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8DD7" w14:textId="54491339" w:rsidR="007B42EB" w:rsidRDefault="007B42EB" w:rsidP="007B42EB">
      <w:pPr>
        <w:pStyle w:val="Cmsor2"/>
      </w:pPr>
      <w:r>
        <w:t>Észrevételek az első feladathoz</w:t>
      </w:r>
    </w:p>
    <w:p w14:paraId="64FC9A1F" w14:textId="43CC6FC9" w:rsidR="007B42EB" w:rsidRPr="007B42EB" w:rsidRDefault="007B42EB" w:rsidP="007B42EB">
      <w:pPr>
        <w:jc w:val="both"/>
      </w:pPr>
      <w:r w:rsidRPr="007B42EB">
        <w:t xml:space="preserve">A Python beépített </w:t>
      </w:r>
      <w:proofErr w:type="spellStart"/>
      <w:r w:rsidRPr="007B42EB">
        <w:t>SimpleHTTPRequestHandler</w:t>
      </w:r>
      <w:proofErr w:type="spellEnd"/>
      <w:r w:rsidRPr="007B42EB">
        <w:t xml:space="preserve"> osztálya hasznos lehet gyors teszteléshez vagy fájlok ideiglenes kiszolgálásához, de komolyabb webes alkalmazásokhoz számos korlátja miatt nem ajánlott. Eze</w:t>
      </w:r>
      <w:r w:rsidR="000D077A">
        <w:t>n korlátok miatt hasznos lehet inkább keretrendszereket használni</w:t>
      </w:r>
      <w:r w:rsidRPr="007B42EB">
        <w:t xml:space="preserve">, mint a </w:t>
      </w:r>
      <w:proofErr w:type="spellStart"/>
      <w:r w:rsidRPr="007B42EB">
        <w:rPr>
          <w:b/>
          <w:bCs/>
        </w:rPr>
        <w:t>Django</w:t>
      </w:r>
      <w:proofErr w:type="spellEnd"/>
      <w:r w:rsidRPr="007B42EB">
        <w:t xml:space="preserve"> vagy a </w:t>
      </w:r>
      <w:proofErr w:type="spellStart"/>
      <w:r w:rsidRPr="007B42EB">
        <w:rPr>
          <w:b/>
          <w:bCs/>
        </w:rPr>
        <w:t>Flask</w:t>
      </w:r>
      <w:proofErr w:type="spellEnd"/>
      <w:r w:rsidRPr="007B42EB">
        <w:t>:</w:t>
      </w:r>
    </w:p>
    <w:p w14:paraId="49B17EE3" w14:textId="25545833" w:rsidR="007B42EB" w:rsidRPr="007B42EB" w:rsidRDefault="007B42EB" w:rsidP="007B42EB">
      <w:pPr>
        <w:jc w:val="both"/>
        <w:rPr>
          <w:b/>
          <w:bCs/>
        </w:rPr>
      </w:pPr>
      <w:r w:rsidRPr="007B42EB">
        <w:rPr>
          <w:rFonts w:ascii="Segoe UI Emoji" w:hAnsi="Segoe UI Emoji" w:cs="Segoe UI Emoji"/>
          <w:b/>
          <w:bCs/>
        </w:rPr>
        <w:t>B</w:t>
      </w:r>
      <w:r w:rsidRPr="007B42EB">
        <w:rPr>
          <w:b/>
          <w:bCs/>
        </w:rPr>
        <w:t>iztonság</w:t>
      </w:r>
    </w:p>
    <w:p w14:paraId="0F95EE8B" w14:textId="4A42E525" w:rsidR="007B42EB" w:rsidRPr="007B42EB" w:rsidRDefault="007B42EB" w:rsidP="007B42EB">
      <w:pPr>
        <w:jc w:val="both"/>
      </w:pPr>
      <w:r w:rsidRPr="007B42EB">
        <w:t xml:space="preserve">A </w:t>
      </w:r>
      <w:proofErr w:type="spellStart"/>
      <w:r w:rsidRPr="007B42EB">
        <w:t>SimpleHTTPRequestHandler</w:t>
      </w:r>
      <w:proofErr w:type="spellEnd"/>
      <w:r w:rsidRPr="007B42EB">
        <w:t xml:space="preserve"> csak minimális biztonsági ellenőrzéseket végez, nem véd például könyvtárbejárási támadások ellen, és nem támogatja a HTTPS-t. Ezzel szemben a </w:t>
      </w:r>
      <w:proofErr w:type="spellStart"/>
      <w:r w:rsidRPr="007B42EB">
        <w:rPr>
          <w:b/>
          <w:bCs/>
        </w:rPr>
        <w:t>Django</w:t>
      </w:r>
      <w:proofErr w:type="spellEnd"/>
      <w:r w:rsidRPr="007B42EB">
        <w:t xml:space="preserve"> és a </w:t>
      </w:r>
      <w:proofErr w:type="spellStart"/>
      <w:r w:rsidRPr="007B42EB">
        <w:rPr>
          <w:b/>
          <w:bCs/>
        </w:rPr>
        <w:t>Flask</w:t>
      </w:r>
      <w:proofErr w:type="spellEnd"/>
      <w:r w:rsidRPr="007B42EB">
        <w:t xml:space="preserve"> beépített vagy könnyen integrálható biztonsági funkciókat kínálnak, mint például CSRF-védelem, HTTPS támogatás, felhasználókezelés és jogosultságok.</w:t>
      </w:r>
    </w:p>
    <w:p w14:paraId="59A8A82B" w14:textId="363EB224" w:rsidR="007B42EB" w:rsidRPr="007B42EB" w:rsidRDefault="007B42EB" w:rsidP="007B42EB">
      <w:pPr>
        <w:jc w:val="both"/>
        <w:rPr>
          <w:b/>
          <w:bCs/>
        </w:rPr>
      </w:pPr>
      <w:r w:rsidRPr="007B42EB">
        <w:rPr>
          <w:b/>
          <w:bCs/>
        </w:rPr>
        <w:t>Teljesítmény és skálázhatóság</w:t>
      </w:r>
    </w:p>
    <w:p w14:paraId="7DC49450" w14:textId="50E227D1" w:rsidR="009E1291" w:rsidRPr="009E1291" w:rsidRDefault="007B42EB" w:rsidP="007B42EB">
      <w:pPr>
        <w:jc w:val="both"/>
      </w:pPr>
      <w:r w:rsidRPr="007B42EB">
        <w:t xml:space="preserve">A beépített </w:t>
      </w:r>
      <w:proofErr w:type="spellStart"/>
      <w:r w:rsidRPr="007B42EB">
        <w:t>handler</w:t>
      </w:r>
      <w:proofErr w:type="spellEnd"/>
      <w:r w:rsidRPr="007B42EB">
        <w:t xml:space="preserve"> nem képes több egyidejű kapcsolat kezelésére</w:t>
      </w:r>
      <w:r w:rsidRPr="009E1291">
        <w:t>, azaz egyszerre csak egy kapcsolat van</w:t>
      </w:r>
      <w:r w:rsidRPr="007B42EB">
        <w:t xml:space="preserve">, és </w:t>
      </w:r>
      <w:r w:rsidRPr="009E1291">
        <w:t>semennyire sem</w:t>
      </w:r>
      <w:r w:rsidRPr="007B42EB">
        <w:t xml:space="preserve"> optimalizált nagy forgalomra. A </w:t>
      </w:r>
      <w:proofErr w:type="spellStart"/>
      <w:r w:rsidRPr="007B42EB">
        <w:t>Django</w:t>
      </w:r>
      <w:proofErr w:type="spellEnd"/>
      <w:r w:rsidRPr="007B42EB">
        <w:t xml:space="preserve"> és a </w:t>
      </w:r>
      <w:proofErr w:type="spellStart"/>
      <w:r w:rsidRPr="007B42EB">
        <w:t>Flask</w:t>
      </w:r>
      <w:proofErr w:type="spellEnd"/>
      <w:r w:rsidRPr="007B42EB">
        <w:t xml:space="preserve"> viszont könnyen integrálhatók nagy teljesítményű szerverekkel (pl. </w:t>
      </w:r>
      <w:proofErr w:type="spellStart"/>
      <w:r w:rsidRPr="007B42EB">
        <w:t>Gunicorn</w:t>
      </w:r>
      <w:proofErr w:type="spellEnd"/>
      <w:r w:rsidRPr="007B42EB">
        <w:t xml:space="preserve">, </w:t>
      </w:r>
      <w:proofErr w:type="spellStart"/>
      <w:r w:rsidRPr="007B42EB">
        <w:t>uWSGI</w:t>
      </w:r>
      <w:proofErr w:type="spellEnd"/>
      <w:r w:rsidRPr="007B42EB">
        <w:t xml:space="preserve">, </w:t>
      </w:r>
      <w:proofErr w:type="spellStart"/>
      <w:r w:rsidRPr="007B42EB">
        <w:t>Nginx</w:t>
      </w:r>
      <w:proofErr w:type="spellEnd"/>
      <w:r w:rsidRPr="007B42EB">
        <w:t>), így alkalmasak éles környezetben való futtatásra is.</w:t>
      </w:r>
      <w:r w:rsidRPr="009E1291">
        <w:t xml:space="preserve"> </w:t>
      </w:r>
      <w:proofErr w:type="spellStart"/>
      <w:r w:rsidRPr="009E1291">
        <w:t>Django</w:t>
      </w:r>
      <w:proofErr w:type="spellEnd"/>
      <w:r w:rsidRPr="009E1291">
        <w:t xml:space="preserve"> esetén elmondható, hogy már az </w:t>
      </w:r>
      <w:r w:rsidR="009E1291" w:rsidRPr="009E1291">
        <w:t>alapbeállítás</w:t>
      </w:r>
      <w:r w:rsidRPr="009E1291">
        <w:t xml:space="preserve"> is (kis </w:t>
      </w:r>
      <w:proofErr w:type="spellStart"/>
      <w:r w:rsidRPr="009E1291">
        <w:t>sqlite</w:t>
      </w:r>
      <w:proofErr w:type="spellEnd"/>
      <w:r w:rsidRPr="009E1291">
        <w:t xml:space="preserve"> adatbázisok) könnyen kiszolgálnak kis és közepes project-</w:t>
      </w:r>
      <w:proofErr w:type="spellStart"/>
      <w:r w:rsidRPr="009E1291">
        <w:t>eket</w:t>
      </w:r>
      <w:proofErr w:type="spellEnd"/>
      <w:r w:rsidRPr="009E1291">
        <w:t>, nagyjából napi 100 ezer hívásig.</w:t>
      </w:r>
    </w:p>
    <w:p w14:paraId="128DE6D3" w14:textId="797ABB0B" w:rsidR="007B42EB" w:rsidRPr="007B42EB" w:rsidRDefault="007B42EB" w:rsidP="007B42EB">
      <w:pPr>
        <w:jc w:val="both"/>
        <w:rPr>
          <w:b/>
          <w:bCs/>
        </w:rPr>
      </w:pPr>
      <w:r w:rsidRPr="007B42EB">
        <w:rPr>
          <w:b/>
          <w:bCs/>
        </w:rPr>
        <w:t>Funkcionalitás</w:t>
      </w:r>
    </w:p>
    <w:p w14:paraId="68DCD8DC" w14:textId="74668A1B" w:rsidR="007B42EB" w:rsidRDefault="007B42EB" w:rsidP="007B42EB">
      <w:pPr>
        <w:jc w:val="both"/>
      </w:pPr>
      <w:r w:rsidRPr="007B42EB">
        <w:t xml:space="preserve">A </w:t>
      </w:r>
      <w:proofErr w:type="spellStart"/>
      <w:r w:rsidRPr="007B42EB">
        <w:t>SimpleHTTPRequestHandler</w:t>
      </w:r>
      <w:proofErr w:type="spellEnd"/>
      <w:r w:rsidRPr="007B42EB">
        <w:t xml:space="preserve"> csak GET és HEAD kéréseket kezel, míg a </w:t>
      </w:r>
      <w:proofErr w:type="spellStart"/>
      <w:r w:rsidRPr="007B42EB">
        <w:t>Django</w:t>
      </w:r>
      <w:proofErr w:type="spellEnd"/>
      <w:r w:rsidRPr="007B42EB">
        <w:t xml:space="preserve"> teljes körű HTTP támogatást nyújtanak (POST, PUT, DELETE stb.), valamint lehetőséget adnak adatbázis-kezelésre, sablonmotor használatára, URL </w:t>
      </w:r>
      <w:proofErr w:type="spellStart"/>
      <w:r w:rsidRPr="007B42EB">
        <w:t>routingra</w:t>
      </w:r>
      <w:proofErr w:type="spellEnd"/>
      <w:r w:rsidRPr="007B42EB">
        <w:t xml:space="preserve"> és REST API-k építésére.</w:t>
      </w:r>
    </w:p>
    <w:p w14:paraId="7353D86B" w14:textId="74550AE2" w:rsidR="00107972" w:rsidRDefault="00107972" w:rsidP="007B42EB">
      <w:pPr>
        <w:jc w:val="both"/>
      </w:pPr>
      <w:r>
        <w:t>Másképpen csak kiszolgál statikus file-</w:t>
      </w:r>
      <w:proofErr w:type="spellStart"/>
      <w:r>
        <w:t>okat</w:t>
      </w:r>
      <w:proofErr w:type="spellEnd"/>
      <w:r>
        <w:t>.</w:t>
      </w:r>
    </w:p>
    <w:p w14:paraId="02800EC3" w14:textId="08DC2FD6" w:rsidR="007F44CD" w:rsidRDefault="007F44CD" w:rsidP="007B42EB">
      <w:pPr>
        <w:jc w:val="both"/>
      </w:pPr>
      <w:proofErr w:type="spellStart"/>
      <w:r>
        <w:t>Note</w:t>
      </w:r>
      <w:proofErr w:type="spellEnd"/>
      <w:r>
        <w:t xml:space="preserve">: </w:t>
      </w:r>
    </w:p>
    <w:p w14:paraId="32A3BF9B" w14:textId="1A406AE9" w:rsidR="007F44CD" w:rsidRPr="00213CC0" w:rsidRDefault="007F44CD" w:rsidP="007B42EB">
      <w:pPr>
        <w:jc w:val="both"/>
      </w:pPr>
      <w:r w:rsidRPr="00213CC0">
        <w:t xml:space="preserve">A HEAD </w:t>
      </w:r>
      <w:proofErr w:type="spellStart"/>
      <w:r w:rsidRPr="00213CC0">
        <w:t>request</w:t>
      </w:r>
      <w:proofErr w:type="spellEnd"/>
      <w:r w:rsidRPr="00213CC0">
        <w:t> (HTTP HEAD kérés) olyan, mint egy GET kérés, de a szerver csak a válasz fejléceit küldi vissza, a tartalmat (body-t) nem.</w:t>
      </w:r>
    </w:p>
    <w:p w14:paraId="7B785034" w14:textId="1291D9D2" w:rsidR="007B42EB" w:rsidRPr="007B42EB" w:rsidRDefault="007B42EB" w:rsidP="007B42EB">
      <w:pPr>
        <w:jc w:val="both"/>
        <w:rPr>
          <w:b/>
          <w:bCs/>
        </w:rPr>
      </w:pPr>
      <w:proofErr w:type="spellStart"/>
      <w:r w:rsidRPr="007B42EB">
        <w:rPr>
          <w:b/>
          <w:bCs/>
        </w:rPr>
        <w:t>Többszálúság</w:t>
      </w:r>
      <w:proofErr w:type="spellEnd"/>
      <w:r w:rsidRPr="007B42EB">
        <w:rPr>
          <w:b/>
          <w:bCs/>
        </w:rPr>
        <w:t xml:space="preserve"> és párhuzamos feldolgozás</w:t>
      </w:r>
    </w:p>
    <w:p w14:paraId="51A9C464" w14:textId="77777777" w:rsidR="007B42EB" w:rsidRPr="007B42EB" w:rsidRDefault="007B42EB" w:rsidP="007B42EB">
      <w:pPr>
        <w:jc w:val="both"/>
      </w:pPr>
      <w:r w:rsidRPr="007B42EB">
        <w:t xml:space="preserve">Alapértelmezetten a </w:t>
      </w:r>
      <w:proofErr w:type="spellStart"/>
      <w:r w:rsidRPr="007B42EB">
        <w:t>handler</w:t>
      </w:r>
      <w:proofErr w:type="spellEnd"/>
      <w:r w:rsidRPr="007B42EB">
        <w:t xml:space="preserve"> csak egyetlen kérést tud kezelni egyszerre. A modern keretrendszerek viszont támogatják a párhuzamos feldolgozást, ami elengedhetetlen a mai webes alkalmazásoknál.</w:t>
      </w:r>
    </w:p>
    <w:p w14:paraId="78E00093" w14:textId="31980DA5" w:rsidR="007B42EB" w:rsidRPr="007B42EB" w:rsidRDefault="007B42EB" w:rsidP="007B42EB">
      <w:pPr>
        <w:jc w:val="both"/>
        <w:rPr>
          <w:b/>
          <w:bCs/>
        </w:rPr>
      </w:pPr>
      <w:r w:rsidRPr="007B42EB">
        <w:rPr>
          <w:b/>
          <w:bCs/>
        </w:rPr>
        <w:t>Naplózás és hibakezelés</w:t>
      </w:r>
    </w:p>
    <w:p w14:paraId="2A4968A6" w14:textId="21AA17E2" w:rsidR="004731CF" w:rsidRDefault="007B42EB" w:rsidP="007B42EB">
      <w:pPr>
        <w:jc w:val="both"/>
      </w:pPr>
      <w:r w:rsidRPr="007B42EB">
        <w:t xml:space="preserve">A beépített megoldás minimális naplózást kínál, míg a </w:t>
      </w:r>
      <w:proofErr w:type="spellStart"/>
      <w:r w:rsidRPr="007B42EB">
        <w:t>Django</w:t>
      </w:r>
      <w:proofErr w:type="spellEnd"/>
      <w:r w:rsidRPr="007B42EB">
        <w:t xml:space="preserve"> és a </w:t>
      </w:r>
      <w:proofErr w:type="spellStart"/>
      <w:r w:rsidRPr="007B42EB">
        <w:t>Flask</w:t>
      </w:r>
      <w:proofErr w:type="spellEnd"/>
      <w:r w:rsidRPr="007B42EB">
        <w:t xml:space="preserve"> részletes, </w:t>
      </w:r>
      <w:proofErr w:type="spellStart"/>
      <w:r w:rsidRPr="007B42EB">
        <w:t>testreszabható</w:t>
      </w:r>
      <w:proofErr w:type="spellEnd"/>
      <w:r w:rsidRPr="007B42EB">
        <w:t xml:space="preserve"> naplózási és hibakezelési lehetőségeket biztosítanak, ami segíti a fejlesztést és a hibakeresést.</w:t>
      </w:r>
    </w:p>
    <w:sectPr w:rsidR="0047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5D"/>
    <w:rsid w:val="000D077A"/>
    <w:rsid w:val="00107972"/>
    <w:rsid w:val="00213CC0"/>
    <w:rsid w:val="003A01DD"/>
    <w:rsid w:val="003D4E19"/>
    <w:rsid w:val="003F0C5D"/>
    <w:rsid w:val="004731CF"/>
    <w:rsid w:val="007B42EB"/>
    <w:rsid w:val="007F44CD"/>
    <w:rsid w:val="00944E46"/>
    <w:rsid w:val="009E1291"/>
    <w:rsid w:val="00A44BB4"/>
    <w:rsid w:val="00B0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39F4"/>
  <w15:chartTrackingRefBased/>
  <w15:docId w15:val="{96952400-A49D-4723-A945-314DB1F9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F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F0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F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F0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F0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F0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F0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F0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0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F0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F0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F0C5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F0C5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F0C5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F0C5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F0C5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F0C5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F0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0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F0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F0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0C5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F0C5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F0C5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0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0C5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F0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264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BebesiLaszlo1990</dc:creator>
  <cp:keywords/>
  <dc:description/>
  <cp:lastModifiedBy>BebesiLaszlo1990</cp:lastModifiedBy>
  <cp:revision>9</cp:revision>
  <dcterms:created xsi:type="dcterms:W3CDTF">2025-08-31T11:22:00Z</dcterms:created>
  <dcterms:modified xsi:type="dcterms:W3CDTF">2025-09-16T18:30:00Z</dcterms:modified>
</cp:coreProperties>
</file>