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PROJECT WORK</w:t>
      </w:r>
    </w:p>
    <w:p>
      <w:pPr>
        <w:pStyle w:val="Title"/>
        <w:jc w:val="center"/>
      </w:pPr>
      <w:r>
        <w:t>“UchiLegko — Math Problem Solver”</w:t>
      </w:r>
    </w:p>
    <w:p>
      <w:pPr>
        <w:jc w:val="center"/>
      </w:pPr>
      <w:r>
        <w:rPr>
          <w:i/>
        </w:rPr>
        <w:t>An interactive website for students</w:t>
      </w:r>
    </w:p>
    <w:p/>
    <w:p/>
    <w:p/>
    <w:p>
      <w:r>
        <w:t>Prepared by: Artem Shishlyannikov</w:t>
      </w:r>
    </w:p>
    <w:p>
      <w:r>
        <w:t>Class: 8 B</w:t>
      </w:r>
    </w:p>
    <w:p>
      <w:r>
        <w:t>Supervisor: Gulnur Alpysbaevna</w:t>
      </w:r>
    </w:p>
    <w:p>
      <w:r>
        <w:t>City: Almaty</w:t>
      </w:r>
    </w:p>
    <w:p>
      <w:r>
        <w:t>Year: 2026</w:t>
      </w:r>
    </w:p>
    <w:p>
      <w:r>
        <w:br w:type="page"/>
      </w:r>
    </w:p>
    <w:p>
      <w:pPr>
        <w:pStyle w:val="Heading1"/>
      </w:pPr>
      <w:r>
        <w:t>1. Introduction</w:t>
      </w:r>
    </w:p>
    <w:p>
      <w:r>
        <w:t>Mathematics is an important part of school life. Sometimes students find it difficult to check calculations or remember the correct order of operations. That is why I created “UchiLegko”, a simple website that solves some mathematical expressions and shows the steps.</w:t>
      </w:r>
    </w:p>
    <w:p>
      <w:pPr>
        <w:pStyle w:val="Heading1"/>
      </w:pPr>
      <w:r>
        <w:t>2. Project Relevance</w:t>
      </w:r>
    </w:p>
    <w:p>
      <w:r>
        <w:t>This project is useful because students can open the website in a phone browser without installing a separate application. It helps them check answers and revise basic mathematical rules.</w:t>
      </w:r>
    </w:p>
    <w:p>
      <w:pPr>
        <w:pStyle w:val="Heading1"/>
      </w:pPr>
      <w:r>
        <w:t>3. Aim of the Project</w:t>
      </w:r>
    </w:p>
    <w:p>
      <w:r>
        <w:t>To create a simple and free website that solves basic mathematical expressions and helps students understand how the answer is calculated.</w:t>
      </w:r>
    </w:p>
    <w:p>
      <w:pPr>
        <w:pStyle w:val="Heading1"/>
      </w:pPr>
      <w:r>
        <w:t>4. Project Objectives</w:t>
      </w:r>
    </w:p>
    <w:p>
      <w:pPr>
        <w:pStyle w:val="ListBullet"/>
      </w:pPr>
      <w:r>
        <w:t>Study which functions a math solver needs.</w:t>
      </w:r>
    </w:p>
    <w:p>
      <w:pPr>
        <w:pStyle w:val="ListBullet"/>
      </w:pPr>
      <w:r>
        <w:t>Create a simple interface suitable for phones.</w:t>
      </w:r>
    </w:p>
    <w:p>
      <w:pPr>
        <w:pStyle w:val="ListBullet"/>
      </w:pPr>
      <w:r>
        <w:t>Add automatic calculation of expressions.</w:t>
      </w:r>
    </w:p>
    <w:p>
      <w:pPr>
        <w:pStyle w:val="ListBullet"/>
      </w:pPr>
      <w:r>
        <w:t>Support brackets, powers, square roots, fractions, and percentages.</w:t>
      </w:r>
    </w:p>
    <w:p>
      <w:pPr>
        <w:pStyle w:val="ListBullet"/>
      </w:pPr>
      <w:r>
        <w:t>Add a separate section with explanations.</w:t>
      </w:r>
    </w:p>
    <w:p>
      <w:pPr>
        <w:pStyle w:val="ListBullet"/>
      </w:pPr>
      <w:r>
        <w:t>Test the website with sample problems.</w:t>
      </w:r>
    </w:p>
    <w:p>
      <w:pPr>
        <w:pStyle w:val="Heading1"/>
      </w:pPr>
      <w:r>
        <w:t>5. Hypothesis</w:t>
      </w:r>
    </w:p>
    <w:p>
      <w:r>
        <w:t>If a math solver is simple and easy to understand, students will find it easier to check calculations and revise mathematical rules.</w:t>
      </w:r>
    </w:p>
    <w:p>
      <w:pPr>
        <w:pStyle w:val="Heading1"/>
      </w:pPr>
      <w:r>
        <w:t>6. Project Description</w:t>
      </w:r>
    </w:p>
    <w:p>
      <w:r>
        <w:t>“UchiLegko” is a web page with an input field, a Solve button, sample problems, and a separate “Explanations” tab. Users can enter an expression and see the result and calculation steps.</w:t>
      </w:r>
    </w:p>
    <w:p>
      <w:pPr>
        <w:pStyle w:val="Heading1"/>
      </w:pPr>
      <w:r>
        <w:t>7. Main Features</w:t>
      </w:r>
    </w:p>
    <w:p>
      <w:pPr>
        <w:pStyle w:val="ListBullet"/>
      </w:pPr>
      <w:r>
        <w:t>Addition, subtraction, multiplication, and division.</w:t>
      </w:r>
    </w:p>
    <w:p>
      <w:pPr>
        <w:pStyle w:val="ListBullet"/>
      </w:pPr>
      <w:r>
        <w:t>Calculations with brackets.</w:t>
      </w:r>
    </w:p>
    <w:p>
      <w:pPr>
        <w:pStyle w:val="ListBullet"/>
      </w:pPr>
      <w:r>
        <w:t>Powers, for example, 2^3.</w:t>
      </w:r>
    </w:p>
    <w:p>
      <w:pPr>
        <w:pStyle w:val="ListBullet"/>
      </w:pPr>
      <w:r>
        <w:t>Square roots, for example, √49.</w:t>
      </w:r>
    </w:p>
    <w:p>
      <w:pPr>
        <w:pStyle w:val="ListBullet"/>
      </w:pPr>
      <w:r>
        <w:t>Some calculations with fractions and percentages.</w:t>
      </w:r>
    </w:p>
    <w:p>
      <w:pPr>
        <w:pStyle w:val="ListBullet"/>
      </w:pPr>
      <w:r>
        <w:t>Intermediate calculation steps.</w:t>
      </w:r>
    </w:p>
    <w:p>
      <w:pPr>
        <w:pStyle w:val="ListBullet"/>
      </w:pPr>
      <w:r>
        <w:t>Short explanations of order of operations, powers, roots, fractions, percentages, and negative numbers.</w:t>
      </w:r>
    </w:p>
    <w:p>
      <w:pPr>
        <w:pStyle w:val="Heading1"/>
      </w:pPr>
      <w:r>
        <w:t>8. How to Use the Website</w:t>
      </w:r>
    </w:p>
    <w:p>
      <w:pPr>
        <w:pStyle w:val="ListNumber"/>
      </w:pPr>
      <w:r>
        <w:t>Download the website file to a phone.</w:t>
      </w:r>
    </w:p>
    <w:p>
      <w:pPr>
        <w:pStyle w:val="ListNumber"/>
      </w:pPr>
      <w:r>
        <w:t>Open the file in a browser.</w:t>
      </w:r>
    </w:p>
    <w:p>
      <w:pPr>
        <w:pStyle w:val="ListNumber"/>
      </w:pPr>
      <w:r>
        <w:t>Enter a mathematical expression.</w:t>
      </w:r>
    </w:p>
    <w:p>
      <w:pPr>
        <w:pStyle w:val="ListNumber"/>
      </w:pPr>
      <w:r>
        <w:t>Press “Solve” or choose a sample problem.</w:t>
      </w:r>
    </w:p>
    <w:p>
      <w:pPr>
        <w:pStyle w:val="ListNumber"/>
      </w:pPr>
      <w:r>
        <w:t>Read the answer and calculation steps.</w:t>
      </w:r>
    </w:p>
    <w:p>
      <w:pPr>
        <w:pStyle w:val="ListNumber"/>
      </w:pPr>
      <w:r>
        <w:t>Open the “Explanations” tab and choose a topic.</w:t>
      </w:r>
    </w:p>
    <w:p>
      <w:pPr>
        <w:pStyle w:val="Heading1"/>
      </w:pPr>
      <w:r>
        <w:t>10. Technologies Used</w:t>
      </w:r>
    </w:p>
    <w:p>
      <w:r>
        <w:t>The website was created using HTML, CSS, and JavaScript. HTML defines the page structure, CSS controls its appearance, and JavaScript performs calculations and manages the tabs. Calculations happen directly in the browser, so this version does not need an AI service or a server.</w:t>
      </w:r>
    </w:p>
    <w:p>
      <w:pPr>
        <w:pStyle w:val="Heading1"/>
      </w:pPr>
      <w:r>
        <w:t>11. Safety and Limitations</w:t>
      </w:r>
    </w:p>
    <w:p>
      <w:r>
        <w:t>The website does not require registration or personal information. It works with basic expressions, but it cannot yet solve every type of equation, word problem, or advanced proof. Students should check answers and use explanations to learn.</w:t>
      </w:r>
    </w:p>
    <w:p>
      <w:pPr>
        <w:pStyle w:val="Heading1"/>
      </w:pPr>
      <w:r>
        <w:t>12. Project Result</w:t>
      </w:r>
    </w:p>
    <w:p>
      <w:r>
        <w:t>A prototype of “UchiLegko” was created. It allows users to enter some mathematical expressions, get answers, and read short explanations. In the future, more topics and equation-solving features could be added.</w:t>
      </w:r>
    </w:p>
    <w:p>
      <w:pPr>
        <w:pStyle w:val="Heading1"/>
      </w:pPr>
      <w:r>
        <w:t>13. Conclusion</w:t>
      </w:r>
    </w:p>
    <w:p>
      <w:r>
        <w:t>The aim of the project was achieved: a simple tool for checking basic mathematical calculations was created. This project also helped me learn about web pages and how HTML, CSS, and JavaScript work together.</w:t>
      </w:r>
    </w:p>
    <w:p>
      <w:pPr>
        <w:pStyle w:val="Heading1"/>
      </w:pPr>
      <w:r>
        <w:t>9. Examples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Expression</w:t>
            </w:r>
          </w:p>
        </w:tc>
        <w:tc>
          <w:tcPr>
            <w:tcW w:type="dxa" w:w="3312"/>
          </w:tcPr>
          <w:p>
            <w:r>
              <w:t>Answer</w:t>
            </w:r>
          </w:p>
        </w:tc>
        <w:tc>
          <w:tcPr>
            <w:tcW w:type="dxa" w:w="3312"/>
          </w:tcPr>
          <w:p>
            <w:r>
              <w:t>Explanation</w:t>
            </w:r>
          </w:p>
        </w:tc>
      </w:tr>
      <w:tr>
        <w:tc>
          <w:tcPr>
            <w:tcW w:type="dxa" w:w="3312"/>
          </w:tcPr>
          <w:p>
            <w:r>
              <w:t>(12 + 8) × 3 − 5</w:t>
            </w:r>
          </w:p>
        </w:tc>
        <w:tc>
          <w:tcPr>
            <w:tcW w:type="dxa" w:w="3312"/>
          </w:tcPr>
          <w:p>
            <w:r>
              <w:t>55</w:t>
            </w:r>
          </w:p>
        </w:tc>
        <w:tc>
          <w:tcPr>
            <w:tcW w:type="dxa" w:w="3312"/>
          </w:tcPr>
          <w:p>
            <w:r>
              <w:t>Brackets: 20; multiplication: 60; subtraction: 55.</w:t>
            </w:r>
          </w:p>
        </w:tc>
      </w:tr>
      <w:tr>
        <w:tc>
          <w:tcPr>
            <w:tcW w:type="dxa" w:w="3312"/>
          </w:tcPr>
          <w:p>
            <w:r>
              <w:t>2^3</w:t>
            </w:r>
          </w:p>
        </w:tc>
        <w:tc>
          <w:tcPr>
            <w:tcW w:type="dxa" w:w="3312"/>
          </w:tcPr>
          <w:p>
            <w:r>
              <w:t>8</w:t>
            </w:r>
          </w:p>
        </w:tc>
        <w:tc>
          <w:tcPr>
            <w:tcW w:type="dxa" w:w="3312"/>
          </w:tcPr>
          <w:p>
            <w:r>
              <w:t>2 × 2 × 2 = 8.</w:t>
            </w:r>
          </w:p>
        </w:tc>
      </w:tr>
      <w:tr>
        <w:tc>
          <w:tcPr>
            <w:tcW w:type="dxa" w:w="3312"/>
          </w:tcPr>
          <w:p>
            <w:r>
              <w:t>√49</w:t>
            </w:r>
          </w:p>
        </w:tc>
        <w:tc>
          <w:tcPr>
            <w:tcW w:type="dxa" w:w="3312"/>
          </w:tcPr>
          <w:p>
            <w:r>
              <w:t>7</w:t>
            </w:r>
          </w:p>
        </w:tc>
        <w:tc>
          <w:tcPr>
            <w:tcW w:type="dxa" w:w="3312"/>
          </w:tcPr>
          <w:p>
            <w:r>
              <w:t>7 × 7 = 49.</w:t>
            </w:r>
          </w:p>
        </w:tc>
      </w:tr>
      <w:tr>
        <w:tc>
          <w:tcPr>
            <w:tcW w:type="dxa" w:w="3312"/>
          </w:tcPr>
          <w:p>
            <w:r>
              <w:t>15% of 800</w:t>
            </w:r>
          </w:p>
        </w:tc>
        <w:tc>
          <w:tcPr>
            <w:tcW w:type="dxa" w:w="3312"/>
          </w:tcPr>
          <w:p>
            <w:r>
              <w:t>120</w:t>
            </w:r>
          </w:p>
        </w:tc>
        <w:tc>
          <w:tcPr>
            <w:tcW w:type="dxa" w:w="3312"/>
          </w:tcPr>
          <w:p>
            <w:r>
              <w:t>800 × 0.15 = 120.</w:t>
            </w:r>
          </w:p>
        </w:tc>
      </w:tr>
      <w:tr>
        <w:tc>
          <w:tcPr>
            <w:tcW w:type="dxa" w:w="3312"/>
          </w:tcPr>
          <w:p>
            <w:r>
              <w:t>1/2 + 1/3</w:t>
            </w:r>
          </w:p>
        </w:tc>
        <w:tc>
          <w:tcPr>
            <w:tcW w:type="dxa" w:w="3312"/>
          </w:tcPr>
          <w:p>
            <w:r>
              <w:t>5/6</w:t>
            </w:r>
          </w:p>
        </w:tc>
        <w:tc>
          <w:tcPr>
            <w:tcW w:type="dxa" w:w="3312"/>
          </w:tcPr>
          <w:p>
            <w:r>
              <w:t>3/6 + 2/6 = 5/6.</w:t>
            </w:r>
          </w:p>
        </w:tc>
      </w:tr>
    </w:tbl>
    <w:p>
      <w:pPr>
        <w:pStyle w:val="Heading1"/>
      </w:pPr>
      <w:r>
        <w:t>14. Sources</w:t>
      </w:r>
    </w:p>
    <w:p>
      <w:pPr>
        <w:pStyle w:val="ListBullet"/>
      </w:pPr>
      <w:r>
        <w:t>The “UchiLegko — Math Problem Solver” website prototype.</w:t>
      </w:r>
    </w:p>
    <w:p>
      <w:pPr>
        <w:pStyle w:val="ListBullet"/>
      </w:pPr>
      <w:r>
        <w:t>School mathematics learning materials.</w:t>
      </w:r>
    </w:p>
    <w:p>
      <w:pPr>
        <w:pStyle w:val="ListBullet"/>
      </w:pPr>
      <w:r>
        <w:t>Reference materials about HTML, CSS, and JavaScript.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4146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414691"/>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