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3B31" w14:textId="77777777" w:rsidR="00635F8D" w:rsidRPr="00200A7C" w:rsidRDefault="00635F8D">
      <w:pPr>
        <w:rPr>
          <w:b/>
          <w:bCs/>
          <w:highlight w:val="green"/>
          <w:u w:val="single"/>
        </w:rPr>
      </w:pPr>
      <w:r w:rsidRPr="00200A7C">
        <w:rPr>
          <w:b/>
          <w:bCs/>
          <w:highlight w:val="green"/>
          <w:u w:val="single"/>
        </w:rPr>
        <w:t>AIR1 782</w:t>
      </w:r>
    </w:p>
    <w:p w14:paraId="7A2E7AE5" w14:textId="77777777" w:rsidR="00200A7C" w:rsidRPr="00200A7C" w:rsidRDefault="00635F8D">
      <w:pPr>
        <w:rPr>
          <w:b/>
          <w:bCs/>
          <w:highlight w:val="green"/>
          <w:u w:val="single"/>
        </w:rPr>
      </w:pPr>
      <w:r w:rsidRPr="00200A7C">
        <w:rPr>
          <w:b/>
          <w:bCs/>
          <w:highlight w:val="green"/>
          <w:u w:val="single"/>
        </w:rPr>
        <w:t>Equipment Machine Account EDP</w:t>
      </w:r>
    </w:p>
    <w:p w14:paraId="60D9DDC3" w14:textId="77777777" w:rsidR="00200A7C" w:rsidRPr="00200A7C" w:rsidRDefault="00200A7C">
      <w:pPr>
        <w:rPr>
          <w:b/>
          <w:bCs/>
          <w:highlight w:val="green"/>
          <w:u w:val="single"/>
        </w:rPr>
      </w:pPr>
      <w:r w:rsidRPr="00200A7C">
        <w:rPr>
          <w:b/>
          <w:bCs/>
          <w:highlight w:val="green"/>
          <w:u w:val="single"/>
        </w:rPr>
        <w:t>Dec 1955 to July 1959</w:t>
      </w:r>
    </w:p>
    <w:p w14:paraId="3B9482E3" w14:textId="05E22B33" w:rsidR="00200A7C" w:rsidRDefault="00200A7C">
      <w:pPr>
        <w:rPr>
          <w:b/>
          <w:bCs/>
          <w:u w:val="single"/>
        </w:rPr>
      </w:pPr>
      <w:r w:rsidRPr="00200A7C">
        <w:rPr>
          <w:b/>
          <w:bCs/>
          <w:highlight w:val="green"/>
          <w:u w:val="single"/>
        </w:rPr>
        <w:t>Equipment Machine Account EDP August 1959 – Jan 1961</w:t>
      </w:r>
    </w:p>
    <w:p w14:paraId="5D48C664" w14:textId="70CC42C6" w:rsidR="00200A7C" w:rsidRPr="00200A7C" w:rsidRDefault="00200A7C">
      <w:pPr>
        <w:rPr>
          <w:b/>
          <w:bCs/>
        </w:rPr>
      </w:pPr>
      <w:r w:rsidRPr="00200A7C">
        <w:rPr>
          <w:b/>
          <w:bCs/>
          <w:highlight w:val="green"/>
        </w:rPr>
        <w:t>Need to check these files again to ensure contents</w:t>
      </w:r>
    </w:p>
    <w:p w14:paraId="1299C34A" w14:textId="56ACBB26" w:rsidR="003B4F76" w:rsidRPr="00F53E3F" w:rsidRDefault="00FA434D">
      <w:pPr>
        <w:rPr>
          <w:b/>
          <w:bCs/>
          <w:u w:val="single"/>
        </w:rPr>
      </w:pPr>
      <w:r w:rsidRPr="00F53E3F">
        <w:rPr>
          <w:b/>
          <w:bCs/>
          <w:u w:val="single"/>
        </w:rPr>
        <w:t>Machines -  Statistical and Accounting Powers Samas and Hollerith 1938 – 1954</w:t>
      </w:r>
    </w:p>
    <w:p w14:paraId="61A91840" w14:textId="0D2B8754" w:rsidR="00FA434D" w:rsidRPr="00F53E3F" w:rsidRDefault="00FA434D">
      <w:pPr>
        <w:rPr>
          <w:u w:val="single"/>
        </w:rPr>
      </w:pPr>
      <w:r w:rsidRPr="00F53E3F">
        <w:rPr>
          <w:u w:val="single"/>
        </w:rPr>
        <w:t>Requests to use Powers Samas Tabulating Machinery f</w:t>
      </w:r>
      <w:r w:rsidR="00F53E3F">
        <w:rPr>
          <w:u w:val="single"/>
        </w:rPr>
        <w:t>ro</w:t>
      </w:r>
      <w:r w:rsidRPr="00F53E3F">
        <w:rPr>
          <w:u w:val="single"/>
        </w:rPr>
        <w:t xml:space="preserve">m a number of organisations </w:t>
      </w:r>
    </w:p>
    <w:p w14:paraId="597E99CB" w14:textId="71F2E469" w:rsidR="00FA434D" w:rsidRDefault="00FA434D" w:rsidP="00FA434D">
      <w:pPr>
        <w:pStyle w:val="ListParagraph"/>
        <w:numPr>
          <w:ilvl w:val="0"/>
          <w:numId w:val="1"/>
        </w:numPr>
      </w:pPr>
      <w:r>
        <w:t>Justification to save staff</w:t>
      </w:r>
    </w:p>
    <w:p w14:paraId="0E3185C9" w14:textId="3AE56927" w:rsidR="00FA434D" w:rsidRDefault="00FA434D" w:rsidP="00FA434D">
      <w:pPr>
        <w:pStyle w:val="ListParagraph"/>
        <w:numPr>
          <w:ilvl w:val="0"/>
          <w:numId w:val="1"/>
        </w:numPr>
      </w:pPr>
      <w:r>
        <w:t>Difficult to find enough 16 year old girls to train as operators</w:t>
      </w:r>
    </w:p>
    <w:p w14:paraId="0DFFC15B" w14:textId="2844C6DD" w:rsidR="00FA434D" w:rsidRDefault="00FA434D" w:rsidP="00FA434D">
      <w:r>
        <w:t>Organisations that sent requests</w:t>
      </w:r>
    </w:p>
    <w:p w14:paraId="718DC1EE" w14:textId="513CDD16" w:rsidR="00FA434D" w:rsidRDefault="00FA434D" w:rsidP="00FA434D">
      <w:pPr>
        <w:pStyle w:val="ListParagraph"/>
        <w:numPr>
          <w:ilvl w:val="0"/>
          <w:numId w:val="2"/>
        </w:numPr>
      </w:pPr>
      <w:r>
        <w:t>Public Service Commissioners</w:t>
      </w:r>
    </w:p>
    <w:p w14:paraId="26FA731B" w14:textId="2F7307A9" w:rsidR="00FA434D" w:rsidRDefault="00FA434D" w:rsidP="00FA434D">
      <w:pPr>
        <w:pStyle w:val="ListParagraph"/>
        <w:numPr>
          <w:ilvl w:val="0"/>
          <w:numId w:val="2"/>
        </w:numPr>
      </w:pPr>
      <w:r>
        <w:t>Land and Income Tax Department</w:t>
      </w:r>
    </w:p>
    <w:p w14:paraId="6AF9B622" w14:textId="63E910DD" w:rsidR="00FA434D" w:rsidRDefault="00FA434D" w:rsidP="00FA434D">
      <w:pPr>
        <w:pStyle w:val="ListParagraph"/>
        <w:numPr>
          <w:ilvl w:val="0"/>
          <w:numId w:val="2"/>
        </w:numPr>
      </w:pPr>
      <w:r>
        <w:t>Census &amp; Statistics Department</w:t>
      </w:r>
    </w:p>
    <w:p w14:paraId="7F38D6D7" w14:textId="10840B89" w:rsidR="00FA434D" w:rsidRDefault="00FA434D" w:rsidP="00FA434D">
      <w:pPr>
        <w:pStyle w:val="ListParagraph"/>
        <w:numPr>
          <w:ilvl w:val="0"/>
          <w:numId w:val="2"/>
        </w:numPr>
      </w:pPr>
      <w:r>
        <w:t>National Broadcasting Office</w:t>
      </w:r>
    </w:p>
    <w:p w14:paraId="34BB5406" w14:textId="7E6EF0FA" w:rsidR="00FA434D" w:rsidRDefault="00FA434D" w:rsidP="00FA434D">
      <w:pPr>
        <w:pStyle w:val="ListParagraph"/>
        <w:numPr>
          <w:ilvl w:val="0"/>
          <w:numId w:val="2"/>
        </w:numPr>
      </w:pPr>
      <w:r>
        <w:t>Treasury</w:t>
      </w:r>
    </w:p>
    <w:p w14:paraId="011F95CB" w14:textId="3190CD0F" w:rsidR="00FA434D" w:rsidRDefault="00FA434D" w:rsidP="00FA434D">
      <w:pPr>
        <w:pStyle w:val="ListParagraph"/>
        <w:numPr>
          <w:ilvl w:val="0"/>
          <w:numId w:val="2"/>
        </w:numPr>
      </w:pPr>
      <w:r>
        <w:t>Education</w:t>
      </w:r>
    </w:p>
    <w:p w14:paraId="1B179271" w14:textId="5F24BC1C" w:rsidR="00FA434D" w:rsidRDefault="00FA434D" w:rsidP="00FA434D">
      <w:pPr>
        <w:pStyle w:val="ListParagraph"/>
        <w:numPr>
          <w:ilvl w:val="0"/>
          <w:numId w:val="2"/>
        </w:numPr>
      </w:pPr>
      <w:r>
        <w:t>Public Works Dept</w:t>
      </w:r>
    </w:p>
    <w:p w14:paraId="1F5155C4" w14:textId="0EFDC3A4" w:rsidR="00FA434D" w:rsidRDefault="00FA434D" w:rsidP="00FA434D">
      <w:pPr>
        <w:pStyle w:val="ListParagraph"/>
        <w:numPr>
          <w:ilvl w:val="0"/>
          <w:numId w:val="2"/>
        </w:numPr>
      </w:pPr>
      <w:r>
        <w:t>Customs, Statistical Branch</w:t>
      </w:r>
    </w:p>
    <w:p w14:paraId="38473642" w14:textId="1C66AEDB" w:rsidR="00FA434D" w:rsidRDefault="00FA434D" w:rsidP="00FA434D">
      <w:pPr>
        <w:pStyle w:val="ListParagraph"/>
        <w:numPr>
          <w:ilvl w:val="0"/>
          <w:numId w:val="2"/>
        </w:numPr>
      </w:pPr>
      <w:r>
        <w:t>DSIR</w:t>
      </w:r>
    </w:p>
    <w:p w14:paraId="2A4EBD5C" w14:textId="1878EEF3" w:rsidR="00FA434D" w:rsidRDefault="00FA434D" w:rsidP="00FA434D">
      <w:pPr>
        <w:pStyle w:val="ListParagraph"/>
        <w:numPr>
          <w:ilvl w:val="0"/>
          <w:numId w:val="2"/>
        </w:numPr>
      </w:pPr>
      <w:r>
        <w:t>Department of Agriculture</w:t>
      </w:r>
    </w:p>
    <w:p w14:paraId="72739792" w14:textId="06AB7EC6" w:rsidR="00FA434D" w:rsidRDefault="00FA434D" w:rsidP="00FA434D">
      <w:pPr>
        <w:pStyle w:val="ListParagraph"/>
        <w:numPr>
          <w:ilvl w:val="0"/>
          <w:numId w:val="2"/>
        </w:numPr>
      </w:pPr>
      <w:r>
        <w:t>Social Security Department</w:t>
      </w:r>
    </w:p>
    <w:p w14:paraId="7C2B161E" w14:textId="10E35F50" w:rsidR="00FA434D" w:rsidRDefault="00FA434D" w:rsidP="00FA434D">
      <w:pPr>
        <w:pStyle w:val="ListParagraph"/>
        <w:numPr>
          <w:ilvl w:val="0"/>
          <w:numId w:val="2"/>
        </w:numPr>
      </w:pPr>
      <w:r>
        <w:t>State Fire Department</w:t>
      </w:r>
    </w:p>
    <w:p w14:paraId="7DCC4033" w14:textId="2F135DE9" w:rsidR="00FA434D" w:rsidRDefault="00FA434D" w:rsidP="00FA434D">
      <w:pPr>
        <w:pStyle w:val="ListParagraph"/>
        <w:numPr>
          <w:ilvl w:val="0"/>
          <w:numId w:val="2"/>
        </w:numPr>
      </w:pPr>
      <w:r>
        <w:t>Dept of Tourist &amp; Health Resorts</w:t>
      </w:r>
    </w:p>
    <w:p w14:paraId="2866F714" w14:textId="35B0179D" w:rsidR="00FA434D" w:rsidRPr="00F53E3F" w:rsidRDefault="00FA434D" w:rsidP="00FA434D">
      <w:pPr>
        <w:rPr>
          <w:u w:val="single"/>
        </w:rPr>
      </w:pPr>
      <w:r w:rsidRPr="00F53E3F">
        <w:rPr>
          <w:u w:val="single"/>
        </w:rPr>
        <w:t>Education 27 June 1945</w:t>
      </w:r>
    </w:p>
    <w:p w14:paraId="3F86A3F9" w14:textId="6E7E8119" w:rsidR="00FA434D" w:rsidRDefault="00FA434D" w:rsidP="00FA434D">
      <w:r>
        <w:t>Letter to Director of Education Mr Clements</w:t>
      </w:r>
    </w:p>
    <w:p w14:paraId="062B9A6A" w14:textId="6FC6CB25" w:rsidR="00FA434D" w:rsidRDefault="00FA434D" w:rsidP="00FA434D">
      <w:r>
        <w:t xml:space="preserve">From, G V Brooke, </w:t>
      </w:r>
      <w:r w:rsidR="00F34A5C">
        <w:t>Wellington Representative for Burroughs Ltd</w:t>
      </w:r>
    </w:p>
    <w:p w14:paraId="386C2F98" w14:textId="0D93E11D" w:rsidR="00F34A5C" w:rsidRDefault="00F34A5C" w:rsidP="00FA434D">
      <w:r>
        <w:t>Burroughs Ledger Machine supplied recently for handling of Superannuation Accounts</w:t>
      </w:r>
    </w:p>
    <w:p w14:paraId="7D2FD2F9" w14:textId="582B9CE6" w:rsidR="00F34A5C" w:rsidRPr="00F53E3F" w:rsidRDefault="00F34A5C" w:rsidP="00FA434D">
      <w:pPr>
        <w:rPr>
          <w:u w:val="single"/>
        </w:rPr>
      </w:pPr>
      <w:r w:rsidRPr="00F53E3F">
        <w:rPr>
          <w:u w:val="single"/>
        </w:rPr>
        <w:t>2 June 1949</w:t>
      </w:r>
    </w:p>
    <w:p w14:paraId="1C2F03D7" w14:textId="749E8EFB" w:rsidR="00F34A5C" w:rsidRDefault="00F34A5C" w:rsidP="00FA434D">
      <w:r>
        <w:t>Discussion of Powers versus Hollerith</w:t>
      </w:r>
    </w:p>
    <w:p w14:paraId="01E02454" w14:textId="0A17C07E" w:rsidR="00F34A5C" w:rsidRPr="00B241E5" w:rsidRDefault="00F34A5C" w:rsidP="00FA434D">
      <w:pPr>
        <w:rPr>
          <w:u w:val="single"/>
        </w:rPr>
      </w:pPr>
      <w:r w:rsidRPr="00B241E5">
        <w:rPr>
          <w:u w:val="single"/>
        </w:rPr>
        <w:t>21 June 1949</w:t>
      </w:r>
    </w:p>
    <w:p w14:paraId="4C40534D" w14:textId="2300D5DF" w:rsidR="00F34A5C" w:rsidRDefault="00F34A5C" w:rsidP="00FA434D">
      <w:r>
        <w:t>BTM British Tabulating Machine Co Ltd also expressing interest. Told that amount of prospective punched card business in government is limited.</w:t>
      </w:r>
    </w:p>
    <w:p w14:paraId="7219A061" w14:textId="2BED2D8F" w:rsidR="00F34A5C" w:rsidRDefault="00F34A5C" w:rsidP="00FA434D">
      <w:r>
        <w:t>The practice of transferring equipment was widespread.</w:t>
      </w:r>
    </w:p>
    <w:p w14:paraId="48B9591E" w14:textId="64A68A10" w:rsidR="00F34A5C" w:rsidRDefault="00F34A5C" w:rsidP="00FA434D">
      <w:r>
        <w:t>New Zealand Railways (not part of government at that time)</w:t>
      </w:r>
      <w:r>
        <w:br/>
        <w:t>Post and Telegraph Department</w:t>
      </w:r>
      <w:r>
        <w:br/>
        <w:t>Health Department (for recording of movements by mental patients)</w:t>
      </w:r>
      <w:r>
        <w:br/>
        <w:t>Totaliser Agency Board</w:t>
      </w:r>
      <w:r>
        <w:br/>
      </w:r>
      <w:r>
        <w:lastRenderedPageBreak/>
        <w:t>Department of Tourism and Publicity</w:t>
      </w:r>
      <w:r>
        <w:br/>
        <w:t>Department of Labour and Employment</w:t>
      </w:r>
      <w:r>
        <w:br/>
        <w:t>Ministry of Works</w:t>
      </w:r>
      <w:r>
        <w:br/>
        <w:t>State Fire and Accident Insurance Department</w:t>
      </w:r>
      <w:r>
        <w:br/>
        <w:t>Transport Department</w:t>
      </w:r>
      <w:r>
        <w:br/>
        <w:t>Education Department</w:t>
      </w:r>
    </w:p>
    <w:p w14:paraId="640B828B" w14:textId="07CD5766" w:rsidR="00864017" w:rsidRDefault="00864017" w:rsidP="00FA434D">
      <w:r>
        <w:t>4 August 1954</w:t>
      </w:r>
    </w:p>
    <w:p w14:paraId="61E1546F" w14:textId="70968C4E" w:rsidR="00342FCB" w:rsidRDefault="00864017" w:rsidP="00FA434D">
      <w:r>
        <w:t>Treasury supports the recommendation made by the Director of Education that an expenditure of</w:t>
      </w:r>
      <w:r w:rsidR="00B72B95">
        <w:t xml:space="preserve"> 1,700 pounds be authorised for the purchase of punched card equipment</w:t>
      </w:r>
      <w:r w:rsidR="00342FCB">
        <w:t xml:space="preserve">. Education Department is no longer able to have its work </w:t>
      </w:r>
      <w:r w:rsidR="007729B1">
        <w:t>done satisfactorily in other departments. Proposal to pay teachers fortnightly instead of monthly</w:t>
      </w:r>
      <w:r w:rsidR="00046C35">
        <w:t>, they are the only body of government employees not paid fortnightly.</w:t>
      </w:r>
    </w:p>
    <w:p w14:paraId="5A916EE7" w14:textId="5BDD82D0" w:rsidR="005E2F71" w:rsidRPr="00097C8D" w:rsidRDefault="005E2F71" w:rsidP="00FA434D">
      <w:pPr>
        <w:rPr>
          <w:b/>
          <w:bCs/>
          <w:u w:val="single"/>
        </w:rPr>
      </w:pPr>
      <w:r w:rsidRPr="00097C8D">
        <w:rPr>
          <w:b/>
          <w:bCs/>
          <w:u w:val="single"/>
        </w:rPr>
        <w:t xml:space="preserve">Machines – Other Departments – Computers – Electronic &amp; Customs Import Licences 1955 </w:t>
      </w:r>
      <w:r w:rsidR="00910CF0" w:rsidRPr="00097C8D">
        <w:rPr>
          <w:b/>
          <w:bCs/>
          <w:u w:val="single"/>
        </w:rPr>
        <w:t>–</w:t>
      </w:r>
      <w:r w:rsidRPr="00097C8D">
        <w:rPr>
          <w:b/>
          <w:bCs/>
          <w:u w:val="single"/>
        </w:rPr>
        <w:t xml:space="preserve"> 1966</w:t>
      </w:r>
    </w:p>
    <w:p w14:paraId="287FB955" w14:textId="4CA9ECF2" w:rsidR="00910CF0" w:rsidRDefault="00910CF0" w:rsidP="00FA434D">
      <w:r w:rsidRPr="00097C8D">
        <w:rPr>
          <w:highlight w:val="green"/>
        </w:rPr>
        <w:t>[Co</w:t>
      </w:r>
      <w:r w:rsidR="002505A9" w:rsidRPr="00097C8D">
        <w:rPr>
          <w:highlight w:val="green"/>
        </w:rPr>
        <w:t>ntinuing work carried out earlier &amp; associated with the table Machines 1949 to 1974]</w:t>
      </w:r>
    </w:p>
    <w:p w14:paraId="35EA75A5" w14:textId="16746C18" w:rsidR="009E2268" w:rsidRPr="00097C8D" w:rsidRDefault="009E2268" w:rsidP="00FA434D">
      <w:pPr>
        <w:rPr>
          <w:u w:val="single"/>
        </w:rPr>
      </w:pPr>
      <w:r w:rsidRPr="00097C8D">
        <w:rPr>
          <w:u w:val="single"/>
        </w:rPr>
        <w:t>27/4/66 M E Williams</w:t>
      </w:r>
    </w:p>
    <w:p w14:paraId="0B639529" w14:textId="0F6C4A25" w:rsidR="009E2268" w:rsidRDefault="009E2268" w:rsidP="00FA434D">
      <w:r>
        <w:t>Committee established to consider applications for licences to import data processing equipment</w:t>
      </w:r>
    </w:p>
    <w:p w14:paraId="486525B6" w14:textId="0EBF1F06" w:rsidR="00097C8D" w:rsidRDefault="00097C8D" w:rsidP="00FA434D">
      <w:r>
        <w:t>Customs – Mr C J Foote</w:t>
      </w:r>
    </w:p>
    <w:p w14:paraId="5515F2AF" w14:textId="2BDC6BB0" w:rsidR="00097C8D" w:rsidRDefault="00097C8D" w:rsidP="00FA434D">
      <w:r>
        <w:t>SSIR – Mr E Jones</w:t>
      </w:r>
    </w:p>
    <w:p w14:paraId="421C1195" w14:textId="4513204F" w:rsidR="00097C8D" w:rsidRDefault="00097C8D" w:rsidP="00FA434D">
      <w:r>
        <w:t>Treasury – Mr M E Williams</w:t>
      </w:r>
    </w:p>
    <w:p w14:paraId="7F517F90" w14:textId="402DEA7E" w:rsidR="003D08DD" w:rsidRDefault="00097C8D" w:rsidP="00FA434D">
      <w:r>
        <w:t>Total funds allocated for 1966/67</w:t>
      </w:r>
      <w:r w:rsidR="00A0566E">
        <w:t xml:space="preserve"> import year at 919,000 pounds</w:t>
      </w:r>
      <w:r w:rsidR="004C3F90">
        <w:t>. Applications received 62 amounting to 2,078,377 pounds</w:t>
      </w:r>
      <w:r w:rsidR="003D08DD">
        <w:t>. Only 1/5</w:t>
      </w:r>
      <w:r w:rsidR="003D08DD" w:rsidRPr="003D08DD">
        <w:rPr>
          <w:vertAlign w:val="superscript"/>
        </w:rPr>
        <w:t>th</w:t>
      </w:r>
      <w:r w:rsidR="003D08DD">
        <w:t xml:space="preserve"> of equipment applied for can be approved. In some </w:t>
      </w:r>
      <w:r w:rsidR="00BB002A">
        <w:t>cases,</w:t>
      </w:r>
      <w:r w:rsidR="005F4B22">
        <w:t xml:space="preserve"> Decimal Currency Board may assist in providing import licences but limited to amount which would have been provided for replacing </w:t>
      </w:r>
      <w:r w:rsidR="00D538F6">
        <w:t>conventional machines.</w:t>
      </w:r>
    </w:p>
    <w:p w14:paraId="026E2884" w14:textId="02D36F05" w:rsidR="00D538F6" w:rsidRDefault="00D538F6" w:rsidP="00FA434D">
      <w:r>
        <w:t>Main criteria justif</w:t>
      </w:r>
      <w:r w:rsidR="00684580">
        <w:t>ying approval would be:</w:t>
      </w:r>
    </w:p>
    <w:p w14:paraId="0456B6A3" w14:textId="1A81B681" w:rsidR="00684580" w:rsidRDefault="00684580" w:rsidP="00684580">
      <w:pPr>
        <w:pStyle w:val="ListParagraph"/>
        <w:numPr>
          <w:ilvl w:val="0"/>
          <w:numId w:val="3"/>
        </w:numPr>
      </w:pPr>
      <w:r>
        <w:t>Increase in export earnings</w:t>
      </w:r>
    </w:p>
    <w:p w14:paraId="7D4324FD" w14:textId="656A6CA2" w:rsidR="00684580" w:rsidRDefault="00684580" w:rsidP="00684580">
      <w:pPr>
        <w:pStyle w:val="ListParagraph"/>
        <w:numPr>
          <w:ilvl w:val="0"/>
          <w:numId w:val="3"/>
        </w:numPr>
      </w:pPr>
      <w:r>
        <w:t>Reduction in imports</w:t>
      </w:r>
    </w:p>
    <w:p w14:paraId="3ED677F7" w14:textId="1FD50382" w:rsidR="00684580" w:rsidRDefault="00684580" w:rsidP="00684580">
      <w:r>
        <w:t>L</w:t>
      </w:r>
      <w:r w:rsidRPr="004B7335">
        <w:rPr>
          <w:u w:val="single"/>
        </w:rPr>
        <w:t xml:space="preserve">etter from Prime </w:t>
      </w:r>
      <w:r w:rsidR="00BB002A" w:rsidRPr="004B7335">
        <w:rPr>
          <w:u w:val="single"/>
        </w:rPr>
        <w:t>Minister’s</w:t>
      </w:r>
      <w:r w:rsidRPr="004B7335">
        <w:rPr>
          <w:u w:val="single"/>
        </w:rPr>
        <w:t xml:space="preserve"> Office received </w:t>
      </w:r>
      <w:r w:rsidR="00E06414" w:rsidRPr="004B7335">
        <w:rPr>
          <w:u w:val="single"/>
        </w:rPr>
        <w:t>24/12/1965</w:t>
      </w:r>
    </w:p>
    <w:p w14:paraId="1247891F" w14:textId="240FA367" w:rsidR="00E06414" w:rsidRDefault="00E06414" w:rsidP="00684580">
      <w:r>
        <w:t>To Minister of Customs</w:t>
      </w:r>
    </w:p>
    <w:p w14:paraId="06FC5A59" w14:textId="7BDE2849" w:rsidR="00E06414" w:rsidRDefault="00E06414" w:rsidP="00684580">
      <w:r>
        <w:t>Importation of Computers</w:t>
      </w:r>
    </w:p>
    <w:p w14:paraId="72057D40" w14:textId="006D3318" w:rsidR="00046C35" w:rsidRDefault="00E16775" w:rsidP="00FA434D">
      <w:r>
        <w:t xml:space="preserve">Other than when scientific </w:t>
      </w:r>
      <w:r w:rsidR="00BA65C2">
        <w:t>purposes are involved, priorities should be given in the following order</w:t>
      </w:r>
    </w:p>
    <w:p w14:paraId="784DE267" w14:textId="1975CE7C" w:rsidR="00BA65C2" w:rsidRDefault="00BA65C2" w:rsidP="00BA65C2">
      <w:pPr>
        <w:pStyle w:val="ListParagraph"/>
        <w:numPr>
          <w:ilvl w:val="0"/>
          <w:numId w:val="4"/>
        </w:numPr>
      </w:pPr>
      <w:r>
        <w:t>Man</w:t>
      </w:r>
      <w:r w:rsidR="00BF17FB">
        <w:t>ufacturing and producing companies with export trade or which use EDP equipment to control production process</w:t>
      </w:r>
    </w:p>
    <w:p w14:paraId="577F3573" w14:textId="406BDC9E" w:rsidR="00BF17FB" w:rsidRDefault="00BF17FB" w:rsidP="00BA65C2">
      <w:pPr>
        <w:pStyle w:val="ListParagraph"/>
        <w:numPr>
          <w:ilvl w:val="0"/>
          <w:numId w:val="4"/>
        </w:numPr>
      </w:pPr>
      <w:r>
        <w:t xml:space="preserve">Manufacturing companies who use EDP equipment </w:t>
      </w:r>
      <w:r w:rsidR="006E01E7">
        <w:t>for inventory control</w:t>
      </w:r>
    </w:p>
    <w:p w14:paraId="04FB6335" w14:textId="52BC2795" w:rsidR="006E01E7" w:rsidRDefault="006E01E7" w:rsidP="00BA65C2">
      <w:pPr>
        <w:pStyle w:val="ListParagraph"/>
        <w:numPr>
          <w:ilvl w:val="0"/>
          <w:numId w:val="4"/>
        </w:numPr>
      </w:pPr>
      <w:r>
        <w:t>Distributing and similar companies who use the equipment for internal economy and ease of administration</w:t>
      </w:r>
    </w:p>
    <w:p w14:paraId="174767F5" w14:textId="3DD4BD06" w:rsidR="00850080" w:rsidRDefault="00850080" w:rsidP="00850080">
      <w:r>
        <w:t xml:space="preserve">To meet the needs of smaller companies the Department should promote the usage of Bureau services and that no licences should be issued where these </w:t>
      </w:r>
      <w:r w:rsidR="000F50FD">
        <w:t xml:space="preserve">services are reasonable to meet a </w:t>
      </w:r>
      <w:r w:rsidR="00BB002A">
        <w:t>company’s</w:t>
      </w:r>
      <w:r w:rsidR="000F50FD">
        <w:t xml:space="preserve"> requirement.</w:t>
      </w:r>
    </w:p>
    <w:p w14:paraId="13D8A5B2" w14:textId="63E07ED8" w:rsidR="000F50FD" w:rsidRPr="00B3246F" w:rsidRDefault="000F50FD" w:rsidP="00850080">
      <w:pPr>
        <w:rPr>
          <w:u w:val="single"/>
        </w:rPr>
      </w:pPr>
      <w:r w:rsidRPr="00B3246F">
        <w:rPr>
          <w:u w:val="single"/>
        </w:rPr>
        <w:t>Cabinet Committee on the</w:t>
      </w:r>
      <w:r w:rsidR="008B7258" w:rsidRPr="00B3246F">
        <w:rPr>
          <w:u w:val="single"/>
        </w:rPr>
        <w:t xml:space="preserve"> Importation of Computers</w:t>
      </w:r>
    </w:p>
    <w:p w14:paraId="366F0FB1" w14:textId="40052643" w:rsidR="008B7258" w:rsidRDefault="008B7258" w:rsidP="00850080">
      <w:r>
        <w:t>Acute shortage of trained personnel</w:t>
      </w:r>
      <w:r w:rsidR="00414943">
        <w:t xml:space="preserve">, 28 trained programmers left government </w:t>
      </w:r>
      <w:r w:rsidR="00977A90">
        <w:t xml:space="preserve">for similar positions in commercial firms. </w:t>
      </w:r>
    </w:p>
    <w:p w14:paraId="2099A658" w14:textId="6C7A3170" w:rsidR="00977A90" w:rsidRDefault="00977A90" w:rsidP="00850080">
      <w:r>
        <w:t>New installations already approved:</w:t>
      </w:r>
    </w:p>
    <w:p w14:paraId="26C7809D" w14:textId="2A7D3B92" w:rsidR="00977A90" w:rsidRDefault="00977A90" w:rsidP="00850080">
      <w:r>
        <w:t>12 in 1966/67</w:t>
      </w:r>
    </w:p>
    <w:p w14:paraId="21631965" w14:textId="12F2385E" w:rsidR="00977A90" w:rsidRDefault="00977A90" w:rsidP="00850080">
      <w:r>
        <w:t>21 in 19</w:t>
      </w:r>
      <w:r w:rsidR="00B3246F">
        <w:t>67/68</w:t>
      </w:r>
    </w:p>
    <w:p w14:paraId="7169376D" w14:textId="3963C3CD" w:rsidR="00B3246F" w:rsidRDefault="00B3246F" w:rsidP="00850080">
      <w:r>
        <w:t>Existing shortage likely to be intensified.</w:t>
      </w:r>
    </w:p>
    <w:p w14:paraId="435B523C" w14:textId="3EA67E6E" w:rsidR="00817B98" w:rsidRPr="000557E7" w:rsidRDefault="00817B98" w:rsidP="00850080">
      <w:pPr>
        <w:rPr>
          <w:u w:val="single"/>
        </w:rPr>
      </w:pPr>
      <w:r w:rsidRPr="000557E7">
        <w:rPr>
          <w:u w:val="single"/>
        </w:rPr>
        <w:t>12 September 1966</w:t>
      </w:r>
    </w:p>
    <w:p w14:paraId="144D1A3B" w14:textId="1400725F" w:rsidR="00817B98" w:rsidRDefault="00817B98" w:rsidP="00850080">
      <w:r>
        <w:t>Cabinet Committee on the Importation of Computer</w:t>
      </w:r>
      <w:r w:rsidR="00A23BCE">
        <w:t>s Fri 16 Sept 1966 11.30am</w:t>
      </w:r>
    </w:p>
    <w:p w14:paraId="70306825" w14:textId="7883CBD8" w:rsidR="00A23BCE" w:rsidRDefault="004D7527" w:rsidP="00850080">
      <w:r>
        <w:t xml:space="preserve">Electronic Data Processing Equipment – Import Licencing </w:t>
      </w:r>
      <w:r w:rsidR="000557E7">
        <w:t>Provision 1967/68</w:t>
      </w:r>
    </w:p>
    <w:p w14:paraId="73300444" w14:textId="17FF7577" w:rsidR="000557E7" w:rsidRDefault="000557E7" w:rsidP="00850080">
      <w:r>
        <w:t>Committee set up with representatives from Treasury &amp; DSIR – Committee chaired by Executive Officer of Customs</w:t>
      </w:r>
      <w:r w:rsidR="004F67A9">
        <w:t xml:space="preserve">. Applications for importation of computers for 1966.67 period totalled over 2 million </w:t>
      </w:r>
      <w:r w:rsidR="00413294">
        <w:t xml:space="preserve">pounds but funds available only amounted to 400,410 pounds. Additional </w:t>
      </w:r>
      <w:r w:rsidR="00CD4253">
        <w:t xml:space="preserve">funds made available by the Decimal Currency Board amounted to 138,715 </w:t>
      </w:r>
      <w:r w:rsidR="004F4B3E">
        <w:t>for the machines the computers would replace that would have had to be changed anyway due to the switch to decimal.</w:t>
      </w:r>
    </w:p>
    <w:p w14:paraId="3E4A10C0" w14:textId="70168B35" w:rsidR="004F4B3E" w:rsidRDefault="004F4B3E" w:rsidP="00850080">
      <w:r>
        <w:t xml:space="preserve">P3 “At the present time, New Zealand is experiencing a major computerisation upsurge following a realisation by the commercial community of the </w:t>
      </w:r>
      <w:r w:rsidR="00237AF6">
        <w:t xml:space="preserve">potential of this type of equipment. Many firms have been planning </w:t>
      </w:r>
      <w:r w:rsidR="00BB002A">
        <w:t>for some time</w:t>
      </w:r>
      <w:r w:rsidR="00237AF6">
        <w:t xml:space="preserve"> in this direction and in some instances </w:t>
      </w:r>
      <w:r w:rsidR="00AF41D1">
        <w:t>considerable funds have been spent building construction or al</w:t>
      </w:r>
      <w:r w:rsidR="004152B2">
        <w:t>terations, training of staff in programming procedures, and the employment of specialist consultants to ensure the best use of the computer when installed,”</w:t>
      </w:r>
    </w:p>
    <w:p w14:paraId="770C0F34" w14:textId="3E54F5DA" w:rsidR="004152B2" w:rsidRDefault="004152B2" w:rsidP="00850080">
      <w:r>
        <w:t>P3 “The difficulties of the end-users have been aggravated to a large degree by the necessity to convert to decimal currency.”</w:t>
      </w:r>
    </w:p>
    <w:p w14:paraId="5C6883B6" w14:textId="5EBCAB1F" w:rsidR="004152B2" w:rsidRDefault="004152B2" w:rsidP="00850080">
      <w:r>
        <w:t>Priority given to companies who bring in substantial foreign exchange.</w:t>
      </w:r>
    </w:p>
    <w:p w14:paraId="06FDA4A0" w14:textId="1B7CB07A" w:rsidR="00194352" w:rsidRPr="00F42C3E" w:rsidRDefault="00194352" w:rsidP="00850080">
      <w:pPr>
        <w:rPr>
          <w:u w:val="single"/>
        </w:rPr>
      </w:pPr>
      <w:r w:rsidRPr="00F42C3E">
        <w:rPr>
          <w:u w:val="single"/>
        </w:rPr>
        <w:t>Cabinet 19 Sept 1966</w:t>
      </w:r>
    </w:p>
    <w:p w14:paraId="198AF384" w14:textId="2B8144B3" w:rsidR="00FD406F" w:rsidRDefault="00FD406F" w:rsidP="00850080">
      <w:r>
        <w:t>Committee on the Importation of Computers meeting Fri 16 Sept 1966 11.30</w:t>
      </w:r>
    </w:p>
    <w:p w14:paraId="19355FBF" w14:textId="7F411B94" w:rsidR="00FD406F" w:rsidRDefault="00FD406F" w:rsidP="00850080">
      <w:r>
        <w:t>Doubt expressed that sufficient trained sta</w:t>
      </w:r>
      <w:r w:rsidR="00F42C3E">
        <w:t>ff to operate all computers proposed to be imported. 35 computers (22 originally approved, 13 now proposed)</w:t>
      </w:r>
      <w:r w:rsidR="00390249">
        <w:t xml:space="preserve"> would require 200 programmers. Government departments </w:t>
      </w:r>
      <w:r w:rsidR="00CC4EC4">
        <w:t>especially treasury would find it increasingly difficult to retain trained staff.</w:t>
      </w:r>
    </w:p>
    <w:p w14:paraId="7FCC097A" w14:textId="2A364E9B" w:rsidR="00784DF9" w:rsidRDefault="00784DF9" w:rsidP="00850080">
      <w:r w:rsidRPr="00C60B5B">
        <w:rPr>
          <w:highlight w:val="yellow"/>
        </w:rPr>
        <w:t>Prospective purchasers should be required to show that they intend to make arrangements for their own staff to be thoroughly trained.</w:t>
      </w:r>
    </w:p>
    <w:p w14:paraId="007257F2" w14:textId="67483C0B" w:rsidR="00784DF9" w:rsidRDefault="00784DF9" w:rsidP="00850080">
      <w:r>
        <w:t>P2</w:t>
      </w:r>
      <w:r w:rsidR="00191B72">
        <w:t xml:space="preserve">(iv) “More use might be made of bureaus by prospective users so that the more </w:t>
      </w:r>
      <w:r w:rsidR="00BB002A">
        <w:t>sophisticated</w:t>
      </w:r>
      <w:r w:rsidR="00191B72">
        <w:t xml:space="preserve"> computers could be shared by a number o</w:t>
      </w:r>
      <w:r w:rsidR="00001193">
        <w:t xml:space="preserve">f users instead of each purchasing simpler equipment at a greater overall </w:t>
      </w:r>
      <w:r w:rsidR="009E66E9">
        <w:t>cost in overseas exchange. Particular concern was expressed at the prospect of local authorities (including the Power Boards) buying their own computers instead of sharing facilities</w:t>
      </w:r>
      <w:r w:rsidR="00C60B5B">
        <w:t>.”</w:t>
      </w:r>
    </w:p>
    <w:p w14:paraId="7F50BE43" w14:textId="453A6F97" w:rsidR="00194352" w:rsidRPr="00C00506" w:rsidRDefault="00C60B5B" w:rsidP="00850080">
      <w:pPr>
        <w:rPr>
          <w:u w:val="single"/>
        </w:rPr>
      </w:pPr>
      <w:r w:rsidRPr="00C00506">
        <w:rPr>
          <w:u w:val="single"/>
        </w:rPr>
        <w:t>7 Nov 1966</w:t>
      </w:r>
    </w:p>
    <w:p w14:paraId="6DD7BD5C" w14:textId="4D581A3D" w:rsidR="00C60B5B" w:rsidRDefault="00C60B5B" w:rsidP="00850080">
      <w:r>
        <w:t>Cabinet Committee on the Importation of Computers</w:t>
      </w:r>
    </w:p>
    <w:p w14:paraId="47F37A30" w14:textId="6F990900" w:rsidR="00C60B5B" w:rsidRDefault="00C60B5B" w:rsidP="00850080">
      <w:r>
        <w:t>Electronic Data Processing Equipment</w:t>
      </w:r>
      <w:r w:rsidR="00C00506">
        <w:t xml:space="preserve"> – Import Licensing Provision 1967/68</w:t>
      </w:r>
    </w:p>
    <w:p w14:paraId="5CFB401B" w14:textId="410014D6" w:rsidR="00C00506" w:rsidRDefault="00C00506" w:rsidP="00850080">
      <w:r>
        <w:t>14 November Meeting cancelled</w:t>
      </w:r>
    </w:p>
    <w:p w14:paraId="3B2C30C8" w14:textId="7D49428C" w:rsidR="00C00506" w:rsidRDefault="00C00506" w:rsidP="00850080">
      <w:r>
        <w:t>Meeting held on Tuesday 29 Nov 1966 at 9.30</w:t>
      </w:r>
    </w:p>
    <w:p w14:paraId="7E8B0099" w14:textId="68B484D1" w:rsidR="00C00506" w:rsidRDefault="00C00506" w:rsidP="00850080">
      <w:r>
        <w:t>7 Dec 1966</w:t>
      </w:r>
    </w:p>
    <w:p w14:paraId="70582528" w14:textId="522B9012" w:rsidR="00C00506" w:rsidRDefault="00C00506" w:rsidP="00850080">
      <w:r>
        <w:t>At meeting on 5 Dec 1966</w:t>
      </w:r>
      <w:r w:rsidR="00B670CC">
        <w:t xml:space="preserve"> Cabinet deferred for two weeks a decision on </w:t>
      </w:r>
      <w:r w:rsidR="00BB002A">
        <w:t>recommendations</w:t>
      </w:r>
      <w:r w:rsidR="00B670CC">
        <w:t xml:space="preserve"> list</w:t>
      </w:r>
      <w:r w:rsidR="001C3792">
        <w:t>.</w:t>
      </w:r>
    </w:p>
    <w:p w14:paraId="1A0F14AB" w14:textId="64E97093" w:rsidR="001C3792" w:rsidRDefault="001C3792" w:rsidP="001C3792">
      <w:pPr>
        <w:pStyle w:val="ListParagraph"/>
        <w:numPr>
          <w:ilvl w:val="0"/>
          <w:numId w:val="5"/>
        </w:numPr>
      </w:pPr>
      <w:r>
        <w:t xml:space="preserve">Assurances be given to NZ National Airways Corporation and the </w:t>
      </w:r>
      <w:r w:rsidR="00383EEC">
        <w:t>Waterfront Control Commission/Electronic Data Processing NZ Ltd</w:t>
      </w:r>
    </w:p>
    <w:p w14:paraId="6A90AE03" w14:textId="27D8AD4F" w:rsidR="00383EEC" w:rsidRDefault="00383EEC" w:rsidP="001C3792">
      <w:pPr>
        <w:pStyle w:val="ListParagraph"/>
        <w:numPr>
          <w:ilvl w:val="0"/>
          <w:numId w:val="5"/>
        </w:numPr>
      </w:pPr>
      <w:r>
        <w:t>Agree to increase import licen</w:t>
      </w:r>
      <w:r w:rsidR="005A4D2C">
        <w:t>cing budget for 67/68 by 95,350 pounds</w:t>
      </w:r>
    </w:p>
    <w:p w14:paraId="557FFF03" w14:textId="56E8C5F0" w:rsidR="005A4D2C" w:rsidRDefault="005A4D2C" w:rsidP="005A4D2C">
      <w:pPr>
        <w:pStyle w:val="ListParagraph"/>
        <w:numPr>
          <w:ilvl w:val="0"/>
          <w:numId w:val="5"/>
        </w:numPr>
      </w:pPr>
      <w:r>
        <w:t>Decline various other applicants</w:t>
      </w:r>
    </w:p>
    <w:p w14:paraId="3AFE756F" w14:textId="6BF57A75" w:rsidR="005A4D2C" w:rsidRPr="00984DC2" w:rsidRDefault="005A4D2C" w:rsidP="005A4D2C">
      <w:pPr>
        <w:rPr>
          <w:u w:val="single"/>
        </w:rPr>
      </w:pPr>
      <w:r w:rsidRPr="00984DC2">
        <w:rPr>
          <w:u w:val="single"/>
        </w:rPr>
        <w:t>16 Dec 1966</w:t>
      </w:r>
    </w:p>
    <w:p w14:paraId="4367CD25" w14:textId="00B1EF43" w:rsidR="005A4D2C" w:rsidRDefault="005A4D2C" w:rsidP="005A4D2C">
      <w:r>
        <w:t>To: Minister of Finance</w:t>
      </w:r>
    </w:p>
    <w:p w14:paraId="453487C0" w14:textId="5BA9ACB5" w:rsidR="005A4D2C" w:rsidRDefault="005A4D2C" w:rsidP="005A4D2C">
      <w:r>
        <w:t xml:space="preserve">From P N </w:t>
      </w:r>
      <w:r w:rsidR="00E2335E">
        <w:t>Waller, Secretary to the Treasury</w:t>
      </w:r>
    </w:p>
    <w:p w14:paraId="17537599" w14:textId="4512855F" w:rsidR="00E2335E" w:rsidRPr="00984DC2" w:rsidRDefault="00E2335E" w:rsidP="005A4D2C">
      <w:pPr>
        <w:rPr>
          <w:b/>
          <w:bCs/>
        </w:rPr>
      </w:pPr>
      <w:r w:rsidRPr="00984DC2">
        <w:rPr>
          <w:b/>
          <w:bCs/>
        </w:rPr>
        <w:t>Computer Usage in Government Services</w:t>
      </w:r>
    </w:p>
    <w:p w14:paraId="72936B8B" w14:textId="6E7BE533" w:rsidR="00E2335E" w:rsidRDefault="00E2335E" w:rsidP="005A4D2C">
      <w:r>
        <w:t>Re</w:t>
      </w:r>
      <w:r w:rsidR="00DB03BE">
        <w:t xml:space="preserve">port on Computer capacity in the Public Service </w:t>
      </w:r>
      <w:r w:rsidR="0086115D">
        <w:t>&amp; the extent to which it is being used effectively</w:t>
      </w:r>
    </w:p>
    <w:p w14:paraId="2214C326" w14:textId="2CDD1C9F" w:rsidR="0086115D" w:rsidRDefault="0086115D" w:rsidP="005A4D2C">
      <w:r w:rsidRPr="00B153D0">
        <w:rPr>
          <w:b/>
          <w:bCs/>
        </w:rPr>
        <w:t xml:space="preserve">Treasury </w:t>
      </w:r>
      <w:r>
        <w:t xml:space="preserve">360 </w:t>
      </w:r>
      <w:r w:rsidR="0055267F">
        <w:t>– 24 hours a day, 650 due for return shortly, 1401 – 130 hours per month</w:t>
      </w:r>
    </w:p>
    <w:p w14:paraId="399FC0CD" w14:textId="137D988C" w:rsidR="0055267F" w:rsidRDefault="0055267F" w:rsidP="005A4D2C">
      <w:r w:rsidRPr="00B153D0">
        <w:rPr>
          <w:b/>
          <w:bCs/>
        </w:rPr>
        <w:t>Educat</w:t>
      </w:r>
      <w:r w:rsidR="00984DC2" w:rsidRPr="00B153D0">
        <w:rPr>
          <w:b/>
          <w:bCs/>
        </w:rPr>
        <w:t>ion</w:t>
      </w:r>
      <w:r w:rsidR="00984DC2">
        <w:t xml:space="preserve"> 1301 – 200 hours per month</w:t>
      </w:r>
    </w:p>
    <w:p w14:paraId="5451FD0A" w14:textId="627050C2" w:rsidR="00984DC2" w:rsidRDefault="00984DC2" w:rsidP="005A4D2C">
      <w:r w:rsidRPr="00B153D0">
        <w:rPr>
          <w:b/>
          <w:bCs/>
        </w:rPr>
        <w:t xml:space="preserve">Statistics </w:t>
      </w:r>
      <w:r>
        <w:t xml:space="preserve">1620 </w:t>
      </w:r>
      <w:r w:rsidR="00091F08">
        <w:t>– 3 shifts on statistical &amp; census work</w:t>
      </w:r>
    </w:p>
    <w:p w14:paraId="09D71BCA" w14:textId="57AC055B" w:rsidR="00091F08" w:rsidRDefault="00091F08" w:rsidP="005A4D2C">
      <w:r w:rsidRPr="00B153D0">
        <w:rPr>
          <w:b/>
          <w:bCs/>
        </w:rPr>
        <w:t>DSIR</w:t>
      </w:r>
      <w:r>
        <w:t xml:space="preserve"> 503 – 300 hours per month &amp; growing rapidly, scientific &amp; technical work</w:t>
      </w:r>
    </w:p>
    <w:p w14:paraId="7D56583C" w14:textId="2196554B" w:rsidR="00576560" w:rsidRDefault="00576560" w:rsidP="005A4D2C">
      <w:r w:rsidRPr="00B153D0">
        <w:rPr>
          <w:b/>
          <w:bCs/>
        </w:rPr>
        <w:t>Railways</w:t>
      </w:r>
      <w:r>
        <w:t xml:space="preserve"> 1401 – 180 hours per </w:t>
      </w:r>
      <w:r w:rsidR="00BB002A">
        <w:t>month on</w:t>
      </w:r>
      <w:r>
        <w:t xml:space="preserve"> railway work</w:t>
      </w:r>
      <w:r w:rsidR="009710A8">
        <w:t>,</w:t>
      </w:r>
      <w:r>
        <w:t xml:space="preserve"> 80 hours per month</w:t>
      </w:r>
      <w:r w:rsidR="009710A8">
        <w:t xml:space="preserve"> on inland revenue (this will eventually be transferred to Treasury)</w:t>
      </w:r>
    </w:p>
    <w:p w14:paraId="24F6AE6F" w14:textId="5A2F9B13" w:rsidR="009710A8" w:rsidRDefault="009710A8" w:rsidP="005A4D2C">
      <w:r w:rsidRPr="00B153D0">
        <w:rPr>
          <w:b/>
          <w:bCs/>
        </w:rPr>
        <w:t>Post Office</w:t>
      </w:r>
      <w:r>
        <w:t xml:space="preserve"> – Burroughs 200 rented for 88 hours per month</w:t>
      </w:r>
      <w:r w:rsidR="00F22EFA">
        <w:t xml:space="preserve"> used for 80-90% of time available.</w:t>
      </w:r>
    </w:p>
    <w:p w14:paraId="6F5D0735" w14:textId="44824925" w:rsidR="00F22EFA" w:rsidRDefault="00F22EFA" w:rsidP="005A4D2C">
      <w:r w:rsidRPr="00B153D0">
        <w:rPr>
          <w:b/>
          <w:bCs/>
        </w:rPr>
        <w:t>Social Security</w:t>
      </w:r>
      <w:r>
        <w:t xml:space="preserve"> – IBM 360/20 on order to be fully </w:t>
      </w:r>
      <w:r w:rsidR="006D12C1">
        <w:t>used for warrant preparation and allied work</w:t>
      </w:r>
    </w:p>
    <w:p w14:paraId="553CD7FF" w14:textId="1BF3CF8C" w:rsidR="006D12C1" w:rsidRDefault="006D12C1" w:rsidP="005A4D2C">
      <w:r>
        <w:t>Other Government users of computers are:</w:t>
      </w:r>
    </w:p>
    <w:p w14:paraId="736DE95A" w14:textId="6D5E3B34" w:rsidR="006D12C1" w:rsidRDefault="006D12C1" w:rsidP="006D12C1">
      <w:pPr>
        <w:pStyle w:val="ListParagraph"/>
        <w:numPr>
          <w:ilvl w:val="0"/>
          <w:numId w:val="6"/>
        </w:numPr>
      </w:pPr>
      <w:r>
        <w:t xml:space="preserve">Reserve </w:t>
      </w:r>
      <w:r w:rsidR="00B153D0">
        <w:t>B</w:t>
      </w:r>
      <w:r>
        <w:t>ank</w:t>
      </w:r>
    </w:p>
    <w:p w14:paraId="4140087B" w14:textId="449DC8DA" w:rsidR="006D12C1" w:rsidRDefault="006D12C1" w:rsidP="006D12C1">
      <w:pPr>
        <w:pStyle w:val="ListParagraph"/>
        <w:numPr>
          <w:ilvl w:val="0"/>
          <w:numId w:val="6"/>
        </w:numPr>
      </w:pPr>
      <w:r>
        <w:t>Bank of New Zealand</w:t>
      </w:r>
    </w:p>
    <w:p w14:paraId="742F210B" w14:textId="76373F0A" w:rsidR="006D12C1" w:rsidRDefault="006D12C1" w:rsidP="006D12C1">
      <w:pPr>
        <w:pStyle w:val="ListParagraph"/>
        <w:numPr>
          <w:ilvl w:val="0"/>
          <w:numId w:val="6"/>
        </w:numPr>
      </w:pPr>
      <w:r>
        <w:t>New Zealand Broadcasting Corporation</w:t>
      </w:r>
    </w:p>
    <w:p w14:paraId="407A648F" w14:textId="2AAF13BC" w:rsidR="006D12C1" w:rsidRDefault="006D12C1" w:rsidP="006D12C1">
      <w:pPr>
        <w:pStyle w:val="ListParagraph"/>
        <w:numPr>
          <w:ilvl w:val="0"/>
          <w:numId w:val="6"/>
        </w:numPr>
      </w:pPr>
      <w:r>
        <w:t>Apple &amp; pear board</w:t>
      </w:r>
    </w:p>
    <w:p w14:paraId="1994D23D" w14:textId="0FFC37C6" w:rsidR="006D12C1" w:rsidRDefault="006D12C1" w:rsidP="006D12C1">
      <w:pPr>
        <w:pStyle w:val="ListParagraph"/>
        <w:numPr>
          <w:ilvl w:val="0"/>
          <w:numId w:val="6"/>
        </w:numPr>
      </w:pPr>
      <w:r>
        <w:t>Dairy Board</w:t>
      </w:r>
    </w:p>
    <w:p w14:paraId="59F46E09" w14:textId="68EE34AB" w:rsidR="006D12C1" w:rsidRDefault="006D12C1" w:rsidP="006D12C1">
      <w:r>
        <w:t>Any extensions of EDP work depend on availability of trained programmers</w:t>
      </w:r>
      <w:r w:rsidR="00B153D0">
        <w:t>, the current and future use of computers must be considered in relation to present shortage of suitable experienced personnel</w:t>
      </w:r>
      <w:r w:rsidR="005F52C0">
        <w:t>.</w:t>
      </w:r>
    </w:p>
    <w:p w14:paraId="156779E9" w14:textId="034B5C71" w:rsidR="005F52C0" w:rsidRPr="002E5332" w:rsidRDefault="005F52C0" w:rsidP="006D12C1">
      <w:pPr>
        <w:rPr>
          <w:u w:val="single"/>
        </w:rPr>
      </w:pPr>
      <w:r w:rsidRPr="002E5332">
        <w:rPr>
          <w:u w:val="single"/>
        </w:rPr>
        <w:t>23 March 1967</w:t>
      </w:r>
    </w:p>
    <w:p w14:paraId="7D260741" w14:textId="18B5A9DA" w:rsidR="005F52C0" w:rsidRDefault="005F52C0" w:rsidP="006D12C1">
      <w:r>
        <w:t>Confirmation that M E Williams will continue to represent Treasury on the committee</w:t>
      </w:r>
    </w:p>
    <w:p w14:paraId="0C41C3F9" w14:textId="6D13A91C" w:rsidR="005F52C0" w:rsidRPr="002E5332" w:rsidRDefault="005F52C0" w:rsidP="006D12C1">
      <w:pPr>
        <w:rPr>
          <w:u w:val="single"/>
        </w:rPr>
      </w:pPr>
      <w:r w:rsidRPr="002E5332">
        <w:rPr>
          <w:u w:val="single"/>
        </w:rPr>
        <w:t>12 Sept 1967</w:t>
      </w:r>
    </w:p>
    <w:p w14:paraId="192FDC4C" w14:textId="650D9925" w:rsidR="00B76083" w:rsidRDefault="00370751" w:rsidP="006D12C1">
      <w:r>
        <w:t xml:space="preserve">Inter-Departmental Computer Committee </w:t>
      </w:r>
      <w:r w:rsidR="002E5332">
        <w:t>EDP Import Applications: 1968/69 Licensing Year</w:t>
      </w:r>
    </w:p>
    <w:p w14:paraId="68B030F3" w14:textId="095B1D24" w:rsidR="002E5332" w:rsidRPr="00C14804" w:rsidRDefault="001071DC" w:rsidP="006D12C1">
      <w:pPr>
        <w:rPr>
          <w:u w:val="single"/>
        </w:rPr>
      </w:pPr>
      <w:r w:rsidRPr="00C14804">
        <w:rPr>
          <w:u w:val="single"/>
        </w:rPr>
        <w:t>29 Sept 1967</w:t>
      </w:r>
    </w:p>
    <w:p w14:paraId="0779B1DB" w14:textId="795B5932" w:rsidR="001071DC" w:rsidRDefault="001071DC" w:rsidP="006D12C1">
      <w:r>
        <w:t xml:space="preserve">Inter-Departmental Committee on Computer Imports </w:t>
      </w:r>
    </w:p>
    <w:p w14:paraId="4079DCE2" w14:textId="032D773C" w:rsidR="001071DC" w:rsidRDefault="001071DC" w:rsidP="006D12C1">
      <w:r>
        <w:t>Meeting held 9am Thursday 28 Sept</w:t>
      </w:r>
    </w:p>
    <w:p w14:paraId="0243F498" w14:textId="74828652" w:rsidR="00C14804" w:rsidRDefault="00C14804" w:rsidP="006D12C1">
      <w:r>
        <w:t>IBM offering to bring into NZ 10 x 1401 computers ex Australia, overhaul them &amp; make available for NZ customers. ICT are offering a similar deal. Declined as unlikely to satisfy existing demand.</w:t>
      </w:r>
    </w:p>
    <w:p w14:paraId="4E67DFF0" w14:textId="377F1101" w:rsidR="00C14804" w:rsidRPr="00C14804" w:rsidRDefault="00C14804" w:rsidP="006D12C1">
      <w:pPr>
        <w:rPr>
          <w:u w:val="single"/>
        </w:rPr>
      </w:pPr>
      <w:r w:rsidRPr="00C14804">
        <w:rPr>
          <w:u w:val="single"/>
        </w:rPr>
        <w:t>3 Nov 1967</w:t>
      </w:r>
    </w:p>
    <w:p w14:paraId="20BC317A" w14:textId="55B916C1" w:rsidR="00C14804" w:rsidRDefault="00C14804" w:rsidP="006D12C1">
      <w:r>
        <w:t>ICT (NZ) requesting clearance to import a fast core memory for their Wellington Computer Centre</w:t>
      </w:r>
    </w:p>
    <w:p w14:paraId="38AABCAF" w14:textId="5F557CBE" w:rsidR="00B76083" w:rsidRPr="00FE0B8E" w:rsidRDefault="00B76083" w:rsidP="006D12C1">
      <w:pPr>
        <w:rPr>
          <w:u w:val="single"/>
        </w:rPr>
      </w:pPr>
      <w:r w:rsidRPr="00FE0B8E">
        <w:rPr>
          <w:u w:val="single"/>
        </w:rPr>
        <w:t>8 Nov 1967</w:t>
      </w:r>
    </w:p>
    <w:p w14:paraId="6D9F5EDC" w14:textId="6E0B03D6" w:rsidR="00F40DE4" w:rsidRDefault="00F40DE4" w:rsidP="006D12C1">
      <w:r>
        <w:t>Letter to Comptroller of Customs</w:t>
      </w:r>
    </w:p>
    <w:p w14:paraId="379F2AAB" w14:textId="163AE9DF" w:rsidR="00F40DE4" w:rsidRDefault="00F40DE4" w:rsidP="006D12C1">
      <w:r>
        <w:t>From M E Williams, Secretary to Treasury</w:t>
      </w:r>
    </w:p>
    <w:p w14:paraId="7D2A43B6" w14:textId="25FCD5A5" w:rsidR="002E5332" w:rsidRDefault="00F40DE4" w:rsidP="006D12C1">
      <w:r>
        <w:t>ICT request not supported</w:t>
      </w:r>
      <w:r w:rsidR="00FE0DBF">
        <w:t>. Noted that two new bureau installations have been approved in Wellington, NCR &amp; Burroughs for 1968</w:t>
      </w:r>
      <w:r w:rsidR="00396BC4">
        <w:t>/69 import year. A further bureau, Electronic Data Processing NZ Ltd will shortly be commencing operations in Wellington.</w:t>
      </w:r>
    </w:p>
    <w:p w14:paraId="6F9CDA7B" w14:textId="5F2507C1" w:rsidR="00396BC4" w:rsidRPr="00FE0B8E" w:rsidRDefault="00396BC4" w:rsidP="006D12C1">
      <w:pPr>
        <w:rPr>
          <w:u w:val="single"/>
        </w:rPr>
      </w:pPr>
      <w:r w:rsidRPr="00FE0B8E">
        <w:rPr>
          <w:u w:val="single"/>
        </w:rPr>
        <w:t>2 Feb 1968</w:t>
      </w:r>
    </w:p>
    <w:p w14:paraId="2AA76423" w14:textId="0701D13C" w:rsidR="00396BC4" w:rsidRDefault="00396BC4" w:rsidP="006D12C1">
      <w:r>
        <w:t>M E Williams resigns from committee as he will be leaving treasury</w:t>
      </w:r>
    </w:p>
    <w:p w14:paraId="6BC4A1F1" w14:textId="5D36BF28" w:rsidR="00396BC4" w:rsidRPr="00FE0B8E" w:rsidRDefault="00FA6659" w:rsidP="006D12C1">
      <w:pPr>
        <w:rPr>
          <w:u w:val="single"/>
        </w:rPr>
      </w:pPr>
      <w:r w:rsidRPr="00FE0B8E">
        <w:rPr>
          <w:u w:val="single"/>
        </w:rPr>
        <w:t>7 Feb 1968</w:t>
      </w:r>
    </w:p>
    <w:p w14:paraId="18504A49" w14:textId="2581109B" w:rsidR="00FA6659" w:rsidRDefault="00FA6659" w:rsidP="006D12C1">
      <w:r>
        <w:t>Mr A J Tucker is appointed as Treasury representative.</w:t>
      </w:r>
    </w:p>
    <w:p w14:paraId="6366CDE4" w14:textId="5371C5CE" w:rsidR="00FA6659" w:rsidRPr="00FE0B8E" w:rsidRDefault="00FA6659" w:rsidP="006D12C1">
      <w:pPr>
        <w:rPr>
          <w:u w:val="single"/>
        </w:rPr>
      </w:pPr>
      <w:r w:rsidRPr="00FE0B8E">
        <w:rPr>
          <w:u w:val="single"/>
        </w:rPr>
        <w:t>18 April 1968</w:t>
      </w:r>
    </w:p>
    <w:p w14:paraId="4EBE4E18" w14:textId="1C18C22D" w:rsidR="00FA6659" w:rsidRDefault="00FA6659" w:rsidP="006D12C1">
      <w:r>
        <w:t>Treasury noted in March issue of IBM Newsletter that National Airways corporation made decision to install two IBM 360</w:t>
      </w:r>
      <w:r w:rsidR="00FE0B8E">
        <w:t>/40</w:t>
      </w:r>
      <w:r w:rsidR="00D95CA5">
        <w:t xml:space="preserve">. Concern that they already have ICT 1901 especially as one IBN is only a </w:t>
      </w:r>
      <w:r w:rsidR="00512CE5">
        <w:t>“spare” as back up for the other. Adverse public reaction could result.</w:t>
      </w:r>
    </w:p>
    <w:p w14:paraId="7CDDFFC0" w14:textId="227AB608" w:rsidR="00512CE5" w:rsidRPr="00512CE5" w:rsidRDefault="00512CE5" w:rsidP="006D12C1">
      <w:pPr>
        <w:rPr>
          <w:u w:val="single"/>
        </w:rPr>
      </w:pPr>
      <w:r w:rsidRPr="00512CE5">
        <w:rPr>
          <w:u w:val="single"/>
        </w:rPr>
        <w:t>2 May 1968</w:t>
      </w:r>
    </w:p>
    <w:p w14:paraId="58A6032F" w14:textId="793A70A0" w:rsidR="00512CE5" w:rsidRDefault="00512CE5" w:rsidP="006D12C1">
      <w:r>
        <w:t>Memo from N W Laking for Comptroller of Customs</w:t>
      </w:r>
    </w:p>
    <w:p w14:paraId="51FFAB3A" w14:textId="241DCFA2" w:rsidR="00512CE5" w:rsidRDefault="00512CE5" w:rsidP="006D12C1">
      <w:r>
        <w:t>No assurance given to either IBM or National Airways Corporation that licences for importation will be issued. Application will be placed before inter-departmental committee with all relevant information.</w:t>
      </w:r>
    </w:p>
    <w:p w14:paraId="26B333C6" w14:textId="48185B15" w:rsidR="007C1EE6" w:rsidRPr="00677F64" w:rsidRDefault="007C1EE6" w:rsidP="006D12C1">
      <w:pPr>
        <w:rPr>
          <w:u w:val="single"/>
        </w:rPr>
      </w:pPr>
      <w:r w:rsidRPr="00677F64">
        <w:rPr>
          <w:u w:val="single"/>
        </w:rPr>
        <w:t>29 Nov 1968</w:t>
      </w:r>
    </w:p>
    <w:p w14:paraId="696B1F40" w14:textId="3BB9BDC5" w:rsidR="007C1EE6" w:rsidRDefault="007C1EE6" w:rsidP="006D12C1">
      <w:r>
        <w:t>Data Processing Local Authorities</w:t>
      </w:r>
    </w:p>
    <w:p w14:paraId="5FB2137E" w14:textId="4831C034" w:rsidR="007D5182" w:rsidRDefault="007D5182" w:rsidP="006D12C1">
      <w:r>
        <w:t xml:space="preserve">From Controller and Auditor </w:t>
      </w:r>
      <w:r w:rsidR="00073D56">
        <w:t>General, The Audit Office</w:t>
      </w:r>
    </w:p>
    <w:p w14:paraId="37A7784A" w14:textId="0E6E9753" w:rsidR="00073D56" w:rsidRDefault="00073D56" w:rsidP="006D12C1">
      <w:r>
        <w:t>To: The Secretary to the Treasury</w:t>
      </w:r>
    </w:p>
    <w:p w14:paraId="43B00D77" w14:textId="6D94531D" w:rsidR="00496283" w:rsidRDefault="00496283" w:rsidP="006D12C1">
      <w:r>
        <w:t>Local authorities purchasing electronic accounting machinery</w:t>
      </w:r>
      <w:r w:rsidR="000230FA">
        <w:t xml:space="preserve">, better to spend the money on a computer that they can make joint use of. Salesman </w:t>
      </w:r>
      <w:r w:rsidR="00677F64">
        <w:t xml:space="preserve">are </w:t>
      </w:r>
      <w:r w:rsidR="000230FA">
        <w:t>pursuing this strategy as electronic accounting machines are not su</w:t>
      </w:r>
      <w:r w:rsidR="00677F64">
        <w:t>bject to import licencing whereas computers are.</w:t>
      </w:r>
    </w:p>
    <w:p w14:paraId="63B7781F" w14:textId="0E2760B2" w:rsidR="00677F64" w:rsidRPr="005C58A2" w:rsidRDefault="00677F64" w:rsidP="006D12C1">
      <w:pPr>
        <w:rPr>
          <w:u w:val="single"/>
        </w:rPr>
      </w:pPr>
      <w:r w:rsidRPr="005C58A2">
        <w:rPr>
          <w:u w:val="single"/>
        </w:rPr>
        <w:t>21 Feb 1969</w:t>
      </w:r>
    </w:p>
    <w:p w14:paraId="17B54C35" w14:textId="0099D1FC" w:rsidR="005C58A2" w:rsidRPr="00BF261C" w:rsidRDefault="005C58A2" w:rsidP="006D12C1">
      <w:r w:rsidRPr="00BF261C">
        <w:t>Reply from Treasury</w:t>
      </w:r>
    </w:p>
    <w:p w14:paraId="281958A3" w14:textId="100A28B9" w:rsidR="005C58A2" w:rsidRDefault="005C58A2" w:rsidP="006D12C1">
      <w:r>
        <w:t>Problem has arisen as some accounting machines have been wrongly designated for tariff purposes.</w:t>
      </w:r>
    </w:p>
    <w:p w14:paraId="70C8E9BE" w14:textId="0D985C07" w:rsidR="005C58A2" w:rsidRPr="00BF261C" w:rsidRDefault="005C58A2" w:rsidP="006D12C1">
      <w:pPr>
        <w:rPr>
          <w:u w:val="single"/>
        </w:rPr>
      </w:pPr>
      <w:r w:rsidRPr="00BF261C">
        <w:rPr>
          <w:u w:val="single"/>
        </w:rPr>
        <w:t>21 Feb 1969 Letter</w:t>
      </w:r>
    </w:p>
    <w:p w14:paraId="290F3131" w14:textId="4A16035F" w:rsidR="005C58A2" w:rsidRDefault="005C58A2" w:rsidP="006D12C1">
      <w:r>
        <w:t>From Treasury</w:t>
      </w:r>
    </w:p>
    <w:p w14:paraId="498C3B23" w14:textId="7817CB18" w:rsidR="005C58A2" w:rsidRDefault="005C58A2" w:rsidP="006D12C1">
      <w:r>
        <w:t>To Customs</w:t>
      </w:r>
    </w:p>
    <w:p w14:paraId="43D74603" w14:textId="69FF9110" w:rsidR="005C58A2" w:rsidRDefault="005C58A2" w:rsidP="006D12C1">
      <w:r>
        <w:t xml:space="preserve">“There is considerable unsatisfied demand for computers and exemption from licencing without some alternative control would cause a sharp increase in importing which would lead to severe shortages of programmers and also </w:t>
      </w:r>
      <w:r w:rsidR="00BF261C">
        <w:t>have a serious effect on the balance of payments.”</w:t>
      </w:r>
    </w:p>
    <w:p w14:paraId="0C6D0B3A" w14:textId="72F707D5" w:rsidR="00011E41" w:rsidRPr="00BE3A05" w:rsidRDefault="00011E41" w:rsidP="006D12C1">
      <w:pPr>
        <w:rPr>
          <w:u w:val="single"/>
        </w:rPr>
      </w:pPr>
      <w:r w:rsidRPr="00BE3A05">
        <w:rPr>
          <w:u w:val="single"/>
        </w:rPr>
        <w:t>30 January 1969</w:t>
      </w:r>
    </w:p>
    <w:p w14:paraId="09F468A6" w14:textId="1AF8B40E" w:rsidR="00011E41" w:rsidRDefault="00011E41" w:rsidP="006D12C1">
      <w:r>
        <w:t xml:space="preserve">Data Processing Equipment </w:t>
      </w:r>
      <w:r w:rsidR="00BE3A05">
        <w:t xml:space="preserve">– Import Licensing </w:t>
      </w:r>
    </w:p>
    <w:p w14:paraId="5220325C" w14:textId="0E027A92" w:rsidR="00BE3A05" w:rsidRDefault="00BE3A05" w:rsidP="006D12C1">
      <w:r>
        <w:t>Present computer “shortage” is encouraging some firms to make use of the services o</w:t>
      </w:r>
      <w:r w:rsidR="006F2E96">
        <w:t>f computer bureaus which he considers in many cases, leads to a more efficient use of computers than would have been achieved if firms had acquired their own.</w:t>
      </w:r>
    </w:p>
    <w:p w14:paraId="1024E9AA" w14:textId="2FB9B520" w:rsidR="00696009" w:rsidRPr="00B52272" w:rsidRDefault="00696009" w:rsidP="006D12C1">
      <w:pPr>
        <w:rPr>
          <w:u w:val="single"/>
        </w:rPr>
      </w:pPr>
      <w:r w:rsidRPr="00B52272">
        <w:rPr>
          <w:u w:val="single"/>
        </w:rPr>
        <w:t>28 March 1969</w:t>
      </w:r>
    </w:p>
    <w:p w14:paraId="026667D1" w14:textId="7E574D51" w:rsidR="00696009" w:rsidRDefault="00696009" w:rsidP="006D12C1">
      <w:r>
        <w:t>File Note</w:t>
      </w:r>
      <w:r w:rsidR="00A4120A">
        <w:t>: EDP Computer Committee approves applications by Alex Harvey Industries &amp; Grocers United Stores Ltd</w:t>
      </w:r>
    </w:p>
    <w:p w14:paraId="763E17AE" w14:textId="38AC883D" w:rsidR="00A4120A" w:rsidRPr="00B52272" w:rsidRDefault="00A4120A" w:rsidP="006D12C1">
      <w:pPr>
        <w:rPr>
          <w:u w:val="single"/>
        </w:rPr>
      </w:pPr>
      <w:r w:rsidRPr="00B52272">
        <w:rPr>
          <w:u w:val="single"/>
        </w:rPr>
        <w:t>7 May 1969</w:t>
      </w:r>
    </w:p>
    <w:p w14:paraId="4DF35930" w14:textId="2AE74B1D" w:rsidR="00A4120A" w:rsidRDefault="00A4120A" w:rsidP="006D12C1">
      <w:r>
        <w:t>Import Licensing – Data Processing Equipment</w:t>
      </w:r>
    </w:p>
    <w:p w14:paraId="06395102" w14:textId="13007643" w:rsidR="00B52272" w:rsidRDefault="00B52272" w:rsidP="006D12C1">
      <w:r>
        <w:t>Burroughs 4000 &amp; 6000 series should be subject to import licence under item code for computers.</w:t>
      </w:r>
    </w:p>
    <w:p w14:paraId="13C5A8DB" w14:textId="2C3A1DE7" w:rsidR="00B52272" w:rsidRDefault="00B52272" w:rsidP="006D12C1">
      <w:pPr>
        <w:rPr>
          <w:u w:val="single"/>
        </w:rPr>
      </w:pPr>
      <w:r w:rsidRPr="00B52272">
        <w:rPr>
          <w:u w:val="single"/>
        </w:rPr>
        <w:t>15 April 1970</w:t>
      </w:r>
    </w:p>
    <w:p w14:paraId="4C99E110" w14:textId="758650F2" w:rsidR="003164B1" w:rsidRPr="00C4568C" w:rsidRDefault="003164B1" w:rsidP="006D12C1">
      <w:r w:rsidRPr="00C4568C">
        <w:t>From I G Lythgoe, Deputy Chairman</w:t>
      </w:r>
    </w:p>
    <w:p w14:paraId="3CDC59A9" w14:textId="11076C67" w:rsidR="003164B1" w:rsidRPr="00C4568C" w:rsidRDefault="003164B1" w:rsidP="006D12C1">
      <w:r w:rsidRPr="00C4568C">
        <w:t>To: Hon R G Muldoon, Chairman, Cabinet Committee on Government Computer Services</w:t>
      </w:r>
    </w:p>
    <w:p w14:paraId="64D6559A" w14:textId="2B2EF3BC" w:rsidR="00C4568C" w:rsidRPr="00601FC4" w:rsidRDefault="00C4568C" w:rsidP="006D12C1">
      <w:r w:rsidRPr="00601FC4">
        <w:rPr>
          <w:highlight w:val="green"/>
        </w:rPr>
        <w:t>Muldoon PM 1975-1984 at this time was the Minister of Finance</w:t>
      </w:r>
    </w:p>
    <w:p w14:paraId="4349445F" w14:textId="2CA4C267" w:rsidR="00C4568C" w:rsidRPr="00601FC4" w:rsidRDefault="00C4568C" w:rsidP="006D12C1">
      <w:pPr>
        <w:rPr>
          <w:b/>
          <w:bCs/>
        </w:rPr>
      </w:pPr>
      <w:r w:rsidRPr="00601FC4">
        <w:rPr>
          <w:b/>
          <w:bCs/>
        </w:rPr>
        <w:t>Des</w:t>
      </w:r>
      <w:r w:rsidR="005B5C16" w:rsidRPr="00601FC4">
        <w:rPr>
          <w:b/>
          <w:bCs/>
        </w:rPr>
        <w:t>k Top Computers Report on Machines Approved During 1969/70</w:t>
      </w:r>
    </w:p>
    <w:p w14:paraId="47C2C282" w14:textId="4CF0B993" w:rsidR="005B5C16" w:rsidRPr="00601FC4" w:rsidRDefault="005B5C16" w:rsidP="006D12C1">
      <w:r w:rsidRPr="00601FC4">
        <w:t xml:space="preserve">Approvals for desk top computers should be given by SSC as office machines in the normal way. </w:t>
      </w:r>
      <w:r w:rsidR="009A1BDD" w:rsidRPr="00601FC4">
        <w:t>During year ended 31</w:t>
      </w:r>
      <w:r w:rsidR="009A1BDD" w:rsidRPr="00601FC4">
        <w:rPr>
          <w:vertAlign w:val="superscript"/>
        </w:rPr>
        <w:t>st</w:t>
      </w:r>
      <w:r w:rsidR="009A1BDD" w:rsidRPr="00601FC4">
        <w:t xml:space="preserve"> March 1970 – 11 units authorised by Commission at cost of </w:t>
      </w:r>
      <w:r w:rsidR="00601FC4" w:rsidRPr="00601FC4">
        <w:t>$54,490.96</w:t>
      </w:r>
    </w:p>
    <w:p w14:paraId="5949A56A" w14:textId="72C04657" w:rsidR="00B52272" w:rsidRPr="009B4770" w:rsidRDefault="00710941" w:rsidP="006D12C1">
      <w:pPr>
        <w:rPr>
          <w:u w:val="single"/>
        </w:rPr>
      </w:pPr>
      <w:r w:rsidRPr="009B4770">
        <w:rPr>
          <w:u w:val="single"/>
        </w:rPr>
        <w:t>3 May 1974</w:t>
      </w:r>
    </w:p>
    <w:p w14:paraId="55576DC4" w14:textId="3DD73583" w:rsidR="00710941" w:rsidRDefault="006C526C" w:rsidP="006D12C1">
      <w:r w:rsidRPr="00BB002A">
        <w:rPr>
          <w:highlight w:val="green"/>
        </w:rPr>
        <w:t>Last item in file</w:t>
      </w:r>
    </w:p>
    <w:p w14:paraId="042CA61B" w14:textId="7B4CEEED" w:rsidR="006C526C" w:rsidRDefault="006C526C" w:rsidP="006D12C1">
      <w:r>
        <w:t>To Mr Shailes</w:t>
      </w:r>
    </w:p>
    <w:p w14:paraId="5177010B" w14:textId="6FDA4200" w:rsidR="006C526C" w:rsidRDefault="009D0123" w:rsidP="006D12C1">
      <w:r>
        <w:t>From H G Lang</w:t>
      </w:r>
    </w:p>
    <w:p w14:paraId="2322E393" w14:textId="60CBD423" w:rsidR="009D0123" w:rsidRDefault="009D0123" w:rsidP="006D12C1">
      <w:r>
        <w:t>Computer Purchasing Programm</w:t>
      </w:r>
      <w:r w:rsidR="009B4770">
        <w:t>e</w:t>
      </w:r>
    </w:p>
    <w:p w14:paraId="27021727" w14:textId="7D5DA9CC" w:rsidR="009D0123" w:rsidRPr="00601FC4" w:rsidRDefault="001831E5" w:rsidP="006D12C1">
      <w:r>
        <w:t>Surprised to find that Treasury supported the purchased of a Justice computer costing $9</w:t>
      </w:r>
      <w:r w:rsidR="00316679">
        <w:t xml:space="preserve"> </w:t>
      </w:r>
      <w:r>
        <w:t>million. Also been told there is a very la</w:t>
      </w:r>
      <w:r w:rsidR="00316679">
        <w:t xml:space="preserve">rge Post Office computer worth $17 </w:t>
      </w:r>
      <w:r w:rsidR="00BB002A">
        <w:t>million</w:t>
      </w:r>
      <w:r w:rsidR="00316679">
        <w:t xml:space="preserve"> in the pipeline.</w:t>
      </w:r>
    </w:p>
    <w:sectPr w:rsidR="009D0123" w:rsidRPr="0060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8E8"/>
    <w:multiLevelType w:val="hybridMultilevel"/>
    <w:tmpl w:val="B2BA1A0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4D5"/>
    <w:multiLevelType w:val="hybridMultilevel"/>
    <w:tmpl w:val="3BE41B5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B75D1"/>
    <w:multiLevelType w:val="hybridMultilevel"/>
    <w:tmpl w:val="AAC4AF7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4A9E"/>
    <w:multiLevelType w:val="hybridMultilevel"/>
    <w:tmpl w:val="CB5E82F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61285"/>
    <w:multiLevelType w:val="hybridMultilevel"/>
    <w:tmpl w:val="B17A278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57CC2"/>
    <w:multiLevelType w:val="hybridMultilevel"/>
    <w:tmpl w:val="3DC88B2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4D"/>
    <w:rsid w:val="00001193"/>
    <w:rsid w:val="00011E41"/>
    <w:rsid w:val="000230FA"/>
    <w:rsid w:val="00046C35"/>
    <w:rsid w:val="000557E7"/>
    <w:rsid w:val="00073D56"/>
    <w:rsid w:val="00091F08"/>
    <w:rsid w:val="00097C8D"/>
    <w:rsid w:val="000F50FD"/>
    <w:rsid w:val="001071DC"/>
    <w:rsid w:val="001831E5"/>
    <w:rsid w:val="00191B72"/>
    <w:rsid w:val="00194352"/>
    <w:rsid w:val="001C3792"/>
    <w:rsid w:val="00200A7C"/>
    <w:rsid w:val="00237AF6"/>
    <w:rsid w:val="002505A9"/>
    <w:rsid w:val="002E5332"/>
    <w:rsid w:val="003164B1"/>
    <w:rsid w:val="00316679"/>
    <w:rsid w:val="00342FCB"/>
    <w:rsid w:val="00370751"/>
    <w:rsid w:val="00383EEC"/>
    <w:rsid w:val="00390249"/>
    <w:rsid w:val="00396BC4"/>
    <w:rsid w:val="003B4F76"/>
    <w:rsid w:val="003D08DD"/>
    <w:rsid w:val="00413294"/>
    <w:rsid w:val="00414943"/>
    <w:rsid w:val="004152B2"/>
    <w:rsid w:val="00496283"/>
    <w:rsid w:val="004B7335"/>
    <w:rsid w:val="004C3F90"/>
    <w:rsid w:val="004D7527"/>
    <w:rsid w:val="004F4B3E"/>
    <w:rsid w:val="004F67A9"/>
    <w:rsid w:val="00512CE5"/>
    <w:rsid w:val="0055267F"/>
    <w:rsid w:val="00576560"/>
    <w:rsid w:val="005A4D2C"/>
    <w:rsid w:val="005B5C16"/>
    <w:rsid w:val="005C58A2"/>
    <w:rsid w:val="005E2F71"/>
    <w:rsid w:val="005F4B22"/>
    <w:rsid w:val="005F52C0"/>
    <w:rsid w:val="00601FC4"/>
    <w:rsid w:val="00635F8D"/>
    <w:rsid w:val="00677F64"/>
    <w:rsid w:val="00684580"/>
    <w:rsid w:val="00696009"/>
    <w:rsid w:val="006C526C"/>
    <w:rsid w:val="006D12C1"/>
    <w:rsid w:val="006E01E7"/>
    <w:rsid w:val="006F2E96"/>
    <w:rsid w:val="00710941"/>
    <w:rsid w:val="007729B1"/>
    <w:rsid w:val="00784DF9"/>
    <w:rsid w:val="007C1EE6"/>
    <w:rsid w:val="007D5182"/>
    <w:rsid w:val="00817B98"/>
    <w:rsid w:val="00850080"/>
    <w:rsid w:val="0086115D"/>
    <w:rsid w:val="00864017"/>
    <w:rsid w:val="008B7258"/>
    <w:rsid w:val="00910CF0"/>
    <w:rsid w:val="009710A8"/>
    <w:rsid w:val="00977A90"/>
    <w:rsid w:val="00984DC2"/>
    <w:rsid w:val="009A1BDD"/>
    <w:rsid w:val="009B4770"/>
    <w:rsid w:val="009D0123"/>
    <w:rsid w:val="009E2268"/>
    <w:rsid w:val="009E66E9"/>
    <w:rsid w:val="00A0566E"/>
    <w:rsid w:val="00A23BCE"/>
    <w:rsid w:val="00A4120A"/>
    <w:rsid w:val="00AF41D1"/>
    <w:rsid w:val="00B153D0"/>
    <w:rsid w:val="00B241E5"/>
    <w:rsid w:val="00B3246F"/>
    <w:rsid w:val="00B52272"/>
    <w:rsid w:val="00B670CC"/>
    <w:rsid w:val="00B72B95"/>
    <w:rsid w:val="00B76083"/>
    <w:rsid w:val="00BA65C2"/>
    <w:rsid w:val="00BB002A"/>
    <w:rsid w:val="00BE3A05"/>
    <w:rsid w:val="00BF17FB"/>
    <w:rsid w:val="00BF261C"/>
    <w:rsid w:val="00C00506"/>
    <w:rsid w:val="00C14804"/>
    <w:rsid w:val="00C4568C"/>
    <w:rsid w:val="00C60B5B"/>
    <w:rsid w:val="00CC4EC4"/>
    <w:rsid w:val="00CD4253"/>
    <w:rsid w:val="00D538F6"/>
    <w:rsid w:val="00D95CA5"/>
    <w:rsid w:val="00DB03BE"/>
    <w:rsid w:val="00E06414"/>
    <w:rsid w:val="00E16775"/>
    <w:rsid w:val="00E2335E"/>
    <w:rsid w:val="00E443B3"/>
    <w:rsid w:val="00F22EFA"/>
    <w:rsid w:val="00F34A5C"/>
    <w:rsid w:val="00F40DE4"/>
    <w:rsid w:val="00F42C3E"/>
    <w:rsid w:val="00F53E3F"/>
    <w:rsid w:val="00FA434D"/>
    <w:rsid w:val="00FA6659"/>
    <w:rsid w:val="00FD406F"/>
    <w:rsid w:val="00FE0B8E"/>
    <w:rsid w:val="00F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11E4"/>
  <w15:chartTrackingRefBased/>
  <w15:docId w15:val="{93B7C137-7580-4D0A-AEBC-BE8B53E7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Toland</dc:creator>
  <cp:keywords/>
  <dc:description/>
  <cp:lastModifiedBy>Janet Toland</cp:lastModifiedBy>
  <cp:revision>2</cp:revision>
  <dcterms:created xsi:type="dcterms:W3CDTF">2021-07-19T02:16:00Z</dcterms:created>
  <dcterms:modified xsi:type="dcterms:W3CDTF">2021-07-19T02:16:00Z</dcterms:modified>
</cp:coreProperties>
</file>