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Sobre o sistema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Macro: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 sistema servirá para controle de entrega de alimentos de uma creche ou escola, recebido do CEASA.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Atualmente todas as escolas recebem os alimentos e precisam passar manualmente, caso alimento e seu respectivo valor para uma planilha, o que leva muito tempo, requer muita atenção e ainda está sujeito a erros.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 programa visa facilitar essa montagem, tendo em sua base de dados todos os alimentos e seus valores, permitindo que o funcionário responsável apenas selecione os alimentos recebidos e a quantidade, para que o programa faça a contagem automática.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Usuário comum:</w:t>
      </w:r>
      <w:r w:rsidDel="00000000" w:rsidR="00000000" w:rsidRPr="00000000">
        <w:rPr>
          <w:rtl w:val="0"/>
        </w:rPr>
        <w:t xml:space="preserve"> funcionário da prefeitura. Permissões: apenas visualização dos registros feitos pela escola (select, views). Restrições: insert, delete, update.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Usuário Admin:</w:t>
      </w:r>
      <w:r w:rsidDel="00000000" w:rsidR="00000000" w:rsidRPr="00000000">
        <w:rPr>
          <w:rtl w:val="0"/>
        </w:rPr>
        <w:t xml:space="preserve"> funcionário da escola. Permissões: todas. Restrições: nenhuma.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Ideia:</w:t>
      </w:r>
      <w:r w:rsidDel="00000000" w:rsidR="00000000" w:rsidRPr="00000000">
        <w:rPr>
          <w:rtl w:val="0"/>
        </w:rPr>
        <w:t xml:space="preserve"> A interface será dividida em dois painéis, onde: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lado esquerdo haverá a relação de alimentos (divididos por categorias)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painel do lado direito aparecerão: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os itens selecionados com a quantidade digitada ao lado e 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 valor final no final da nota.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O sistema já vai ter o valor único do alimento e irá calcular o valor final (valor único x quantidade).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Escola vai ter login e senha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sua própria escola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Será possível criar um login e senha (se não for muito complexo)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 funcionário Irá gerar relatórios mensais (ou semanais) da relação de alimento com seu respectivo preço que foi recebido na escola.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Ao finalizar uma nota, o programa gerará um PDF que terá: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nome do alimento,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sua quantidade,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valor unitário,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valor total daquele alimento 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valor total da nota que se encontrará no final.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Acesso da prefeitura:</w:t>
      </w:r>
      <w:r w:rsidDel="00000000" w:rsidR="00000000" w:rsidRPr="00000000">
        <w:rPr>
          <w:rtl w:val="0"/>
        </w:rPr>
        <w:t xml:space="preserve"> A prefeitura terá um acesso diferente e por isso sua interface deverá ser modificada.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No programa conterá: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nome da escolas cadastradas com informações do tipo: telefone, endereço e etc;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Ao clicar em uma escola, o usuário poderá ver as datas em que houveram PDFs gerados e ao clicar em uma data ele poderá visualizar esse PDF.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