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Documento de dúvidas sobre o projeto: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Vamos escrevendo aqui as dúvidas e quem souber responder ou achar que deve ser dessa forma, perfeito.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Telas: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Perqunta 1: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  <w:t xml:space="preserve"> Quais as principais diferenças entre as telas de usuário e de administrador?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Resposta:,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TELA DE USUÁRIO: </w:t>
              <w:br w:type="textWrapping"/>
            </w:r>
            <w:r w:rsidDel="00000000" w:rsidR="00000000" w:rsidRPr="00000000">
              <w:rPr>
                <w:rtl w:val="0"/>
              </w:rPr>
              <w:t xml:space="preserve">Tela utilizada pelo funcionário da creche responsável por fazer a nota.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tela de usuário, ela vai ser dividida em dois. Do lado esquerdo haverá a relação de alimentos separados por setor. Cada alimento terá um CheckBox, um nome, um Textbox para que o usuário digite a quantidade recebida e o valor da unidade.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lado direito da tela haverá a nota. A nota conterá o valor total no final dela.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vai funcionar: A pessoa marca o alimento no checkBox, digita a quantidade recebida e clica no botão “Adicionar”. Feito isso, a nota mostrará o nome do alimento, a quantidade de quilos e o valor total.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 DE ADMINISTRADOR: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utilizada pelo funcionário da prefeitura para ver e fazer download das notas que as escolas montaram.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administrador, o admin terá uma tela só, onde haverá a relação de escolas divididas por bairro.</w:t>
              <w:br w:type="textWrapping"/>
              <w:t xml:space="preserve">Ao selecionar uma escola, o admin poderá ver uma lista de notas montadas por data.</w:t>
              <w:br w:type="textWrapping"/>
              <w:t xml:space="preserve">As notas estarão disponíveis para download.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Pergunta 2: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tela de usuário, os produtos são lançados para a nota conforme são selecionados ou crio um botão que lança todos os produtos selecionados de uma vez para a nota?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Tanto faz. Se a pessoa quiser ir selecionando um por um, e adicionando, ela pode. Mas se quiser selecionar tudo e depois adicionar tudo, também pode.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Banco de Dados:</w:t>
      </w:r>
    </w:p>
    <w:p w:rsidR="00000000" w:rsidDel="00000000" w:rsidP="00000000" w:rsidRDefault="00000000" w:rsidRPr="00000000" w14:paraId="00000025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AOO:</w:t>
      </w:r>
    </w:p>
    <w:p w:rsidR="00000000" w:rsidDel="00000000" w:rsidP="00000000" w:rsidRDefault="00000000" w:rsidRPr="00000000" w14:paraId="00000027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