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00000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00000">
      <w:pPr>
        <w:jc w:val="center"/>
        <w:rPr>
          <w:rFonts w:hint="eastAsia"/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00000">
      <w:pPr>
        <w:jc w:val="center"/>
        <w:rPr>
          <w:rFonts w:hint="eastAsia"/>
          <w:lang w:val="pt-BR"/>
        </w:rPr>
      </w:pPr>
      <w:r w:rsidRPr="0065749D">
        <w:rPr>
          <w:i/>
          <w:color w:val="666666"/>
          <w:sz w:val="20"/>
          <w:lang w:val="pt-BR"/>
        </w:rPr>
        <w:t xml:space="preserve">Fundamentos, </w:t>
      </w:r>
      <w:proofErr w:type="spellStart"/>
      <w:r w:rsidRPr="0065749D">
        <w:rPr>
          <w:i/>
          <w:color w:val="666666"/>
          <w:sz w:val="20"/>
          <w:lang w:val="pt-BR"/>
        </w:rPr>
        <w:t>SGBDs</w:t>
      </w:r>
      <w:proofErr w:type="spellEnd"/>
      <w:r w:rsidRPr="0065749D">
        <w:rPr>
          <w:i/>
          <w:color w:val="666666"/>
          <w:sz w:val="20"/>
          <w:lang w:val="pt-BR"/>
        </w:rPr>
        <w:t>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5420F4E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Aluno</w:t>
            </w:r>
            <w:proofErr w:type="spellEnd"/>
            <w:r>
              <w:rPr>
                <w:sz w:val="19"/>
              </w:rPr>
              <w:t xml:space="preserve">(a): </w:t>
            </w:r>
            <w:r w:rsidR="00457455">
              <w:rPr>
                <w:sz w:val="19"/>
              </w:rPr>
              <w:t xml:space="preserve">Rebecca 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20A5AC60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Turma</w:t>
            </w:r>
            <w:proofErr w:type="spellEnd"/>
            <w:r>
              <w:rPr>
                <w:sz w:val="19"/>
              </w:rPr>
              <w:t xml:space="preserve">: </w:t>
            </w:r>
            <w:r w:rsidR="00457455">
              <w:rPr>
                <w:sz w:val="19"/>
              </w:rPr>
              <w:t>1DEVIS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059BD407" w:rsidR="00E83ECB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Data: _</w:t>
            </w:r>
            <w:r w:rsidR="00457455">
              <w:rPr>
                <w:sz w:val="19"/>
              </w:rPr>
              <w:t>10</w:t>
            </w:r>
            <w:r>
              <w:rPr>
                <w:sz w:val="19"/>
              </w:rPr>
              <w:t>/_</w:t>
            </w:r>
            <w:r w:rsidR="00FF6329">
              <w:rPr>
                <w:sz w:val="19"/>
              </w:rPr>
              <w:t>09</w:t>
            </w:r>
            <w:r>
              <w:rPr>
                <w:sz w:val="19"/>
              </w:rPr>
              <w:t>_/_</w:t>
            </w:r>
            <w:r w:rsidR="00FF6329">
              <w:rPr>
                <w:sz w:val="19"/>
              </w:rPr>
              <w:t>2026</w:t>
            </w:r>
            <w:r>
              <w:rPr>
                <w:sz w:val="19"/>
              </w:rPr>
              <w:t>__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77777777" w:rsidR="00E83ECB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Professor: 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Nota: ______ / 100</w:t>
            </w:r>
          </w:p>
        </w:tc>
      </w:tr>
    </w:tbl>
    <w:p w14:paraId="21DCB0B3" w14:textId="77777777" w:rsidR="00E83ECB" w:rsidRDefault="00E83EC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457455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rFonts w:hint="eastAsia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457455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rFonts w:hint="eastAsia"/>
          <w:lang w:val="pt-BR"/>
        </w:rPr>
      </w:pPr>
    </w:p>
    <w:p w14:paraId="36E96D26" w14:textId="7777777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4748D48A" w14:textId="77777777" w:rsidR="003B0644" w:rsidRDefault="003B0644">
      <w:pPr>
        <w:rPr>
          <w:lang w:val="pt-BR"/>
        </w:rPr>
      </w:pPr>
    </w:p>
    <w:p w14:paraId="5830EBBC" w14:textId="39204144" w:rsidR="003B0644" w:rsidRDefault="003B0644">
      <w:pPr>
        <w:rPr>
          <w:lang w:val="pt-BR"/>
        </w:rPr>
      </w:pPr>
      <w:r>
        <w:rPr>
          <w:lang w:val="pt-BR"/>
        </w:rPr>
        <w:t>Dado é o valor bruto sem interpretação</w:t>
      </w:r>
      <w:r w:rsidR="00C94250">
        <w:rPr>
          <w:lang w:val="pt-BR"/>
        </w:rPr>
        <w:t>.</w:t>
      </w:r>
    </w:p>
    <w:p w14:paraId="076BEFC0" w14:textId="221E71E8" w:rsidR="00C94250" w:rsidRPr="0065749D" w:rsidRDefault="00C94250">
      <w:pPr>
        <w:rPr>
          <w:rFonts w:hint="eastAsia"/>
          <w:lang w:val="pt-BR"/>
        </w:rPr>
      </w:pPr>
      <w:r>
        <w:rPr>
          <w:lang w:val="pt-BR"/>
        </w:rPr>
        <w:t>Já a informação é o dado que é interpretado.</w:t>
      </w:r>
    </w:p>
    <w:p w14:paraId="35186C0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(B) Banco de Dados é a coleção organizada de dados; SGBD é o software que permite criar, manipular, controlar e consultar esses dados.</w:t>
      </w:r>
    </w:p>
    <w:p w14:paraId="2E24E2D0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rFonts w:hint="eastAsia"/>
          <w:lang w:val="pt-BR"/>
        </w:rPr>
      </w:pPr>
    </w:p>
    <w:p w14:paraId="1465C997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5AB62982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 xml:space="preserve">( </w:t>
      </w:r>
      <w:r w:rsidR="00C94250">
        <w:rPr>
          <w:lang w:val="pt-BR"/>
        </w:rPr>
        <w:t>V</w:t>
      </w:r>
      <w:r w:rsidRPr="0065749D">
        <w:rPr>
          <w:lang w:val="pt-BR"/>
        </w:rPr>
        <w:t>) Bancos relacionais normalmente organizam dados em tabelas relacionadas.</w:t>
      </w:r>
    </w:p>
    <w:p w14:paraId="350A95B1" w14:textId="02578465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 xml:space="preserve">(  </w:t>
      </w:r>
      <w:r w:rsidR="008A6435">
        <w:rPr>
          <w:lang w:val="pt-BR"/>
        </w:rPr>
        <w:t>F</w:t>
      </w:r>
      <w:r w:rsidRPr="0065749D">
        <w:rPr>
          <w:lang w:val="pt-BR"/>
        </w:rPr>
        <w:t xml:space="preserve"> ) </w:t>
      </w:r>
      <w:proofErr w:type="spellStart"/>
      <w:r w:rsidRPr="0065749D">
        <w:rPr>
          <w:lang w:val="pt-BR"/>
        </w:rPr>
        <w:t>MongoDB</w:t>
      </w:r>
      <w:proofErr w:type="spellEnd"/>
      <w:r w:rsidRPr="0065749D">
        <w:rPr>
          <w:lang w:val="pt-BR"/>
        </w:rPr>
        <w:t xml:space="preserve"> é um exemplo de SGBD relacional.</w:t>
      </w:r>
    </w:p>
    <w:p w14:paraId="721D6E68" w14:textId="038677AA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 xml:space="preserve">(  </w:t>
      </w:r>
      <w:r w:rsidR="008A6435">
        <w:rPr>
          <w:lang w:val="pt-BR"/>
        </w:rPr>
        <w:t>V</w:t>
      </w:r>
      <w:r w:rsidRPr="0065749D">
        <w:rPr>
          <w:lang w:val="pt-BR"/>
        </w:rPr>
        <w:t>) A escolha entre relacional e não relacional depende do problema e da forma como os dados serão utilizados.</w:t>
      </w:r>
    </w:p>
    <w:p w14:paraId="6E217414" w14:textId="7F8E98BA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 xml:space="preserve">(  </w:t>
      </w:r>
      <w:r w:rsidR="008A6435">
        <w:rPr>
          <w:lang w:val="pt-BR"/>
        </w:rPr>
        <w:t>V</w:t>
      </w:r>
      <w:r w:rsidRPr="0065749D">
        <w:rPr>
          <w:lang w:val="pt-BR"/>
        </w:rPr>
        <w:t xml:space="preserve"> ) MySQL e PostgreSQL são exemplos de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 xml:space="preserve"> relacionais.</w:t>
      </w:r>
    </w:p>
    <w:p w14:paraId="260BA131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339A30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1AEDE8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6D0C6B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Default="00000000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7A83E5D8" w14:textId="77777777" w:rsidR="00CE6DF6" w:rsidRDefault="00CE6DF6">
      <w:pPr>
        <w:rPr>
          <w:lang w:val="pt-BR"/>
        </w:rPr>
      </w:pPr>
    </w:p>
    <w:p w14:paraId="3942BEAE" w14:textId="71B1735B" w:rsidR="0024406F" w:rsidRPr="0065749D" w:rsidRDefault="0024406F">
      <w:pPr>
        <w:rPr>
          <w:rFonts w:hint="eastAsia"/>
          <w:lang w:val="pt-BR"/>
        </w:rPr>
      </w:pPr>
      <w:r>
        <w:rPr>
          <w:lang w:val="pt-BR"/>
        </w:rPr>
        <w:t xml:space="preserve">Se esses dados forem salvos sem organização e sem relações, quando os dados fores ser </w:t>
      </w:r>
      <w:r w:rsidR="00CE6DF6">
        <w:rPr>
          <w:lang w:val="pt-BR"/>
        </w:rPr>
        <w:t xml:space="preserve">adicionados ao banco de dados o sistema </w:t>
      </w:r>
      <w:r w:rsidR="00CE6DF6">
        <w:rPr>
          <w:rFonts w:hint="eastAsia"/>
          <w:lang w:val="pt-BR"/>
        </w:rPr>
        <w:t>não</w:t>
      </w:r>
      <w:r w:rsidR="00CE6DF6">
        <w:rPr>
          <w:lang w:val="pt-BR"/>
        </w:rPr>
        <w:t xml:space="preserve"> vai conseguir organizar os dados, ou até mesmo puxar informações que ele precisa de um outro campo.</w:t>
      </w:r>
    </w:p>
    <w:p w14:paraId="4D2ED48E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2B6F0CD4" w14:textId="77777777" w:rsidR="008D4157" w:rsidRDefault="008D4157">
      <w:pPr>
        <w:spacing w:after="200" w:line="276" w:lineRule="auto"/>
        <w:rPr>
          <w:color w:val="000000" w:themeColor="text1"/>
          <w:sz w:val="16"/>
          <w:lang w:val="pt-BR"/>
        </w:rPr>
      </w:pPr>
    </w:p>
    <w:p w14:paraId="2DC92DF0" w14:textId="0273297A" w:rsidR="00A37EB5" w:rsidRPr="001C7114" w:rsidRDefault="008D4157">
      <w:pPr>
        <w:spacing w:after="200" w:line="276" w:lineRule="auto"/>
        <w:rPr>
          <w:color w:val="000000" w:themeColor="text1"/>
          <w:szCs w:val="21"/>
          <w:lang w:val="pt-BR"/>
        </w:rPr>
      </w:pPr>
      <w:r w:rsidRPr="001C7114">
        <w:rPr>
          <w:color w:val="000000" w:themeColor="text1"/>
          <w:szCs w:val="21"/>
          <w:lang w:val="pt-BR"/>
        </w:rPr>
        <w:t xml:space="preserve">Usaria </w:t>
      </w:r>
      <w:r w:rsidR="001C7114" w:rsidRPr="001C7114">
        <w:rPr>
          <w:color w:val="000000" w:themeColor="text1"/>
          <w:szCs w:val="21"/>
          <w:lang w:val="pt-BR"/>
        </w:rPr>
        <w:t>o banco de dados relacional</w:t>
      </w:r>
      <w:r w:rsidR="009F6961">
        <w:rPr>
          <w:color w:val="000000" w:themeColor="text1"/>
          <w:szCs w:val="21"/>
          <w:lang w:val="pt-BR"/>
        </w:rPr>
        <w:t xml:space="preserve">, tanto pela </w:t>
      </w:r>
      <w:r w:rsidR="009F6961">
        <w:rPr>
          <w:rFonts w:hint="eastAsia"/>
          <w:color w:val="000000" w:themeColor="text1"/>
          <w:szCs w:val="21"/>
          <w:lang w:val="pt-BR"/>
        </w:rPr>
        <w:t>organização</w:t>
      </w:r>
      <w:r w:rsidR="009F6961">
        <w:rPr>
          <w:color w:val="000000" w:themeColor="text1"/>
          <w:szCs w:val="21"/>
          <w:lang w:val="pt-BR"/>
        </w:rPr>
        <w:t xml:space="preserve"> quanto pela facilidade no desenvolver do banco. Como ele organiza em tabelas e faz uma organização ficaria mais </w:t>
      </w:r>
      <w:r w:rsidR="009F6961">
        <w:rPr>
          <w:rFonts w:hint="eastAsia"/>
          <w:color w:val="000000" w:themeColor="text1"/>
          <w:szCs w:val="21"/>
          <w:lang w:val="pt-BR"/>
        </w:rPr>
        <w:t>fácil</w:t>
      </w:r>
      <w:r w:rsidR="009F6961">
        <w:rPr>
          <w:color w:val="000000" w:themeColor="text1"/>
          <w:szCs w:val="21"/>
          <w:lang w:val="pt-BR"/>
        </w:rPr>
        <w:t xml:space="preserve"> para a cafeteria. </w:t>
      </w:r>
      <w:r w:rsidR="00A37EB5" w:rsidRPr="001C7114">
        <w:rPr>
          <w:szCs w:val="21"/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 xml:space="preserve">Questão 6 — Reconhecendo </w:t>
      </w:r>
      <w:proofErr w:type="spellStart"/>
      <w:r w:rsidRPr="0065749D">
        <w:rPr>
          <w:lang w:val="pt-BR"/>
        </w:rPr>
        <w:t>SGBDs</w:t>
      </w:r>
      <w:proofErr w:type="spellEnd"/>
    </w:p>
    <w:p w14:paraId="63CF70B5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Circule ou destaque apenas os itens que representam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>/bancos de dados abordados nas aulas.</w:t>
      </w:r>
    </w:p>
    <w:p w14:paraId="2823AED7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3B1818">
        <w:rPr>
          <w:color w:val="FF0000"/>
          <w:lang w:val="pt-BR"/>
        </w:rPr>
        <w:t>MySQL</w:t>
      </w:r>
      <w:r w:rsidRPr="0065749D">
        <w:rPr>
          <w:lang w:val="pt-BR"/>
        </w:rPr>
        <w:t xml:space="preserve">  |  PostgreSQL  |  MySQL Workbench  |  SQL Server  |  Oracle  |  </w:t>
      </w:r>
      <w:proofErr w:type="spellStart"/>
      <w:r w:rsidRPr="0065749D">
        <w:rPr>
          <w:lang w:val="pt-BR"/>
        </w:rPr>
        <w:t>MariaDB</w:t>
      </w:r>
      <w:proofErr w:type="spellEnd"/>
    </w:p>
    <w:p w14:paraId="7BF734D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3BBB310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552940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91C33D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80AF31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09FDDD22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B1917E6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CB6B56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38E108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485960E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E7FBED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B883CD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0BA61C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06A4F4A4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0149EEA8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C55438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56BA56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7678DD3D" w:rsidR="00E83ECB" w:rsidRDefault="00492214">
            <w:pPr>
              <w:rPr>
                <w:rFonts w:hint="eastAsia"/>
              </w:rPr>
            </w:pPr>
            <w:proofErr w:type="spellStart"/>
            <w:r>
              <w:t>Entidade</w:t>
            </w:r>
            <w:proofErr w:type="spellEnd"/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16190EE2" w:rsidR="00E83ECB" w:rsidRDefault="00492214">
            <w:pPr>
              <w:rPr>
                <w:rFonts w:hint="eastAsia"/>
              </w:rPr>
            </w:pPr>
            <w:proofErr w:type="spellStart"/>
            <w:r>
              <w:t>Atributo</w:t>
            </w:r>
            <w:proofErr w:type="spellEnd"/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38805830" w:rsidR="00E83ECB" w:rsidRDefault="00492214">
            <w:pPr>
              <w:rPr>
                <w:rFonts w:hint="eastAsia"/>
              </w:rPr>
            </w:pPr>
            <w:proofErr w:type="spellStart"/>
            <w:r>
              <w:t>Entidade</w:t>
            </w:r>
            <w:proofErr w:type="spellEnd"/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37F31665" w:rsidR="00E83ECB" w:rsidRDefault="00492214">
            <w:pPr>
              <w:rPr>
                <w:rFonts w:hint="eastAsia"/>
              </w:rPr>
            </w:pPr>
            <w: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6EC409F0" w:rsidR="00E83ECB" w:rsidRDefault="00492214">
            <w:pPr>
              <w:rPr>
                <w:rFonts w:hint="eastAsia"/>
              </w:rPr>
            </w:pPr>
            <w:proofErr w:type="spellStart"/>
            <w:r>
              <w:t>Entidade</w:t>
            </w:r>
            <w:proofErr w:type="spellEnd"/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5E910067" w:rsidR="00E83ECB" w:rsidRDefault="00583DCB">
            <w:pPr>
              <w:rPr>
                <w:rFonts w:hint="eastAsia"/>
              </w:rPr>
            </w:pPr>
            <w:proofErr w:type="spellStart"/>
            <w:r>
              <w:t>Atributo</w:t>
            </w:r>
            <w:proofErr w:type="spellEnd"/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78B7E640" w:rsidR="00E83ECB" w:rsidRDefault="00583DCB">
            <w:pPr>
              <w:rPr>
                <w:rFonts w:hint="eastAsia"/>
              </w:rPr>
            </w:pPr>
            <w:proofErr w:type="spellStart"/>
            <w:r>
              <w:t>Entidade</w:t>
            </w:r>
            <w:proofErr w:type="spellEnd"/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2B5C2613" w:rsidR="00E83ECB" w:rsidRDefault="00583DCB">
            <w:pPr>
              <w:rPr>
                <w:rFonts w:hint="eastAsia"/>
              </w:rPr>
            </w:pPr>
            <w:r>
              <w:t>Relacionamento</w:t>
            </w:r>
          </w:p>
        </w:tc>
      </w:tr>
    </w:tbl>
    <w:p w14:paraId="42BE1517" w14:textId="77777777" w:rsidR="00E83ECB" w:rsidRDefault="00000000">
      <w:pPr>
        <w:pStyle w:val="Ttulo2"/>
      </w:pPr>
      <w:r>
        <w:t>Questão 12 — MER x DER</w:t>
      </w:r>
    </w:p>
    <w:p w14:paraId="113BF57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3E0D4B9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F1AD81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E174F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70C9D43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16D4D797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</w:p>
    <w:p w14:paraId="14EFA52B" w14:textId="457236C4" w:rsidR="00F105B7" w:rsidRDefault="006C04BF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 xml:space="preserve">CLIENTE </w:t>
      </w:r>
    </w:p>
    <w:p w14:paraId="615CC78B" w14:textId="2AC80980" w:rsidR="006C04BF" w:rsidRDefault="006C04BF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 xml:space="preserve">- NOME </w:t>
      </w:r>
    </w:p>
    <w:p w14:paraId="30D7F45A" w14:textId="29D9D99E" w:rsidR="006C04BF" w:rsidRDefault="006C04BF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 xml:space="preserve">- CPF </w:t>
      </w:r>
    </w:p>
    <w:p w14:paraId="70DD59F8" w14:textId="6C0E2EAC" w:rsidR="006C04BF" w:rsidRDefault="00325E3C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>------------</w:t>
      </w:r>
    </w:p>
    <w:p w14:paraId="5A5D41D2" w14:textId="2E1E7A26" w:rsidR="00325E3C" w:rsidRDefault="00325E3C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 xml:space="preserve">PEDIDOS </w:t>
      </w:r>
    </w:p>
    <w:p w14:paraId="6DE87016" w14:textId="0667FC16" w:rsidR="00325E3C" w:rsidRDefault="00325E3C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>- DATA</w:t>
      </w:r>
      <w:r w:rsidR="006C5FCC">
        <w:rPr>
          <w:color w:val="auto"/>
          <w:sz w:val="20"/>
          <w:szCs w:val="20"/>
          <w:lang w:val="pt-BR"/>
        </w:rPr>
        <w:t>_</w:t>
      </w:r>
      <w:r>
        <w:rPr>
          <w:color w:val="auto"/>
          <w:sz w:val="20"/>
          <w:szCs w:val="20"/>
          <w:lang w:val="pt-BR"/>
        </w:rPr>
        <w:t xml:space="preserve">PEDIDO </w:t>
      </w:r>
    </w:p>
    <w:p w14:paraId="773F2C5A" w14:textId="48585702" w:rsidR="00325E3C" w:rsidRDefault="00325E3C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lastRenderedPageBreak/>
        <w:t>NÚMERO</w:t>
      </w:r>
      <w:r w:rsidR="006C5FCC">
        <w:rPr>
          <w:color w:val="auto"/>
          <w:sz w:val="20"/>
          <w:szCs w:val="20"/>
          <w:lang w:val="pt-BR"/>
        </w:rPr>
        <w:t>_</w:t>
      </w:r>
      <w:r>
        <w:rPr>
          <w:color w:val="auto"/>
          <w:sz w:val="20"/>
          <w:szCs w:val="20"/>
          <w:lang w:val="pt-BR"/>
        </w:rPr>
        <w:t>DO</w:t>
      </w:r>
      <w:r w:rsidR="006C5FCC">
        <w:rPr>
          <w:color w:val="auto"/>
          <w:sz w:val="20"/>
          <w:szCs w:val="20"/>
          <w:lang w:val="pt-BR"/>
        </w:rPr>
        <w:t>_</w:t>
      </w:r>
      <w:r>
        <w:rPr>
          <w:color w:val="auto"/>
          <w:sz w:val="20"/>
          <w:szCs w:val="20"/>
          <w:lang w:val="pt-BR"/>
        </w:rPr>
        <w:t>PEDIDO</w:t>
      </w:r>
    </w:p>
    <w:p w14:paraId="77DB9B74" w14:textId="6C069CDC" w:rsidR="00325E3C" w:rsidRDefault="00325E3C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>--------</w:t>
      </w:r>
      <w:r w:rsidR="006C5FCC">
        <w:rPr>
          <w:color w:val="auto"/>
          <w:sz w:val="20"/>
          <w:szCs w:val="20"/>
          <w:lang w:val="pt-BR"/>
        </w:rPr>
        <w:t>------------</w:t>
      </w:r>
    </w:p>
    <w:p w14:paraId="61508FA2" w14:textId="7308EBB0" w:rsidR="006C5FCC" w:rsidRDefault="006C5FCC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>PRODUTOS</w:t>
      </w:r>
    </w:p>
    <w:p w14:paraId="58D82CA6" w14:textId="2431E83C" w:rsidR="006C5FCC" w:rsidRDefault="006C5FCC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>- NOME_PRODUTO</w:t>
      </w:r>
    </w:p>
    <w:p w14:paraId="525B1B61" w14:textId="5FA94122" w:rsidR="006C5FCC" w:rsidRDefault="006C5FCC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>-</w:t>
      </w:r>
      <w:r w:rsidR="0000644D">
        <w:rPr>
          <w:color w:val="auto"/>
          <w:sz w:val="20"/>
          <w:szCs w:val="20"/>
          <w:lang w:val="pt-BR"/>
        </w:rPr>
        <w:t>CÓDIGO</w:t>
      </w:r>
    </w:p>
    <w:p w14:paraId="2F768226" w14:textId="4E7A50BF" w:rsidR="0000644D" w:rsidRDefault="0000644D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>--------------------</w:t>
      </w:r>
    </w:p>
    <w:p w14:paraId="3CC22168" w14:textId="5ACE4BA5" w:rsidR="0000644D" w:rsidRDefault="0000644D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 xml:space="preserve">CATEGORIAS </w:t>
      </w:r>
    </w:p>
    <w:p w14:paraId="1BC9DF82" w14:textId="0491B569" w:rsidR="0000644D" w:rsidRDefault="0000644D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 xml:space="preserve">- </w:t>
      </w:r>
      <w:r w:rsidR="00781557">
        <w:rPr>
          <w:color w:val="auto"/>
          <w:sz w:val="20"/>
          <w:szCs w:val="20"/>
          <w:lang w:val="pt-BR"/>
        </w:rPr>
        <w:t xml:space="preserve">ITEM – ALIMENTICIO – LIMPEZA – CUIDADOS </w:t>
      </w:r>
    </w:p>
    <w:p w14:paraId="616290C7" w14:textId="3EC38959" w:rsidR="00781557" w:rsidRDefault="00781557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 xml:space="preserve">- </w:t>
      </w:r>
      <w:r w:rsidR="0050496B">
        <w:rPr>
          <w:color w:val="auto"/>
          <w:sz w:val="20"/>
          <w:szCs w:val="20"/>
          <w:lang w:val="pt-BR"/>
        </w:rPr>
        <w:t>NOME_CATEGORIA</w:t>
      </w:r>
    </w:p>
    <w:p w14:paraId="4253877D" w14:textId="7E53D161" w:rsidR="0050496B" w:rsidRDefault="0050496B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>-----------------------</w:t>
      </w:r>
    </w:p>
    <w:p w14:paraId="096E62DE" w14:textId="01982514" w:rsidR="0050496B" w:rsidRDefault="00AE3912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 xml:space="preserve">FUNCIONARIOS </w:t>
      </w:r>
    </w:p>
    <w:p w14:paraId="711DB811" w14:textId="4E28D18F" w:rsidR="00AE3912" w:rsidRDefault="00AE3912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>- NOME_FUNCIONARIO</w:t>
      </w:r>
    </w:p>
    <w:p w14:paraId="7A995109" w14:textId="301D7357" w:rsidR="00AE3912" w:rsidRDefault="00AE3912" w:rsidP="0065749D">
      <w:pPr>
        <w:spacing w:after="20"/>
        <w:rPr>
          <w:color w:val="auto"/>
          <w:sz w:val="20"/>
          <w:szCs w:val="20"/>
          <w:lang w:val="pt-BR"/>
        </w:rPr>
      </w:pPr>
      <w:r>
        <w:rPr>
          <w:color w:val="auto"/>
          <w:sz w:val="20"/>
          <w:szCs w:val="20"/>
          <w:lang w:val="pt-BR"/>
        </w:rPr>
        <w:t xml:space="preserve">- </w:t>
      </w:r>
      <w:r w:rsidR="00584E9A">
        <w:rPr>
          <w:color w:val="auto"/>
          <w:sz w:val="20"/>
          <w:szCs w:val="20"/>
          <w:lang w:val="pt-BR"/>
        </w:rPr>
        <w:t xml:space="preserve">CPF </w:t>
      </w:r>
    </w:p>
    <w:p w14:paraId="50A3EADD" w14:textId="77777777" w:rsidR="00F105B7" w:rsidRDefault="00F105B7" w:rsidP="0065749D">
      <w:pPr>
        <w:spacing w:after="20"/>
        <w:rPr>
          <w:color w:val="B7B7B7"/>
          <w:sz w:val="16"/>
          <w:lang w:val="pt-BR"/>
        </w:rPr>
      </w:pPr>
    </w:p>
    <w:p w14:paraId="37A1F3F4" w14:textId="77777777" w:rsidR="00F105B7" w:rsidRPr="0065749D" w:rsidRDefault="00F105B7" w:rsidP="0065749D">
      <w:pPr>
        <w:spacing w:after="20"/>
        <w:rPr>
          <w:rFonts w:hint="eastAsia"/>
          <w:lang w:val="pt-BR"/>
        </w:rPr>
      </w:pPr>
    </w:p>
    <w:p w14:paraId="2BC549B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14 — Relacionamentos coerentes</w:t>
      </w:r>
    </w:p>
    <w:p w14:paraId="74FDD6DD" w14:textId="77777777" w:rsidR="00F00F92" w:rsidRDefault="00000000" w:rsidP="00F00F92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3F185F29" w14:textId="77777777" w:rsidR="00F00F92" w:rsidRDefault="00F00F92" w:rsidP="00F00F92">
      <w:pPr>
        <w:rPr>
          <w:lang w:val="pt-BR"/>
        </w:rPr>
      </w:pPr>
    </w:p>
    <w:p w14:paraId="76B92A3B" w14:textId="77777777" w:rsidR="009C1153" w:rsidRDefault="00F00F92" w:rsidP="00F00F92">
      <w:pPr>
        <w:rPr>
          <w:lang w:val="pt-BR"/>
        </w:rPr>
      </w:pPr>
      <w:r>
        <w:rPr>
          <w:rFonts w:hint="eastAsia"/>
          <w:lang w:val="pt-BR"/>
        </w:rPr>
        <w:t>“</w:t>
      </w:r>
      <w:r>
        <w:rPr>
          <w:lang w:val="pt-BR"/>
        </w:rPr>
        <w:t xml:space="preserve">CLIENTE </w:t>
      </w:r>
      <w:r w:rsidR="009C1153">
        <w:rPr>
          <w:lang w:val="pt-BR"/>
        </w:rPr>
        <w:t>– FAZ – PEDIDOS</w:t>
      </w:r>
      <w:r w:rsidR="009C1153">
        <w:rPr>
          <w:rFonts w:hint="eastAsia"/>
          <w:lang w:val="pt-BR"/>
        </w:rPr>
        <w:t>”</w:t>
      </w:r>
    </w:p>
    <w:p w14:paraId="459703C7" w14:textId="77777777" w:rsidR="009C1153" w:rsidRDefault="009C1153" w:rsidP="00F00F92">
      <w:pPr>
        <w:rPr>
          <w:lang w:val="pt-BR"/>
        </w:rPr>
      </w:pPr>
      <w:r>
        <w:rPr>
          <w:rFonts w:hint="eastAsia"/>
          <w:lang w:val="pt-BR"/>
        </w:rPr>
        <w:t>“</w:t>
      </w:r>
      <w:r>
        <w:rPr>
          <w:lang w:val="pt-BR"/>
        </w:rPr>
        <w:t>PEDIDOS – POSSUEM – PRODUTOS</w:t>
      </w:r>
      <w:r>
        <w:rPr>
          <w:rFonts w:hint="eastAsia"/>
          <w:lang w:val="pt-BR"/>
        </w:rPr>
        <w:t>”</w:t>
      </w:r>
    </w:p>
    <w:p w14:paraId="6724B147" w14:textId="77777777" w:rsidR="00032F7D" w:rsidRDefault="00032F7D" w:rsidP="00F00F92">
      <w:pPr>
        <w:rPr>
          <w:lang w:val="pt-BR"/>
        </w:rPr>
      </w:pPr>
      <w:r>
        <w:rPr>
          <w:rFonts w:hint="eastAsia"/>
          <w:lang w:val="pt-BR"/>
        </w:rPr>
        <w:t>“</w:t>
      </w:r>
      <w:r>
        <w:rPr>
          <w:lang w:val="pt-BR"/>
        </w:rPr>
        <w:t>PRODUTOS – PERTECEM – CATEGORIA</w:t>
      </w:r>
      <w:r>
        <w:rPr>
          <w:rFonts w:hint="eastAsia"/>
          <w:lang w:val="pt-BR"/>
        </w:rPr>
        <w:t>”</w:t>
      </w:r>
    </w:p>
    <w:p w14:paraId="45919E56" w14:textId="77777777" w:rsidR="00032F7D" w:rsidRDefault="00032F7D" w:rsidP="00F00F92">
      <w:pPr>
        <w:rPr>
          <w:lang w:val="pt-BR"/>
        </w:rPr>
      </w:pPr>
      <w:r>
        <w:rPr>
          <w:rFonts w:hint="eastAsia"/>
          <w:lang w:val="pt-BR"/>
        </w:rPr>
        <w:t>“</w:t>
      </w:r>
      <w:r>
        <w:rPr>
          <w:lang w:val="pt-BR"/>
        </w:rPr>
        <w:t>PEDIDOS – PREPARADOS – FUNCIONARIOS</w:t>
      </w:r>
      <w:r>
        <w:rPr>
          <w:rFonts w:hint="eastAsia"/>
          <w:lang w:val="pt-BR"/>
        </w:rPr>
        <w:t>”</w:t>
      </w:r>
    </w:p>
    <w:p w14:paraId="38E828CB" w14:textId="61B752D1" w:rsidR="00A37EB5" w:rsidRPr="00F00F92" w:rsidRDefault="00A73FEA" w:rsidP="00F00F92">
      <w:pPr>
        <w:rPr>
          <w:lang w:val="pt-BR"/>
        </w:rPr>
      </w:pPr>
      <w:r>
        <w:rPr>
          <w:rFonts w:hint="eastAsia"/>
          <w:lang w:val="pt-BR"/>
        </w:rPr>
        <w:t>“</w:t>
      </w:r>
      <w:r>
        <w:rPr>
          <w:lang w:val="pt-BR"/>
        </w:rPr>
        <w:t>FUNCIONARIOS – ENTREGAM – PEDIDOS</w:t>
      </w:r>
      <w:r>
        <w:rPr>
          <w:rFonts w:hint="eastAsia"/>
          <w:lang w:val="pt-BR"/>
        </w:rPr>
        <w:t>”</w:t>
      </w:r>
      <w:r w:rsidR="00A37EB5"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Default="00000000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1341FABB" w14:textId="77777777" w:rsidR="007146CA" w:rsidRDefault="007146CA">
      <w:pPr>
        <w:rPr>
          <w:lang w:val="pt-BR"/>
        </w:rPr>
      </w:pPr>
    </w:p>
    <w:p w14:paraId="614F4F33" w14:textId="0A461718" w:rsidR="007146CA" w:rsidRDefault="007146CA">
      <w:pPr>
        <w:rPr>
          <w:lang w:val="pt-BR"/>
        </w:rPr>
      </w:pPr>
      <w:r>
        <w:rPr>
          <w:lang w:val="pt-BR"/>
        </w:rPr>
        <w:t>1</w:t>
      </w:r>
      <w:r w:rsidR="000067F2">
        <w:rPr>
          <w:lang w:val="pt-BR"/>
        </w:rPr>
        <w:t xml:space="preserve">,N E </w:t>
      </w:r>
      <w:r w:rsidR="007B68DE">
        <w:rPr>
          <w:lang w:val="pt-BR"/>
        </w:rPr>
        <w:t xml:space="preserve">1,1 </w:t>
      </w:r>
    </w:p>
    <w:p w14:paraId="524E31BA" w14:textId="16FB3763" w:rsidR="007B68DE" w:rsidRDefault="007B68DE">
      <w:pPr>
        <w:rPr>
          <w:lang w:val="pt-BR"/>
        </w:rPr>
      </w:pPr>
      <w:r>
        <w:rPr>
          <w:lang w:val="pt-BR"/>
        </w:rPr>
        <w:t xml:space="preserve">Como apenas um cliente pode realizar vários pedidos </w:t>
      </w:r>
      <w:r w:rsidR="00AD7B30">
        <w:rPr>
          <w:lang w:val="pt-BR"/>
        </w:rPr>
        <w:t xml:space="preserve">o 1,N, serve exatamente para isso (um </w:t>
      </w:r>
      <w:r w:rsidR="00AD7B30">
        <w:rPr>
          <w:rFonts w:hint="eastAsia"/>
          <w:lang w:val="pt-BR"/>
        </w:rPr>
        <w:t>cliente</w:t>
      </w:r>
      <w:r w:rsidR="00AD7B30">
        <w:rPr>
          <w:lang w:val="pt-BR"/>
        </w:rPr>
        <w:t xml:space="preserve"> para vários pedidos).</w:t>
      </w:r>
    </w:p>
    <w:p w14:paraId="1608B7D4" w14:textId="580114A7" w:rsidR="00AD7B30" w:rsidRDefault="00052B00">
      <w:pPr>
        <w:rPr>
          <w:lang w:val="pt-BR"/>
        </w:rPr>
      </w:pPr>
      <w:r>
        <w:rPr>
          <w:lang w:val="pt-BR"/>
        </w:rPr>
        <w:t xml:space="preserve">Como cada pedido que foi feito pode ser realizado por apenas um cliente o 1,1 </w:t>
      </w:r>
      <w:r w:rsidR="0015305C">
        <w:rPr>
          <w:lang w:val="pt-BR"/>
        </w:rPr>
        <w:t>serve para isso (um cliente pertence ao um único pedido).</w:t>
      </w:r>
    </w:p>
    <w:p w14:paraId="6A4903AB" w14:textId="77777777" w:rsidR="0015305C" w:rsidRPr="0065749D" w:rsidRDefault="0015305C">
      <w:pPr>
        <w:rPr>
          <w:rFonts w:hint="eastAsia"/>
          <w:lang w:val="pt-BR"/>
        </w:rPr>
      </w:pPr>
    </w:p>
    <w:p w14:paraId="492CAFD9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Default="00000000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4FF7E7C1" w14:textId="77777777" w:rsidR="004D28C7" w:rsidRDefault="004D28C7">
      <w:pPr>
        <w:rPr>
          <w:lang w:val="pt-BR"/>
        </w:rPr>
      </w:pPr>
    </w:p>
    <w:p w14:paraId="0CCE0676" w14:textId="60D74502" w:rsidR="00AB3DE9" w:rsidRDefault="00AB3DE9">
      <w:pPr>
        <w:rPr>
          <w:lang w:val="pt-BR"/>
        </w:rPr>
      </w:pPr>
      <w:r>
        <w:rPr>
          <w:lang w:val="pt-BR"/>
        </w:rPr>
        <w:t>O relacionamento seria N,N pois são vários pedidos que podem possuir diversos produtos</w:t>
      </w:r>
      <w:r w:rsidR="004D28C7">
        <w:rPr>
          <w:lang w:val="pt-BR"/>
        </w:rPr>
        <w:t>, sendo N de vários.</w:t>
      </w:r>
    </w:p>
    <w:p w14:paraId="54EDE290" w14:textId="77777777" w:rsidR="004D28C7" w:rsidRDefault="004D28C7">
      <w:pPr>
        <w:rPr>
          <w:lang w:val="pt-BR"/>
        </w:rPr>
      </w:pPr>
    </w:p>
    <w:p w14:paraId="1978D64D" w14:textId="77777777" w:rsidR="00AB3DE9" w:rsidRDefault="00AB3DE9">
      <w:pPr>
        <w:rPr>
          <w:lang w:val="pt-BR"/>
        </w:rPr>
      </w:pPr>
    </w:p>
    <w:p w14:paraId="6B038604" w14:textId="77777777" w:rsidR="00AB3DE9" w:rsidRPr="0065749D" w:rsidRDefault="00AB3DE9">
      <w:pPr>
        <w:rPr>
          <w:rFonts w:hint="eastAsia"/>
          <w:lang w:val="pt-BR"/>
        </w:rPr>
      </w:pPr>
    </w:p>
    <w:p w14:paraId="47747A9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(B) Serve para identificar unicamente cada registro de uma tabela.</w:t>
      </w:r>
    </w:p>
    <w:p w14:paraId="17087E4B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Considere as tabelas CLIENTE(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, nome) e PEDIDO(</w:t>
      </w:r>
      <w:proofErr w:type="spellStart"/>
      <w:r w:rsidRPr="0065749D">
        <w:rPr>
          <w:lang w:val="pt-BR"/>
        </w:rPr>
        <w:t>id_pedido</w:t>
      </w:r>
      <w:proofErr w:type="spellEnd"/>
      <w:r w:rsidRPr="0065749D">
        <w:rPr>
          <w:lang w:val="pt-BR"/>
        </w:rPr>
        <w:t xml:space="preserve">, data,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). Qual campo funciona como FK em PEDIDO? O que ele </w:t>
      </w:r>
      <w:proofErr w:type="spellStart"/>
      <w:r w:rsidRPr="0065749D">
        <w:rPr>
          <w:lang w:val="pt-BR"/>
        </w:rPr>
        <w:t>referencia</w:t>
      </w:r>
      <w:proofErr w:type="spellEnd"/>
      <w:r w:rsidRPr="0065749D">
        <w:rPr>
          <w:lang w:val="pt-BR"/>
        </w:rPr>
        <w:t xml:space="preserve"> e qual problema ele ajuda a evitar?</w:t>
      </w:r>
    </w:p>
    <w:p w14:paraId="7872F690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69EB8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7E2FC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CA0C5A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188FA6E0" w14:textId="77777777" w:rsidR="00E83ECB" w:rsidRPr="0065749D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6AFCB27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lastRenderedPageBreak/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39E879A5" w14:textId="77777777" w:rsidR="00E03DDE" w:rsidRDefault="00E03DDE">
      <w:pPr>
        <w:rPr>
          <w:lang w:val="pt-BR"/>
        </w:rPr>
      </w:pPr>
    </w:p>
    <w:p w14:paraId="6B28F635" w14:textId="216154DE" w:rsidR="00E03DDE" w:rsidRPr="0065749D" w:rsidRDefault="00E03DDE">
      <w:pPr>
        <w:rPr>
          <w:rFonts w:hint="eastAsia"/>
          <w:lang w:val="pt-BR"/>
        </w:rPr>
      </w:pPr>
      <w:r>
        <w:rPr>
          <w:lang w:val="pt-BR"/>
        </w:rPr>
        <w:t xml:space="preserve">Um </w:t>
      </w:r>
      <w:r>
        <w:rPr>
          <w:rFonts w:hint="eastAsia"/>
          <w:lang w:val="pt-BR"/>
        </w:rPr>
        <w:t>dicionário</w:t>
      </w:r>
      <w:r>
        <w:rPr>
          <w:lang w:val="pt-BR"/>
        </w:rPr>
        <w:t xml:space="preserve"> de dados é onde </w:t>
      </w:r>
      <w:r w:rsidR="00A3331A">
        <w:rPr>
          <w:lang w:val="pt-BR"/>
        </w:rPr>
        <w:t>a equipe coloca as informações que vão ser armazenadas naquele devido campo</w:t>
      </w:r>
      <w:r w:rsidR="00876C15">
        <w:rPr>
          <w:lang w:val="pt-BR"/>
        </w:rPr>
        <w:t xml:space="preserve">. </w:t>
      </w:r>
      <w:r w:rsidR="0003222D">
        <w:rPr>
          <w:lang w:val="pt-BR"/>
        </w:rPr>
        <w:t xml:space="preserve">Esse passo é muito importante para que se haja uma troca de </w:t>
      </w:r>
      <w:r w:rsidR="0003222D">
        <w:rPr>
          <w:rFonts w:hint="eastAsia"/>
          <w:lang w:val="pt-BR"/>
        </w:rPr>
        <w:t>técnico</w:t>
      </w:r>
      <w:r w:rsidR="0003222D">
        <w:rPr>
          <w:lang w:val="pt-BR"/>
        </w:rPr>
        <w:t xml:space="preserve">s no futuro eles saibam oque aquele local está guardando e quais informações. </w:t>
      </w:r>
    </w:p>
    <w:p w14:paraId="4856BF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Default="00000000">
      <w:pPr>
        <w:rPr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1175D671" w14:textId="77777777" w:rsidR="00A97AEC" w:rsidRDefault="00A97AEC">
      <w:pPr>
        <w:rPr>
          <w:lang w:val="pt-BR"/>
        </w:rPr>
      </w:pPr>
    </w:p>
    <w:p w14:paraId="3D39C143" w14:textId="3C3BAB23" w:rsidR="00A97AEC" w:rsidRPr="0065749D" w:rsidRDefault="00A97AEC">
      <w:pPr>
        <w:rPr>
          <w:rFonts w:hint="eastAsia"/>
          <w:lang w:val="pt-BR"/>
        </w:rPr>
      </w:pPr>
      <w:r>
        <w:rPr>
          <w:rFonts w:hint="eastAsia"/>
          <w:lang w:val="pt-BR"/>
        </w:rPr>
        <w:t>O</w:t>
      </w:r>
      <w:r>
        <w:rPr>
          <w:lang w:val="pt-BR"/>
        </w:rPr>
        <w:t xml:space="preserve"> grupo mais adequado seria </w:t>
      </w:r>
      <w:r w:rsidR="009F1E88">
        <w:rPr>
          <w:lang w:val="pt-BR"/>
        </w:rPr>
        <w:t xml:space="preserve">o segundo, </w:t>
      </w:r>
      <w:r w:rsidR="009F1E88">
        <w:rPr>
          <w:rFonts w:hint="eastAsia"/>
          <w:lang w:val="pt-BR"/>
        </w:rPr>
        <w:t>pois</w:t>
      </w:r>
      <w:r w:rsidR="009F1E88">
        <w:rPr>
          <w:lang w:val="pt-BR"/>
        </w:rPr>
        <w:t xml:space="preserve"> com essas abreviações seria </w:t>
      </w:r>
      <w:r w:rsidR="009F1E88">
        <w:rPr>
          <w:rFonts w:hint="eastAsia"/>
          <w:lang w:val="pt-BR"/>
        </w:rPr>
        <w:t>difícil</w:t>
      </w:r>
      <w:r w:rsidR="009F1E88">
        <w:rPr>
          <w:lang w:val="pt-BR"/>
        </w:rPr>
        <w:t xml:space="preserve"> </w:t>
      </w:r>
      <w:r w:rsidR="009F1E88">
        <w:rPr>
          <w:rFonts w:hint="eastAsia"/>
          <w:lang w:val="pt-BR"/>
        </w:rPr>
        <w:t>identificar</w:t>
      </w:r>
      <w:r w:rsidR="009F1E88">
        <w:rPr>
          <w:lang w:val="pt-BR"/>
        </w:rPr>
        <w:t xml:space="preserve"> </w:t>
      </w:r>
      <w:r w:rsidR="008506E2">
        <w:rPr>
          <w:lang w:val="pt-BR"/>
        </w:rPr>
        <w:t>os campo</w:t>
      </w:r>
      <w:r w:rsidR="008506E2">
        <w:rPr>
          <w:rFonts w:hint="eastAsia"/>
          <w:lang w:val="pt-BR"/>
        </w:rPr>
        <w:t>s</w:t>
      </w:r>
      <w:r w:rsidR="009F1E88">
        <w:rPr>
          <w:lang w:val="pt-BR"/>
        </w:rPr>
        <w:t xml:space="preserve"> e até mesmo sobre </w:t>
      </w:r>
      <w:r w:rsidR="008506E2">
        <w:rPr>
          <w:lang w:val="pt-BR"/>
        </w:rPr>
        <w:t>o qu</w:t>
      </w:r>
      <w:r w:rsidR="008506E2">
        <w:rPr>
          <w:rFonts w:hint="eastAsia"/>
          <w:lang w:val="pt-BR"/>
        </w:rPr>
        <w:t>e</w:t>
      </w:r>
      <w:r w:rsidR="009F1E88">
        <w:rPr>
          <w:lang w:val="pt-BR"/>
        </w:rPr>
        <w:t xml:space="preserve"> eles se tratam.</w:t>
      </w:r>
      <w:r w:rsidR="008506E2">
        <w:rPr>
          <w:lang w:val="pt-BR"/>
        </w:rPr>
        <w:t xml:space="preserve"> Quando vamos dar um nome a uma entidade ou a um campo temos que ser claros e objetivos para que não haja nenhuma dúvida. </w:t>
      </w:r>
    </w:p>
    <w:p w14:paraId="3DFE2D51" w14:textId="0E9CD6D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</w:t>
      </w:r>
      <w:proofErr w:type="spellStart"/>
      <w:r w:rsidRPr="0065749D">
        <w:rPr>
          <w:lang w:val="pt-BR"/>
        </w:rPr>
        <w:t>cpf</w:t>
      </w:r>
      <w:proofErr w:type="spellEnd"/>
      <w:r w:rsidRPr="0065749D">
        <w:rPr>
          <w:lang w:val="pt-BR"/>
        </w:rPr>
        <w:t xml:space="preserve"> foi definido como CHAR(11)?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VARCHAR(100)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CHAR(11)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VARCHAR(100)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VARCHAR(20)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Telefone para contato</w:t>
            </w:r>
          </w:p>
        </w:tc>
      </w:tr>
    </w:tbl>
    <w:p w14:paraId="2EFFC8F6" w14:textId="00D033AA" w:rsidR="00001826" w:rsidRDefault="00001826" w:rsidP="0065749D">
      <w:pPr>
        <w:spacing w:after="20"/>
        <w:rPr>
          <w:lang w:val="pt-BR"/>
        </w:rPr>
      </w:pPr>
    </w:p>
    <w:p w14:paraId="0B1158D5" w14:textId="3338D610" w:rsidR="00001826" w:rsidRPr="00F4022C" w:rsidRDefault="00001826" w:rsidP="00F4022C">
      <w:pPr>
        <w:pStyle w:val="PargrafodaLista"/>
        <w:numPr>
          <w:ilvl w:val="0"/>
          <w:numId w:val="10"/>
        </w:numPr>
        <w:spacing w:after="20"/>
        <w:rPr>
          <w:lang w:val="pt-BR"/>
        </w:rPr>
      </w:pPr>
      <w:r w:rsidRPr="00F4022C">
        <w:rPr>
          <w:lang w:val="pt-BR"/>
        </w:rPr>
        <w:t xml:space="preserve">O PK é o </w:t>
      </w:r>
      <w:proofErr w:type="spellStart"/>
      <w:r w:rsidRPr="00F4022C">
        <w:rPr>
          <w:lang w:val="pt-BR"/>
        </w:rPr>
        <w:t>id_cliente</w:t>
      </w:r>
      <w:proofErr w:type="spellEnd"/>
      <w:r w:rsidR="004C1E5F">
        <w:rPr>
          <w:lang w:val="pt-BR"/>
        </w:rPr>
        <w:t>.</w:t>
      </w:r>
    </w:p>
    <w:p w14:paraId="45690296" w14:textId="5185A07E" w:rsidR="007B20F1" w:rsidRPr="00F4022C" w:rsidRDefault="007B20F1" w:rsidP="00F4022C">
      <w:pPr>
        <w:pStyle w:val="PargrafodaLista"/>
        <w:numPr>
          <w:ilvl w:val="0"/>
          <w:numId w:val="10"/>
        </w:numPr>
        <w:spacing w:after="20"/>
        <w:rPr>
          <w:lang w:val="pt-BR"/>
        </w:rPr>
      </w:pPr>
      <w:r w:rsidRPr="00F4022C">
        <w:rPr>
          <w:lang w:val="pt-BR"/>
        </w:rPr>
        <w:t xml:space="preserve">Nenhum campo é </w:t>
      </w:r>
      <w:r w:rsidRPr="00F4022C">
        <w:rPr>
          <w:rFonts w:hint="eastAsia"/>
          <w:lang w:val="pt-BR"/>
        </w:rPr>
        <w:t>obrigatório</w:t>
      </w:r>
      <w:r w:rsidRPr="00F4022C">
        <w:rPr>
          <w:lang w:val="pt-BR"/>
        </w:rPr>
        <w:t xml:space="preserve"> pois para ser obrigatório precisaria ter o NOT NULL</w:t>
      </w:r>
      <w:r w:rsidR="004C1E5F">
        <w:rPr>
          <w:lang w:val="pt-BR"/>
        </w:rPr>
        <w:t>.</w:t>
      </w:r>
    </w:p>
    <w:p w14:paraId="6400CB3F" w14:textId="0FB6BEA1" w:rsidR="007B20F1" w:rsidRDefault="00A42951" w:rsidP="00F4022C">
      <w:pPr>
        <w:pStyle w:val="PargrafodaLista"/>
        <w:numPr>
          <w:ilvl w:val="0"/>
          <w:numId w:val="10"/>
        </w:numPr>
        <w:spacing w:after="20"/>
        <w:rPr>
          <w:lang w:val="pt-BR"/>
        </w:rPr>
      </w:pPr>
      <w:r w:rsidRPr="00F4022C">
        <w:rPr>
          <w:lang w:val="pt-BR"/>
        </w:rPr>
        <w:t xml:space="preserve">Porque o char é uma quantidade de números que nós sabemos que </w:t>
      </w:r>
      <w:r w:rsidRPr="00F4022C">
        <w:rPr>
          <w:rFonts w:hint="eastAsia"/>
          <w:lang w:val="pt-BR"/>
        </w:rPr>
        <w:t>não</w:t>
      </w:r>
      <w:r w:rsidRPr="00F4022C">
        <w:rPr>
          <w:lang w:val="pt-BR"/>
        </w:rPr>
        <w:t xml:space="preserve"> vai mudar, ou seja, uma quantidade </w:t>
      </w:r>
      <w:r w:rsidR="00F4022C" w:rsidRPr="00F4022C">
        <w:rPr>
          <w:lang w:val="pt-BR"/>
        </w:rPr>
        <w:t>já obrigatóri</w:t>
      </w:r>
      <w:r w:rsidR="00F4022C" w:rsidRPr="00F4022C">
        <w:rPr>
          <w:rFonts w:hint="eastAsia"/>
          <w:lang w:val="pt-BR"/>
        </w:rPr>
        <w:t>a</w:t>
      </w:r>
      <w:r w:rsidR="00F4022C" w:rsidRPr="00F4022C">
        <w:rPr>
          <w:lang w:val="pt-BR"/>
        </w:rPr>
        <w:t xml:space="preserve">. </w:t>
      </w:r>
    </w:p>
    <w:p w14:paraId="27F912C4" w14:textId="0A26672A" w:rsidR="00BA21E7" w:rsidRPr="00F4022C" w:rsidRDefault="004C1E5F" w:rsidP="00F4022C">
      <w:pPr>
        <w:pStyle w:val="PargrafodaLista"/>
        <w:numPr>
          <w:ilvl w:val="0"/>
          <w:numId w:val="10"/>
        </w:numPr>
        <w:spacing w:after="20"/>
        <w:rPr>
          <w:lang w:val="pt-BR"/>
        </w:rPr>
      </w:pPr>
      <w:r>
        <w:rPr>
          <w:lang w:val="pt-BR"/>
        </w:rPr>
        <w:t xml:space="preserve">Qualquer campo pode ficar nulo, porque como eu disse acima nenhum campo tem o NOT NULL. </w:t>
      </w:r>
    </w:p>
    <w:p w14:paraId="190E99C4" w14:textId="77777777" w:rsidR="00F4022C" w:rsidRPr="0065749D" w:rsidRDefault="00F4022C" w:rsidP="0065749D">
      <w:pPr>
        <w:spacing w:after="20"/>
        <w:rPr>
          <w:rFonts w:hint="eastAsia"/>
          <w:lang w:val="pt-BR"/>
        </w:rPr>
      </w:pPr>
    </w:p>
    <w:p w14:paraId="2F7F817E" w14:textId="77777777" w:rsidR="00E83ECB" w:rsidRPr="00001826" w:rsidRDefault="00000000">
      <w:pPr>
        <w:pStyle w:val="Ttulo2"/>
        <w:rPr>
          <w:lang w:val="pt-BR"/>
        </w:rPr>
      </w:pPr>
      <w:r w:rsidRPr="00001826">
        <w:rPr>
          <w:lang w:val="pt-BR"/>
        </w:rPr>
        <w:t>Questão 23 — Regra de negócio</w:t>
      </w:r>
    </w:p>
    <w:p w14:paraId="4997852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lastRenderedPageBreak/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54B998CD" w:rsidR="00E83ECB" w:rsidRDefault="007B732C">
            <w:pPr>
              <w:rPr>
                <w:rFonts w:hint="eastAsia"/>
              </w:rPr>
            </w:pPr>
            <w:r>
              <w:t>int</w:t>
            </w:r>
          </w:p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1C4C73E5" w:rsidR="00E83ECB" w:rsidRDefault="00937BB8">
            <w:pPr>
              <w:rPr>
                <w:rFonts w:hint="eastAsia"/>
              </w:rPr>
            </w:pPr>
            <w:r>
              <w:t>varchar</w:t>
            </w:r>
          </w:p>
        </w:tc>
      </w:tr>
      <w:tr w:rsidR="00E83ECB" w:rsidRPr="00457455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3882451C" w:rsidR="00E83ECB" w:rsidRPr="0065749D" w:rsidRDefault="00481275">
            <w:pPr>
              <w:rPr>
                <w:rFonts w:hint="eastAsia"/>
                <w:lang w:val="pt-BR"/>
              </w:rPr>
            </w:pPr>
            <w:r>
              <w:rPr>
                <w:lang w:val="pt-BR"/>
              </w:rPr>
              <w:t>char</w:t>
            </w: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763A29F9" w:rsidR="00E83ECB" w:rsidRDefault="00113DE6">
            <w:pPr>
              <w:rPr>
                <w:rFonts w:hint="eastAsia"/>
              </w:rPr>
            </w:pPr>
            <w:r>
              <w:t>date</w:t>
            </w:r>
          </w:p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07220F45" w:rsidR="00E83ECB" w:rsidRDefault="00113DE6">
            <w:pPr>
              <w:rPr>
                <w:rFonts w:hint="eastAsia"/>
              </w:rPr>
            </w:pPr>
            <w:r>
              <w:t>decimal</w:t>
            </w:r>
          </w:p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77777777" w:rsidR="00E83ECB" w:rsidRDefault="00E83ECB">
            <w:pPr>
              <w:rPr>
                <w:rFonts w:hint="eastAsia"/>
              </w:rPr>
            </w:pPr>
          </w:p>
        </w:tc>
      </w:tr>
    </w:tbl>
    <w:p w14:paraId="7D45983B" w14:textId="77777777" w:rsidR="00E83ECB" w:rsidRDefault="00000000">
      <w:pPr>
        <w:pStyle w:val="Ttulo2"/>
      </w:pPr>
      <w:r>
        <w:t>Questão 25 — Comandos DDL</w:t>
      </w:r>
    </w:p>
    <w:p w14:paraId="71EE136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:rsidRPr="00663F18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126DEF87" w:rsidR="00E83ECB" w:rsidRPr="00663F18" w:rsidRDefault="00663F18">
            <w:pPr>
              <w:rPr>
                <w:rFonts w:hint="eastAsia"/>
                <w:lang w:val="pt-BR"/>
              </w:rPr>
            </w:pPr>
            <w:r w:rsidRPr="00663F18">
              <w:rPr>
                <w:lang w:val="pt-BR"/>
              </w:rPr>
              <w:t>Comando para criar o b</w:t>
            </w:r>
            <w:r>
              <w:rPr>
                <w:lang w:val="pt-BR"/>
              </w:rPr>
              <w:t xml:space="preserve">anco de dados </w:t>
            </w:r>
          </w:p>
        </w:tc>
      </w:tr>
      <w:tr w:rsidR="00E83ECB" w:rsidRPr="00663F18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6757AB3F" w:rsidR="00E83ECB" w:rsidRPr="00663F18" w:rsidRDefault="00663F18">
            <w:pPr>
              <w:rPr>
                <w:rFonts w:hint="eastAsia"/>
                <w:lang w:val="pt-BR"/>
              </w:rPr>
            </w:pPr>
            <w:r w:rsidRPr="00663F18">
              <w:rPr>
                <w:lang w:val="pt-BR"/>
              </w:rPr>
              <w:t>Comando para criar uma t</w:t>
            </w:r>
            <w:r>
              <w:rPr>
                <w:lang w:val="pt-BR"/>
              </w:rPr>
              <w:t>abela</w:t>
            </w:r>
          </w:p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5E12E047" w:rsidR="00E83ECB" w:rsidRDefault="00D81A79">
            <w:pPr>
              <w:rPr>
                <w:rFonts w:hint="eastAsia"/>
              </w:rPr>
            </w:pPr>
            <w:proofErr w:type="spellStart"/>
            <w:r>
              <w:t>Inserir</w:t>
            </w:r>
            <w:proofErr w:type="spellEnd"/>
            <w:r>
              <w:t xml:space="preserve"> campos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  <w:r>
              <w:t xml:space="preserve"> </w:t>
            </w:r>
          </w:p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6123A23A" w:rsidR="00E83ECB" w:rsidRDefault="00FB201B">
            <w:pPr>
              <w:rPr>
                <w:rFonts w:hint="eastAsia"/>
              </w:rPr>
            </w:pPr>
            <w:proofErr w:type="spellStart"/>
            <w:r>
              <w:t>Apagar</w:t>
            </w:r>
            <w:proofErr w:type="spellEnd"/>
            <w:r>
              <w:t xml:space="preserve"> a </w:t>
            </w:r>
            <w:proofErr w:type="spellStart"/>
            <w:r>
              <w:t>tabela</w:t>
            </w:r>
            <w:proofErr w:type="spellEnd"/>
            <w:r>
              <w:t xml:space="preserve"> </w:t>
            </w:r>
          </w:p>
        </w:tc>
      </w:tr>
      <w:tr w:rsidR="00E83ECB" w:rsidRPr="00FB201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25D78DC5" w:rsidR="00E83ECB" w:rsidRPr="00FB201B" w:rsidRDefault="00FB201B">
            <w:pPr>
              <w:rPr>
                <w:rFonts w:hint="eastAsia"/>
                <w:lang w:val="pt-BR"/>
              </w:rPr>
            </w:pPr>
            <w:r w:rsidRPr="00FB201B">
              <w:rPr>
                <w:lang w:val="pt-BR"/>
              </w:rPr>
              <w:t>Apagar dados de uma t</w:t>
            </w:r>
            <w:r>
              <w:rPr>
                <w:lang w:val="pt-BR"/>
              </w:rPr>
              <w:t xml:space="preserve">abela </w:t>
            </w:r>
          </w:p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716A78BD" w:rsidR="00E83ECB" w:rsidRDefault="00001826">
            <w:pPr>
              <w:rPr>
                <w:rFonts w:hint="eastAsia"/>
              </w:rPr>
            </w:pPr>
            <w:r>
              <w:t xml:space="preserve">Renomear </w:t>
            </w:r>
            <w:proofErr w:type="spellStart"/>
            <w:r>
              <w:t>tabelas</w:t>
            </w:r>
            <w:proofErr w:type="spellEnd"/>
          </w:p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o comando abaixo. Sem executá-lo, explique o que será criado, quais são os tipos dos campos e qual melhoria importante deveria ser feita no campo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.</w:t>
      </w:r>
    </w:p>
    <w:p w14:paraId="27AD4BCD" w14:textId="77777777" w:rsidR="00E83ECB" w:rsidRDefault="00000000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</w:t>
      </w:r>
      <w:proofErr w:type="spellStart"/>
      <w:r>
        <w:t>id_cliente</w:t>
      </w:r>
      <w:proofErr w:type="spellEnd"/>
      <w:r>
        <w:t xml:space="preserve"> INT,</w:t>
      </w:r>
      <w:r>
        <w:br/>
        <w:t xml:space="preserve">    nome VARCHAR(100),</w:t>
      </w:r>
      <w:r>
        <w:br/>
        <w:t xml:space="preserve">    cpf CHAR(11),</w:t>
      </w:r>
      <w:r>
        <w:br/>
        <w:t xml:space="preserve">    email VARCHAR(100)</w:t>
      </w:r>
      <w:r>
        <w:br/>
        <w:t>);</w:t>
      </w:r>
    </w:p>
    <w:p w14:paraId="038E01A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1A4E4DDB" w14:textId="77777777" w:rsidR="00DC2EFB" w:rsidRDefault="00DC2EFB">
      <w:pPr>
        <w:rPr>
          <w:lang w:val="pt-BR"/>
        </w:rPr>
      </w:pPr>
    </w:p>
    <w:p w14:paraId="2982E496" w14:textId="1D73FABC" w:rsidR="00DC2EFB" w:rsidRPr="0065749D" w:rsidRDefault="00DC2EFB">
      <w:pPr>
        <w:rPr>
          <w:rFonts w:hint="eastAsia"/>
          <w:lang w:val="pt-BR"/>
        </w:rPr>
      </w:pPr>
      <w:r>
        <w:rPr>
          <w:rFonts w:hint="eastAsia"/>
          <w:lang w:val="pt-BR"/>
        </w:rPr>
        <w:t>O</w:t>
      </w:r>
      <w:r>
        <w:rPr>
          <w:lang w:val="pt-BR"/>
        </w:rPr>
        <w:t xml:space="preserve"> ALTER TABLE, serve para inserir campos </w:t>
      </w:r>
      <w:r w:rsidR="00214FA3">
        <w:rPr>
          <w:lang w:val="pt-BR"/>
        </w:rPr>
        <w:t>em uma tabela como (</w:t>
      </w:r>
      <w:proofErr w:type="spellStart"/>
      <w:r w:rsidR="00214FA3">
        <w:rPr>
          <w:lang w:val="pt-BR"/>
        </w:rPr>
        <w:t>email</w:t>
      </w:r>
      <w:proofErr w:type="spellEnd"/>
      <w:r w:rsidR="00214FA3">
        <w:rPr>
          <w:lang w:val="pt-BR"/>
        </w:rPr>
        <w:t xml:space="preserve">, CPF, </w:t>
      </w:r>
    </w:p>
    <w:p w14:paraId="2208598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rFonts w:hint="eastAsia"/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457455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rFonts w:hint="eastAsia"/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2AC5E" w14:textId="77777777" w:rsidR="0084363E" w:rsidRDefault="008436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77042C" w14:textId="77777777" w:rsidR="0084363E" w:rsidRDefault="008436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00000">
    <w:pPr>
      <w:pStyle w:val="Rodap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18BD6" w14:textId="77777777" w:rsidR="0084363E" w:rsidRDefault="008436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F24558" w14:textId="77777777" w:rsidR="0084363E" w:rsidRDefault="008436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rFonts w:hint="eastAsia"/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4B00AA"/>
    <w:multiLevelType w:val="hybridMultilevel"/>
    <w:tmpl w:val="D22201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  <w:num w:numId="10" w16cid:durableId="76827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826"/>
    <w:rsid w:val="0000644D"/>
    <w:rsid w:val="000067F2"/>
    <w:rsid w:val="0003222D"/>
    <w:rsid w:val="00032F7D"/>
    <w:rsid w:val="00034616"/>
    <w:rsid w:val="00052B00"/>
    <w:rsid w:val="0006063C"/>
    <w:rsid w:val="00113DE6"/>
    <w:rsid w:val="00127E47"/>
    <w:rsid w:val="0015074B"/>
    <w:rsid w:val="0015305C"/>
    <w:rsid w:val="001C7114"/>
    <w:rsid w:val="00214FA3"/>
    <w:rsid w:val="0024406F"/>
    <w:rsid w:val="0029639D"/>
    <w:rsid w:val="00325E3C"/>
    <w:rsid w:val="00326F90"/>
    <w:rsid w:val="003B0644"/>
    <w:rsid w:val="003B1818"/>
    <w:rsid w:val="00457455"/>
    <w:rsid w:val="00481275"/>
    <w:rsid w:val="00492214"/>
    <w:rsid w:val="004A3308"/>
    <w:rsid w:val="004C1E5F"/>
    <w:rsid w:val="004D28C7"/>
    <w:rsid w:val="0050496B"/>
    <w:rsid w:val="00583DCB"/>
    <w:rsid w:val="00584E9A"/>
    <w:rsid w:val="005918B4"/>
    <w:rsid w:val="0065749D"/>
    <w:rsid w:val="006639AD"/>
    <w:rsid w:val="00663F18"/>
    <w:rsid w:val="006C04BF"/>
    <w:rsid w:val="006C5FCC"/>
    <w:rsid w:val="007146CA"/>
    <w:rsid w:val="00781557"/>
    <w:rsid w:val="007B20F1"/>
    <w:rsid w:val="007B68DE"/>
    <w:rsid w:val="007B732C"/>
    <w:rsid w:val="0084363E"/>
    <w:rsid w:val="008506E2"/>
    <w:rsid w:val="00876C15"/>
    <w:rsid w:val="008A6435"/>
    <w:rsid w:val="008D4157"/>
    <w:rsid w:val="009051F8"/>
    <w:rsid w:val="00937BB8"/>
    <w:rsid w:val="009A032B"/>
    <w:rsid w:val="009C1153"/>
    <w:rsid w:val="009F1E88"/>
    <w:rsid w:val="009F6961"/>
    <w:rsid w:val="00A10743"/>
    <w:rsid w:val="00A3331A"/>
    <w:rsid w:val="00A37EB5"/>
    <w:rsid w:val="00A42951"/>
    <w:rsid w:val="00A73FEA"/>
    <w:rsid w:val="00A97AEC"/>
    <w:rsid w:val="00AA1D8D"/>
    <w:rsid w:val="00AB3DE9"/>
    <w:rsid w:val="00AD7B30"/>
    <w:rsid w:val="00AE3912"/>
    <w:rsid w:val="00B47730"/>
    <w:rsid w:val="00BA21E7"/>
    <w:rsid w:val="00C94250"/>
    <w:rsid w:val="00CB0664"/>
    <w:rsid w:val="00CE6DF6"/>
    <w:rsid w:val="00D41E12"/>
    <w:rsid w:val="00D81A79"/>
    <w:rsid w:val="00DC2EFB"/>
    <w:rsid w:val="00E03DDE"/>
    <w:rsid w:val="00E83ECB"/>
    <w:rsid w:val="00F00F92"/>
    <w:rsid w:val="00F105B7"/>
    <w:rsid w:val="00F4022C"/>
    <w:rsid w:val="00FB201B"/>
    <w:rsid w:val="00FC693F"/>
    <w:rsid w:val="00FF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11</Pages>
  <Words>3042</Words>
  <Characters>16427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REBECCA HERNANDES DE SOUZA FERREIRA</cp:lastModifiedBy>
  <cp:revision>64</cp:revision>
  <dcterms:created xsi:type="dcterms:W3CDTF">2013-12-23T23:15:00Z</dcterms:created>
  <dcterms:modified xsi:type="dcterms:W3CDTF">2026-09-10T14:23:00Z</dcterms:modified>
  <cp:category/>
</cp:coreProperties>
</file>