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DCDDD" w14:textId="77777777" w:rsidR="00600F92" w:rsidRDefault="00D63DD6" w:rsidP="00651F30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A Computer Model of the Human </w:t>
      </w:r>
      <w:r w:rsidR="00F1499A">
        <w:rPr>
          <w:rFonts w:ascii="Calibri" w:hAnsi="Calibri"/>
          <w:b/>
          <w:bCs/>
        </w:rPr>
        <w:t>H</w:t>
      </w:r>
      <w:r>
        <w:rPr>
          <w:rFonts w:ascii="Calibri" w:hAnsi="Calibri"/>
          <w:b/>
          <w:bCs/>
        </w:rPr>
        <w:t xml:space="preserve">eart’s Electrical Activity for Validation of Implantable </w:t>
      </w:r>
      <w:proofErr w:type="spellStart"/>
      <w:r>
        <w:rPr>
          <w:rFonts w:ascii="Calibri" w:hAnsi="Calibri"/>
          <w:b/>
          <w:bCs/>
        </w:rPr>
        <w:t>C</w:t>
      </w:r>
      <w:r w:rsidR="00B112B5">
        <w:rPr>
          <w:rFonts w:ascii="Calibri" w:hAnsi="Calibri"/>
          <w:b/>
          <w:bCs/>
        </w:rPr>
        <w:t>ardioverter</w:t>
      </w:r>
      <w:proofErr w:type="spellEnd"/>
      <w:r w:rsidR="00B112B5">
        <w:rPr>
          <w:rFonts w:ascii="Calibri" w:hAnsi="Calibri"/>
          <w:b/>
          <w:bCs/>
        </w:rPr>
        <w:t>-Defibrillators</w:t>
      </w:r>
    </w:p>
    <w:p w14:paraId="150E7183" w14:textId="128F78EB" w:rsidR="00651F30" w:rsidRPr="00651F30" w:rsidRDefault="00651F30" w:rsidP="00651F30">
      <w:pPr>
        <w:rPr>
          <w:rFonts w:ascii="Calibri" w:hAnsi="Calibri"/>
        </w:rPr>
      </w:pPr>
      <w:r w:rsidRPr="00651F30">
        <w:rPr>
          <w:rFonts w:ascii="Calibri" w:hAnsi="Calibri"/>
        </w:rPr>
        <w:br/>
      </w:r>
      <w:r w:rsidRPr="00651F30">
        <w:rPr>
          <w:rFonts w:ascii="Calibri" w:hAnsi="Calibri"/>
          <w:i/>
          <w:iCs/>
        </w:rPr>
        <w:t>Abstract:</w:t>
      </w:r>
      <w:r w:rsidRPr="00651F30">
        <w:rPr>
          <w:rFonts w:ascii="Calibri" w:hAnsi="Calibri"/>
        </w:rPr>
        <w:br/>
      </w:r>
      <w:r w:rsidRPr="00651F30">
        <w:rPr>
          <w:rFonts w:ascii="Calibri" w:hAnsi="Calibri"/>
          <w:b/>
        </w:rPr>
        <w:t>Introduction:</w:t>
      </w:r>
      <w:r w:rsidRPr="00651F30">
        <w:rPr>
          <w:rFonts w:ascii="Calibri" w:hAnsi="Calibri"/>
        </w:rPr>
        <w:br/>
      </w:r>
      <w:r w:rsidR="00CA38B0">
        <w:rPr>
          <w:rFonts w:ascii="Calibri" w:hAnsi="Calibri"/>
        </w:rPr>
        <w:t>Before the clinical trial stage, t</w:t>
      </w:r>
      <w:r w:rsidR="00F1499A">
        <w:rPr>
          <w:rFonts w:ascii="Calibri" w:hAnsi="Calibri"/>
        </w:rPr>
        <w:t xml:space="preserve">he </w:t>
      </w:r>
      <w:r w:rsidR="00B112B5">
        <w:rPr>
          <w:rFonts w:ascii="Calibri" w:hAnsi="Calibri"/>
        </w:rPr>
        <w:t xml:space="preserve">efficacy of implantable </w:t>
      </w:r>
      <w:proofErr w:type="spellStart"/>
      <w:r w:rsidR="00B112B5">
        <w:rPr>
          <w:rFonts w:ascii="Calibri" w:hAnsi="Calibri"/>
        </w:rPr>
        <w:t>Cardioverter</w:t>
      </w:r>
      <w:proofErr w:type="spellEnd"/>
      <w:r w:rsidR="00B112B5">
        <w:rPr>
          <w:rFonts w:ascii="Calibri" w:hAnsi="Calibri"/>
        </w:rPr>
        <w:t xml:space="preserve">-Defibrillators (ICDs) can be studied </w:t>
      </w:r>
      <w:r w:rsidR="00F1499A">
        <w:rPr>
          <w:rFonts w:ascii="Calibri" w:hAnsi="Calibri"/>
        </w:rPr>
        <w:t xml:space="preserve">by running a database of </w:t>
      </w:r>
      <w:proofErr w:type="spellStart"/>
      <w:r w:rsidR="00F1499A">
        <w:rPr>
          <w:rFonts w:ascii="Calibri" w:hAnsi="Calibri"/>
        </w:rPr>
        <w:t>electrograms</w:t>
      </w:r>
      <w:proofErr w:type="spellEnd"/>
      <w:r w:rsidR="00F1499A">
        <w:rPr>
          <w:rFonts w:ascii="Calibri" w:hAnsi="Calibri"/>
        </w:rPr>
        <w:t xml:space="preserve"> through the device. However</w:t>
      </w:r>
      <w:r w:rsidR="00F76F89">
        <w:rPr>
          <w:rFonts w:ascii="Calibri" w:hAnsi="Calibri"/>
        </w:rPr>
        <w:t xml:space="preserve"> </w:t>
      </w:r>
      <w:proofErr w:type="spellStart"/>
      <w:r w:rsidR="00F1499A">
        <w:rPr>
          <w:rFonts w:ascii="Calibri" w:hAnsi="Calibri"/>
        </w:rPr>
        <w:t>electrogram</w:t>
      </w:r>
      <w:proofErr w:type="spellEnd"/>
      <w:r w:rsidR="00F1499A">
        <w:rPr>
          <w:rFonts w:ascii="Calibri" w:hAnsi="Calibri"/>
        </w:rPr>
        <w:t xml:space="preserve"> data</w:t>
      </w:r>
      <w:r w:rsidR="00F76F89">
        <w:rPr>
          <w:rFonts w:ascii="Calibri" w:hAnsi="Calibri"/>
        </w:rPr>
        <w:t xml:space="preserve">sets are scarce </w:t>
      </w:r>
      <w:r w:rsidR="00F1499A">
        <w:rPr>
          <w:rFonts w:ascii="Calibri" w:hAnsi="Calibri"/>
        </w:rPr>
        <w:t xml:space="preserve">and </w:t>
      </w:r>
      <w:r w:rsidR="009C0F5A">
        <w:rPr>
          <w:rFonts w:ascii="Calibri" w:hAnsi="Calibri"/>
        </w:rPr>
        <w:t>must</w:t>
      </w:r>
      <w:r w:rsidR="00F1499A">
        <w:rPr>
          <w:rFonts w:ascii="Calibri" w:hAnsi="Calibri"/>
        </w:rPr>
        <w:t xml:space="preserve"> be manually adjudicated. We sought to create a computer model of the heart’s electrical activity suitable for evaluating the performance of an I</w:t>
      </w:r>
      <w:r w:rsidR="00B112B5">
        <w:rPr>
          <w:rFonts w:ascii="Calibri" w:hAnsi="Calibri"/>
        </w:rPr>
        <w:t>C</w:t>
      </w:r>
      <w:r w:rsidR="00F1499A">
        <w:rPr>
          <w:rFonts w:ascii="Calibri" w:hAnsi="Calibri"/>
        </w:rPr>
        <w:t>D</w:t>
      </w:r>
      <w:r w:rsidR="00CA38B0">
        <w:rPr>
          <w:rFonts w:ascii="Calibri" w:hAnsi="Calibri"/>
        </w:rPr>
        <w:t xml:space="preserve"> </w:t>
      </w:r>
      <w:r w:rsidR="00B112B5">
        <w:rPr>
          <w:rFonts w:ascii="Calibri" w:hAnsi="Calibri"/>
        </w:rPr>
        <w:t xml:space="preserve">and </w:t>
      </w:r>
      <w:r w:rsidR="00CA38B0">
        <w:rPr>
          <w:rFonts w:ascii="Calibri" w:hAnsi="Calibri"/>
        </w:rPr>
        <w:t>that is fast to simulate, produces a wide variety of arrhythmia episodes, and whose episodes are automatically adjudicated.</w:t>
      </w:r>
    </w:p>
    <w:p w14:paraId="662579F7" w14:textId="4B683215" w:rsidR="00651F30" w:rsidRPr="00651F30" w:rsidRDefault="00651F30" w:rsidP="00651F30">
      <w:pPr>
        <w:rPr>
          <w:rFonts w:ascii="Calibri" w:hAnsi="Calibri"/>
        </w:rPr>
      </w:pPr>
      <w:r w:rsidRPr="00651F30">
        <w:rPr>
          <w:rFonts w:ascii="Calibri" w:hAnsi="Calibri"/>
          <w:b/>
        </w:rPr>
        <w:t>Methods:</w:t>
      </w:r>
      <w:r w:rsidRPr="00651F30">
        <w:rPr>
          <w:rFonts w:ascii="Calibri" w:hAnsi="Calibri"/>
        </w:rPr>
        <w:br/>
      </w:r>
      <w:r w:rsidR="00F825D8">
        <w:rPr>
          <w:rFonts w:ascii="Calibri" w:hAnsi="Calibri"/>
        </w:rPr>
        <w:t>N/A</w:t>
      </w:r>
    </w:p>
    <w:p w14:paraId="45A05E9D" w14:textId="49E6E78C" w:rsidR="00651F30" w:rsidRPr="00651F30" w:rsidRDefault="00651F30" w:rsidP="00F825D8">
      <w:pPr>
        <w:rPr>
          <w:rFonts w:ascii="Calibri" w:hAnsi="Calibri"/>
        </w:rPr>
      </w:pPr>
      <w:r w:rsidRPr="00651F30">
        <w:rPr>
          <w:rFonts w:ascii="Calibri" w:hAnsi="Calibri"/>
          <w:b/>
        </w:rPr>
        <w:t>Results:</w:t>
      </w:r>
      <w:r w:rsidRPr="00651F30">
        <w:rPr>
          <w:rFonts w:ascii="Calibri" w:hAnsi="Calibri"/>
        </w:rPr>
        <w:br/>
      </w:r>
      <w:r w:rsidR="00F76F89">
        <w:rPr>
          <w:rFonts w:ascii="Calibri" w:hAnsi="Calibri"/>
        </w:rPr>
        <w:t>The structure of our computer model is as follows: we assign</w:t>
      </w:r>
      <w:r w:rsidR="007426FF">
        <w:rPr>
          <w:rFonts w:ascii="Calibri" w:hAnsi="Calibri"/>
        </w:rPr>
        <w:t xml:space="preserve"> a </w:t>
      </w:r>
      <w:r w:rsidR="0081408C">
        <w:rPr>
          <w:rFonts w:ascii="Calibri" w:hAnsi="Calibri"/>
          <w:i/>
        </w:rPr>
        <w:t>vertex</w:t>
      </w:r>
      <w:r w:rsidR="007426FF">
        <w:rPr>
          <w:rFonts w:ascii="Calibri" w:hAnsi="Calibri"/>
          <w:i/>
        </w:rPr>
        <w:t xml:space="preserve"> </w:t>
      </w:r>
      <w:r w:rsidR="007426FF">
        <w:rPr>
          <w:rFonts w:ascii="Calibri" w:hAnsi="Calibri"/>
        </w:rPr>
        <w:t>to</w:t>
      </w:r>
      <w:r w:rsidR="009C0F5A">
        <w:rPr>
          <w:rFonts w:ascii="Calibri" w:hAnsi="Calibri"/>
        </w:rPr>
        <w:t xml:space="preserve"> a few</w:t>
      </w:r>
      <w:r w:rsidR="007426FF">
        <w:rPr>
          <w:rFonts w:ascii="Calibri" w:hAnsi="Calibri"/>
        </w:rPr>
        <w:t xml:space="preserve"> </w:t>
      </w:r>
      <w:r w:rsidR="007E1008">
        <w:rPr>
          <w:rFonts w:ascii="Calibri" w:hAnsi="Calibri"/>
        </w:rPr>
        <w:t>key locations in the heart</w:t>
      </w:r>
      <w:r w:rsidR="00F825D8">
        <w:rPr>
          <w:rFonts w:ascii="Calibri" w:hAnsi="Calibri"/>
        </w:rPr>
        <w:t xml:space="preserve"> su</w:t>
      </w:r>
      <w:r w:rsidR="00A801F5">
        <w:rPr>
          <w:rFonts w:ascii="Calibri" w:hAnsi="Calibri"/>
        </w:rPr>
        <w:t xml:space="preserve">ch as the </w:t>
      </w:r>
      <w:proofErr w:type="spellStart"/>
      <w:r w:rsidR="00A801F5">
        <w:rPr>
          <w:rFonts w:ascii="Calibri" w:hAnsi="Calibri"/>
        </w:rPr>
        <w:t>SinoAtrial</w:t>
      </w:r>
      <w:proofErr w:type="spellEnd"/>
      <w:r w:rsidR="00A801F5">
        <w:rPr>
          <w:rFonts w:ascii="Calibri" w:hAnsi="Calibri"/>
        </w:rPr>
        <w:t xml:space="preserve"> </w:t>
      </w:r>
      <w:r w:rsidR="009C0F5A">
        <w:rPr>
          <w:rFonts w:ascii="Calibri" w:hAnsi="Calibri"/>
        </w:rPr>
        <w:t>(SA)</w:t>
      </w:r>
      <w:r w:rsidR="00A801F5">
        <w:rPr>
          <w:rFonts w:ascii="Calibri" w:hAnsi="Calibri"/>
        </w:rPr>
        <w:t xml:space="preserve"> and </w:t>
      </w:r>
      <w:proofErr w:type="spellStart"/>
      <w:r w:rsidR="00F825D8">
        <w:rPr>
          <w:rFonts w:ascii="Calibri" w:hAnsi="Calibri"/>
        </w:rPr>
        <w:t>Atrio</w:t>
      </w:r>
      <w:proofErr w:type="spellEnd"/>
      <w:r w:rsidR="00F825D8">
        <w:rPr>
          <w:rFonts w:ascii="Calibri" w:hAnsi="Calibri"/>
        </w:rPr>
        <w:t>-Ventricular (AV) node</w:t>
      </w:r>
      <w:r w:rsidR="007E1008">
        <w:rPr>
          <w:rFonts w:ascii="Calibri" w:hAnsi="Calibri"/>
        </w:rPr>
        <w:t>s</w:t>
      </w:r>
      <w:r w:rsidR="00531F18">
        <w:rPr>
          <w:rFonts w:ascii="Calibri" w:hAnsi="Calibri"/>
        </w:rPr>
        <w:t>,</w:t>
      </w:r>
      <w:r w:rsidR="00060D82">
        <w:rPr>
          <w:rFonts w:ascii="Calibri" w:hAnsi="Calibri"/>
        </w:rPr>
        <w:t xml:space="preserve"> </w:t>
      </w:r>
      <w:r w:rsidR="00384557">
        <w:rPr>
          <w:rFonts w:ascii="Calibri" w:hAnsi="Calibri"/>
        </w:rPr>
        <w:t>and to l</w:t>
      </w:r>
      <w:r w:rsidR="00531F18">
        <w:rPr>
          <w:rFonts w:ascii="Calibri" w:hAnsi="Calibri"/>
        </w:rPr>
        <w:t>ocations</w:t>
      </w:r>
      <w:r w:rsidR="00384557">
        <w:rPr>
          <w:rFonts w:ascii="Calibri" w:hAnsi="Calibri"/>
        </w:rPr>
        <w:t xml:space="preserve"> involved in </w:t>
      </w:r>
      <w:proofErr w:type="spellStart"/>
      <w:r w:rsidR="00384557">
        <w:rPr>
          <w:rFonts w:ascii="Calibri" w:hAnsi="Calibri"/>
        </w:rPr>
        <w:t>tachycardias</w:t>
      </w:r>
      <w:proofErr w:type="spellEnd"/>
      <w:r w:rsidR="00384557">
        <w:rPr>
          <w:rFonts w:ascii="Calibri" w:hAnsi="Calibri"/>
        </w:rPr>
        <w:t xml:space="preserve"> such as </w:t>
      </w:r>
      <w:r w:rsidR="00060D82">
        <w:rPr>
          <w:rFonts w:ascii="Calibri" w:hAnsi="Calibri"/>
        </w:rPr>
        <w:t>re-entrant circuit</w:t>
      </w:r>
      <w:r w:rsidR="00531F18">
        <w:rPr>
          <w:rFonts w:ascii="Calibri" w:hAnsi="Calibri"/>
        </w:rPr>
        <w:t>s</w:t>
      </w:r>
      <w:r w:rsidR="00384557">
        <w:rPr>
          <w:rFonts w:ascii="Calibri" w:hAnsi="Calibri"/>
        </w:rPr>
        <w:t xml:space="preserve"> and</w:t>
      </w:r>
      <w:r w:rsidR="009C0F5A">
        <w:rPr>
          <w:rFonts w:ascii="Calibri" w:hAnsi="Calibri"/>
        </w:rPr>
        <w:t xml:space="preserve"> </w:t>
      </w:r>
      <w:r w:rsidR="007426FF">
        <w:rPr>
          <w:rFonts w:ascii="Calibri" w:hAnsi="Calibri"/>
        </w:rPr>
        <w:t xml:space="preserve">irritable </w:t>
      </w:r>
      <w:r w:rsidR="00060D82">
        <w:rPr>
          <w:rFonts w:ascii="Calibri" w:hAnsi="Calibri"/>
        </w:rPr>
        <w:t>foci</w:t>
      </w:r>
      <w:r w:rsidR="009C0F5A">
        <w:rPr>
          <w:rFonts w:ascii="Calibri" w:hAnsi="Calibri"/>
        </w:rPr>
        <w:t xml:space="preserve"> (Figure)</w:t>
      </w:r>
      <w:r w:rsidR="00F825D8">
        <w:rPr>
          <w:rFonts w:ascii="Calibri" w:hAnsi="Calibri"/>
        </w:rPr>
        <w:t xml:space="preserve">. Each </w:t>
      </w:r>
      <w:r w:rsidR="00590396">
        <w:rPr>
          <w:rFonts w:ascii="Calibri" w:hAnsi="Calibri"/>
        </w:rPr>
        <w:t>vertex</w:t>
      </w:r>
      <w:r w:rsidR="00060D82">
        <w:rPr>
          <w:rFonts w:ascii="Calibri" w:hAnsi="Calibri"/>
        </w:rPr>
        <w:t xml:space="preserve"> has 2 </w:t>
      </w:r>
      <w:r w:rsidR="00835717">
        <w:rPr>
          <w:rFonts w:ascii="Calibri" w:hAnsi="Calibri"/>
        </w:rPr>
        <w:t>ti</w:t>
      </w:r>
      <w:r w:rsidR="00060D82">
        <w:rPr>
          <w:rFonts w:ascii="Calibri" w:hAnsi="Calibri"/>
        </w:rPr>
        <w:t xml:space="preserve">ming parameters: </w:t>
      </w:r>
      <w:r w:rsidR="00600F92">
        <w:rPr>
          <w:rFonts w:ascii="Calibri" w:hAnsi="Calibri"/>
        </w:rPr>
        <w:t xml:space="preserve">Rest </w:t>
      </w:r>
      <w:r w:rsidR="00835717">
        <w:rPr>
          <w:rFonts w:ascii="Calibri" w:hAnsi="Calibri"/>
        </w:rPr>
        <w:t>and</w:t>
      </w:r>
      <w:r w:rsidR="00F825D8">
        <w:rPr>
          <w:rFonts w:ascii="Calibri" w:hAnsi="Calibri"/>
        </w:rPr>
        <w:t xml:space="preserve"> E</w:t>
      </w:r>
      <w:r w:rsidR="00600F92">
        <w:rPr>
          <w:rFonts w:ascii="Calibri" w:hAnsi="Calibri"/>
        </w:rPr>
        <w:t>ffective Refractory Period</w:t>
      </w:r>
      <w:r w:rsidR="00835717">
        <w:rPr>
          <w:rFonts w:ascii="Calibri" w:hAnsi="Calibri"/>
        </w:rPr>
        <w:t xml:space="preserve">. The tissue between </w:t>
      </w:r>
      <w:r w:rsidR="0081408C">
        <w:rPr>
          <w:rFonts w:ascii="Calibri" w:hAnsi="Calibri"/>
        </w:rPr>
        <w:t>vertices</w:t>
      </w:r>
      <w:r w:rsidR="00835717">
        <w:rPr>
          <w:rFonts w:ascii="Calibri" w:hAnsi="Calibri"/>
        </w:rPr>
        <w:t xml:space="preserve"> is modeled as two propagation delays</w:t>
      </w:r>
      <w:r w:rsidR="00A801F5">
        <w:rPr>
          <w:rFonts w:ascii="Calibri" w:hAnsi="Calibri"/>
        </w:rPr>
        <w:t>: Ante</w:t>
      </w:r>
      <w:r w:rsidR="009C0F5A">
        <w:rPr>
          <w:rFonts w:ascii="Calibri" w:hAnsi="Calibri"/>
        </w:rPr>
        <w:t xml:space="preserve"> (models the </w:t>
      </w:r>
      <w:r w:rsidR="00531F18">
        <w:rPr>
          <w:rFonts w:ascii="Calibri" w:hAnsi="Calibri"/>
        </w:rPr>
        <w:t xml:space="preserve">delay of </w:t>
      </w:r>
      <w:proofErr w:type="spellStart"/>
      <w:r w:rsidR="00531F18">
        <w:rPr>
          <w:rFonts w:ascii="Calibri" w:hAnsi="Calibri"/>
        </w:rPr>
        <w:t>antegrade</w:t>
      </w:r>
      <w:proofErr w:type="spellEnd"/>
      <w:r w:rsidR="00531F18">
        <w:rPr>
          <w:rFonts w:ascii="Calibri" w:hAnsi="Calibri"/>
        </w:rPr>
        <w:t xml:space="preserve"> propagation between the 2 vertices</w:t>
      </w:r>
      <w:r w:rsidR="009C0F5A">
        <w:rPr>
          <w:rFonts w:ascii="Calibri" w:hAnsi="Calibri"/>
        </w:rPr>
        <w:t>)</w:t>
      </w:r>
      <w:r w:rsidR="00590396">
        <w:rPr>
          <w:rFonts w:ascii="Calibri" w:hAnsi="Calibri"/>
        </w:rPr>
        <w:t xml:space="preserve"> </w:t>
      </w:r>
      <w:r w:rsidR="00A801F5">
        <w:rPr>
          <w:rFonts w:ascii="Calibri" w:hAnsi="Calibri"/>
        </w:rPr>
        <w:t>and Retro</w:t>
      </w:r>
      <w:r w:rsidR="009C0F5A">
        <w:rPr>
          <w:rFonts w:ascii="Calibri" w:hAnsi="Calibri"/>
        </w:rPr>
        <w:t xml:space="preserve"> (</w:t>
      </w:r>
      <w:r w:rsidR="00A801F5">
        <w:rPr>
          <w:rFonts w:ascii="Calibri" w:hAnsi="Calibri"/>
        </w:rPr>
        <w:t>models the retrograde propagation delay</w:t>
      </w:r>
      <w:r w:rsidR="009C0F5A">
        <w:rPr>
          <w:rFonts w:ascii="Calibri" w:hAnsi="Calibri"/>
        </w:rPr>
        <w:t>)</w:t>
      </w:r>
      <w:r w:rsidR="00A801F5">
        <w:rPr>
          <w:rFonts w:ascii="Calibri" w:hAnsi="Calibri"/>
        </w:rPr>
        <w:t>.</w:t>
      </w:r>
      <w:r w:rsidR="00835717">
        <w:rPr>
          <w:rFonts w:ascii="Calibri" w:hAnsi="Calibri"/>
        </w:rPr>
        <w:t xml:space="preserve"> By varying the</w:t>
      </w:r>
      <w:r w:rsidR="009C0F5A">
        <w:rPr>
          <w:rFonts w:ascii="Calibri" w:hAnsi="Calibri"/>
        </w:rPr>
        <w:t>se</w:t>
      </w:r>
      <w:r w:rsidR="00835717">
        <w:rPr>
          <w:rFonts w:ascii="Calibri" w:hAnsi="Calibri"/>
        </w:rPr>
        <w:t xml:space="preserve"> periods and delays</w:t>
      </w:r>
      <w:r w:rsidR="009C0F5A">
        <w:rPr>
          <w:rFonts w:ascii="Calibri" w:hAnsi="Calibri"/>
        </w:rPr>
        <w:t xml:space="preserve"> within </w:t>
      </w:r>
      <w:r w:rsidR="007426FF">
        <w:rPr>
          <w:rFonts w:ascii="Calibri" w:hAnsi="Calibri"/>
        </w:rPr>
        <w:t>accepted physiological ranges</w:t>
      </w:r>
      <w:r w:rsidR="00835717">
        <w:rPr>
          <w:rFonts w:ascii="Calibri" w:hAnsi="Calibri"/>
        </w:rPr>
        <w:t>, w</w:t>
      </w:r>
      <w:r w:rsidR="00531F18">
        <w:rPr>
          <w:rFonts w:ascii="Calibri" w:hAnsi="Calibri"/>
        </w:rPr>
        <w:t xml:space="preserve">e simulate </w:t>
      </w:r>
      <w:r w:rsidR="00590396">
        <w:rPr>
          <w:rFonts w:ascii="Calibri" w:hAnsi="Calibri"/>
        </w:rPr>
        <w:t xml:space="preserve">the </w:t>
      </w:r>
      <w:r w:rsidR="009C0F5A">
        <w:rPr>
          <w:rFonts w:ascii="Calibri" w:hAnsi="Calibri"/>
        </w:rPr>
        <w:t xml:space="preserve">rates of </w:t>
      </w:r>
      <w:r w:rsidR="00A801F5">
        <w:rPr>
          <w:rFonts w:ascii="Calibri" w:hAnsi="Calibri"/>
        </w:rPr>
        <w:t>various arrhythmias</w:t>
      </w:r>
      <w:r w:rsidR="00590396">
        <w:rPr>
          <w:rFonts w:ascii="Calibri" w:hAnsi="Calibri"/>
        </w:rPr>
        <w:t xml:space="preserve"> </w:t>
      </w:r>
      <w:r w:rsidR="009C0F5A">
        <w:rPr>
          <w:rFonts w:ascii="Calibri" w:hAnsi="Calibri"/>
        </w:rPr>
        <w:t>(</w:t>
      </w:r>
      <w:r w:rsidR="009C0F5A" w:rsidRPr="009C0F5A">
        <w:rPr>
          <w:rFonts w:ascii="Calibri" w:hAnsi="Calibri"/>
        </w:rPr>
        <w:t>atrial fibrillation</w:t>
      </w:r>
      <w:r w:rsidR="009C0F5A">
        <w:rPr>
          <w:rFonts w:ascii="Calibri" w:hAnsi="Calibri"/>
        </w:rPr>
        <w:t xml:space="preserve"> and </w:t>
      </w:r>
      <w:r w:rsidR="009C0F5A" w:rsidRPr="009C0F5A">
        <w:rPr>
          <w:rFonts w:ascii="Calibri" w:hAnsi="Calibri"/>
        </w:rPr>
        <w:t>flutter, other SVT, sustained and non-sustained VT, VF</w:t>
      </w:r>
      <w:r w:rsidR="009C0F5A">
        <w:rPr>
          <w:rFonts w:ascii="Calibri" w:hAnsi="Calibri"/>
        </w:rPr>
        <w:t xml:space="preserve">) including various </w:t>
      </w:r>
      <w:r w:rsidR="00590396">
        <w:rPr>
          <w:rFonts w:ascii="Calibri" w:hAnsi="Calibri"/>
        </w:rPr>
        <w:t>relations between atrial and ventricular rates</w:t>
      </w:r>
      <w:r w:rsidR="00A801F5">
        <w:rPr>
          <w:rFonts w:ascii="Calibri" w:hAnsi="Calibri"/>
        </w:rPr>
        <w:t xml:space="preserve">. We then used stored </w:t>
      </w:r>
      <w:r w:rsidR="00590396">
        <w:rPr>
          <w:rFonts w:ascii="Calibri" w:hAnsi="Calibri"/>
        </w:rPr>
        <w:t xml:space="preserve">patient </w:t>
      </w:r>
      <w:proofErr w:type="spellStart"/>
      <w:r w:rsidR="00A801F5">
        <w:rPr>
          <w:rFonts w:ascii="Calibri" w:hAnsi="Calibri"/>
        </w:rPr>
        <w:t>electrogram</w:t>
      </w:r>
      <w:proofErr w:type="spellEnd"/>
      <w:r w:rsidR="00A801F5">
        <w:rPr>
          <w:rFonts w:ascii="Calibri" w:hAnsi="Calibri"/>
        </w:rPr>
        <w:t xml:space="preserve"> data to create simulated </w:t>
      </w:r>
      <w:proofErr w:type="spellStart"/>
      <w:r w:rsidR="00A801F5">
        <w:rPr>
          <w:rFonts w:ascii="Calibri" w:hAnsi="Calibri"/>
        </w:rPr>
        <w:t>electrograms</w:t>
      </w:r>
      <w:proofErr w:type="spellEnd"/>
      <w:r w:rsidR="00A801F5">
        <w:rPr>
          <w:rFonts w:ascii="Calibri" w:hAnsi="Calibri"/>
        </w:rPr>
        <w:t xml:space="preserve"> </w:t>
      </w:r>
      <w:r w:rsidR="000E46F2">
        <w:rPr>
          <w:rFonts w:ascii="Calibri" w:hAnsi="Calibri"/>
        </w:rPr>
        <w:t xml:space="preserve">at the rates </w:t>
      </w:r>
      <w:r w:rsidR="00060D82">
        <w:rPr>
          <w:rFonts w:ascii="Calibri" w:hAnsi="Calibri"/>
        </w:rPr>
        <w:t>produced by the model.</w:t>
      </w:r>
      <w:r w:rsidR="00384557">
        <w:rPr>
          <w:rFonts w:ascii="Calibri" w:hAnsi="Calibri"/>
        </w:rPr>
        <w:t xml:space="preserve"> With this model we </w:t>
      </w:r>
      <w:r w:rsidR="000E46F2">
        <w:rPr>
          <w:rFonts w:ascii="Calibri" w:hAnsi="Calibri"/>
        </w:rPr>
        <w:t>simulated 11,400</w:t>
      </w:r>
      <w:r w:rsidR="00384557">
        <w:rPr>
          <w:rFonts w:ascii="Calibri" w:hAnsi="Calibri"/>
        </w:rPr>
        <w:t xml:space="preserve"> episodes </w:t>
      </w:r>
      <w:r w:rsidR="000E46F2">
        <w:rPr>
          <w:rFonts w:ascii="Calibri" w:hAnsi="Calibri"/>
        </w:rPr>
        <w:t xml:space="preserve">including rare </w:t>
      </w:r>
      <w:r w:rsidR="00A2309C">
        <w:rPr>
          <w:rFonts w:ascii="Calibri" w:hAnsi="Calibri"/>
        </w:rPr>
        <w:t xml:space="preserve">conditions </w:t>
      </w:r>
      <w:r w:rsidR="000E46F2">
        <w:rPr>
          <w:rFonts w:ascii="Calibri" w:hAnsi="Calibri"/>
        </w:rPr>
        <w:t xml:space="preserve">like double </w:t>
      </w:r>
      <w:proofErr w:type="spellStart"/>
      <w:r w:rsidR="000E46F2">
        <w:rPr>
          <w:rFonts w:ascii="Calibri" w:hAnsi="Calibri"/>
        </w:rPr>
        <w:t>tachy</w:t>
      </w:r>
      <w:proofErr w:type="spellEnd"/>
      <w:r w:rsidR="00384557">
        <w:rPr>
          <w:rFonts w:ascii="Calibri" w:hAnsi="Calibri"/>
        </w:rPr>
        <w:t>.</w:t>
      </w:r>
      <w:r w:rsidR="00600F92">
        <w:rPr>
          <w:rFonts w:ascii="Calibri" w:hAnsi="Calibri"/>
        </w:rPr>
        <w:t xml:space="preserve"> </w:t>
      </w:r>
    </w:p>
    <w:p w14:paraId="11F799E7" w14:textId="5F3DF42E" w:rsidR="00651F30" w:rsidRDefault="00651F30" w:rsidP="00651F30">
      <w:pPr>
        <w:rPr>
          <w:rFonts w:ascii="Calibri" w:hAnsi="Calibri"/>
        </w:rPr>
      </w:pPr>
      <w:r w:rsidRPr="00651F30">
        <w:rPr>
          <w:rFonts w:ascii="Calibri" w:hAnsi="Calibri"/>
          <w:b/>
        </w:rPr>
        <w:t>Conclusion:</w:t>
      </w:r>
      <w:r w:rsidRPr="00651F30">
        <w:rPr>
          <w:rFonts w:ascii="Calibri" w:hAnsi="Calibri"/>
        </w:rPr>
        <w:br/>
      </w:r>
      <w:r w:rsidR="00060D82">
        <w:rPr>
          <w:rFonts w:ascii="Calibri" w:hAnsi="Calibri"/>
        </w:rPr>
        <w:t>This model allows fast simulation of arrhythmias and is used to test the efficacy of ICDs with large simulated datasets containing 1000s of episodes.</w:t>
      </w:r>
    </w:p>
    <w:p w14:paraId="62D7DD2D" w14:textId="5698CB41" w:rsidR="00F41D1B" w:rsidRPr="00651F30" w:rsidRDefault="00A2309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44B7494" wp14:editId="51416423">
            <wp:extent cx="4814779" cy="3297264"/>
            <wp:effectExtent l="0" t="0" r="1143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-figur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2"/>
                    <a:stretch/>
                  </pic:blipFill>
                  <pic:spPr bwMode="auto">
                    <a:xfrm>
                      <a:off x="0" y="0"/>
                      <a:ext cx="4816346" cy="329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D1B" w:rsidRPr="00651F30" w:rsidSect="00BA6CE6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30"/>
    <w:rsid w:val="00060D82"/>
    <w:rsid w:val="000E46F2"/>
    <w:rsid w:val="00384557"/>
    <w:rsid w:val="00531F18"/>
    <w:rsid w:val="00590396"/>
    <w:rsid w:val="00600F92"/>
    <w:rsid w:val="00651F30"/>
    <w:rsid w:val="007426FF"/>
    <w:rsid w:val="007E1008"/>
    <w:rsid w:val="0081408C"/>
    <w:rsid w:val="00835717"/>
    <w:rsid w:val="009C0F5A"/>
    <w:rsid w:val="00A2309C"/>
    <w:rsid w:val="00A801F5"/>
    <w:rsid w:val="00B112B5"/>
    <w:rsid w:val="00BA6CE6"/>
    <w:rsid w:val="00CA38B0"/>
    <w:rsid w:val="00D63DD6"/>
    <w:rsid w:val="00F1499A"/>
    <w:rsid w:val="00F41D1B"/>
    <w:rsid w:val="00F76F89"/>
    <w:rsid w:val="00F8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722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09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09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09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09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266</Words>
  <Characters>1558</Characters>
  <Application>Microsoft Macintosh Word</Application>
  <DocSecurity>0</DocSecurity>
  <Lines>27</Lines>
  <Paragraphs>5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mlab</dc:creator>
  <cp:keywords/>
  <dc:description/>
  <cp:lastModifiedBy>mlab</cp:lastModifiedBy>
  <cp:revision>10</cp:revision>
  <dcterms:created xsi:type="dcterms:W3CDTF">2015-12-04T18:37:00Z</dcterms:created>
  <dcterms:modified xsi:type="dcterms:W3CDTF">2015-12-11T04:22:00Z</dcterms:modified>
</cp:coreProperties>
</file>