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1FA69" w14:textId="7C11D5E6" w:rsidR="00384781" w:rsidRDefault="00384781" w:rsidP="0004566D">
      <w:r>
        <w:t>We thank the reviewers for their close reading of the manuscript and detailed comments. We have incorporated all comments into the paper</w:t>
      </w:r>
      <w:r w:rsidR="00273972">
        <w:t>, including notation fixes, enhancements to the automata figures and suggested citations</w:t>
      </w:r>
      <w:r w:rsidR="007C42EB">
        <w:t xml:space="preserve">. Below we address </w:t>
      </w:r>
      <w:r>
        <w:t>comments</w:t>
      </w:r>
      <w:r w:rsidR="00273972">
        <w:t xml:space="preserve"> warranting a specific response</w:t>
      </w:r>
      <w:r w:rsidR="005A4BA0">
        <w:t>.</w:t>
      </w:r>
      <w:r w:rsidR="00F85096">
        <w:t xml:space="preserve"> </w:t>
      </w:r>
    </w:p>
    <w:p w14:paraId="68E59548" w14:textId="7F434E02" w:rsidR="005A4BA0" w:rsidRDefault="005A4BA0" w:rsidP="0004566D">
      <w:r>
        <w:t>* More than one reviewer:</w:t>
      </w:r>
    </w:p>
    <w:p w14:paraId="1144CC09" w14:textId="2551BBDC" w:rsidR="00384781" w:rsidRDefault="00725394" w:rsidP="00384781">
      <w:r>
        <w:t>-</w:t>
      </w:r>
      <w:r w:rsidR="00545BD3">
        <w:t>Even if currently lacking a model checker implementation, we think the</w:t>
      </w:r>
      <w:r w:rsidR="00384781">
        <w:t xml:space="preserve"> results</w:t>
      </w:r>
      <w:r w:rsidR="00545BD3">
        <w:t xml:space="preserve"> of this paper</w:t>
      </w:r>
      <w:r w:rsidR="00384781">
        <w:t xml:space="preserve"> are s</w:t>
      </w:r>
      <w:r w:rsidR="00545BD3">
        <w:t xml:space="preserve">till valuable to the community. </w:t>
      </w:r>
      <w:r w:rsidR="00384781">
        <w:t>The model</w:t>
      </w:r>
      <w:r w:rsidR="00545BD3">
        <w:t>s motivate</w:t>
      </w:r>
      <w:r w:rsidR="00384781">
        <w:t xml:space="preserve"> the need for a</w:t>
      </w:r>
      <w:r w:rsidR="00545BD3">
        <w:t>n SHS model checker</w:t>
      </w:r>
      <w:r w:rsidR="00384781">
        <w:t>, and other members of the community might be motivated</w:t>
      </w:r>
      <w:r w:rsidR="0006024F">
        <w:t xml:space="preserve"> by this research</w:t>
      </w:r>
      <w:r w:rsidR="00545BD3">
        <w:t xml:space="preserve"> to create one – </w:t>
      </w:r>
      <w:r w:rsidR="00384781">
        <w:t>we need not be the only ones pursuing this avenue, especially given the potential scalability issues.</w:t>
      </w:r>
      <w:r w:rsidR="0006024F">
        <w:t xml:space="preserve"> </w:t>
      </w:r>
      <w:r w:rsidR="00384781">
        <w:t>Also, that the</w:t>
      </w:r>
      <w:r w:rsidR="00545BD3">
        <w:t>se</w:t>
      </w:r>
      <w:r w:rsidR="00384781">
        <w:t xml:space="preserve"> system</w:t>
      </w:r>
      <w:r w:rsidR="00545BD3">
        <w:t xml:space="preserve">s admit a finite </w:t>
      </w:r>
      <w:r w:rsidR="00384781">
        <w:t xml:space="preserve">simulation is now </w:t>
      </w:r>
      <w:r w:rsidR="00295BAB">
        <w:t>established</w:t>
      </w:r>
      <w:r w:rsidR="00384781">
        <w:t xml:space="preserve"> and other authors might wish to pursue a different approach to characterize and compute </w:t>
      </w:r>
      <w:r w:rsidR="00545BD3">
        <w:t xml:space="preserve">the </w:t>
      </w:r>
      <w:r w:rsidR="005A4BA0">
        <w:t xml:space="preserve">simulation independent of </w:t>
      </w:r>
      <w:r w:rsidR="00384781">
        <w:t>‘</w:t>
      </w:r>
      <w:proofErr w:type="spellStart"/>
      <w:r w:rsidR="00384781">
        <w:t>STORMEDness</w:t>
      </w:r>
      <w:proofErr w:type="spellEnd"/>
      <w:r w:rsidR="00384781">
        <w:t>’. Finally, the results on S</w:t>
      </w:r>
      <w:r w:rsidR="00295BAB">
        <w:t>HS</w:t>
      </w:r>
      <w:r w:rsidR="00384781">
        <w:t xml:space="preserve"> composition and approximation are of an independent interest.</w:t>
      </w:r>
    </w:p>
    <w:p w14:paraId="0B39211C" w14:textId="75BA4A0D" w:rsidR="00384781" w:rsidRDefault="00C12E93" w:rsidP="0004566D">
      <w:r>
        <w:t>-M</w:t>
      </w:r>
      <w:r w:rsidR="00384781">
        <w:t xml:space="preserve">odified </w:t>
      </w:r>
      <w:proofErr w:type="spellStart"/>
      <w:r w:rsidR="00384781">
        <w:t>Separability</w:t>
      </w:r>
      <w:proofErr w:type="spellEnd"/>
      <w:r w:rsidR="00384781">
        <w:t xml:space="preserve"> condition: we </w:t>
      </w:r>
      <w:r w:rsidR="00295BAB">
        <w:t>clarifi</w:t>
      </w:r>
      <w:r w:rsidR="00384781">
        <w:t>ed (footnote p.3) that the new condition was introduce</w:t>
      </w:r>
      <w:r w:rsidR="00F85096">
        <w:t>d to correct a deficiency in [24</w:t>
      </w:r>
      <w:r w:rsidR="00384781">
        <w:t xml:space="preserve">], whose </w:t>
      </w:r>
      <w:proofErr w:type="spellStart"/>
      <w:r w:rsidR="00384781">
        <w:t>Separability</w:t>
      </w:r>
      <w:proofErr w:type="spellEnd"/>
      <w:r w:rsidR="00384781">
        <w:t xml:space="preserve"> condition was insufficient t</w:t>
      </w:r>
      <w:r>
        <w:t xml:space="preserve">o guarantee minimal flow along </w:t>
      </w:r>
      <w:r w:rsidR="00384781">
        <w:t xml:space="preserve">phi. </w:t>
      </w:r>
      <w:r>
        <w:t>So</w:t>
      </w:r>
      <w:r w:rsidR="00384781">
        <w:t xml:space="preserve"> existence of </w:t>
      </w:r>
      <w:r>
        <w:t xml:space="preserve">a finite </w:t>
      </w:r>
      <w:proofErr w:type="spellStart"/>
      <w:r w:rsidR="00384781">
        <w:t>bisimulation</w:t>
      </w:r>
      <w:proofErr w:type="spellEnd"/>
      <w:r w:rsidR="00384781">
        <w:t xml:space="preserve"> is guaranteed by the new </w:t>
      </w:r>
      <w:proofErr w:type="spellStart"/>
      <w:r w:rsidR="00384781">
        <w:t>Separability</w:t>
      </w:r>
      <w:proofErr w:type="spellEnd"/>
      <w:r w:rsidR="00384781">
        <w:t>.</w:t>
      </w:r>
    </w:p>
    <w:p w14:paraId="44D94127" w14:textId="5ADAFCE3" w:rsidR="0006024F" w:rsidRDefault="00725394" w:rsidP="0006024F">
      <w:r>
        <w:t>-</w:t>
      </w:r>
      <w:r w:rsidR="0006024F">
        <w:t>Scalability is indeed an a priori conce</w:t>
      </w:r>
      <w:r w:rsidR="005A4BA0">
        <w:t>r</w:t>
      </w:r>
      <w:r w:rsidR="0006024F">
        <w:t>n. If it turns</w:t>
      </w:r>
      <w:bookmarkStart w:id="0" w:name="_GoBack"/>
      <w:bookmarkEnd w:id="0"/>
      <w:r w:rsidR="0006024F">
        <w:t xml:space="preserve"> o</w:t>
      </w:r>
      <w:r w:rsidR="00C12E93">
        <w:t xml:space="preserve">ut that the necessary tools are </w:t>
      </w:r>
      <w:r w:rsidR="0006024F">
        <w:t xml:space="preserve">non-scalable, then at least we know what limitations </w:t>
      </w:r>
      <w:proofErr w:type="gramStart"/>
      <w:r w:rsidR="00545BD3">
        <w:t>are faced by model checking</w:t>
      </w:r>
      <w:proofErr w:type="gramEnd"/>
      <w:r w:rsidR="0006024F">
        <w:t>, and we</w:t>
      </w:r>
      <w:r w:rsidR="00C12E93">
        <w:t>’re</w:t>
      </w:r>
      <w:r w:rsidR="0006024F">
        <w:t xml:space="preserve"> justified in pursuing non-formal methods.  </w:t>
      </w:r>
      <w:r w:rsidR="00C12E93">
        <w:t>F</w:t>
      </w:r>
      <w:r w:rsidR="0006024F">
        <w:t xml:space="preserve">uture speed-ups in computation might revive MC as a verification technology. </w:t>
      </w:r>
    </w:p>
    <w:p w14:paraId="6D3F52F4" w14:textId="77777777" w:rsidR="00273972" w:rsidRDefault="00273972" w:rsidP="0004566D"/>
    <w:p w14:paraId="23A39FC3" w14:textId="1FD9B2B0" w:rsidR="001D3937" w:rsidRDefault="001D3937" w:rsidP="0004566D">
      <w:r>
        <w:t>Reviewer1:</w:t>
      </w:r>
    </w:p>
    <w:p w14:paraId="5734CE43" w14:textId="2E7268D9" w:rsidR="001D3937" w:rsidRDefault="00725394" w:rsidP="0004566D">
      <w:r>
        <w:t>-</w:t>
      </w:r>
      <w:r w:rsidR="001D3937">
        <w:t>The introduction to Section 3 justifie</w:t>
      </w:r>
      <w:r w:rsidR="005A4BA0">
        <w:t>s the choice of this model. W</w:t>
      </w:r>
      <w:r w:rsidR="001D3937">
        <w:t>e added th</w:t>
      </w:r>
      <w:r w:rsidR="005A4BA0">
        <w:t xml:space="preserve">at it can simulate </w:t>
      </w:r>
      <w:proofErr w:type="spellStart"/>
      <w:r w:rsidR="005A4BA0">
        <w:t>tachycardias</w:t>
      </w:r>
      <w:proofErr w:type="spellEnd"/>
      <w:r w:rsidR="005A4BA0">
        <w:t xml:space="preserve">, and </w:t>
      </w:r>
      <w:r w:rsidR="00D8584B">
        <w:t>that m</w:t>
      </w:r>
      <w:r w:rsidR="00295BAB">
        <w:t>odels based on ion currents will be more accurate, but likely more computationally expensive.</w:t>
      </w:r>
    </w:p>
    <w:p w14:paraId="6BBB80C7" w14:textId="3AD5C151" w:rsidR="00043560" w:rsidRDefault="00725394" w:rsidP="0004566D">
      <w:r>
        <w:t>-</w:t>
      </w:r>
      <w:r w:rsidR="00043560">
        <w:t xml:space="preserve">The ICD automata were based on the publicly available literature. Rigorously validating them requires systematic conformance testing against a device, a process we are undergoing. </w:t>
      </w:r>
    </w:p>
    <w:p w14:paraId="0438848F" w14:textId="266F9261" w:rsidR="00043560" w:rsidRDefault="00725394" w:rsidP="0004566D">
      <w:r>
        <w:t>-</w:t>
      </w:r>
      <w:r w:rsidR="00043560">
        <w:t>The model checker should be for general SHS.</w:t>
      </w:r>
    </w:p>
    <w:p w14:paraId="4121613C" w14:textId="77777777" w:rsidR="00D8584B" w:rsidRDefault="00D8584B" w:rsidP="0004566D"/>
    <w:p w14:paraId="6CD37EC1" w14:textId="33A06D01" w:rsidR="00454B3F" w:rsidRDefault="00056F23" w:rsidP="0004566D">
      <w:r>
        <w:t>Reviewer</w:t>
      </w:r>
      <w:r w:rsidR="005A2F65">
        <w:t>2</w:t>
      </w:r>
      <w:r>
        <w:t>:</w:t>
      </w:r>
      <w:r w:rsidR="005A2F65">
        <w:t xml:space="preserve"> </w:t>
      </w:r>
    </w:p>
    <w:p w14:paraId="1691A09E" w14:textId="7E942FE2" w:rsidR="000932F1" w:rsidRDefault="00725394" w:rsidP="0004566D">
      <w:r>
        <w:t>-</w:t>
      </w:r>
      <w:r w:rsidR="00056F23">
        <w:t>We specified that the electrode positions on the myocardium should be chosen different from p_{</w:t>
      </w:r>
      <w:proofErr w:type="spellStart"/>
      <w:r w:rsidR="00056F23">
        <w:t>i</w:t>
      </w:r>
      <w:proofErr w:type="gramStart"/>
      <w:r w:rsidR="00056F23">
        <w:t>,j</w:t>
      </w:r>
      <w:proofErr w:type="spellEnd"/>
      <w:proofErr w:type="gramEnd"/>
      <w:r w:rsidR="00056F23">
        <w:t>} to avoid infinities.</w:t>
      </w:r>
    </w:p>
    <w:p w14:paraId="49D26F14" w14:textId="49B793BD" w:rsidR="00164D7F" w:rsidRDefault="00725394" w:rsidP="0004566D">
      <w:r>
        <w:t>-</w:t>
      </w:r>
      <w:r w:rsidR="001E088D">
        <w:t xml:space="preserve">The measured </w:t>
      </w:r>
      <w:r w:rsidR="00CC1DA0">
        <w:t xml:space="preserve">bipolar </w:t>
      </w:r>
      <w:proofErr w:type="spellStart"/>
      <w:r w:rsidR="001E088D">
        <w:t>electrogram</w:t>
      </w:r>
      <w:proofErr w:type="spellEnd"/>
      <w:r w:rsidR="001E088D">
        <w:t xml:space="preserve"> is the difference of </w:t>
      </w:r>
      <w:r w:rsidR="001E088D" w:rsidRPr="001E088D">
        <w:rPr>
          <w:i/>
        </w:rPr>
        <w:t>unipolar potentials,</w:t>
      </w:r>
      <w:r w:rsidR="001E088D">
        <w:t xml:space="preserve"> not cell voltages. </w:t>
      </w:r>
      <w:r w:rsidR="00CC1DA0">
        <w:t>To avoid confusion we re-worded this</w:t>
      </w:r>
      <w:r w:rsidR="000447BF">
        <w:t>.</w:t>
      </w:r>
    </w:p>
    <w:p w14:paraId="2BEDA3B1" w14:textId="2B7D04B7" w:rsidR="001E088D" w:rsidRDefault="00725394" w:rsidP="0004566D">
      <w:r>
        <w:t>-</w:t>
      </w:r>
      <w:r w:rsidR="00CC1DA0">
        <w:t xml:space="preserve">In the paper we </w:t>
      </w:r>
      <w:r w:rsidR="0033401A">
        <w:t xml:space="preserve">do </w:t>
      </w:r>
      <w:r w:rsidR="00CC1DA0">
        <w:t xml:space="preserve">mention that </w:t>
      </w:r>
      <w:proofErr w:type="gramStart"/>
      <w:r w:rsidR="00CC1DA0">
        <w:t>y(</w:t>
      </w:r>
      <w:proofErr w:type="gramEnd"/>
      <w:r w:rsidR="00CC1DA0">
        <w:t>t) in Section 4 is non-differentiable at s(t) = 0, but that the peaks are always achieved away from 0. This means tha</w:t>
      </w:r>
      <w:r w:rsidR="00454B3F">
        <w:t>t we can avoid differentiating</w:t>
      </w:r>
      <w:r w:rsidR="00CC1DA0">
        <w:t xml:space="preserve"> at 0 by inserting a mode wh</w:t>
      </w:r>
      <w:r w:rsidR="00384781">
        <w:t>ich is entered whenever |</w:t>
      </w:r>
      <w:proofErr w:type="gramStart"/>
      <w:r w:rsidR="00384781">
        <w:t>s(</w:t>
      </w:r>
      <w:proofErr w:type="gramEnd"/>
      <w:r w:rsidR="00384781">
        <w:t>t)|&lt;&lt;1 and exited</w:t>
      </w:r>
      <w:r w:rsidR="00CC1DA0">
        <w:t xml:space="preserve"> otherwise</w:t>
      </w:r>
      <w:r w:rsidR="00454B3F">
        <w:t>, and in which no differentiation takes place</w:t>
      </w:r>
      <w:r w:rsidR="00CC1DA0">
        <w:t xml:space="preserve">. We skipped presenting this trick because of space limitations. </w:t>
      </w:r>
    </w:p>
    <w:p w14:paraId="1112E219" w14:textId="762AB84B" w:rsidR="00D8584B" w:rsidRDefault="00725394" w:rsidP="0004566D">
      <w:r>
        <w:t>-</w:t>
      </w:r>
      <w:r w:rsidR="00D8584B">
        <w:t>Upon consideration we removed Section 6 since it adds little in terms of concrete results at this point.</w:t>
      </w:r>
    </w:p>
    <w:p w14:paraId="50EEBD4A" w14:textId="24B03649" w:rsidR="00454B3F" w:rsidRDefault="00725394" w:rsidP="00454B3F">
      <w:r>
        <w:lastRenderedPageBreak/>
        <w:t>-</w:t>
      </w:r>
      <w:r w:rsidR="00384781">
        <w:t xml:space="preserve">The novelty of </w:t>
      </w:r>
      <w:proofErr w:type="spellStart"/>
      <w:r w:rsidR="00454B3F">
        <w:t>Thm</w:t>
      </w:r>
      <w:proofErr w:type="spellEnd"/>
      <w:r w:rsidR="00454B3F">
        <w:t xml:space="preserve">. 8.1 </w:t>
      </w:r>
      <w:r w:rsidR="00384781">
        <w:t>over</w:t>
      </w:r>
      <w:r w:rsidR="00454B3F">
        <w:t xml:space="preserve"> the state of the art </w:t>
      </w:r>
      <w:r w:rsidR="00384781">
        <w:t xml:space="preserve">lies in the finiteness of the simulation that results from using an over-approximate </w:t>
      </w:r>
      <w:r w:rsidR="00454B3F">
        <w:t xml:space="preserve">Post operator </w:t>
      </w:r>
      <w:r w:rsidR="00A92F71">
        <w:t>(T</w:t>
      </w:r>
      <w:r w:rsidR="00454B3F">
        <w:t>h</w:t>
      </w:r>
      <w:r w:rsidR="00384781">
        <w:t xml:space="preserve">e mere existence of a simulation </w:t>
      </w:r>
      <w:r w:rsidR="00454B3F">
        <w:t>is not new, as we say in the Proof.</w:t>
      </w:r>
      <w:r w:rsidR="00A92F71">
        <w:t>)</w:t>
      </w:r>
      <w:r w:rsidR="00454B3F">
        <w:t xml:space="preserve">. </w:t>
      </w:r>
    </w:p>
    <w:p w14:paraId="4F926E95" w14:textId="28BD1C93" w:rsidR="00454B3F" w:rsidRDefault="00725394" w:rsidP="00454B3F">
      <w:r>
        <w:t>-</w:t>
      </w:r>
      <w:r w:rsidR="00454B3F">
        <w:t xml:space="preserve">The related work is on pacemakers because there are no formal models of ICDs – ours is the first. </w:t>
      </w:r>
    </w:p>
    <w:p w14:paraId="358B9B40" w14:textId="1D6C6D74" w:rsidR="00CD4148" w:rsidRPr="00CD4148" w:rsidRDefault="00725394" w:rsidP="00454B3F">
      <w:r>
        <w:t>-</w:t>
      </w:r>
      <w:r w:rsidR="00CD4148">
        <w:t xml:space="preserve">We didn’t understand “It is not clear if the contribution about the existence of a finite simulation for SHS is valid despite the STORMED property”: if the reviewer is wondering whether the system would still have a finite simulation </w:t>
      </w:r>
      <w:r>
        <w:t>i</w:t>
      </w:r>
      <w:r w:rsidR="00CD4148">
        <w:t xml:space="preserve">f it weren’t STORMED, then we haven’t explored that question. </w:t>
      </w:r>
      <w:r w:rsidR="00A92F71">
        <w:t>We</w:t>
      </w:r>
      <w:r w:rsidR="00CD4148">
        <w:t xml:space="preserve"> </w:t>
      </w:r>
      <w:r w:rsidR="00A92F71">
        <w:t xml:space="preserve">added </w:t>
      </w:r>
      <w:r>
        <w:t>that</w:t>
      </w:r>
      <w:r w:rsidR="00CD4148">
        <w:t xml:space="preserve"> finiteness </w:t>
      </w:r>
      <w:r w:rsidR="00CD4148">
        <w:rPr>
          <w:i/>
        </w:rPr>
        <w:t>for a given dynamical sub-system</w:t>
      </w:r>
      <w:r w:rsidR="00CD4148">
        <w:t xml:space="preserve"> only requires o-</w:t>
      </w:r>
      <w:proofErr w:type="spellStart"/>
      <w:r w:rsidR="00CD4148">
        <w:t>minimality</w:t>
      </w:r>
      <w:proofErr w:type="spellEnd"/>
      <w:r w:rsidR="00CD4148">
        <w:t xml:space="preserve">. </w:t>
      </w:r>
    </w:p>
    <w:p w14:paraId="539411F7" w14:textId="69EC857A" w:rsidR="00CD4148" w:rsidRDefault="00725394">
      <w:r>
        <w:t>-</w:t>
      </w:r>
      <w:r w:rsidR="000447BF">
        <w:t>T</w:t>
      </w:r>
      <w:r w:rsidR="00CD4148">
        <w:t>he state space is bounded, in particular the clock states, by virtue of the fact that the system’s operation has a</w:t>
      </w:r>
      <w:r w:rsidR="00A92F71">
        <w:t>n upper bound D to its operation</w:t>
      </w:r>
      <w:r w:rsidR="00CD4148">
        <w:t xml:space="preserve"> as mentioned in Section 3. </w:t>
      </w:r>
      <w:r w:rsidR="000447BF">
        <w:t>To be</w:t>
      </w:r>
      <w:r w:rsidR="00CD4148" w:rsidRPr="00A72771">
        <w:t xml:space="preserve"> explicit, we have added an End </w:t>
      </w:r>
      <w:r w:rsidR="00085D9C" w:rsidRPr="00A72771">
        <w:t xml:space="preserve">mode </w:t>
      </w:r>
      <w:r w:rsidR="00CD4148" w:rsidRPr="00A72771">
        <w:t xml:space="preserve">to every </w:t>
      </w:r>
      <w:proofErr w:type="gramStart"/>
      <w:r w:rsidR="00CD4148" w:rsidRPr="00A72771">
        <w:t>automaton</w:t>
      </w:r>
      <w:r w:rsidR="000447BF">
        <w:t xml:space="preserve"> which</w:t>
      </w:r>
      <w:proofErr w:type="gramEnd"/>
      <w:r w:rsidR="000447BF">
        <w:t xml:space="preserve"> is </w:t>
      </w:r>
      <w:r w:rsidR="00085D9C" w:rsidRPr="00A72771">
        <w:t>reached from any other mode whenever a VT/SVT decision is reached. In End, all clocks stop progressing.</w:t>
      </w:r>
      <w:r w:rsidR="00085D9C">
        <w:t xml:space="preserve"> </w:t>
      </w:r>
    </w:p>
    <w:p w14:paraId="39FF892E" w14:textId="77777777" w:rsidR="00A92F71" w:rsidRDefault="00A92F71"/>
    <w:p w14:paraId="1B3E6BCD" w14:textId="3B0AD03E" w:rsidR="00A92F71" w:rsidRDefault="00A92F71">
      <w:r>
        <w:t>Reviewer 3</w:t>
      </w:r>
    </w:p>
    <w:p w14:paraId="44BA52E4" w14:textId="1644E219" w:rsidR="00A92F71" w:rsidRDefault="0005322B" w:rsidP="0006024F">
      <w:r>
        <w:t xml:space="preserve">To avoid the impression that the problem </w:t>
      </w:r>
      <w:r w:rsidR="00A92F71">
        <w:t>is “solved or on the verge of being solved”</w:t>
      </w:r>
      <w:r>
        <w:t>, we carefully reviewed the language</w:t>
      </w:r>
      <w:r w:rsidR="00FD7AE8">
        <w:t xml:space="preserve">. </w:t>
      </w:r>
      <w:r w:rsidR="0006024F">
        <w:t xml:space="preserve">Please see above for scalability concerns. </w:t>
      </w:r>
    </w:p>
    <w:p w14:paraId="4593065F" w14:textId="77777777" w:rsidR="00A739B1" w:rsidRDefault="00A739B1" w:rsidP="00A739B1"/>
    <w:p w14:paraId="69B766DC" w14:textId="00767213" w:rsidR="00A739B1" w:rsidRDefault="00A739B1" w:rsidP="00A739B1">
      <w:r>
        <w:t>Reviewer 4</w:t>
      </w:r>
      <w:r w:rsidR="00607869">
        <w:t xml:space="preserve"> (because this review was late, we are only able to address its main points)</w:t>
      </w:r>
    </w:p>
    <w:p w14:paraId="1D49F6EF" w14:textId="1AF45F4F" w:rsidR="00A739B1" w:rsidRDefault="00725394" w:rsidP="00303100">
      <w:r>
        <w:t>-</w:t>
      </w:r>
      <w:r w:rsidR="00303100">
        <w:t>We updated Thm.</w:t>
      </w:r>
      <w:r w:rsidR="00A739B1">
        <w:t xml:space="preserve">7.1 to precise that Collection </w:t>
      </w:r>
      <w:proofErr w:type="spellStart"/>
      <w:r w:rsidR="00A739B1">
        <w:t>Separability</w:t>
      </w:r>
      <w:proofErr w:type="spellEnd"/>
      <w:r w:rsidR="00A739B1">
        <w:t xml:space="preserve"> is required only for</w:t>
      </w:r>
      <w:r w:rsidR="0005322B">
        <w:t xml:space="preserve"> reachable</w:t>
      </w:r>
      <w:r w:rsidR="00A739B1">
        <w:t xml:space="preserve"> states</w:t>
      </w:r>
      <w:r w:rsidR="0005322B">
        <w:t>.</w:t>
      </w:r>
      <w:r w:rsidR="00A739B1">
        <w:t xml:space="preserve"> </w:t>
      </w:r>
    </w:p>
    <w:p w14:paraId="17604B2F" w14:textId="0BA0D2DA" w:rsidR="00A739B1" w:rsidRDefault="00725394" w:rsidP="00303100">
      <w:r>
        <w:t>-</w:t>
      </w:r>
      <w:r w:rsidR="00607869">
        <w:t>When a</w:t>
      </w:r>
      <w:r w:rsidR="007666D3">
        <w:t xml:space="preserve"> VT/SVT deci</w:t>
      </w:r>
      <w:r w:rsidR="00607869">
        <w:t>sion is reached, o</w:t>
      </w:r>
      <w:r w:rsidR="007666D3">
        <w:t>nly the software variables that appear in the ICD automata</w:t>
      </w:r>
      <w:r w:rsidR="00607869">
        <w:t xml:space="preserve"> are reset</w:t>
      </w:r>
      <w:r w:rsidR="007666D3">
        <w:t xml:space="preserve">. The </w:t>
      </w:r>
      <w:r w:rsidR="0005322B">
        <w:t xml:space="preserve">heart’s </w:t>
      </w:r>
      <w:r w:rsidR="007666D3">
        <w:t>voltage</w:t>
      </w:r>
      <w:r w:rsidR="00303100">
        <w:t xml:space="preserve"> indeed</w:t>
      </w:r>
      <w:r w:rsidR="007666D3">
        <w:t xml:space="preserve"> has memory, and we do note in the paper that </w:t>
      </w:r>
      <w:r w:rsidR="0005322B">
        <w:t>APD</w:t>
      </w:r>
      <w:r w:rsidR="007666D3">
        <w:t xml:space="preserve"> restitution </w:t>
      </w:r>
      <w:r w:rsidR="0005322B">
        <w:t>can be modeled</w:t>
      </w:r>
      <w:r w:rsidR="007666D3">
        <w:t xml:space="preserve"> without affecting the form</w:t>
      </w:r>
      <w:r w:rsidR="00303100">
        <w:t>al properties of the system. We</w:t>
      </w:r>
      <w:r w:rsidR="00571A6F">
        <w:t xml:space="preserve"> clarified this in the text, and added a citation to [</w:t>
      </w:r>
      <w:proofErr w:type="spellStart"/>
      <w:r w:rsidR="00571A6F">
        <w:t>Grosu</w:t>
      </w:r>
      <w:proofErr w:type="spellEnd"/>
      <w:r w:rsidR="00571A6F">
        <w:t xml:space="preserve"> et al 07] to highlight that more sophisticated models exist.</w:t>
      </w:r>
    </w:p>
    <w:sectPr w:rsidR="00A739B1" w:rsidSect="00F41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812CE"/>
    <w:multiLevelType w:val="hybridMultilevel"/>
    <w:tmpl w:val="57F60642"/>
    <w:lvl w:ilvl="0" w:tplc="E0269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6D"/>
    <w:rsid w:val="000141A8"/>
    <w:rsid w:val="000303F2"/>
    <w:rsid w:val="00043560"/>
    <w:rsid w:val="000447BF"/>
    <w:rsid w:val="0004566D"/>
    <w:rsid w:val="0005322B"/>
    <w:rsid w:val="00056F23"/>
    <w:rsid w:val="0006024F"/>
    <w:rsid w:val="00085D9C"/>
    <w:rsid w:val="000932F1"/>
    <w:rsid w:val="001055AB"/>
    <w:rsid w:val="00164D7F"/>
    <w:rsid w:val="001D3937"/>
    <w:rsid w:val="001E088D"/>
    <w:rsid w:val="00273972"/>
    <w:rsid w:val="00295BAB"/>
    <w:rsid w:val="00303100"/>
    <w:rsid w:val="0033401A"/>
    <w:rsid w:val="00384781"/>
    <w:rsid w:val="00454B3F"/>
    <w:rsid w:val="00515B54"/>
    <w:rsid w:val="00545BD3"/>
    <w:rsid w:val="00571A6F"/>
    <w:rsid w:val="005A2F65"/>
    <w:rsid w:val="005A4BA0"/>
    <w:rsid w:val="00607869"/>
    <w:rsid w:val="006C54E9"/>
    <w:rsid w:val="00725394"/>
    <w:rsid w:val="007666D3"/>
    <w:rsid w:val="007A09C7"/>
    <w:rsid w:val="007C42EB"/>
    <w:rsid w:val="00930E7D"/>
    <w:rsid w:val="00A72771"/>
    <w:rsid w:val="00A739B1"/>
    <w:rsid w:val="00A92F71"/>
    <w:rsid w:val="00C12E93"/>
    <w:rsid w:val="00C9556B"/>
    <w:rsid w:val="00CC1DA0"/>
    <w:rsid w:val="00CD4148"/>
    <w:rsid w:val="00D8584B"/>
    <w:rsid w:val="00E350ED"/>
    <w:rsid w:val="00F3156B"/>
    <w:rsid w:val="00F41D1B"/>
    <w:rsid w:val="00F85096"/>
    <w:rsid w:val="00FD7AE8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F2E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685</Words>
  <Characters>3909</Characters>
  <Application>Microsoft Macintosh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mlab</dc:creator>
  <cp:keywords/>
  <dc:description/>
  <cp:lastModifiedBy>mlab</cp:lastModifiedBy>
  <cp:revision>21</cp:revision>
  <dcterms:created xsi:type="dcterms:W3CDTF">2015-12-04T00:17:00Z</dcterms:created>
  <dcterms:modified xsi:type="dcterms:W3CDTF">2015-12-06T07:49:00Z</dcterms:modified>
</cp:coreProperties>
</file>