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4DE" w:rsidRPr="003D1AAD" w:rsidRDefault="00C8351E">
      <w:pPr>
        <w:rPr>
          <w:rFonts w:cstheme="minorHAnsi"/>
        </w:rPr>
      </w:pPr>
      <w:r w:rsidRPr="003D1AAD">
        <w:rPr>
          <w:rFonts w:cstheme="minorHAnsi"/>
        </w:rPr>
        <w:t>Drill: What can Data Science do?</w:t>
      </w:r>
    </w:p>
    <w:p w:rsidR="00C8351E" w:rsidRPr="003D1AAD" w:rsidRDefault="00C8351E" w:rsidP="00C8351E">
      <w:pPr>
        <w:numPr>
          <w:ilvl w:val="0"/>
          <w:numId w:val="1"/>
        </w:numPr>
        <w:shd w:val="clear" w:color="auto" w:fill="FFFFFF"/>
        <w:spacing w:after="0" w:line="240" w:lineRule="auto"/>
        <w:ind w:left="675"/>
        <w:textAlignment w:val="baseline"/>
        <w:rPr>
          <w:rFonts w:eastAsia="Times New Roman" w:cstheme="minorHAnsi"/>
          <w:color w:val="373A36"/>
        </w:rPr>
      </w:pPr>
      <w:r w:rsidRPr="00C8351E">
        <w:rPr>
          <w:rFonts w:eastAsia="Times New Roman" w:cstheme="minorHAnsi"/>
          <w:color w:val="373A36"/>
        </w:rPr>
        <w:t xml:space="preserve">You work at an e-commerce company that sells three goods: widgets, doodads, and </w:t>
      </w:r>
      <w:proofErr w:type="spellStart"/>
      <w:r w:rsidRPr="00C8351E">
        <w:rPr>
          <w:rFonts w:eastAsia="Times New Roman" w:cstheme="minorHAnsi"/>
          <w:color w:val="373A36"/>
        </w:rPr>
        <w:t>fizzbangs</w:t>
      </w:r>
      <w:proofErr w:type="spellEnd"/>
      <w:r w:rsidRPr="00C8351E">
        <w:rPr>
          <w:rFonts w:eastAsia="Times New Roman" w:cstheme="minorHAnsi"/>
          <w:color w:val="373A36"/>
        </w:rPr>
        <w:t>. The head of advertising asks you which they should feature in their new advertising campaign. You have data on individual visitors' sessions (</w:t>
      </w:r>
      <w:hyperlink r:id="rId5" w:tgtFrame="_blank" w:history="1">
        <w:r w:rsidRPr="003D1AAD">
          <w:rPr>
            <w:rFonts w:eastAsia="Times New Roman" w:cstheme="minorHAnsi"/>
            <w:color w:val="0000FF"/>
            <w:bdr w:val="none" w:sz="0" w:space="0" w:color="auto" w:frame="1"/>
          </w:rPr>
          <w:t>activity on a website</w:t>
        </w:r>
      </w:hyperlink>
      <w:r w:rsidRPr="00C8351E">
        <w:rPr>
          <w:rFonts w:eastAsia="Times New Roman" w:cstheme="minorHAnsi"/>
          <w:color w:val="373A36"/>
        </w:rPr>
        <w:t>, </w:t>
      </w:r>
      <w:hyperlink r:id="rId6" w:tgtFrame="_blank" w:history="1">
        <w:r w:rsidRPr="003D1AAD">
          <w:rPr>
            <w:rFonts w:eastAsia="Times New Roman" w:cstheme="minorHAnsi"/>
            <w:color w:val="0000FF"/>
            <w:bdr w:val="none" w:sz="0" w:space="0" w:color="auto" w:frame="1"/>
          </w:rPr>
          <w:t>pageviews</w:t>
        </w:r>
      </w:hyperlink>
      <w:r w:rsidRPr="00C8351E">
        <w:rPr>
          <w:rFonts w:eastAsia="Times New Roman" w:cstheme="minorHAnsi"/>
          <w:color w:val="373A36"/>
        </w:rPr>
        <w:t>, and purchases), as well as whether or not those users </w:t>
      </w:r>
      <w:hyperlink r:id="rId7" w:tgtFrame="_blank" w:history="1">
        <w:r w:rsidRPr="003D1AAD">
          <w:rPr>
            <w:rFonts w:eastAsia="Times New Roman" w:cstheme="minorHAnsi"/>
            <w:color w:val="0000FF"/>
            <w:bdr w:val="none" w:sz="0" w:space="0" w:color="auto" w:frame="1"/>
          </w:rPr>
          <w:t>converted</w:t>
        </w:r>
      </w:hyperlink>
      <w:r w:rsidRPr="00C8351E">
        <w:rPr>
          <w:rFonts w:eastAsia="Times New Roman" w:cstheme="minorHAnsi"/>
          <w:color w:val="373A36"/>
        </w:rPr>
        <w:t> from an advertisement for that session. You also have the cost and price information for the goods.</w:t>
      </w:r>
    </w:p>
    <w:p w:rsidR="00C8351E" w:rsidRDefault="00C8351E" w:rsidP="00C8351E">
      <w:pPr>
        <w:shd w:val="clear" w:color="auto" w:fill="FFFFFF"/>
        <w:spacing w:after="0" w:line="240" w:lineRule="auto"/>
        <w:textAlignment w:val="baseline"/>
        <w:rPr>
          <w:rFonts w:eastAsia="Times New Roman" w:cstheme="minorHAnsi"/>
          <w:color w:val="373A36"/>
        </w:rPr>
      </w:pPr>
    </w:p>
    <w:p w:rsidR="00512008" w:rsidRPr="003D1AAD" w:rsidRDefault="00512008" w:rsidP="00512008">
      <w:pPr>
        <w:shd w:val="clear" w:color="auto" w:fill="FFFFFF"/>
        <w:spacing w:after="0" w:line="240" w:lineRule="auto"/>
        <w:ind w:left="315"/>
        <w:textAlignment w:val="baseline"/>
        <w:rPr>
          <w:rFonts w:eastAsia="Times New Roman" w:cstheme="minorHAnsi"/>
          <w:color w:val="373A36"/>
        </w:rPr>
      </w:pPr>
      <w:r>
        <w:rPr>
          <w:rFonts w:eastAsia="Times New Roman" w:cstheme="minorHAnsi"/>
          <w:color w:val="373A36"/>
        </w:rPr>
        <w:t>Notes:</w:t>
      </w:r>
    </w:p>
    <w:p w:rsidR="00512008" w:rsidRPr="003D1AAD" w:rsidRDefault="00512008" w:rsidP="00512008">
      <w:pPr>
        <w:pStyle w:val="ListParagraph"/>
        <w:numPr>
          <w:ilvl w:val="0"/>
          <w:numId w:val="3"/>
        </w:numPr>
        <w:shd w:val="clear" w:color="auto" w:fill="FFFFFF"/>
        <w:spacing w:after="0" w:line="240" w:lineRule="auto"/>
        <w:textAlignment w:val="baseline"/>
        <w:rPr>
          <w:rFonts w:eastAsia="Times New Roman" w:cstheme="minorHAnsi"/>
          <w:color w:val="373A36"/>
        </w:rPr>
      </w:pPr>
      <w:r w:rsidRPr="003D1AAD">
        <w:rPr>
          <w:rFonts w:eastAsia="Times New Roman" w:cstheme="minorHAnsi"/>
          <w:color w:val="373A36"/>
        </w:rPr>
        <w:t>Time-oriented – continuity of user activity</w:t>
      </w:r>
    </w:p>
    <w:p w:rsidR="00512008" w:rsidRPr="003D1AAD" w:rsidRDefault="00512008" w:rsidP="00512008">
      <w:pPr>
        <w:pStyle w:val="ListParagraph"/>
        <w:numPr>
          <w:ilvl w:val="0"/>
          <w:numId w:val="3"/>
        </w:numPr>
        <w:shd w:val="clear" w:color="auto" w:fill="FFFFFF"/>
        <w:spacing w:after="0" w:line="240" w:lineRule="auto"/>
        <w:textAlignment w:val="baseline"/>
        <w:rPr>
          <w:rFonts w:eastAsia="Times New Roman" w:cstheme="minorHAnsi"/>
          <w:color w:val="373A36"/>
        </w:rPr>
      </w:pPr>
      <w:r w:rsidRPr="003D1AAD">
        <w:rPr>
          <w:rFonts w:eastAsia="Times New Roman" w:cstheme="minorHAnsi"/>
          <w:color w:val="373A36"/>
        </w:rPr>
        <w:t>Navigation-based – continuity in chain of related pages</w:t>
      </w:r>
    </w:p>
    <w:p w:rsidR="00512008" w:rsidRPr="003D1AAD" w:rsidRDefault="00512008" w:rsidP="00512008">
      <w:pPr>
        <w:pStyle w:val="ListParagraph"/>
        <w:numPr>
          <w:ilvl w:val="0"/>
          <w:numId w:val="3"/>
        </w:numPr>
        <w:shd w:val="clear" w:color="auto" w:fill="FFFFFF"/>
        <w:spacing w:after="0" w:line="240" w:lineRule="auto"/>
        <w:textAlignment w:val="baseline"/>
        <w:rPr>
          <w:rFonts w:eastAsia="Times New Roman" w:cstheme="minorHAnsi"/>
          <w:color w:val="373A36"/>
        </w:rPr>
      </w:pPr>
      <w:r w:rsidRPr="003D1AAD">
        <w:rPr>
          <w:rFonts w:eastAsia="Times New Roman" w:cstheme="minorHAnsi"/>
          <w:color w:val="373A36"/>
        </w:rPr>
        <w:t>Purchases</w:t>
      </w:r>
    </w:p>
    <w:p w:rsidR="00C8351E" w:rsidRPr="003D1AAD" w:rsidRDefault="00C8351E" w:rsidP="00C8351E">
      <w:pPr>
        <w:pStyle w:val="ListParagraph"/>
        <w:shd w:val="clear" w:color="auto" w:fill="FFFFFF"/>
        <w:spacing w:after="0" w:line="240" w:lineRule="auto"/>
        <w:ind w:left="1395"/>
        <w:textAlignment w:val="baseline"/>
        <w:rPr>
          <w:rFonts w:eastAsia="Times New Roman" w:cstheme="minorHAnsi"/>
          <w:color w:val="373A36"/>
        </w:rPr>
      </w:pPr>
    </w:p>
    <w:p w:rsidR="00C8351E" w:rsidRPr="003D1AAD" w:rsidRDefault="00C8351E" w:rsidP="005937FB">
      <w:pPr>
        <w:pStyle w:val="ListParagraph"/>
        <w:numPr>
          <w:ilvl w:val="1"/>
          <w:numId w:val="1"/>
        </w:numPr>
        <w:shd w:val="clear" w:color="auto" w:fill="FFFFFF"/>
        <w:spacing w:after="0" w:line="240" w:lineRule="auto"/>
        <w:ind w:left="1395"/>
        <w:textAlignment w:val="baseline"/>
        <w:rPr>
          <w:rFonts w:eastAsia="Times New Roman" w:cstheme="minorHAnsi"/>
          <w:color w:val="373A36"/>
        </w:rPr>
      </w:pPr>
      <w:r w:rsidRPr="003D1AAD">
        <w:rPr>
          <w:rFonts w:eastAsia="Times New Roman" w:cstheme="minorHAnsi"/>
          <w:color w:val="373A36"/>
        </w:rPr>
        <w:t xml:space="preserve">There are a number of approaches.  We may want to motivate sales of one of the 3 goods, depending on the profitability, </w:t>
      </w:r>
      <w:r w:rsidR="002C0A99">
        <w:rPr>
          <w:rFonts w:eastAsia="Times New Roman" w:cstheme="minorHAnsi"/>
          <w:color w:val="373A36"/>
        </w:rPr>
        <w:t xml:space="preserve">or </w:t>
      </w:r>
      <w:r w:rsidRPr="003D1AAD">
        <w:rPr>
          <w:rFonts w:eastAsia="Times New Roman" w:cstheme="minorHAnsi"/>
          <w:color w:val="373A36"/>
        </w:rPr>
        <w:t>relationship to another type of product or inventory level.</w:t>
      </w:r>
    </w:p>
    <w:p w:rsidR="00C8351E" w:rsidRPr="003D1AAD" w:rsidRDefault="00C8351E" w:rsidP="005937FB">
      <w:pPr>
        <w:pStyle w:val="ListParagraph"/>
        <w:numPr>
          <w:ilvl w:val="1"/>
          <w:numId w:val="1"/>
        </w:numPr>
        <w:shd w:val="clear" w:color="auto" w:fill="FFFFFF"/>
        <w:spacing w:after="0" w:line="240" w:lineRule="auto"/>
        <w:ind w:left="1395"/>
        <w:textAlignment w:val="baseline"/>
        <w:rPr>
          <w:rFonts w:eastAsia="Times New Roman" w:cstheme="minorHAnsi"/>
          <w:color w:val="373A36"/>
        </w:rPr>
      </w:pPr>
      <w:r w:rsidRPr="003D1AAD">
        <w:rPr>
          <w:rFonts w:eastAsia="Times New Roman" w:cstheme="minorHAnsi"/>
          <w:color w:val="373A36"/>
        </w:rPr>
        <w:t xml:space="preserve">A testable technical plan would include an analysis of correlation between both activity and pageviews with purchasing behavior.  </w:t>
      </w:r>
    </w:p>
    <w:p w:rsidR="00C8351E" w:rsidRPr="003D1AAD" w:rsidRDefault="00C8351E" w:rsidP="005937FB">
      <w:pPr>
        <w:pStyle w:val="ListParagraph"/>
        <w:numPr>
          <w:ilvl w:val="1"/>
          <w:numId w:val="1"/>
        </w:numPr>
        <w:shd w:val="clear" w:color="auto" w:fill="FFFFFF"/>
        <w:spacing w:after="0" w:line="240" w:lineRule="auto"/>
        <w:ind w:left="1395"/>
        <w:textAlignment w:val="baseline"/>
        <w:rPr>
          <w:rFonts w:eastAsia="Times New Roman" w:cstheme="minorHAnsi"/>
          <w:color w:val="373A36"/>
        </w:rPr>
      </w:pPr>
      <w:r w:rsidRPr="003D1AAD">
        <w:rPr>
          <w:rFonts w:eastAsia="Times New Roman" w:cstheme="minorHAnsi"/>
          <w:color w:val="373A36"/>
        </w:rPr>
        <w:t>I would also analyze how the investment in current advertising was related to the number of conversions from advertisements.</w:t>
      </w:r>
    </w:p>
    <w:p w:rsidR="00C8351E" w:rsidRDefault="00C8351E" w:rsidP="005937FB">
      <w:pPr>
        <w:pStyle w:val="ListParagraph"/>
        <w:numPr>
          <w:ilvl w:val="1"/>
          <w:numId w:val="1"/>
        </w:numPr>
        <w:shd w:val="clear" w:color="auto" w:fill="FFFFFF"/>
        <w:spacing w:after="0" w:line="240" w:lineRule="auto"/>
        <w:ind w:left="1395"/>
        <w:textAlignment w:val="baseline"/>
        <w:rPr>
          <w:rFonts w:eastAsia="Times New Roman" w:cstheme="minorHAnsi"/>
          <w:color w:val="373A36"/>
        </w:rPr>
      </w:pPr>
      <w:r w:rsidRPr="003D1AAD">
        <w:rPr>
          <w:rFonts w:eastAsia="Times New Roman" w:cstheme="minorHAnsi"/>
          <w:color w:val="373A36"/>
        </w:rPr>
        <w:t xml:space="preserve">I </w:t>
      </w:r>
      <w:r w:rsidR="008627F9" w:rsidRPr="003D1AAD">
        <w:rPr>
          <w:rFonts w:eastAsia="Times New Roman" w:cstheme="minorHAnsi"/>
          <w:color w:val="373A36"/>
        </w:rPr>
        <w:t xml:space="preserve">would </w:t>
      </w:r>
      <w:r w:rsidRPr="003D1AAD">
        <w:rPr>
          <w:rFonts w:eastAsia="Times New Roman" w:cstheme="minorHAnsi"/>
          <w:color w:val="373A36"/>
        </w:rPr>
        <w:t>determine if there was a difference in purchasing behavior, based on whether or not users came from advertisements or not.</w:t>
      </w:r>
    </w:p>
    <w:p w:rsidR="00512008" w:rsidRPr="003D1AAD" w:rsidRDefault="00512008" w:rsidP="00512008">
      <w:pPr>
        <w:pStyle w:val="ListParagraph"/>
        <w:shd w:val="clear" w:color="auto" w:fill="FFFFFF"/>
        <w:spacing w:after="0" w:line="240" w:lineRule="auto"/>
        <w:ind w:left="1395"/>
        <w:textAlignment w:val="baseline"/>
        <w:rPr>
          <w:rFonts w:eastAsia="Times New Roman" w:cstheme="minorHAnsi"/>
          <w:color w:val="373A36"/>
        </w:rPr>
      </w:pPr>
    </w:p>
    <w:p w:rsidR="00C8351E" w:rsidRPr="00C8351E" w:rsidRDefault="00C8351E" w:rsidP="00C8351E">
      <w:pPr>
        <w:shd w:val="clear" w:color="auto" w:fill="FFFFFF"/>
        <w:spacing w:after="0" w:line="240" w:lineRule="auto"/>
        <w:textAlignment w:val="baseline"/>
        <w:rPr>
          <w:rFonts w:eastAsia="Times New Roman" w:cstheme="minorHAnsi"/>
          <w:color w:val="373A36"/>
        </w:rPr>
      </w:pPr>
    </w:p>
    <w:p w:rsidR="00C8351E" w:rsidRPr="00C8351E" w:rsidRDefault="00C8351E" w:rsidP="00C8351E">
      <w:pPr>
        <w:numPr>
          <w:ilvl w:val="0"/>
          <w:numId w:val="1"/>
        </w:numPr>
        <w:shd w:val="clear" w:color="auto" w:fill="FFFFFF"/>
        <w:spacing w:after="0" w:line="240" w:lineRule="auto"/>
        <w:ind w:left="675"/>
        <w:textAlignment w:val="baseline"/>
        <w:rPr>
          <w:rFonts w:eastAsia="Times New Roman" w:cstheme="minorHAnsi"/>
          <w:color w:val="373A36"/>
        </w:rPr>
      </w:pPr>
      <w:r w:rsidRPr="00C8351E">
        <w:rPr>
          <w:rFonts w:eastAsia="Times New Roman" w:cstheme="minorHAnsi"/>
          <w:color w:val="373A36"/>
        </w:rPr>
        <w:t>You work at a web design company that offers to build websites for clients. Signups have slowed, and you are tasked with finding out why. The </w:t>
      </w:r>
      <w:hyperlink r:id="rId8" w:tgtFrame="_blank" w:history="1">
        <w:r w:rsidRPr="003D1AAD">
          <w:rPr>
            <w:rFonts w:eastAsia="Times New Roman" w:cstheme="minorHAnsi"/>
            <w:color w:val="0000FF"/>
            <w:bdr w:val="none" w:sz="0" w:space="0" w:color="auto" w:frame="1"/>
          </w:rPr>
          <w:t>onboarding funnel</w:t>
        </w:r>
      </w:hyperlink>
      <w:r w:rsidRPr="00C8351E">
        <w:rPr>
          <w:rFonts w:eastAsia="Times New Roman" w:cstheme="minorHAnsi"/>
          <w:color w:val="373A36"/>
        </w:rPr>
        <w:t> has three steps: email and password signup, plan choice, and payment. On a user level you have information on what steps they have completed as well as timestamps for all of those events for the past 3 years. You also have information on </w:t>
      </w:r>
      <w:hyperlink r:id="rId9" w:tgtFrame="_blank" w:history="1">
        <w:r w:rsidRPr="003D1AAD">
          <w:rPr>
            <w:rFonts w:eastAsia="Times New Roman" w:cstheme="minorHAnsi"/>
            <w:color w:val="0000FF"/>
            <w:bdr w:val="none" w:sz="0" w:space="0" w:color="auto" w:frame="1"/>
          </w:rPr>
          <w:t>marketing spend</w:t>
        </w:r>
      </w:hyperlink>
      <w:r w:rsidRPr="00C8351E">
        <w:rPr>
          <w:rFonts w:eastAsia="Times New Roman" w:cstheme="minorHAnsi"/>
          <w:color w:val="373A36"/>
        </w:rPr>
        <w:t> on a weekly level.</w:t>
      </w:r>
    </w:p>
    <w:p w:rsidR="00C8351E" w:rsidRPr="003D1AAD" w:rsidRDefault="00C8351E" w:rsidP="00C8351E">
      <w:pPr>
        <w:shd w:val="clear" w:color="auto" w:fill="FFFFFF"/>
        <w:spacing w:after="200" w:line="240" w:lineRule="auto"/>
        <w:ind w:left="675"/>
        <w:textAlignment w:val="baseline"/>
        <w:rPr>
          <w:rFonts w:eastAsia="Times New Roman" w:cstheme="minorHAnsi"/>
          <w:color w:val="373A36"/>
        </w:rPr>
      </w:pPr>
      <w:bookmarkStart w:id="0" w:name="_GoBack"/>
      <w:bookmarkEnd w:id="0"/>
    </w:p>
    <w:p w:rsidR="00C8351E" w:rsidRPr="003D1AAD" w:rsidRDefault="008627F9" w:rsidP="008627F9">
      <w:pPr>
        <w:pStyle w:val="ListParagraph"/>
        <w:numPr>
          <w:ilvl w:val="1"/>
          <w:numId w:val="1"/>
        </w:numPr>
        <w:shd w:val="clear" w:color="auto" w:fill="FFFFFF"/>
        <w:spacing w:after="200" w:line="240" w:lineRule="auto"/>
        <w:textAlignment w:val="baseline"/>
        <w:rPr>
          <w:rFonts w:eastAsia="Times New Roman" w:cstheme="minorHAnsi"/>
          <w:color w:val="373A36"/>
        </w:rPr>
      </w:pPr>
      <w:r w:rsidRPr="003D1AAD">
        <w:rPr>
          <w:rFonts w:eastAsia="Times New Roman" w:cstheme="minorHAnsi"/>
          <w:color w:val="373A36"/>
        </w:rPr>
        <w:t>I would determine the rate at which customers dropped off at each of the 3 steps, based on historic information.  There may be some operational improvements required.</w:t>
      </w:r>
    </w:p>
    <w:p w:rsidR="008627F9" w:rsidRDefault="008627F9" w:rsidP="008627F9">
      <w:pPr>
        <w:pStyle w:val="ListParagraph"/>
        <w:numPr>
          <w:ilvl w:val="1"/>
          <w:numId w:val="1"/>
        </w:numPr>
        <w:shd w:val="clear" w:color="auto" w:fill="FFFFFF"/>
        <w:spacing w:after="200" w:line="240" w:lineRule="auto"/>
        <w:textAlignment w:val="baseline"/>
        <w:rPr>
          <w:rFonts w:eastAsia="Times New Roman" w:cstheme="minorHAnsi"/>
          <w:color w:val="373A36"/>
        </w:rPr>
      </w:pPr>
      <w:r w:rsidRPr="003D1AAD">
        <w:rPr>
          <w:rFonts w:eastAsia="Times New Roman" w:cstheme="minorHAnsi"/>
          <w:color w:val="373A36"/>
        </w:rPr>
        <w:t>I would determine what type of correlation existed between marketing spend and engagement with our site, since I have time stamps and weekly marketing spend.</w:t>
      </w:r>
    </w:p>
    <w:p w:rsidR="00BA5561" w:rsidRDefault="00BA5561" w:rsidP="00BA5561">
      <w:pPr>
        <w:pStyle w:val="ListParagraph"/>
        <w:numPr>
          <w:ilvl w:val="2"/>
          <w:numId w:val="1"/>
        </w:numPr>
        <w:shd w:val="clear" w:color="auto" w:fill="FFFFFF"/>
        <w:spacing w:after="200" w:line="240" w:lineRule="auto"/>
        <w:textAlignment w:val="baseline"/>
        <w:rPr>
          <w:rFonts w:eastAsia="Times New Roman" w:cstheme="minorHAnsi"/>
          <w:color w:val="373A36"/>
        </w:rPr>
      </w:pPr>
      <w:r>
        <w:rPr>
          <w:rFonts w:eastAsia="Times New Roman" w:cstheme="minorHAnsi"/>
          <w:color w:val="373A36"/>
        </w:rPr>
        <w:t>Hypothesis:</w:t>
      </w:r>
      <w:r>
        <w:rPr>
          <w:rFonts w:eastAsia="Times New Roman" w:cstheme="minorHAnsi"/>
          <w:color w:val="373A36"/>
        </w:rPr>
        <w:t xml:space="preserve">  </w:t>
      </w:r>
      <w:r w:rsidR="00AD7417">
        <w:rPr>
          <w:rFonts w:eastAsia="Times New Roman" w:cstheme="minorHAnsi"/>
          <w:color w:val="373A36"/>
        </w:rPr>
        <w:t>If more money is spent on marketing, there will be</w:t>
      </w:r>
      <w:r>
        <w:rPr>
          <w:rFonts w:eastAsia="Times New Roman" w:cstheme="minorHAnsi"/>
          <w:color w:val="373A36"/>
        </w:rPr>
        <w:t xml:space="preserve"> more engagement – define engagement level</w:t>
      </w:r>
    </w:p>
    <w:p w:rsidR="00AD7417" w:rsidRDefault="00BA5561" w:rsidP="00BA5561">
      <w:pPr>
        <w:pStyle w:val="ListParagraph"/>
        <w:numPr>
          <w:ilvl w:val="3"/>
          <w:numId w:val="1"/>
        </w:numPr>
        <w:shd w:val="clear" w:color="auto" w:fill="FFFFFF"/>
        <w:spacing w:after="200" w:line="240" w:lineRule="auto"/>
        <w:textAlignment w:val="baseline"/>
        <w:rPr>
          <w:rFonts w:eastAsia="Times New Roman" w:cstheme="minorHAnsi"/>
          <w:color w:val="373A36"/>
        </w:rPr>
      </w:pPr>
      <w:r>
        <w:rPr>
          <w:rFonts w:eastAsia="Times New Roman" w:cstheme="minorHAnsi"/>
          <w:color w:val="373A36"/>
        </w:rPr>
        <w:t xml:space="preserve">If </w:t>
      </w:r>
      <w:r w:rsidR="00AD7417">
        <w:rPr>
          <w:rFonts w:eastAsia="Times New Roman" w:cstheme="minorHAnsi"/>
          <w:color w:val="373A36"/>
        </w:rPr>
        <w:t xml:space="preserve">there is a </w:t>
      </w:r>
      <w:r>
        <w:rPr>
          <w:rFonts w:eastAsia="Times New Roman" w:cstheme="minorHAnsi"/>
          <w:color w:val="373A36"/>
        </w:rPr>
        <w:t>strong corr</w:t>
      </w:r>
      <w:r w:rsidR="00AD7417">
        <w:rPr>
          <w:rFonts w:eastAsia="Times New Roman" w:cstheme="minorHAnsi"/>
          <w:color w:val="373A36"/>
        </w:rPr>
        <w:t>elation</w:t>
      </w:r>
      <w:r>
        <w:rPr>
          <w:rFonts w:eastAsia="Times New Roman" w:cstheme="minorHAnsi"/>
          <w:color w:val="373A36"/>
        </w:rPr>
        <w:t>, accept h</w:t>
      </w:r>
      <w:r w:rsidR="00AD7417">
        <w:rPr>
          <w:rFonts w:eastAsia="Times New Roman" w:cstheme="minorHAnsi"/>
          <w:color w:val="373A36"/>
        </w:rPr>
        <w:t>ypothesis</w:t>
      </w:r>
    </w:p>
    <w:p w:rsidR="00BA5561" w:rsidRDefault="00AD7417" w:rsidP="00BA5561">
      <w:pPr>
        <w:pStyle w:val="ListParagraph"/>
        <w:numPr>
          <w:ilvl w:val="3"/>
          <w:numId w:val="1"/>
        </w:numPr>
        <w:shd w:val="clear" w:color="auto" w:fill="FFFFFF"/>
        <w:spacing w:after="200" w:line="240" w:lineRule="auto"/>
        <w:textAlignment w:val="baseline"/>
        <w:rPr>
          <w:rFonts w:eastAsia="Times New Roman" w:cstheme="minorHAnsi"/>
          <w:color w:val="373A36"/>
        </w:rPr>
      </w:pPr>
      <w:r>
        <w:rPr>
          <w:rFonts w:eastAsia="Times New Roman" w:cstheme="minorHAnsi"/>
          <w:color w:val="373A36"/>
        </w:rPr>
        <w:t xml:space="preserve">Important to </w:t>
      </w:r>
      <w:r w:rsidR="00BA5561">
        <w:rPr>
          <w:rFonts w:eastAsia="Times New Roman" w:cstheme="minorHAnsi"/>
          <w:color w:val="373A36"/>
        </w:rPr>
        <w:t>look at strengths</w:t>
      </w:r>
      <w:r>
        <w:rPr>
          <w:rFonts w:eastAsia="Times New Roman" w:cstheme="minorHAnsi"/>
          <w:color w:val="373A36"/>
        </w:rPr>
        <w:t>, low(0.1) may still hold useful information</w:t>
      </w:r>
    </w:p>
    <w:p w:rsidR="00BA5561" w:rsidRDefault="00BA5561" w:rsidP="00BA5561">
      <w:pPr>
        <w:pStyle w:val="ListParagraph"/>
        <w:numPr>
          <w:ilvl w:val="2"/>
          <w:numId w:val="1"/>
        </w:numPr>
        <w:shd w:val="clear" w:color="auto" w:fill="FFFFFF"/>
        <w:spacing w:after="200" w:line="240" w:lineRule="auto"/>
        <w:textAlignment w:val="baseline"/>
        <w:rPr>
          <w:rFonts w:eastAsia="Times New Roman" w:cstheme="minorHAnsi"/>
          <w:color w:val="373A36"/>
        </w:rPr>
      </w:pPr>
      <w:r>
        <w:rPr>
          <w:rFonts w:eastAsia="Times New Roman" w:cstheme="minorHAnsi"/>
          <w:color w:val="373A36"/>
        </w:rPr>
        <w:t xml:space="preserve">Consider lag in time-series analysis for causality, could go from </w:t>
      </w:r>
      <w:r w:rsidR="00AD7417">
        <w:rPr>
          <w:rFonts w:eastAsia="Times New Roman" w:cstheme="minorHAnsi"/>
          <w:color w:val="373A36"/>
        </w:rPr>
        <w:t>positive</w:t>
      </w:r>
      <w:r>
        <w:rPr>
          <w:rFonts w:eastAsia="Times New Roman" w:cstheme="minorHAnsi"/>
          <w:color w:val="373A36"/>
        </w:rPr>
        <w:t xml:space="preserve"> to negative correlation.  Experiment with time-period lag.</w:t>
      </w:r>
      <w:r w:rsidR="00D00EAB">
        <w:rPr>
          <w:rFonts w:eastAsia="Times New Roman" w:cstheme="minorHAnsi"/>
          <w:color w:val="373A36"/>
        </w:rPr>
        <w:t xml:space="preserve">  </w:t>
      </w:r>
      <w:r w:rsidR="00AD7417">
        <w:rPr>
          <w:rFonts w:eastAsia="Times New Roman" w:cstheme="minorHAnsi"/>
          <w:color w:val="373A36"/>
        </w:rPr>
        <w:t>Use r</w:t>
      </w:r>
      <w:r w:rsidR="00D00EAB">
        <w:rPr>
          <w:rFonts w:eastAsia="Times New Roman" w:cstheme="minorHAnsi"/>
          <w:color w:val="373A36"/>
        </w:rPr>
        <w:t>egression.</w:t>
      </w:r>
    </w:p>
    <w:p w:rsidR="00BA5561" w:rsidRPr="003D1AAD" w:rsidRDefault="00BA5561" w:rsidP="00BA5561">
      <w:pPr>
        <w:pStyle w:val="ListParagraph"/>
        <w:numPr>
          <w:ilvl w:val="2"/>
          <w:numId w:val="1"/>
        </w:numPr>
        <w:shd w:val="clear" w:color="auto" w:fill="FFFFFF"/>
        <w:spacing w:after="200" w:line="240" w:lineRule="auto"/>
        <w:textAlignment w:val="baseline"/>
        <w:rPr>
          <w:rFonts w:eastAsia="Times New Roman" w:cstheme="minorHAnsi"/>
          <w:color w:val="373A36"/>
        </w:rPr>
      </w:pPr>
      <w:r>
        <w:rPr>
          <w:rFonts w:eastAsia="Times New Roman" w:cstheme="minorHAnsi"/>
          <w:color w:val="373A36"/>
        </w:rPr>
        <w:t>High-freq</w:t>
      </w:r>
      <w:r w:rsidR="00AD7417">
        <w:rPr>
          <w:rFonts w:eastAsia="Times New Roman" w:cstheme="minorHAnsi"/>
          <w:color w:val="373A36"/>
        </w:rPr>
        <w:t>uency</w:t>
      </w:r>
      <w:r>
        <w:rPr>
          <w:rFonts w:eastAsia="Times New Roman" w:cstheme="minorHAnsi"/>
          <w:color w:val="373A36"/>
        </w:rPr>
        <w:t xml:space="preserve"> data, lags are more important.   Lags might disappear on monthly or quarterly data</w:t>
      </w:r>
    </w:p>
    <w:p w:rsidR="008627F9" w:rsidRDefault="008627F9" w:rsidP="008627F9">
      <w:pPr>
        <w:pStyle w:val="ListParagraph"/>
        <w:numPr>
          <w:ilvl w:val="1"/>
          <w:numId w:val="1"/>
        </w:numPr>
        <w:shd w:val="clear" w:color="auto" w:fill="FFFFFF"/>
        <w:spacing w:after="200" w:line="240" w:lineRule="auto"/>
        <w:textAlignment w:val="baseline"/>
        <w:rPr>
          <w:rFonts w:eastAsia="Times New Roman" w:cstheme="minorHAnsi"/>
          <w:color w:val="373A36"/>
        </w:rPr>
      </w:pPr>
      <w:r w:rsidRPr="003D1AAD">
        <w:rPr>
          <w:rFonts w:eastAsia="Times New Roman" w:cstheme="minorHAnsi"/>
          <w:color w:val="373A36"/>
        </w:rPr>
        <w:t>I would analyze whether specific plan choice was determined by marketing spend.</w:t>
      </w:r>
    </w:p>
    <w:p w:rsidR="003A00BD" w:rsidRPr="003D1AAD" w:rsidRDefault="003A00BD" w:rsidP="003A00BD">
      <w:pPr>
        <w:pStyle w:val="ListParagraph"/>
        <w:shd w:val="clear" w:color="auto" w:fill="FFFFFF"/>
        <w:spacing w:after="200" w:line="240" w:lineRule="auto"/>
        <w:ind w:left="1440"/>
        <w:textAlignment w:val="baseline"/>
        <w:rPr>
          <w:rFonts w:eastAsia="Times New Roman" w:cstheme="minorHAnsi"/>
          <w:color w:val="373A36"/>
        </w:rPr>
      </w:pPr>
    </w:p>
    <w:p w:rsidR="00C8351E" w:rsidRPr="003D1AAD" w:rsidRDefault="00C8351E" w:rsidP="00C8351E">
      <w:pPr>
        <w:numPr>
          <w:ilvl w:val="0"/>
          <w:numId w:val="1"/>
        </w:numPr>
        <w:shd w:val="clear" w:color="auto" w:fill="FFFFFF"/>
        <w:spacing w:after="200" w:line="240" w:lineRule="auto"/>
        <w:ind w:left="675"/>
        <w:textAlignment w:val="baseline"/>
        <w:rPr>
          <w:rFonts w:eastAsia="Times New Roman" w:cstheme="minorHAnsi"/>
          <w:color w:val="373A36"/>
        </w:rPr>
      </w:pPr>
      <w:r w:rsidRPr="00C8351E">
        <w:rPr>
          <w:rFonts w:eastAsia="Times New Roman" w:cstheme="minorHAnsi"/>
          <w:color w:val="373A36"/>
        </w:rPr>
        <w:lastRenderedPageBreak/>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rsidR="001970A6" w:rsidRDefault="001970A6" w:rsidP="001970A6">
      <w:pPr>
        <w:numPr>
          <w:ilvl w:val="1"/>
          <w:numId w:val="1"/>
        </w:numPr>
        <w:shd w:val="clear" w:color="auto" w:fill="FFFFFF"/>
        <w:spacing w:after="200" w:line="240" w:lineRule="auto"/>
        <w:textAlignment w:val="baseline"/>
        <w:rPr>
          <w:rFonts w:eastAsia="Times New Roman" w:cstheme="minorHAnsi"/>
          <w:color w:val="373A36"/>
        </w:rPr>
      </w:pPr>
      <w:r w:rsidRPr="003D1AAD">
        <w:rPr>
          <w:rFonts w:eastAsia="Times New Roman" w:cstheme="minorHAnsi"/>
          <w:color w:val="373A36"/>
        </w:rPr>
        <w:t>I would analyze whether time on page or navigation behavior in each sessio</w:t>
      </w:r>
      <w:r w:rsidR="009C0F8D" w:rsidRPr="003D1AAD">
        <w:rPr>
          <w:rFonts w:eastAsia="Times New Roman" w:cstheme="minorHAnsi"/>
          <w:color w:val="373A36"/>
        </w:rPr>
        <w:t>n was related to current price ranges or hotel availability.</w:t>
      </w:r>
    </w:p>
    <w:p w:rsidR="0002675F" w:rsidRPr="003D1AAD" w:rsidRDefault="00EB6523" w:rsidP="001970A6">
      <w:pPr>
        <w:numPr>
          <w:ilvl w:val="1"/>
          <w:numId w:val="1"/>
        </w:numPr>
        <w:shd w:val="clear" w:color="auto" w:fill="FFFFFF"/>
        <w:spacing w:after="200" w:line="240" w:lineRule="auto"/>
        <w:textAlignment w:val="baseline"/>
        <w:rPr>
          <w:rFonts w:eastAsia="Times New Roman" w:cstheme="minorHAnsi"/>
          <w:color w:val="373A36"/>
        </w:rPr>
      </w:pPr>
      <w:r>
        <w:rPr>
          <w:rFonts w:eastAsia="Times New Roman" w:cstheme="minorHAnsi"/>
          <w:color w:val="373A36"/>
        </w:rPr>
        <w:t>I would measure the rate at which availability</w:t>
      </w:r>
      <w:r w:rsidR="00286DCA">
        <w:rPr>
          <w:rFonts w:eastAsia="Times New Roman" w:cstheme="minorHAnsi"/>
          <w:color w:val="373A36"/>
        </w:rPr>
        <w:t xml:space="preserve"> or price </w:t>
      </w:r>
      <w:r>
        <w:rPr>
          <w:rFonts w:eastAsia="Times New Roman" w:cstheme="minorHAnsi"/>
          <w:color w:val="373A36"/>
        </w:rPr>
        <w:t>influenced</w:t>
      </w:r>
      <w:r w:rsidR="00286DCA">
        <w:rPr>
          <w:rFonts w:eastAsia="Times New Roman" w:cstheme="minorHAnsi"/>
          <w:color w:val="373A36"/>
        </w:rPr>
        <w:t xml:space="preserve"> the</w:t>
      </w:r>
      <w:r>
        <w:rPr>
          <w:rFonts w:eastAsia="Times New Roman" w:cstheme="minorHAnsi"/>
          <w:color w:val="373A36"/>
        </w:rPr>
        <w:t xml:space="preserve"> click-through rate.</w:t>
      </w:r>
    </w:p>
    <w:p w:rsidR="00C8351E" w:rsidRPr="003D1AAD" w:rsidRDefault="009C0F8D" w:rsidP="00FB783A">
      <w:pPr>
        <w:numPr>
          <w:ilvl w:val="1"/>
          <w:numId w:val="1"/>
        </w:numPr>
        <w:shd w:val="clear" w:color="auto" w:fill="FFFFFF"/>
        <w:spacing w:after="200" w:line="240" w:lineRule="auto"/>
        <w:textAlignment w:val="baseline"/>
        <w:rPr>
          <w:rFonts w:eastAsia="Times New Roman" w:cstheme="minorHAnsi"/>
          <w:color w:val="373A36"/>
        </w:rPr>
      </w:pPr>
      <w:r w:rsidRPr="003D1AAD">
        <w:rPr>
          <w:rFonts w:eastAsia="Times New Roman" w:cstheme="minorHAnsi"/>
          <w:color w:val="373A36"/>
        </w:rPr>
        <w:t xml:space="preserve">I would </w:t>
      </w:r>
      <w:proofErr w:type="spellStart"/>
      <w:r w:rsidRPr="003D1AAD">
        <w:rPr>
          <w:rFonts w:eastAsia="Times New Roman" w:cstheme="minorHAnsi"/>
          <w:color w:val="373A36"/>
        </w:rPr>
        <w:t>weight</w:t>
      </w:r>
      <w:proofErr w:type="spellEnd"/>
      <w:r w:rsidRPr="003D1AAD">
        <w:rPr>
          <w:rFonts w:eastAsia="Times New Roman" w:cstheme="minorHAnsi"/>
          <w:color w:val="373A36"/>
        </w:rPr>
        <w:t xml:space="preserve"> the ranking system based on the level of price, availability and session behavior.</w:t>
      </w:r>
    </w:p>
    <w:p w:rsidR="00C8351E" w:rsidRPr="00C8351E" w:rsidRDefault="00C8351E" w:rsidP="00C8351E">
      <w:pPr>
        <w:shd w:val="clear" w:color="auto" w:fill="FFFFFF"/>
        <w:spacing w:after="200" w:line="240" w:lineRule="auto"/>
        <w:textAlignment w:val="baseline"/>
        <w:rPr>
          <w:rFonts w:eastAsia="Times New Roman" w:cstheme="minorHAnsi"/>
          <w:color w:val="373A36"/>
        </w:rPr>
      </w:pPr>
    </w:p>
    <w:p w:rsidR="00C8351E" w:rsidRPr="003D1AAD" w:rsidRDefault="00C8351E" w:rsidP="00C8351E">
      <w:pPr>
        <w:numPr>
          <w:ilvl w:val="0"/>
          <w:numId w:val="1"/>
        </w:numPr>
        <w:shd w:val="clear" w:color="auto" w:fill="FFFFFF"/>
        <w:spacing w:after="0" w:line="240" w:lineRule="auto"/>
        <w:ind w:left="675"/>
        <w:textAlignment w:val="baseline"/>
        <w:rPr>
          <w:rFonts w:eastAsia="Times New Roman" w:cstheme="minorHAnsi"/>
          <w:color w:val="373A36"/>
        </w:rPr>
      </w:pPr>
      <w:r w:rsidRPr="00C8351E">
        <w:rPr>
          <w:rFonts w:eastAsia="Times New Roman" w:cstheme="minorHAnsi"/>
          <w:color w:val="373A36"/>
        </w:rPr>
        <w:t>You work at a social network, and the management is worried about </w:t>
      </w:r>
      <w:hyperlink r:id="rId10" w:tgtFrame="_blank" w:history="1">
        <w:r w:rsidRPr="003D1AAD">
          <w:rPr>
            <w:rFonts w:eastAsia="Times New Roman" w:cstheme="minorHAnsi"/>
            <w:color w:val="0000FF"/>
            <w:bdr w:val="none" w:sz="0" w:space="0" w:color="auto" w:frame="1"/>
          </w:rPr>
          <w:t>churn</w:t>
        </w:r>
      </w:hyperlink>
      <w:r w:rsidRPr="00C8351E">
        <w:rPr>
          <w:rFonts w:eastAsia="Times New Roman" w:cstheme="minorHAnsi"/>
          <w:color w:val="373A36"/>
        </w:rPr>
        <w:t> (users stopping using the product). You are tasked with finding out if their churn is atypical. You have three years of data for users with an entry for every time they've logged in, including the timestamp and length of session.</w:t>
      </w:r>
    </w:p>
    <w:p w:rsidR="001970A6" w:rsidRPr="00C8351E" w:rsidRDefault="009C0F8D" w:rsidP="001970A6">
      <w:pPr>
        <w:numPr>
          <w:ilvl w:val="1"/>
          <w:numId w:val="1"/>
        </w:numPr>
        <w:shd w:val="clear" w:color="auto" w:fill="FFFFFF"/>
        <w:spacing w:after="0" w:line="240" w:lineRule="auto"/>
        <w:textAlignment w:val="baseline"/>
        <w:rPr>
          <w:rFonts w:eastAsia="Times New Roman" w:cstheme="minorHAnsi"/>
          <w:color w:val="373A36"/>
        </w:rPr>
      </w:pPr>
      <w:r w:rsidRPr="003D1AAD">
        <w:rPr>
          <w:rFonts w:eastAsia="Times New Roman" w:cstheme="minorHAnsi"/>
          <w:color w:val="373A36"/>
        </w:rPr>
        <w:t>I would determine the average rate of churn, then use a t-test to tell us the likelihood of the current churn rate being statistically different from the historic churn rate.</w:t>
      </w:r>
    </w:p>
    <w:p w:rsidR="00C8351E" w:rsidRPr="003D1AAD" w:rsidRDefault="00C8351E">
      <w:pPr>
        <w:rPr>
          <w:rFonts w:cstheme="minorHAnsi"/>
        </w:rPr>
      </w:pPr>
    </w:p>
    <w:sectPr w:rsidR="00C8351E" w:rsidRPr="003D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1960"/>
    <w:multiLevelType w:val="multilevel"/>
    <w:tmpl w:val="22C414C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337B3"/>
    <w:multiLevelType w:val="multilevel"/>
    <w:tmpl w:val="0F5C79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C0DD1"/>
    <w:multiLevelType w:val="hybridMultilevel"/>
    <w:tmpl w:val="6AC460C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51E"/>
    <w:rsid w:val="00000A41"/>
    <w:rsid w:val="0002174D"/>
    <w:rsid w:val="0002675F"/>
    <w:rsid w:val="000269A3"/>
    <w:rsid w:val="0005159D"/>
    <w:rsid w:val="000643D3"/>
    <w:rsid w:val="00095B5A"/>
    <w:rsid w:val="00095C26"/>
    <w:rsid w:val="000A283F"/>
    <w:rsid w:val="000A335F"/>
    <w:rsid w:val="000B191D"/>
    <w:rsid w:val="000B390A"/>
    <w:rsid w:val="000C045E"/>
    <w:rsid w:val="000C443A"/>
    <w:rsid w:val="000C5565"/>
    <w:rsid w:val="000D5C11"/>
    <w:rsid w:val="000E57AE"/>
    <w:rsid w:val="000E67AE"/>
    <w:rsid w:val="000F2402"/>
    <w:rsid w:val="000F2E12"/>
    <w:rsid w:val="000F6DFE"/>
    <w:rsid w:val="001060BA"/>
    <w:rsid w:val="00123174"/>
    <w:rsid w:val="00141260"/>
    <w:rsid w:val="001425DC"/>
    <w:rsid w:val="00142E1B"/>
    <w:rsid w:val="0014776C"/>
    <w:rsid w:val="001516EF"/>
    <w:rsid w:val="0017127D"/>
    <w:rsid w:val="00173516"/>
    <w:rsid w:val="00175C42"/>
    <w:rsid w:val="00176A91"/>
    <w:rsid w:val="001970A6"/>
    <w:rsid w:val="001A2DFF"/>
    <w:rsid w:val="001B0BB7"/>
    <w:rsid w:val="001B0EA1"/>
    <w:rsid w:val="001B62AC"/>
    <w:rsid w:val="001B6938"/>
    <w:rsid w:val="001D1100"/>
    <w:rsid w:val="001D4C3E"/>
    <w:rsid w:val="001D71B6"/>
    <w:rsid w:val="001E1226"/>
    <w:rsid w:val="001E3163"/>
    <w:rsid w:val="001E47D0"/>
    <w:rsid w:val="001E56A8"/>
    <w:rsid w:val="001F0255"/>
    <w:rsid w:val="002012D2"/>
    <w:rsid w:val="0020375A"/>
    <w:rsid w:val="0022069C"/>
    <w:rsid w:val="0022336F"/>
    <w:rsid w:val="0025644A"/>
    <w:rsid w:val="00262E4D"/>
    <w:rsid w:val="00286DCA"/>
    <w:rsid w:val="0029725D"/>
    <w:rsid w:val="002B1816"/>
    <w:rsid w:val="002B71EE"/>
    <w:rsid w:val="002C0A99"/>
    <w:rsid w:val="002D2018"/>
    <w:rsid w:val="002E182C"/>
    <w:rsid w:val="002E45CB"/>
    <w:rsid w:val="002E4D83"/>
    <w:rsid w:val="002F5D1E"/>
    <w:rsid w:val="002F7910"/>
    <w:rsid w:val="0030104B"/>
    <w:rsid w:val="00302631"/>
    <w:rsid w:val="003114CF"/>
    <w:rsid w:val="00311949"/>
    <w:rsid w:val="00316B38"/>
    <w:rsid w:val="0033043C"/>
    <w:rsid w:val="00354809"/>
    <w:rsid w:val="00355216"/>
    <w:rsid w:val="00356059"/>
    <w:rsid w:val="00363CD8"/>
    <w:rsid w:val="00381BB1"/>
    <w:rsid w:val="00383EEE"/>
    <w:rsid w:val="00387623"/>
    <w:rsid w:val="0039423C"/>
    <w:rsid w:val="003A00BD"/>
    <w:rsid w:val="003A2B53"/>
    <w:rsid w:val="003A7140"/>
    <w:rsid w:val="003A7E1E"/>
    <w:rsid w:val="003B37E4"/>
    <w:rsid w:val="003B4121"/>
    <w:rsid w:val="003B4204"/>
    <w:rsid w:val="003C633E"/>
    <w:rsid w:val="003C644A"/>
    <w:rsid w:val="003C648F"/>
    <w:rsid w:val="003D02EF"/>
    <w:rsid w:val="003D1AAD"/>
    <w:rsid w:val="003D4F68"/>
    <w:rsid w:val="003D7BDE"/>
    <w:rsid w:val="003E5344"/>
    <w:rsid w:val="003E74ED"/>
    <w:rsid w:val="003F40CB"/>
    <w:rsid w:val="003F70EC"/>
    <w:rsid w:val="00401FB1"/>
    <w:rsid w:val="00407A3C"/>
    <w:rsid w:val="00407ED2"/>
    <w:rsid w:val="00427784"/>
    <w:rsid w:val="00431240"/>
    <w:rsid w:val="00431F55"/>
    <w:rsid w:val="00433FD7"/>
    <w:rsid w:val="00435384"/>
    <w:rsid w:val="0043788A"/>
    <w:rsid w:val="00477487"/>
    <w:rsid w:val="004810F1"/>
    <w:rsid w:val="0048250D"/>
    <w:rsid w:val="00490AB2"/>
    <w:rsid w:val="00490DE8"/>
    <w:rsid w:val="00493CF3"/>
    <w:rsid w:val="00495AA0"/>
    <w:rsid w:val="004A7E95"/>
    <w:rsid w:val="004B354A"/>
    <w:rsid w:val="004B4A47"/>
    <w:rsid w:val="004C1C8F"/>
    <w:rsid w:val="004C2094"/>
    <w:rsid w:val="004D15CD"/>
    <w:rsid w:val="004E4B76"/>
    <w:rsid w:val="004E4DCF"/>
    <w:rsid w:val="004E4F61"/>
    <w:rsid w:val="004E62FA"/>
    <w:rsid w:val="004E6C79"/>
    <w:rsid w:val="004E7C05"/>
    <w:rsid w:val="004F2EEB"/>
    <w:rsid w:val="004F4BFE"/>
    <w:rsid w:val="004F6468"/>
    <w:rsid w:val="00501D05"/>
    <w:rsid w:val="00512008"/>
    <w:rsid w:val="00513584"/>
    <w:rsid w:val="005332DE"/>
    <w:rsid w:val="00547FA7"/>
    <w:rsid w:val="00553316"/>
    <w:rsid w:val="00554DB7"/>
    <w:rsid w:val="005559AC"/>
    <w:rsid w:val="00557914"/>
    <w:rsid w:val="005631DC"/>
    <w:rsid w:val="005875DD"/>
    <w:rsid w:val="00587974"/>
    <w:rsid w:val="005A0B5F"/>
    <w:rsid w:val="005A32BA"/>
    <w:rsid w:val="005B1D76"/>
    <w:rsid w:val="005B553C"/>
    <w:rsid w:val="005C690B"/>
    <w:rsid w:val="005F6030"/>
    <w:rsid w:val="006014FE"/>
    <w:rsid w:val="0061414A"/>
    <w:rsid w:val="00627C54"/>
    <w:rsid w:val="0063739B"/>
    <w:rsid w:val="0064536B"/>
    <w:rsid w:val="0066113F"/>
    <w:rsid w:val="00664812"/>
    <w:rsid w:val="006718CE"/>
    <w:rsid w:val="006769F8"/>
    <w:rsid w:val="006806FE"/>
    <w:rsid w:val="006827B8"/>
    <w:rsid w:val="006A30B6"/>
    <w:rsid w:val="006B0906"/>
    <w:rsid w:val="006B31AF"/>
    <w:rsid w:val="006C1427"/>
    <w:rsid w:val="006C3E41"/>
    <w:rsid w:val="006C7414"/>
    <w:rsid w:val="006D2F56"/>
    <w:rsid w:val="006E6DBE"/>
    <w:rsid w:val="00701513"/>
    <w:rsid w:val="00701D44"/>
    <w:rsid w:val="00703E00"/>
    <w:rsid w:val="007103D6"/>
    <w:rsid w:val="0071470A"/>
    <w:rsid w:val="00746226"/>
    <w:rsid w:val="007473B3"/>
    <w:rsid w:val="00747E8F"/>
    <w:rsid w:val="0075770C"/>
    <w:rsid w:val="00767052"/>
    <w:rsid w:val="0077686D"/>
    <w:rsid w:val="007A37E7"/>
    <w:rsid w:val="007A38E3"/>
    <w:rsid w:val="007C0DBF"/>
    <w:rsid w:val="007C1B5E"/>
    <w:rsid w:val="007D405F"/>
    <w:rsid w:val="007E182F"/>
    <w:rsid w:val="007F0E28"/>
    <w:rsid w:val="007F2BDA"/>
    <w:rsid w:val="007F3EE5"/>
    <w:rsid w:val="00806F02"/>
    <w:rsid w:val="00807E68"/>
    <w:rsid w:val="00815EF4"/>
    <w:rsid w:val="00824EA0"/>
    <w:rsid w:val="00830C66"/>
    <w:rsid w:val="00834833"/>
    <w:rsid w:val="00844728"/>
    <w:rsid w:val="008575E8"/>
    <w:rsid w:val="008627F9"/>
    <w:rsid w:val="00885171"/>
    <w:rsid w:val="0089080A"/>
    <w:rsid w:val="008A379D"/>
    <w:rsid w:val="008A6E09"/>
    <w:rsid w:val="008B1060"/>
    <w:rsid w:val="008C1A14"/>
    <w:rsid w:val="008C2EE4"/>
    <w:rsid w:val="008E60F2"/>
    <w:rsid w:val="008F077B"/>
    <w:rsid w:val="008F14A9"/>
    <w:rsid w:val="008F4B74"/>
    <w:rsid w:val="008F6709"/>
    <w:rsid w:val="00900ACE"/>
    <w:rsid w:val="00903350"/>
    <w:rsid w:val="009071F9"/>
    <w:rsid w:val="00937728"/>
    <w:rsid w:val="00937FFB"/>
    <w:rsid w:val="009549EE"/>
    <w:rsid w:val="00954E9F"/>
    <w:rsid w:val="009625E7"/>
    <w:rsid w:val="00970976"/>
    <w:rsid w:val="00974736"/>
    <w:rsid w:val="00985032"/>
    <w:rsid w:val="00985A80"/>
    <w:rsid w:val="00986C83"/>
    <w:rsid w:val="00990D54"/>
    <w:rsid w:val="00997ACD"/>
    <w:rsid w:val="009C0F8D"/>
    <w:rsid w:val="009C163C"/>
    <w:rsid w:val="009C1974"/>
    <w:rsid w:val="009C4E3C"/>
    <w:rsid w:val="009C5D0A"/>
    <w:rsid w:val="009D019B"/>
    <w:rsid w:val="009D041D"/>
    <w:rsid w:val="009D5748"/>
    <w:rsid w:val="009D6C16"/>
    <w:rsid w:val="009D7C1D"/>
    <w:rsid w:val="009E573A"/>
    <w:rsid w:val="009F0AB0"/>
    <w:rsid w:val="00A030E6"/>
    <w:rsid w:val="00A04843"/>
    <w:rsid w:val="00A054BB"/>
    <w:rsid w:val="00A1105C"/>
    <w:rsid w:val="00A17CF4"/>
    <w:rsid w:val="00A25B46"/>
    <w:rsid w:val="00A402CD"/>
    <w:rsid w:val="00A40ADC"/>
    <w:rsid w:val="00A412BF"/>
    <w:rsid w:val="00A47F00"/>
    <w:rsid w:val="00A53322"/>
    <w:rsid w:val="00A55C87"/>
    <w:rsid w:val="00A65E4D"/>
    <w:rsid w:val="00A70F19"/>
    <w:rsid w:val="00A7535E"/>
    <w:rsid w:val="00A923F9"/>
    <w:rsid w:val="00AA20BA"/>
    <w:rsid w:val="00AA3882"/>
    <w:rsid w:val="00AB2B06"/>
    <w:rsid w:val="00AB4F83"/>
    <w:rsid w:val="00AC321E"/>
    <w:rsid w:val="00AC644D"/>
    <w:rsid w:val="00AD0AA5"/>
    <w:rsid w:val="00AD7417"/>
    <w:rsid w:val="00AE07AE"/>
    <w:rsid w:val="00AE1831"/>
    <w:rsid w:val="00AE345C"/>
    <w:rsid w:val="00AF06C2"/>
    <w:rsid w:val="00AF1743"/>
    <w:rsid w:val="00AF31F0"/>
    <w:rsid w:val="00AF58BF"/>
    <w:rsid w:val="00B148B6"/>
    <w:rsid w:val="00B2514D"/>
    <w:rsid w:val="00B336B9"/>
    <w:rsid w:val="00B43B3B"/>
    <w:rsid w:val="00B56257"/>
    <w:rsid w:val="00B614FF"/>
    <w:rsid w:val="00B631CB"/>
    <w:rsid w:val="00B842BF"/>
    <w:rsid w:val="00B929D0"/>
    <w:rsid w:val="00B958A2"/>
    <w:rsid w:val="00BA32E3"/>
    <w:rsid w:val="00BA5561"/>
    <w:rsid w:val="00BB7AA8"/>
    <w:rsid w:val="00BC5D15"/>
    <w:rsid w:val="00BC70F2"/>
    <w:rsid w:val="00C11335"/>
    <w:rsid w:val="00C25A2C"/>
    <w:rsid w:val="00C35651"/>
    <w:rsid w:val="00C40973"/>
    <w:rsid w:val="00C44877"/>
    <w:rsid w:val="00C80818"/>
    <w:rsid w:val="00C8351E"/>
    <w:rsid w:val="00C94771"/>
    <w:rsid w:val="00CA51C5"/>
    <w:rsid w:val="00CB5888"/>
    <w:rsid w:val="00CD75DE"/>
    <w:rsid w:val="00CE0264"/>
    <w:rsid w:val="00CE2725"/>
    <w:rsid w:val="00CE282E"/>
    <w:rsid w:val="00CF27C4"/>
    <w:rsid w:val="00D00EAB"/>
    <w:rsid w:val="00D12123"/>
    <w:rsid w:val="00D13A54"/>
    <w:rsid w:val="00D20B19"/>
    <w:rsid w:val="00D36F48"/>
    <w:rsid w:val="00D421AE"/>
    <w:rsid w:val="00D53CFE"/>
    <w:rsid w:val="00D54381"/>
    <w:rsid w:val="00D54A00"/>
    <w:rsid w:val="00D5767C"/>
    <w:rsid w:val="00D678B6"/>
    <w:rsid w:val="00D723D0"/>
    <w:rsid w:val="00D84C80"/>
    <w:rsid w:val="00D85D7D"/>
    <w:rsid w:val="00D906CB"/>
    <w:rsid w:val="00D94171"/>
    <w:rsid w:val="00DC2AC8"/>
    <w:rsid w:val="00DC6142"/>
    <w:rsid w:val="00DF7E2A"/>
    <w:rsid w:val="00E002C8"/>
    <w:rsid w:val="00E008E8"/>
    <w:rsid w:val="00E14DD9"/>
    <w:rsid w:val="00E15F4A"/>
    <w:rsid w:val="00E16723"/>
    <w:rsid w:val="00E23493"/>
    <w:rsid w:val="00E2688C"/>
    <w:rsid w:val="00E31DD5"/>
    <w:rsid w:val="00E34360"/>
    <w:rsid w:val="00E347C1"/>
    <w:rsid w:val="00E3671D"/>
    <w:rsid w:val="00E5112F"/>
    <w:rsid w:val="00E54901"/>
    <w:rsid w:val="00E63090"/>
    <w:rsid w:val="00E63E0D"/>
    <w:rsid w:val="00E653A8"/>
    <w:rsid w:val="00E72615"/>
    <w:rsid w:val="00E7397D"/>
    <w:rsid w:val="00E82692"/>
    <w:rsid w:val="00E826E7"/>
    <w:rsid w:val="00E82C61"/>
    <w:rsid w:val="00E942A7"/>
    <w:rsid w:val="00E9732E"/>
    <w:rsid w:val="00EA3845"/>
    <w:rsid w:val="00EB4878"/>
    <w:rsid w:val="00EB6523"/>
    <w:rsid w:val="00EB6C23"/>
    <w:rsid w:val="00EB6D4F"/>
    <w:rsid w:val="00EC2A50"/>
    <w:rsid w:val="00ED0D8F"/>
    <w:rsid w:val="00ED1502"/>
    <w:rsid w:val="00EE4C30"/>
    <w:rsid w:val="00EF284F"/>
    <w:rsid w:val="00EF44BE"/>
    <w:rsid w:val="00F03F45"/>
    <w:rsid w:val="00F13A9F"/>
    <w:rsid w:val="00F20FB4"/>
    <w:rsid w:val="00F3127A"/>
    <w:rsid w:val="00F34987"/>
    <w:rsid w:val="00F409D5"/>
    <w:rsid w:val="00F40E43"/>
    <w:rsid w:val="00F50590"/>
    <w:rsid w:val="00F52D1C"/>
    <w:rsid w:val="00F65DCA"/>
    <w:rsid w:val="00F70C76"/>
    <w:rsid w:val="00F76365"/>
    <w:rsid w:val="00F824DE"/>
    <w:rsid w:val="00F837ED"/>
    <w:rsid w:val="00F942B7"/>
    <w:rsid w:val="00FA10E1"/>
    <w:rsid w:val="00FB4ADE"/>
    <w:rsid w:val="00FC12DF"/>
    <w:rsid w:val="00FD5B3C"/>
    <w:rsid w:val="00FE4CC1"/>
    <w:rsid w:val="00FF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7E532-B4A3-4872-9E34-1206DA58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51E"/>
    <w:rPr>
      <w:color w:val="0000FF"/>
      <w:u w:val="single"/>
    </w:rPr>
  </w:style>
  <w:style w:type="paragraph" w:styleId="ListParagraph">
    <w:name w:val="List Paragraph"/>
    <w:basedOn w:val="Normal"/>
    <w:uiPriority w:val="34"/>
    <w:qFormat/>
    <w:rsid w:val="00C83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93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nel_analysis" TargetMode="External"/><Relationship Id="rId3" Type="http://schemas.openxmlformats.org/officeDocument/2006/relationships/settings" Target="settings.xml"/><Relationship Id="rId7" Type="http://schemas.openxmlformats.org/officeDocument/2006/relationships/hyperlink" Target="https://en.wikipedia.org/wiki/Conversion_mark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ge_view" TargetMode="External"/><Relationship Id="rId11" Type="http://schemas.openxmlformats.org/officeDocument/2006/relationships/fontTable" Target="fontTable.xml"/><Relationship Id="rId5" Type="http://schemas.openxmlformats.org/officeDocument/2006/relationships/hyperlink" Target="https://en.wikipedia.org/wiki/Session_%28web_analytics%29" TargetMode="External"/><Relationship Id="rId10" Type="http://schemas.openxmlformats.org/officeDocument/2006/relationships/hyperlink" Target="https://en.wikipedia.org/wiki/Churn_rate" TargetMode="External"/><Relationship Id="rId4" Type="http://schemas.openxmlformats.org/officeDocument/2006/relationships/webSettings" Target="webSettings.xml"/><Relationship Id="rId9" Type="http://schemas.openxmlformats.org/officeDocument/2006/relationships/hyperlink" Target="https://en.wikipedia.org/wiki/Marketing_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Becerra</dc:creator>
  <cp:keywords/>
  <dc:description/>
  <cp:lastModifiedBy>Will Becerra</cp:lastModifiedBy>
  <cp:revision>8</cp:revision>
  <dcterms:created xsi:type="dcterms:W3CDTF">2018-03-26T18:03:00Z</dcterms:created>
  <dcterms:modified xsi:type="dcterms:W3CDTF">2018-04-03T23:23:00Z</dcterms:modified>
</cp:coreProperties>
</file>