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045FC" w14:textId="5DC2E4EA" w:rsidR="00221956" w:rsidRDefault="00221956" w:rsidP="00221956">
      <w:pPr>
        <w:pStyle w:val="Heading1"/>
        <w:jc w:val="left"/>
      </w:pPr>
      <w:bookmarkStart w:id="0" w:name="_GoBack"/>
      <w:bookmarkEnd w:id="0"/>
      <w:r>
        <w:t>Tracker, Calorimeter, or Cosmic Ray Veto</w:t>
      </w:r>
      <w:r w:rsidR="00C70447">
        <w:t xml:space="preserve"> or DAQ</w:t>
      </w:r>
    </w:p>
    <w:p w14:paraId="7CD9AA30" w14:textId="77777777" w:rsidR="00221956" w:rsidRDefault="00221956" w:rsidP="00221956">
      <w:pPr>
        <w:pStyle w:val="Heading2"/>
        <w:spacing w:after="60" w:line="320" w:lineRule="exact"/>
        <w:jc w:val="left"/>
      </w:pPr>
      <w:r>
        <w:t>Introduction</w:t>
      </w:r>
    </w:p>
    <w:p w14:paraId="4562E4E1" w14:textId="77777777" w:rsidR="00221956" w:rsidRDefault="00221956" w:rsidP="00221956">
      <w:r>
        <w:t xml:space="preserve">The title of the chapter uses a </w:t>
      </w:r>
      <w:r w:rsidRPr="00292614">
        <w:rPr>
          <w:i/>
        </w:rPr>
        <w:t>Heading 1</w:t>
      </w:r>
      <w:r>
        <w:t xml:space="preserve"> style. The Title of this subsection uses the </w:t>
      </w:r>
      <w:r w:rsidRPr="00292614">
        <w:rPr>
          <w:i/>
        </w:rPr>
        <w:t>Heading 2</w:t>
      </w:r>
      <w:r>
        <w:t xml:space="preserve"> style. General text uses the normal style. </w:t>
      </w:r>
    </w:p>
    <w:p w14:paraId="7DF365E0" w14:textId="77777777" w:rsidR="00221956" w:rsidRDefault="00221956" w:rsidP="00221956"/>
    <w:p w14:paraId="7D982FEB" w14:textId="77777777" w:rsidR="00221956" w:rsidRDefault="00221956" w:rsidP="00221956">
      <w:r>
        <w:t>The introduction says what the detector does and describes the scope. This can be similar to the introduction in the CDR.</w:t>
      </w:r>
    </w:p>
    <w:p w14:paraId="527339CA" w14:textId="77777777" w:rsidR="00221956" w:rsidRDefault="00221956" w:rsidP="00221956"/>
    <w:p w14:paraId="297CD81F" w14:textId="77777777" w:rsidR="00221956" w:rsidRDefault="00221956" w:rsidP="00221956">
      <w:r>
        <w:t xml:space="preserve">Use cross-references to point to references, tables and figures </w:t>
      </w:r>
      <w:r>
        <w:fldChar w:fldCharType="begin"/>
      </w:r>
      <w:r>
        <w:instrText xml:space="preserve"> REF _Ref153358896 \r \h </w:instrText>
      </w:r>
      <w:r>
        <w:fldChar w:fldCharType="separate"/>
      </w:r>
      <w:r>
        <w:t>[1]</w:t>
      </w:r>
      <w:r>
        <w:fldChar w:fldCharType="end"/>
      </w:r>
      <w:r>
        <w:t>.</w:t>
      </w:r>
    </w:p>
    <w:p w14:paraId="357BD9A8" w14:textId="77777777" w:rsidR="00221956" w:rsidRDefault="00221956" w:rsidP="00221956">
      <w:pPr>
        <w:pStyle w:val="Heading2"/>
        <w:spacing w:after="60"/>
        <w:ind w:left="720" w:hanging="720"/>
        <w:jc w:val="left"/>
      </w:pPr>
      <w:r>
        <w:t>Requirements</w:t>
      </w:r>
    </w:p>
    <w:p w14:paraId="6B59C4F1" w14:textId="77777777" w:rsidR="00221956" w:rsidRDefault="00221956" w:rsidP="00221956">
      <w:r>
        <w:t xml:space="preserve">Discuss the overall requirements for the system. Reference the requirements documents on docdb, which you should have checked/updated. </w:t>
      </w:r>
    </w:p>
    <w:p w14:paraId="6DE53341" w14:textId="77777777" w:rsidR="00221956" w:rsidRDefault="00221956" w:rsidP="00221956"/>
    <w:p w14:paraId="0CEC3F6D" w14:textId="77777777" w:rsidR="00221956" w:rsidRDefault="00221956" w:rsidP="00221956">
      <w:pPr>
        <w:pStyle w:val="ListParagraph"/>
        <w:numPr>
          <w:ilvl w:val="0"/>
          <w:numId w:val="7"/>
        </w:numPr>
        <w:ind w:left="720"/>
      </w:pPr>
      <w:r>
        <w:t>Use the List Paragraph style for bullets. Use bullets instead of numbers unless you specifically refer to the numbers.</w:t>
      </w:r>
    </w:p>
    <w:p w14:paraId="5E49E0FC" w14:textId="77777777" w:rsidR="00221956" w:rsidRDefault="00221956" w:rsidP="00221956">
      <w:pPr>
        <w:pStyle w:val="ListParagraph"/>
        <w:numPr>
          <w:ilvl w:val="0"/>
          <w:numId w:val="7"/>
        </w:numPr>
        <w:ind w:left="720"/>
      </w:pPr>
      <w:r>
        <w:t xml:space="preserve">For the CRV, list the requirements for </w:t>
      </w:r>
    </w:p>
    <w:p w14:paraId="5348F9B7" w14:textId="77777777" w:rsidR="00221956" w:rsidRDefault="00221956" w:rsidP="00221956">
      <w:pPr>
        <w:pStyle w:val="ListParagraph"/>
        <w:numPr>
          <w:ilvl w:val="1"/>
          <w:numId w:val="7"/>
        </w:numPr>
        <w:ind w:left="1080"/>
      </w:pPr>
      <w:r>
        <w:t>Efficiency</w:t>
      </w:r>
    </w:p>
    <w:p w14:paraId="31A0B6FA" w14:textId="77777777" w:rsidR="00221956" w:rsidRDefault="00221956" w:rsidP="00221956">
      <w:pPr>
        <w:pStyle w:val="ListParagraph"/>
        <w:numPr>
          <w:ilvl w:val="1"/>
          <w:numId w:val="7"/>
        </w:numPr>
        <w:ind w:left="1080"/>
      </w:pPr>
      <w:r>
        <w:t>Coverage</w:t>
      </w:r>
    </w:p>
    <w:p w14:paraId="7D9851F5" w14:textId="77777777" w:rsidR="00221956" w:rsidRDefault="00221956" w:rsidP="00221956">
      <w:pPr>
        <w:pStyle w:val="ListParagraph"/>
        <w:numPr>
          <w:ilvl w:val="1"/>
          <w:numId w:val="7"/>
        </w:numPr>
        <w:ind w:left="1080"/>
      </w:pPr>
      <w:r>
        <w:t>Time resolution</w:t>
      </w:r>
    </w:p>
    <w:p w14:paraId="578D2C99" w14:textId="77777777" w:rsidR="00221956" w:rsidRDefault="00221956" w:rsidP="00221956">
      <w:pPr>
        <w:pStyle w:val="ListParagraph"/>
        <w:numPr>
          <w:ilvl w:val="1"/>
          <w:numId w:val="7"/>
        </w:numPr>
        <w:ind w:left="1080"/>
      </w:pPr>
      <w:r>
        <w:t>Etc.</w:t>
      </w:r>
    </w:p>
    <w:p w14:paraId="5DF4C884" w14:textId="77777777" w:rsidR="00221956" w:rsidRDefault="00221956" w:rsidP="00221956">
      <w:pPr>
        <w:pStyle w:val="ListParagraph"/>
        <w:numPr>
          <w:ilvl w:val="0"/>
          <w:numId w:val="7"/>
        </w:numPr>
        <w:ind w:left="720"/>
      </w:pPr>
      <w:r>
        <w:t>For the tracker discuss</w:t>
      </w:r>
    </w:p>
    <w:p w14:paraId="12BD4F1D" w14:textId="77777777" w:rsidR="00221956" w:rsidRDefault="00221956" w:rsidP="00221956">
      <w:pPr>
        <w:pStyle w:val="ListParagraph"/>
        <w:numPr>
          <w:ilvl w:val="1"/>
          <w:numId w:val="7"/>
        </w:numPr>
        <w:ind w:left="1080"/>
      </w:pPr>
      <w:r>
        <w:t>Resolution</w:t>
      </w:r>
    </w:p>
    <w:p w14:paraId="0390D93D" w14:textId="77777777" w:rsidR="00221956" w:rsidRDefault="00221956" w:rsidP="00221956">
      <w:pPr>
        <w:pStyle w:val="ListParagraph"/>
        <w:numPr>
          <w:ilvl w:val="1"/>
          <w:numId w:val="7"/>
        </w:numPr>
        <w:ind w:left="1080"/>
      </w:pPr>
      <w:r>
        <w:t>Timing</w:t>
      </w:r>
    </w:p>
    <w:p w14:paraId="66EABA7F" w14:textId="77777777" w:rsidR="00221956" w:rsidRDefault="00221956" w:rsidP="00221956">
      <w:pPr>
        <w:pStyle w:val="ListParagraph"/>
        <w:numPr>
          <w:ilvl w:val="1"/>
          <w:numId w:val="7"/>
        </w:numPr>
        <w:ind w:left="1080"/>
      </w:pPr>
      <w:r>
        <w:t>Rate requirements</w:t>
      </w:r>
    </w:p>
    <w:p w14:paraId="560182F6" w14:textId="77777777" w:rsidR="00221956" w:rsidRDefault="00221956" w:rsidP="00221956">
      <w:pPr>
        <w:pStyle w:val="ListParagraph"/>
        <w:numPr>
          <w:ilvl w:val="1"/>
          <w:numId w:val="7"/>
        </w:numPr>
        <w:ind w:left="1080"/>
      </w:pPr>
      <w:r>
        <w:t>Proton ID</w:t>
      </w:r>
    </w:p>
    <w:p w14:paraId="1309F5A1" w14:textId="77777777" w:rsidR="00221956" w:rsidRDefault="00221956" w:rsidP="00221956">
      <w:pPr>
        <w:pStyle w:val="ListParagraph"/>
        <w:numPr>
          <w:ilvl w:val="1"/>
          <w:numId w:val="7"/>
        </w:numPr>
        <w:ind w:left="1080"/>
      </w:pPr>
      <w:r>
        <w:t>Muon ID</w:t>
      </w:r>
    </w:p>
    <w:p w14:paraId="0020E84D" w14:textId="77777777" w:rsidR="00221956" w:rsidRDefault="00221956" w:rsidP="00221956">
      <w:pPr>
        <w:pStyle w:val="ListParagraph"/>
        <w:numPr>
          <w:ilvl w:val="1"/>
          <w:numId w:val="7"/>
        </w:numPr>
        <w:ind w:left="1080"/>
      </w:pPr>
      <w:r>
        <w:t>Etc.</w:t>
      </w:r>
    </w:p>
    <w:p w14:paraId="097C780A" w14:textId="77777777" w:rsidR="00221956" w:rsidRDefault="00221956" w:rsidP="00221956">
      <w:pPr>
        <w:pStyle w:val="ListParagraph"/>
        <w:numPr>
          <w:ilvl w:val="0"/>
          <w:numId w:val="7"/>
        </w:numPr>
        <w:ind w:left="720"/>
      </w:pPr>
      <w:r>
        <w:t>For the calorimeter discuss</w:t>
      </w:r>
    </w:p>
    <w:p w14:paraId="0715D59B" w14:textId="77777777" w:rsidR="00221956" w:rsidRDefault="00221956" w:rsidP="00221956">
      <w:pPr>
        <w:pStyle w:val="ListParagraph"/>
        <w:numPr>
          <w:ilvl w:val="1"/>
          <w:numId w:val="7"/>
        </w:numPr>
        <w:ind w:left="1080"/>
      </w:pPr>
      <w:r>
        <w:t>Resolution (energy, position, timing)</w:t>
      </w:r>
    </w:p>
    <w:p w14:paraId="6BB03F1D" w14:textId="77777777" w:rsidR="00221956" w:rsidRDefault="00221956" w:rsidP="00221956">
      <w:pPr>
        <w:pStyle w:val="ListParagraph"/>
        <w:numPr>
          <w:ilvl w:val="1"/>
          <w:numId w:val="7"/>
        </w:numPr>
        <w:ind w:left="1080"/>
      </w:pPr>
      <w:r>
        <w:t>Particle ID</w:t>
      </w:r>
    </w:p>
    <w:p w14:paraId="637225BC" w14:textId="77777777" w:rsidR="00221956" w:rsidRDefault="00221956" w:rsidP="00221956">
      <w:pPr>
        <w:pStyle w:val="ListParagraph"/>
        <w:numPr>
          <w:ilvl w:val="1"/>
          <w:numId w:val="7"/>
        </w:numPr>
        <w:ind w:left="1080"/>
      </w:pPr>
      <w:r>
        <w:t>Rate requirements</w:t>
      </w:r>
    </w:p>
    <w:p w14:paraId="2D1E8D51" w14:textId="77777777" w:rsidR="00221956" w:rsidRDefault="00221956" w:rsidP="00221956">
      <w:pPr>
        <w:pStyle w:val="ListParagraph"/>
        <w:numPr>
          <w:ilvl w:val="1"/>
          <w:numId w:val="7"/>
        </w:numPr>
        <w:ind w:left="1080"/>
      </w:pPr>
      <w:r>
        <w:t>Radiation hardness</w:t>
      </w:r>
    </w:p>
    <w:p w14:paraId="0820251C" w14:textId="77777777" w:rsidR="00221956" w:rsidRDefault="00221956" w:rsidP="00221956">
      <w:pPr>
        <w:pStyle w:val="ListParagraph"/>
        <w:numPr>
          <w:ilvl w:val="1"/>
          <w:numId w:val="7"/>
        </w:numPr>
        <w:ind w:left="1080"/>
      </w:pPr>
      <w:r>
        <w:t>Etc.</w:t>
      </w:r>
    </w:p>
    <w:p w14:paraId="37F1B6BE" w14:textId="4354F90C" w:rsidR="00C70447" w:rsidRDefault="00C70447" w:rsidP="00C70447">
      <w:pPr>
        <w:pStyle w:val="ListParagraph"/>
        <w:numPr>
          <w:ilvl w:val="0"/>
          <w:numId w:val="25"/>
        </w:numPr>
      </w:pPr>
      <w:r>
        <w:t>For the DAQ discuss</w:t>
      </w:r>
    </w:p>
    <w:p w14:paraId="29DD6043" w14:textId="7CEC3AEB" w:rsidR="00C70447" w:rsidRDefault="00C70447" w:rsidP="00C70447">
      <w:pPr>
        <w:pStyle w:val="ListParagraph"/>
        <w:numPr>
          <w:ilvl w:val="1"/>
          <w:numId w:val="25"/>
        </w:numPr>
        <w:ind w:left="1080"/>
      </w:pPr>
      <w:r>
        <w:t>Bandwidth requirements</w:t>
      </w:r>
    </w:p>
    <w:p w14:paraId="2CC2BC8A" w14:textId="0F066689" w:rsidR="00C70447" w:rsidRDefault="00C70447" w:rsidP="00C70447">
      <w:pPr>
        <w:pStyle w:val="ListParagraph"/>
        <w:numPr>
          <w:ilvl w:val="1"/>
          <w:numId w:val="25"/>
        </w:numPr>
        <w:ind w:left="1080"/>
      </w:pPr>
      <w:r>
        <w:t>Number of data sources</w:t>
      </w:r>
    </w:p>
    <w:p w14:paraId="0242B323" w14:textId="1B321641" w:rsidR="00C70447" w:rsidRDefault="00C70447" w:rsidP="00C70447">
      <w:pPr>
        <w:pStyle w:val="ListParagraph"/>
        <w:numPr>
          <w:ilvl w:val="1"/>
          <w:numId w:val="25"/>
        </w:numPr>
        <w:ind w:left="1080"/>
      </w:pPr>
      <w:r>
        <w:t>Timestamp</w:t>
      </w:r>
    </w:p>
    <w:p w14:paraId="2D359107" w14:textId="5E79264B" w:rsidR="00C70447" w:rsidRDefault="00C70447" w:rsidP="00C70447">
      <w:pPr>
        <w:pStyle w:val="ListParagraph"/>
        <w:numPr>
          <w:ilvl w:val="1"/>
          <w:numId w:val="25"/>
        </w:numPr>
        <w:ind w:left="1080"/>
      </w:pPr>
      <w:r>
        <w:lastRenderedPageBreak/>
        <w:t>Control of live gate</w:t>
      </w:r>
    </w:p>
    <w:p w14:paraId="360C6EF1" w14:textId="1DF390A4" w:rsidR="00C70447" w:rsidRDefault="00C70447" w:rsidP="00C70447">
      <w:pPr>
        <w:pStyle w:val="ListParagraph"/>
        <w:numPr>
          <w:ilvl w:val="1"/>
          <w:numId w:val="25"/>
        </w:numPr>
        <w:ind w:left="1080"/>
      </w:pPr>
      <w:r>
        <w:t>Calibration and diagnostic modes</w:t>
      </w:r>
    </w:p>
    <w:p w14:paraId="66D355F2" w14:textId="11F3D210" w:rsidR="00C70447" w:rsidRDefault="00C70447" w:rsidP="00C70447">
      <w:pPr>
        <w:pStyle w:val="ListParagraph"/>
        <w:numPr>
          <w:ilvl w:val="1"/>
          <w:numId w:val="25"/>
        </w:numPr>
        <w:ind w:left="1080"/>
      </w:pPr>
      <w:r>
        <w:t>Slow controls</w:t>
      </w:r>
    </w:p>
    <w:p w14:paraId="5B4F1BEE" w14:textId="2AE0EDDB" w:rsidR="00C70447" w:rsidRPr="00C70447" w:rsidRDefault="00C70447" w:rsidP="00C70447">
      <w:pPr>
        <w:pStyle w:val="ListParagraph"/>
        <w:numPr>
          <w:ilvl w:val="1"/>
          <w:numId w:val="25"/>
        </w:numPr>
        <w:ind w:left="1080"/>
      </w:pPr>
      <w:r>
        <w:t>Etc.</w:t>
      </w:r>
    </w:p>
    <w:p w14:paraId="18D4D4BB" w14:textId="77777777" w:rsidR="00C70447" w:rsidRPr="00C70447" w:rsidRDefault="00C70447" w:rsidP="00C70447"/>
    <w:p w14:paraId="543C5DFD" w14:textId="77777777" w:rsidR="00221956" w:rsidRDefault="00221956" w:rsidP="00221956">
      <w:pPr>
        <w:pStyle w:val="Heading2"/>
        <w:spacing w:after="60" w:line="320" w:lineRule="exact"/>
        <w:jc w:val="left"/>
      </w:pPr>
      <w:r>
        <w:t>Technical Design</w:t>
      </w:r>
    </w:p>
    <w:p w14:paraId="2AEEA34E" w14:textId="77777777" w:rsidR="00221956" w:rsidRPr="0071075F" w:rsidRDefault="00221956" w:rsidP="00221956">
      <w:r>
        <w:t>Describe the basic design and technology for the detector. In the subsections that follow, describe the mechanical design, electronics, power, cooling, etc. This should be fairly exhaustive with lots of drawings, tables, calculations and references to technical notes. Include discussion of safety factors, interfaces, value engineering and risk mitigation.</w:t>
      </w:r>
    </w:p>
    <w:p w14:paraId="1FFBAC7F" w14:textId="77777777" w:rsidR="00221956" w:rsidRDefault="00221956" w:rsidP="00221956">
      <w:pPr>
        <w:pStyle w:val="Heading3"/>
        <w:jc w:val="left"/>
      </w:pPr>
      <w:r>
        <w:t>Technical Design Subsection</w:t>
      </w:r>
    </w:p>
    <w:p w14:paraId="151550B7" w14:textId="77777777" w:rsidR="00221956" w:rsidRDefault="00221956" w:rsidP="00221956"/>
    <w:p w14:paraId="6DC64861" w14:textId="77777777" w:rsidR="00221956" w:rsidRDefault="00221956" w:rsidP="00221956">
      <w:pPr>
        <w:pStyle w:val="Heading3"/>
        <w:jc w:val="left"/>
      </w:pPr>
      <w:r>
        <w:t>Technical Design Subsection</w:t>
      </w:r>
    </w:p>
    <w:p w14:paraId="6AD3B183" w14:textId="77777777" w:rsidR="00221956" w:rsidRDefault="00221956" w:rsidP="00221956"/>
    <w:p w14:paraId="564DED98" w14:textId="77777777" w:rsidR="00221956" w:rsidRDefault="00221956" w:rsidP="00221956">
      <w:pPr>
        <w:pStyle w:val="Heading3"/>
        <w:jc w:val="left"/>
      </w:pPr>
      <w:r>
        <w:t>Technical Design Subsection</w:t>
      </w:r>
    </w:p>
    <w:p w14:paraId="06A0B591" w14:textId="77777777" w:rsidR="00221956" w:rsidRPr="00B16A6C" w:rsidRDefault="00221956" w:rsidP="00221956"/>
    <w:p w14:paraId="5E622AE1" w14:textId="77777777" w:rsidR="00221956" w:rsidRDefault="00221956" w:rsidP="00221956">
      <w:pPr>
        <w:pStyle w:val="Heading3"/>
        <w:jc w:val="left"/>
      </w:pPr>
      <w:r>
        <w:t>Cosmic Ray Veto System Parameters</w:t>
      </w:r>
    </w:p>
    <w:p w14:paraId="7713E435" w14:textId="77777777" w:rsidR="00221956" w:rsidRDefault="00221956" w:rsidP="00221956">
      <w:r>
        <w:t>Include a table like this for your system that lists all of the relevant parameters.</w:t>
      </w:r>
    </w:p>
    <w:p w14:paraId="68D9DA85" w14:textId="77777777" w:rsidR="00C70447" w:rsidRDefault="00C70447" w:rsidP="00221956"/>
    <w:p w14:paraId="3A949C9E" w14:textId="77777777" w:rsidR="00C70447" w:rsidRDefault="00C70447" w:rsidP="00C70447">
      <w:pPr>
        <w:pStyle w:val="Heading2"/>
        <w:spacing w:after="60" w:line="320" w:lineRule="exact"/>
        <w:jc w:val="left"/>
      </w:pPr>
      <w:r>
        <w:t>Performance</w:t>
      </w:r>
    </w:p>
    <w:p w14:paraId="7249236D" w14:textId="77777777" w:rsidR="00C70447" w:rsidRDefault="00C70447" w:rsidP="00C70447">
      <w:r>
        <w:t>Describe the performance of the design. Again, this should be fairly exhaustive.</w:t>
      </w:r>
    </w:p>
    <w:p w14:paraId="7AE0F81E" w14:textId="77777777" w:rsidR="00C70447" w:rsidRDefault="00C70447" w:rsidP="00C70447">
      <w:pPr>
        <w:pStyle w:val="Heading3"/>
        <w:jc w:val="left"/>
      </w:pPr>
      <w:r>
        <w:t>Calibration</w:t>
      </w:r>
    </w:p>
    <w:p w14:paraId="239B89EA" w14:textId="178C7568" w:rsidR="00C70447" w:rsidRDefault="00C70447" w:rsidP="00C70447">
      <w:r>
        <w:t>Describe how you will calibrate the detector (not relevant to DAQ).</w:t>
      </w:r>
    </w:p>
    <w:p w14:paraId="08A10E64" w14:textId="77777777" w:rsidR="00C70447" w:rsidRDefault="00C70447" w:rsidP="00221956"/>
    <w:p w14:paraId="25B1CAC0" w14:textId="77777777" w:rsidR="00C70447" w:rsidRDefault="00C70447" w:rsidP="00221956"/>
    <w:p w14:paraId="30BBF8F9" w14:textId="77777777" w:rsidR="00C70447" w:rsidRDefault="00C70447" w:rsidP="00221956"/>
    <w:p w14:paraId="364B3E67" w14:textId="77777777" w:rsidR="00C70447" w:rsidRDefault="00C70447" w:rsidP="00221956"/>
    <w:p w14:paraId="7FA5B601" w14:textId="77777777" w:rsidR="00C70447" w:rsidRDefault="00C70447" w:rsidP="00221956"/>
    <w:p w14:paraId="1344343C" w14:textId="77777777" w:rsidR="00C70447" w:rsidRDefault="00C70447" w:rsidP="00221956"/>
    <w:p w14:paraId="0280C551" w14:textId="77777777" w:rsidR="00C70447" w:rsidRDefault="00C70447" w:rsidP="00221956"/>
    <w:p w14:paraId="211E6030" w14:textId="77777777" w:rsidR="00C70447" w:rsidRDefault="00C70447" w:rsidP="00221956"/>
    <w:p w14:paraId="255CC7EA" w14:textId="77777777" w:rsidR="00C70447" w:rsidRDefault="00C70447" w:rsidP="00221956"/>
    <w:p w14:paraId="736E2882" w14:textId="77777777" w:rsidR="00C70447" w:rsidRDefault="00C70447" w:rsidP="00221956"/>
    <w:p w14:paraId="6414EE86" w14:textId="77777777" w:rsidR="00C70447" w:rsidRPr="0091725E" w:rsidRDefault="00C70447" w:rsidP="00221956"/>
    <w:p w14:paraId="5126C9BA" w14:textId="77777777" w:rsidR="00221956" w:rsidRDefault="00221956" w:rsidP="00221956"/>
    <w:p w14:paraId="5815C3CE" w14:textId="77777777" w:rsidR="00221956" w:rsidRPr="0091725E" w:rsidRDefault="00221956" w:rsidP="00221956">
      <w:pPr>
        <w:pStyle w:val="Caption"/>
        <w:rPr>
          <w:szCs w:val="22"/>
        </w:rPr>
      </w:pPr>
      <w:bookmarkStart w:id="1" w:name="_Ref319412852"/>
      <w:r w:rsidRPr="00800CA2">
        <w:t xml:space="preserve">Table </w:t>
      </w:r>
      <w:fldSimple w:instr=" STYLEREF 1 \s ">
        <w:r>
          <w:rPr>
            <w:noProof/>
          </w:rPr>
          <w:t>1</w:t>
        </w:r>
      </w:fldSimple>
      <w:r w:rsidRPr="00800CA2">
        <w:t>.</w:t>
      </w:r>
      <w:fldSimple w:instr=" SEQ Table \* ARABIC \s 1 ">
        <w:r>
          <w:rPr>
            <w:noProof/>
          </w:rPr>
          <w:t>1</w:t>
        </w:r>
      </w:fldSimple>
      <w:bookmarkEnd w:id="1"/>
      <w:r w:rsidRPr="00800CA2">
        <w:t xml:space="preserve">.  </w:t>
      </w:r>
      <w:r w:rsidRPr="00800CA2">
        <w:rPr>
          <w:szCs w:val="22"/>
        </w:rPr>
        <w:t xml:space="preserve">Cosmic </w:t>
      </w:r>
      <w:r>
        <w:rPr>
          <w:szCs w:val="22"/>
        </w:rPr>
        <w:t>R</w:t>
      </w:r>
      <w:r w:rsidRPr="00800CA2">
        <w:rPr>
          <w:szCs w:val="22"/>
        </w:rPr>
        <w:t xml:space="preserve">ay </w:t>
      </w:r>
      <w:r>
        <w:rPr>
          <w:szCs w:val="22"/>
        </w:rPr>
        <w:t>V</w:t>
      </w:r>
      <w:r w:rsidRPr="00800CA2">
        <w:rPr>
          <w:szCs w:val="22"/>
        </w:rPr>
        <w:t>eto system parameters.</w:t>
      </w:r>
    </w:p>
    <w:tbl>
      <w:tblPr>
        <w:tblW w:w="0" w:type="auto"/>
        <w:jc w:val="center"/>
        <w:tblBorders>
          <w:top w:val="double" w:sz="6" w:space="0" w:color="auto"/>
          <w:bottom w:val="double" w:sz="6" w:space="0" w:color="auto"/>
        </w:tblBorders>
        <w:tblLook w:val="00A0" w:firstRow="1" w:lastRow="0" w:firstColumn="1" w:lastColumn="0" w:noHBand="0" w:noVBand="0"/>
      </w:tblPr>
      <w:tblGrid>
        <w:gridCol w:w="4134"/>
        <w:gridCol w:w="3365"/>
      </w:tblGrid>
      <w:tr w:rsidR="00221956" w:rsidRPr="00841109" w14:paraId="555D8A40" w14:textId="77777777" w:rsidTr="00221956">
        <w:trPr>
          <w:trHeight w:hRule="exact" w:val="495"/>
          <w:jc w:val="center"/>
        </w:trPr>
        <w:tc>
          <w:tcPr>
            <w:tcW w:w="4134" w:type="dxa"/>
            <w:vAlign w:val="center"/>
          </w:tcPr>
          <w:p w14:paraId="56058A81" w14:textId="77777777" w:rsidR="00221956" w:rsidRPr="00841109" w:rsidRDefault="00221956" w:rsidP="00221956">
            <w:pPr>
              <w:keepNext/>
              <w:keepLines/>
              <w:spacing w:line="280" w:lineRule="exact"/>
              <w:rPr>
                <w:sz w:val="22"/>
                <w:szCs w:val="22"/>
              </w:rPr>
            </w:pPr>
            <w:r w:rsidRPr="00841109">
              <w:rPr>
                <w:sz w:val="22"/>
                <w:szCs w:val="22"/>
              </w:rPr>
              <w:t>Scintillator layers</w:t>
            </w:r>
          </w:p>
        </w:tc>
        <w:tc>
          <w:tcPr>
            <w:tcW w:w="3365" w:type="dxa"/>
            <w:vAlign w:val="center"/>
          </w:tcPr>
          <w:p w14:paraId="2D9F5A72" w14:textId="77777777" w:rsidR="00221956" w:rsidRPr="00841109" w:rsidRDefault="00221956" w:rsidP="00221956">
            <w:pPr>
              <w:keepNext/>
              <w:keepLines/>
              <w:spacing w:line="280" w:lineRule="exact"/>
              <w:ind w:firstLine="159"/>
              <w:rPr>
                <w:sz w:val="22"/>
                <w:szCs w:val="22"/>
              </w:rPr>
            </w:pPr>
            <w:r w:rsidRPr="00841109">
              <w:rPr>
                <w:sz w:val="22"/>
                <w:szCs w:val="22"/>
              </w:rPr>
              <w:t>3</w:t>
            </w:r>
          </w:p>
        </w:tc>
      </w:tr>
      <w:tr w:rsidR="00221956" w:rsidRPr="00841109" w14:paraId="270AFBA0" w14:textId="77777777" w:rsidTr="00221956">
        <w:trPr>
          <w:trHeight w:hRule="exact" w:val="288"/>
          <w:jc w:val="center"/>
        </w:trPr>
        <w:tc>
          <w:tcPr>
            <w:tcW w:w="4134" w:type="dxa"/>
            <w:vAlign w:val="center"/>
          </w:tcPr>
          <w:p w14:paraId="008D93FE" w14:textId="77777777" w:rsidR="00221956" w:rsidRPr="00841109" w:rsidRDefault="00221956" w:rsidP="00221956">
            <w:pPr>
              <w:keepNext/>
              <w:keepLines/>
              <w:spacing w:line="280" w:lineRule="exact"/>
              <w:rPr>
                <w:sz w:val="22"/>
                <w:szCs w:val="22"/>
              </w:rPr>
            </w:pPr>
            <w:r w:rsidRPr="00841109">
              <w:rPr>
                <w:sz w:val="22"/>
                <w:szCs w:val="22"/>
              </w:rPr>
              <w:t>Scintillator counter size</w:t>
            </w:r>
          </w:p>
        </w:tc>
        <w:tc>
          <w:tcPr>
            <w:tcW w:w="3365" w:type="dxa"/>
            <w:vAlign w:val="center"/>
          </w:tcPr>
          <w:p w14:paraId="52732979" w14:textId="77777777" w:rsidR="00221956" w:rsidRPr="00841109" w:rsidRDefault="00221956" w:rsidP="00221956">
            <w:pPr>
              <w:keepNext/>
              <w:keepLines/>
              <w:spacing w:line="280" w:lineRule="exact"/>
              <w:ind w:firstLine="159"/>
              <w:rPr>
                <w:sz w:val="22"/>
                <w:szCs w:val="22"/>
              </w:rPr>
            </w:pPr>
            <w:r w:rsidRPr="00841109">
              <w:rPr>
                <w:sz w:val="22"/>
                <w:szCs w:val="22"/>
              </w:rPr>
              <w:t xml:space="preserve">4.700 </w:t>
            </w:r>
            <w:r w:rsidRPr="00841109">
              <w:rPr>
                <w:sz w:val="22"/>
                <w:szCs w:val="22"/>
              </w:rPr>
              <w:sym w:font="Symbol" w:char="F0B4"/>
            </w:r>
            <w:r w:rsidRPr="00841109">
              <w:rPr>
                <w:sz w:val="22"/>
                <w:szCs w:val="22"/>
              </w:rPr>
              <w:t xml:space="preserve"> 0.100 </w:t>
            </w:r>
            <w:r w:rsidRPr="00841109">
              <w:rPr>
                <w:sz w:val="22"/>
                <w:szCs w:val="22"/>
              </w:rPr>
              <w:sym w:font="Symbol" w:char="F0B4"/>
            </w:r>
            <w:r w:rsidRPr="00841109">
              <w:rPr>
                <w:sz w:val="22"/>
                <w:szCs w:val="22"/>
              </w:rPr>
              <w:t xml:space="preserve"> 0.010 m</w:t>
            </w:r>
            <w:r w:rsidRPr="00841109">
              <w:rPr>
                <w:sz w:val="22"/>
                <w:szCs w:val="22"/>
                <w:vertAlign w:val="superscript"/>
              </w:rPr>
              <w:t>3</w:t>
            </w:r>
          </w:p>
        </w:tc>
      </w:tr>
      <w:tr w:rsidR="00221956" w:rsidRPr="00841109" w14:paraId="75F47172" w14:textId="77777777" w:rsidTr="00221956">
        <w:trPr>
          <w:trHeight w:hRule="exact" w:val="288"/>
          <w:jc w:val="center"/>
        </w:trPr>
        <w:tc>
          <w:tcPr>
            <w:tcW w:w="4134" w:type="dxa"/>
            <w:vAlign w:val="center"/>
          </w:tcPr>
          <w:p w14:paraId="6B63E0F2" w14:textId="77777777" w:rsidR="00221956" w:rsidRPr="00841109" w:rsidRDefault="00221956" w:rsidP="00221956">
            <w:pPr>
              <w:keepNext/>
              <w:keepLines/>
              <w:spacing w:line="280" w:lineRule="exact"/>
              <w:rPr>
                <w:sz w:val="22"/>
                <w:szCs w:val="22"/>
              </w:rPr>
            </w:pPr>
            <w:r>
              <w:rPr>
                <w:sz w:val="22"/>
                <w:szCs w:val="22"/>
              </w:rPr>
              <w:t>M</w:t>
            </w:r>
            <w:r w:rsidRPr="00841109">
              <w:rPr>
                <w:sz w:val="22"/>
                <w:szCs w:val="22"/>
              </w:rPr>
              <w:t>odule size</w:t>
            </w:r>
          </w:p>
        </w:tc>
        <w:tc>
          <w:tcPr>
            <w:tcW w:w="3365" w:type="dxa"/>
            <w:vAlign w:val="center"/>
          </w:tcPr>
          <w:p w14:paraId="71B98A1D" w14:textId="77777777" w:rsidR="00221956" w:rsidRPr="00841109" w:rsidRDefault="00221956" w:rsidP="00221956">
            <w:pPr>
              <w:keepNext/>
              <w:keepLines/>
              <w:spacing w:line="280" w:lineRule="exact"/>
              <w:ind w:firstLine="159"/>
              <w:rPr>
                <w:sz w:val="22"/>
                <w:szCs w:val="22"/>
              </w:rPr>
            </w:pPr>
            <w:r>
              <w:rPr>
                <w:sz w:val="22"/>
                <w:szCs w:val="22"/>
              </w:rPr>
              <w:t>4.766</w:t>
            </w:r>
            <w:r w:rsidRPr="00841109">
              <w:rPr>
                <w:sz w:val="22"/>
                <w:szCs w:val="22"/>
              </w:rPr>
              <w:t xml:space="preserve"> </w:t>
            </w:r>
            <w:r w:rsidRPr="00841109">
              <w:rPr>
                <w:sz w:val="22"/>
                <w:szCs w:val="22"/>
              </w:rPr>
              <w:sym w:font="Symbol" w:char="F0B4"/>
            </w:r>
            <w:r w:rsidRPr="00841109">
              <w:rPr>
                <w:sz w:val="22"/>
                <w:szCs w:val="22"/>
              </w:rPr>
              <w:t xml:space="preserve"> </w:t>
            </w:r>
            <w:r>
              <w:rPr>
                <w:sz w:val="22"/>
                <w:szCs w:val="22"/>
              </w:rPr>
              <w:t>1.241</w:t>
            </w:r>
            <w:r w:rsidRPr="00841109">
              <w:rPr>
                <w:sz w:val="22"/>
                <w:szCs w:val="22"/>
              </w:rPr>
              <w:t xml:space="preserve"> </w:t>
            </w:r>
            <w:r w:rsidRPr="00841109">
              <w:rPr>
                <w:sz w:val="22"/>
                <w:szCs w:val="22"/>
              </w:rPr>
              <w:sym w:font="Symbol" w:char="F0B4"/>
            </w:r>
            <w:r>
              <w:rPr>
                <w:sz w:val="22"/>
                <w:szCs w:val="22"/>
              </w:rPr>
              <w:t xml:space="preserve"> 0.041 m</w:t>
            </w:r>
            <w:r w:rsidRPr="000B6409">
              <w:rPr>
                <w:sz w:val="22"/>
                <w:szCs w:val="22"/>
                <w:vertAlign w:val="superscript"/>
              </w:rPr>
              <w:t>3</w:t>
            </w:r>
          </w:p>
        </w:tc>
      </w:tr>
      <w:tr w:rsidR="00221956" w:rsidRPr="00841109" w14:paraId="7EF0B9E8" w14:textId="77777777" w:rsidTr="00221956">
        <w:trPr>
          <w:trHeight w:hRule="exact" w:val="288"/>
          <w:jc w:val="center"/>
        </w:trPr>
        <w:tc>
          <w:tcPr>
            <w:tcW w:w="4134" w:type="dxa"/>
            <w:vAlign w:val="center"/>
          </w:tcPr>
          <w:p w14:paraId="3DB10672" w14:textId="77777777" w:rsidR="00221956" w:rsidRPr="00841109" w:rsidRDefault="00221956" w:rsidP="00221956">
            <w:pPr>
              <w:keepNext/>
              <w:keepLines/>
              <w:spacing w:line="280" w:lineRule="exact"/>
              <w:rPr>
                <w:sz w:val="22"/>
                <w:szCs w:val="22"/>
              </w:rPr>
            </w:pPr>
            <w:r w:rsidRPr="00841109">
              <w:rPr>
                <w:sz w:val="22"/>
                <w:szCs w:val="22"/>
              </w:rPr>
              <w:t>Total number of</w:t>
            </w:r>
            <w:r>
              <w:rPr>
                <w:sz w:val="22"/>
                <w:szCs w:val="22"/>
              </w:rPr>
              <w:t xml:space="preserve"> modules</w:t>
            </w:r>
            <w:r w:rsidRPr="00841109">
              <w:rPr>
                <w:sz w:val="22"/>
                <w:szCs w:val="22"/>
              </w:rPr>
              <w:t xml:space="preserve"> </w:t>
            </w:r>
          </w:p>
        </w:tc>
        <w:tc>
          <w:tcPr>
            <w:tcW w:w="3365" w:type="dxa"/>
            <w:vAlign w:val="center"/>
          </w:tcPr>
          <w:p w14:paraId="4B5109C5" w14:textId="77777777" w:rsidR="00221956" w:rsidRPr="00841109" w:rsidRDefault="00221956" w:rsidP="00221956">
            <w:pPr>
              <w:keepNext/>
              <w:keepLines/>
              <w:spacing w:line="280" w:lineRule="exact"/>
              <w:ind w:firstLine="159"/>
              <w:rPr>
                <w:sz w:val="22"/>
                <w:szCs w:val="22"/>
              </w:rPr>
            </w:pPr>
            <w:r>
              <w:rPr>
                <w:sz w:val="22"/>
                <w:szCs w:val="22"/>
              </w:rPr>
              <w:t>58</w:t>
            </w:r>
          </w:p>
        </w:tc>
      </w:tr>
      <w:tr w:rsidR="00221956" w:rsidRPr="00841109" w14:paraId="659A7BC5" w14:textId="77777777" w:rsidTr="00221956">
        <w:trPr>
          <w:trHeight w:hRule="exact" w:val="288"/>
          <w:jc w:val="center"/>
        </w:trPr>
        <w:tc>
          <w:tcPr>
            <w:tcW w:w="4134" w:type="dxa"/>
            <w:vAlign w:val="center"/>
          </w:tcPr>
          <w:p w14:paraId="7418F655" w14:textId="77777777" w:rsidR="00221956" w:rsidRPr="00841109" w:rsidRDefault="00221956" w:rsidP="00221956">
            <w:pPr>
              <w:keepNext/>
              <w:keepLines/>
              <w:spacing w:line="280" w:lineRule="exact"/>
              <w:rPr>
                <w:sz w:val="22"/>
                <w:szCs w:val="22"/>
              </w:rPr>
            </w:pPr>
            <w:r w:rsidRPr="00841109">
              <w:rPr>
                <w:sz w:val="22"/>
                <w:szCs w:val="22"/>
              </w:rPr>
              <w:t>Total module active area</w:t>
            </w:r>
          </w:p>
        </w:tc>
        <w:tc>
          <w:tcPr>
            <w:tcW w:w="3365" w:type="dxa"/>
            <w:vAlign w:val="center"/>
          </w:tcPr>
          <w:p w14:paraId="7CAF2139" w14:textId="77777777" w:rsidR="00221956" w:rsidRPr="00841109" w:rsidRDefault="00221956" w:rsidP="00221956">
            <w:pPr>
              <w:keepNext/>
              <w:keepLines/>
              <w:spacing w:line="280" w:lineRule="exact"/>
              <w:ind w:firstLine="159"/>
              <w:rPr>
                <w:sz w:val="22"/>
                <w:szCs w:val="22"/>
              </w:rPr>
            </w:pPr>
            <w:r>
              <w:rPr>
                <w:sz w:val="22"/>
                <w:szCs w:val="22"/>
              </w:rPr>
              <w:t>330</w:t>
            </w:r>
            <w:r w:rsidRPr="00841109">
              <w:rPr>
                <w:sz w:val="22"/>
                <w:szCs w:val="22"/>
              </w:rPr>
              <w:t xml:space="preserve"> m</w:t>
            </w:r>
            <w:r w:rsidRPr="00841109">
              <w:rPr>
                <w:sz w:val="22"/>
                <w:szCs w:val="22"/>
                <w:vertAlign w:val="superscript"/>
              </w:rPr>
              <w:t>2</w:t>
            </w:r>
          </w:p>
        </w:tc>
      </w:tr>
      <w:tr w:rsidR="00221956" w:rsidRPr="00841109" w14:paraId="55669431" w14:textId="77777777" w:rsidTr="00221956">
        <w:trPr>
          <w:trHeight w:hRule="exact" w:val="288"/>
          <w:jc w:val="center"/>
        </w:trPr>
        <w:tc>
          <w:tcPr>
            <w:tcW w:w="4134" w:type="dxa"/>
            <w:vAlign w:val="center"/>
          </w:tcPr>
          <w:p w14:paraId="728B1C57" w14:textId="77777777" w:rsidR="00221956" w:rsidRPr="00841109" w:rsidRDefault="00221956" w:rsidP="00221956">
            <w:pPr>
              <w:keepNext/>
              <w:keepLines/>
              <w:spacing w:line="280" w:lineRule="exact"/>
              <w:rPr>
                <w:sz w:val="22"/>
                <w:szCs w:val="22"/>
              </w:rPr>
            </w:pPr>
            <w:r>
              <w:rPr>
                <w:sz w:val="22"/>
                <w:szCs w:val="22"/>
              </w:rPr>
              <w:t>Counter (module)</w:t>
            </w:r>
            <w:r w:rsidRPr="00841109">
              <w:rPr>
                <w:sz w:val="22"/>
                <w:szCs w:val="22"/>
              </w:rPr>
              <w:t xml:space="preserve"> mass</w:t>
            </w:r>
          </w:p>
        </w:tc>
        <w:tc>
          <w:tcPr>
            <w:tcW w:w="3365" w:type="dxa"/>
            <w:vAlign w:val="center"/>
          </w:tcPr>
          <w:p w14:paraId="5DCB2566" w14:textId="77777777" w:rsidR="00221956" w:rsidRPr="00841109" w:rsidRDefault="00221956" w:rsidP="00221956">
            <w:pPr>
              <w:keepNext/>
              <w:keepLines/>
              <w:spacing w:line="280" w:lineRule="exact"/>
              <w:ind w:firstLine="159"/>
              <w:rPr>
                <w:sz w:val="22"/>
                <w:szCs w:val="22"/>
              </w:rPr>
            </w:pPr>
            <w:r>
              <w:rPr>
                <w:sz w:val="22"/>
                <w:szCs w:val="22"/>
              </w:rPr>
              <w:t>4.</w:t>
            </w:r>
            <w:r w:rsidRPr="00841109">
              <w:rPr>
                <w:sz w:val="22"/>
                <w:szCs w:val="22"/>
              </w:rPr>
              <w:t xml:space="preserve">982 </w:t>
            </w:r>
            <w:r>
              <w:rPr>
                <w:sz w:val="22"/>
                <w:szCs w:val="22"/>
              </w:rPr>
              <w:t xml:space="preserve">(328) </w:t>
            </w:r>
            <w:r w:rsidRPr="00841109">
              <w:rPr>
                <w:sz w:val="22"/>
                <w:szCs w:val="22"/>
              </w:rPr>
              <w:t>kg</w:t>
            </w:r>
          </w:p>
        </w:tc>
      </w:tr>
      <w:tr w:rsidR="00221956" w:rsidRPr="00841109" w14:paraId="53A947E2" w14:textId="77777777" w:rsidTr="00221956">
        <w:trPr>
          <w:trHeight w:hRule="exact" w:val="288"/>
          <w:jc w:val="center"/>
        </w:trPr>
        <w:tc>
          <w:tcPr>
            <w:tcW w:w="4134" w:type="dxa"/>
            <w:vAlign w:val="center"/>
          </w:tcPr>
          <w:p w14:paraId="5B500958" w14:textId="77777777" w:rsidR="00221956" w:rsidRPr="00841109" w:rsidRDefault="00221956" w:rsidP="00221956">
            <w:pPr>
              <w:keepNext/>
              <w:keepLines/>
              <w:spacing w:line="280" w:lineRule="exact"/>
              <w:rPr>
                <w:sz w:val="22"/>
                <w:szCs w:val="22"/>
              </w:rPr>
            </w:pPr>
            <w:r w:rsidRPr="00841109">
              <w:rPr>
                <w:sz w:val="22"/>
                <w:szCs w:val="22"/>
              </w:rPr>
              <w:t>Counters per module</w:t>
            </w:r>
          </w:p>
        </w:tc>
        <w:tc>
          <w:tcPr>
            <w:tcW w:w="3365" w:type="dxa"/>
            <w:vAlign w:val="center"/>
          </w:tcPr>
          <w:p w14:paraId="2883643D" w14:textId="77777777" w:rsidR="00221956" w:rsidRPr="00841109" w:rsidRDefault="00221956" w:rsidP="00221956">
            <w:pPr>
              <w:keepNext/>
              <w:keepLines/>
              <w:spacing w:line="280" w:lineRule="exact"/>
              <w:ind w:firstLine="159"/>
              <w:rPr>
                <w:sz w:val="22"/>
                <w:szCs w:val="22"/>
              </w:rPr>
            </w:pPr>
            <w:r>
              <w:rPr>
                <w:sz w:val="22"/>
                <w:szCs w:val="22"/>
              </w:rPr>
              <w:t>36</w:t>
            </w:r>
          </w:p>
        </w:tc>
      </w:tr>
      <w:tr w:rsidR="00221956" w:rsidRPr="00841109" w14:paraId="194D8A3B" w14:textId="77777777" w:rsidTr="00221956">
        <w:trPr>
          <w:trHeight w:hRule="exact" w:val="288"/>
          <w:jc w:val="center"/>
        </w:trPr>
        <w:tc>
          <w:tcPr>
            <w:tcW w:w="4134" w:type="dxa"/>
            <w:vAlign w:val="center"/>
          </w:tcPr>
          <w:p w14:paraId="20378D22" w14:textId="77777777" w:rsidR="00221956" w:rsidRPr="00841109" w:rsidRDefault="00221956" w:rsidP="00221956">
            <w:pPr>
              <w:keepNext/>
              <w:keepLines/>
              <w:spacing w:line="280" w:lineRule="exact"/>
              <w:rPr>
                <w:sz w:val="22"/>
                <w:szCs w:val="22"/>
              </w:rPr>
            </w:pPr>
            <w:r w:rsidRPr="00841109">
              <w:rPr>
                <w:sz w:val="22"/>
                <w:szCs w:val="22"/>
              </w:rPr>
              <w:t>Total number of counters</w:t>
            </w:r>
          </w:p>
        </w:tc>
        <w:tc>
          <w:tcPr>
            <w:tcW w:w="3365" w:type="dxa"/>
            <w:vAlign w:val="center"/>
          </w:tcPr>
          <w:p w14:paraId="0E2E17A3" w14:textId="77777777" w:rsidR="00221956" w:rsidRPr="00841109" w:rsidRDefault="00221956" w:rsidP="00221956">
            <w:pPr>
              <w:keepNext/>
              <w:keepLines/>
              <w:spacing w:line="280" w:lineRule="exact"/>
              <w:ind w:firstLine="159"/>
              <w:rPr>
                <w:sz w:val="22"/>
                <w:szCs w:val="22"/>
              </w:rPr>
            </w:pPr>
            <w:r w:rsidRPr="00841109">
              <w:rPr>
                <w:sz w:val="22"/>
                <w:szCs w:val="22"/>
              </w:rPr>
              <w:t>2</w:t>
            </w:r>
            <w:r>
              <w:rPr>
                <w:sz w:val="22"/>
                <w:szCs w:val="22"/>
              </w:rPr>
              <w:t>088</w:t>
            </w:r>
          </w:p>
        </w:tc>
      </w:tr>
      <w:tr w:rsidR="00221956" w:rsidRPr="00841109" w14:paraId="1C0AB565" w14:textId="77777777" w:rsidTr="00221956">
        <w:trPr>
          <w:trHeight w:hRule="exact" w:val="288"/>
          <w:jc w:val="center"/>
        </w:trPr>
        <w:tc>
          <w:tcPr>
            <w:tcW w:w="4134" w:type="dxa"/>
            <w:vAlign w:val="center"/>
          </w:tcPr>
          <w:p w14:paraId="4EBCADE2" w14:textId="77777777" w:rsidR="00221956" w:rsidRPr="00841109" w:rsidRDefault="00221956" w:rsidP="00221956">
            <w:pPr>
              <w:keepNext/>
              <w:keepLines/>
              <w:spacing w:line="280" w:lineRule="exact"/>
              <w:rPr>
                <w:sz w:val="22"/>
                <w:szCs w:val="22"/>
              </w:rPr>
            </w:pPr>
            <w:r w:rsidRPr="00841109">
              <w:rPr>
                <w:sz w:val="22"/>
                <w:szCs w:val="22"/>
              </w:rPr>
              <w:t>Total counter length</w:t>
            </w:r>
          </w:p>
        </w:tc>
        <w:tc>
          <w:tcPr>
            <w:tcW w:w="3365" w:type="dxa"/>
            <w:vAlign w:val="center"/>
          </w:tcPr>
          <w:p w14:paraId="376796A3" w14:textId="77777777" w:rsidR="00221956" w:rsidRPr="00841109" w:rsidRDefault="00221956" w:rsidP="00221956">
            <w:pPr>
              <w:keepNext/>
              <w:keepLines/>
              <w:spacing w:line="280" w:lineRule="exact"/>
              <w:ind w:firstLine="159"/>
              <w:rPr>
                <w:sz w:val="22"/>
                <w:szCs w:val="22"/>
              </w:rPr>
            </w:pPr>
            <w:r>
              <w:rPr>
                <w:sz w:val="22"/>
                <w:szCs w:val="22"/>
              </w:rPr>
              <w:t>9814</w:t>
            </w:r>
            <w:r w:rsidRPr="00841109">
              <w:rPr>
                <w:sz w:val="22"/>
                <w:szCs w:val="22"/>
              </w:rPr>
              <w:t xml:space="preserve"> m</w:t>
            </w:r>
          </w:p>
        </w:tc>
      </w:tr>
      <w:tr w:rsidR="00221956" w:rsidRPr="00841109" w14:paraId="2D928A7F" w14:textId="77777777" w:rsidTr="00221956">
        <w:trPr>
          <w:trHeight w:hRule="exact" w:val="288"/>
          <w:jc w:val="center"/>
        </w:trPr>
        <w:tc>
          <w:tcPr>
            <w:tcW w:w="4134" w:type="dxa"/>
            <w:vAlign w:val="center"/>
          </w:tcPr>
          <w:p w14:paraId="61DDB6C9" w14:textId="77777777" w:rsidR="00221956" w:rsidRPr="00841109" w:rsidRDefault="00221956" w:rsidP="00221956">
            <w:pPr>
              <w:keepNext/>
              <w:keepLines/>
              <w:spacing w:line="280" w:lineRule="exact"/>
              <w:rPr>
                <w:sz w:val="22"/>
                <w:szCs w:val="22"/>
              </w:rPr>
            </w:pPr>
            <w:r w:rsidRPr="00841109">
              <w:rPr>
                <w:sz w:val="22"/>
                <w:szCs w:val="22"/>
              </w:rPr>
              <w:t>Total scintillator mass</w:t>
            </w:r>
          </w:p>
        </w:tc>
        <w:tc>
          <w:tcPr>
            <w:tcW w:w="3365" w:type="dxa"/>
            <w:vAlign w:val="center"/>
          </w:tcPr>
          <w:p w14:paraId="11BA27B8" w14:textId="77777777" w:rsidR="00221956" w:rsidRPr="00841109" w:rsidRDefault="00221956" w:rsidP="00221956">
            <w:pPr>
              <w:keepNext/>
              <w:keepLines/>
              <w:spacing w:line="280" w:lineRule="exact"/>
              <w:ind w:firstLine="159"/>
              <w:rPr>
                <w:sz w:val="22"/>
                <w:szCs w:val="22"/>
              </w:rPr>
            </w:pPr>
            <w:r>
              <w:rPr>
                <w:sz w:val="22"/>
                <w:szCs w:val="22"/>
              </w:rPr>
              <w:t>10,402</w:t>
            </w:r>
            <w:r w:rsidRPr="00841109">
              <w:rPr>
                <w:sz w:val="22"/>
                <w:szCs w:val="22"/>
              </w:rPr>
              <w:t xml:space="preserve"> kg</w:t>
            </w:r>
          </w:p>
        </w:tc>
      </w:tr>
      <w:tr w:rsidR="00221956" w:rsidRPr="00841109" w14:paraId="3550C655" w14:textId="77777777" w:rsidTr="00221956">
        <w:trPr>
          <w:trHeight w:hRule="exact" w:val="288"/>
          <w:jc w:val="center"/>
        </w:trPr>
        <w:tc>
          <w:tcPr>
            <w:tcW w:w="4134" w:type="dxa"/>
            <w:vAlign w:val="center"/>
          </w:tcPr>
          <w:p w14:paraId="69D7FD01" w14:textId="77777777" w:rsidR="00221956" w:rsidRPr="00841109" w:rsidRDefault="00221956" w:rsidP="00221956">
            <w:pPr>
              <w:keepNext/>
              <w:keepLines/>
              <w:spacing w:line="280" w:lineRule="exact"/>
              <w:rPr>
                <w:sz w:val="22"/>
                <w:szCs w:val="22"/>
              </w:rPr>
            </w:pPr>
            <w:r w:rsidRPr="00841109">
              <w:rPr>
                <w:sz w:val="22"/>
                <w:szCs w:val="22"/>
              </w:rPr>
              <w:t>Fiber diameter</w:t>
            </w:r>
          </w:p>
        </w:tc>
        <w:tc>
          <w:tcPr>
            <w:tcW w:w="3365" w:type="dxa"/>
            <w:vAlign w:val="center"/>
          </w:tcPr>
          <w:p w14:paraId="1E120B86" w14:textId="77777777" w:rsidR="00221956" w:rsidRPr="00841109" w:rsidRDefault="00221956" w:rsidP="00221956">
            <w:pPr>
              <w:keepNext/>
              <w:keepLines/>
              <w:spacing w:line="280" w:lineRule="exact"/>
              <w:ind w:firstLine="159"/>
              <w:rPr>
                <w:sz w:val="22"/>
                <w:szCs w:val="22"/>
              </w:rPr>
            </w:pPr>
            <w:r w:rsidRPr="00841109">
              <w:rPr>
                <w:sz w:val="22"/>
                <w:szCs w:val="22"/>
              </w:rPr>
              <w:t>1.</w:t>
            </w:r>
            <w:r>
              <w:rPr>
                <w:sz w:val="22"/>
                <w:szCs w:val="22"/>
              </w:rPr>
              <w:t>0</w:t>
            </w:r>
            <w:r w:rsidRPr="00841109">
              <w:rPr>
                <w:sz w:val="22"/>
                <w:szCs w:val="22"/>
              </w:rPr>
              <w:t xml:space="preserve"> mm</w:t>
            </w:r>
          </w:p>
        </w:tc>
      </w:tr>
      <w:tr w:rsidR="00221956" w:rsidRPr="00841109" w14:paraId="5E08ED4D" w14:textId="77777777" w:rsidTr="00221956">
        <w:trPr>
          <w:trHeight w:hRule="exact" w:val="288"/>
          <w:jc w:val="center"/>
        </w:trPr>
        <w:tc>
          <w:tcPr>
            <w:tcW w:w="4134" w:type="dxa"/>
            <w:vAlign w:val="center"/>
          </w:tcPr>
          <w:p w14:paraId="76D57C9F" w14:textId="77777777" w:rsidR="00221956" w:rsidRPr="00841109" w:rsidRDefault="00221956" w:rsidP="00221956">
            <w:pPr>
              <w:keepNext/>
              <w:keepLines/>
              <w:spacing w:line="280" w:lineRule="exact"/>
              <w:rPr>
                <w:sz w:val="22"/>
                <w:szCs w:val="22"/>
              </w:rPr>
            </w:pPr>
            <w:r w:rsidRPr="00841109">
              <w:rPr>
                <w:sz w:val="22"/>
                <w:szCs w:val="22"/>
              </w:rPr>
              <w:t>Fibers per counter</w:t>
            </w:r>
          </w:p>
        </w:tc>
        <w:tc>
          <w:tcPr>
            <w:tcW w:w="3365" w:type="dxa"/>
            <w:vAlign w:val="center"/>
          </w:tcPr>
          <w:p w14:paraId="771AE67B" w14:textId="77777777" w:rsidR="00221956" w:rsidRPr="00841109" w:rsidRDefault="00221956" w:rsidP="00221956">
            <w:pPr>
              <w:keepNext/>
              <w:keepLines/>
              <w:spacing w:line="280" w:lineRule="exact"/>
              <w:ind w:firstLine="159"/>
              <w:rPr>
                <w:sz w:val="22"/>
                <w:szCs w:val="22"/>
              </w:rPr>
            </w:pPr>
            <w:r>
              <w:rPr>
                <w:sz w:val="22"/>
                <w:szCs w:val="22"/>
              </w:rPr>
              <w:t>4</w:t>
            </w:r>
          </w:p>
        </w:tc>
      </w:tr>
      <w:tr w:rsidR="00221956" w:rsidRPr="00841109" w14:paraId="0549C3C1" w14:textId="77777777" w:rsidTr="00221956">
        <w:trPr>
          <w:trHeight w:hRule="exact" w:val="288"/>
          <w:jc w:val="center"/>
        </w:trPr>
        <w:tc>
          <w:tcPr>
            <w:tcW w:w="4134" w:type="dxa"/>
            <w:vAlign w:val="center"/>
          </w:tcPr>
          <w:p w14:paraId="17847D1D" w14:textId="77777777" w:rsidR="00221956" w:rsidRPr="00841109" w:rsidRDefault="00221956" w:rsidP="00221956">
            <w:pPr>
              <w:keepNext/>
              <w:keepLines/>
              <w:spacing w:line="280" w:lineRule="exact"/>
              <w:rPr>
                <w:sz w:val="22"/>
                <w:szCs w:val="22"/>
              </w:rPr>
            </w:pPr>
            <w:r w:rsidRPr="00841109">
              <w:rPr>
                <w:sz w:val="22"/>
                <w:szCs w:val="22"/>
              </w:rPr>
              <w:t>Total number of fibers</w:t>
            </w:r>
          </w:p>
        </w:tc>
        <w:tc>
          <w:tcPr>
            <w:tcW w:w="3365" w:type="dxa"/>
            <w:vAlign w:val="center"/>
          </w:tcPr>
          <w:p w14:paraId="50C088B7" w14:textId="77777777" w:rsidR="00221956" w:rsidRPr="00841109" w:rsidRDefault="00221956" w:rsidP="00221956">
            <w:pPr>
              <w:keepNext/>
              <w:keepLines/>
              <w:spacing w:line="280" w:lineRule="exact"/>
              <w:ind w:firstLine="159"/>
              <w:rPr>
                <w:sz w:val="22"/>
                <w:szCs w:val="22"/>
              </w:rPr>
            </w:pPr>
            <w:r>
              <w:rPr>
                <w:sz w:val="22"/>
                <w:szCs w:val="22"/>
              </w:rPr>
              <w:t>8352</w:t>
            </w:r>
          </w:p>
        </w:tc>
      </w:tr>
      <w:tr w:rsidR="00221956" w:rsidRPr="00841109" w14:paraId="35A54D45" w14:textId="77777777" w:rsidTr="00221956">
        <w:trPr>
          <w:trHeight w:hRule="exact" w:val="288"/>
          <w:jc w:val="center"/>
        </w:trPr>
        <w:tc>
          <w:tcPr>
            <w:tcW w:w="4134" w:type="dxa"/>
            <w:vAlign w:val="center"/>
          </w:tcPr>
          <w:p w14:paraId="79E76C78" w14:textId="77777777" w:rsidR="00221956" w:rsidRPr="00841109" w:rsidRDefault="00221956" w:rsidP="00221956">
            <w:pPr>
              <w:keepNext/>
              <w:keepLines/>
              <w:spacing w:line="280" w:lineRule="exact"/>
              <w:rPr>
                <w:sz w:val="22"/>
                <w:szCs w:val="22"/>
              </w:rPr>
            </w:pPr>
            <w:r w:rsidRPr="00841109">
              <w:rPr>
                <w:sz w:val="22"/>
                <w:szCs w:val="22"/>
              </w:rPr>
              <w:t>Total fiber length</w:t>
            </w:r>
          </w:p>
        </w:tc>
        <w:tc>
          <w:tcPr>
            <w:tcW w:w="3365" w:type="dxa"/>
            <w:vAlign w:val="center"/>
          </w:tcPr>
          <w:p w14:paraId="3E3941FD" w14:textId="77777777" w:rsidR="00221956" w:rsidRPr="00841109" w:rsidRDefault="00221956" w:rsidP="00221956">
            <w:pPr>
              <w:keepNext/>
              <w:keepLines/>
              <w:spacing w:line="280" w:lineRule="exact"/>
              <w:ind w:firstLine="159"/>
              <w:rPr>
                <w:sz w:val="22"/>
                <w:szCs w:val="22"/>
              </w:rPr>
            </w:pPr>
            <w:r>
              <w:rPr>
                <w:sz w:val="22"/>
                <w:szCs w:val="22"/>
              </w:rPr>
              <w:t>40,925</w:t>
            </w:r>
          </w:p>
        </w:tc>
      </w:tr>
      <w:tr w:rsidR="00221956" w:rsidRPr="00841109" w14:paraId="7ABCAAA1" w14:textId="77777777" w:rsidTr="00221956">
        <w:trPr>
          <w:trHeight w:hRule="exact" w:val="288"/>
          <w:jc w:val="center"/>
        </w:trPr>
        <w:tc>
          <w:tcPr>
            <w:tcW w:w="4134" w:type="dxa"/>
            <w:vAlign w:val="center"/>
          </w:tcPr>
          <w:p w14:paraId="2192190C" w14:textId="77777777" w:rsidR="00221956" w:rsidRPr="00841109" w:rsidRDefault="00221956" w:rsidP="00221956">
            <w:pPr>
              <w:keepNext/>
              <w:keepLines/>
              <w:spacing w:line="280" w:lineRule="exact"/>
              <w:rPr>
                <w:sz w:val="22"/>
                <w:szCs w:val="22"/>
              </w:rPr>
            </w:pPr>
            <w:r w:rsidRPr="00841109">
              <w:rPr>
                <w:sz w:val="22"/>
                <w:szCs w:val="22"/>
              </w:rPr>
              <w:t xml:space="preserve">Fibers per </w:t>
            </w:r>
            <w:r>
              <w:rPr>
                <w:sz w:val="22"/>
                <w:szCs w:val="22"/>
              </w:rPr>
              <w:t>SiPM</w:t>
            </w:r>
          </w:p>
        </w:tc>
        <w:tc>
          <w:tcPr>
            <w:tcW w:w="3365" w:type="dxa"/>
            <w:vAlign w:val="center"/>
          </w:tcPr>
          <w:p w14:paraId="7CD7B80C" w14:textId="77777777" w:rsidR="00221956" w:rsidRPr="00841109" w:rsidRDefault="00221956" w:rsidP="00221956">
            <w:pPr>
              <w:keepNext/>
              <w:keepLines/>
              <w:spacing w:line="280" w:lineRule="exact"/>
              <w:ind w:firstLine="159"/>
              <w:rPr>
                <w:sz w:val="22"/>
                <w:szCs w:val="22"/>
              </w:rPr>
            </w:pPr>
            <w:r>
              <w:rPr>
                <w:sz w:val="22"/>
                <w:szCs w:val="22"/>
              </w:rPr>
              <w:t>1</w:t>
            </w:r>
          </w:p>
        </w:tc>
      </w:tr>
      <w:tr w:rsidR="00221956" w:rsidRPr="00841109" w14:paraId="0A4532B6" w14:textId="77777777" w:rsidTr="00221956">
        <w:trPr>
          <w:trHeight w:hRule="exact" w:val="288"/>
          <w:jc w:val="center"/>
        </w:trPr>
        <w:tc>
          <w:tcPr>
            <w:tcW w:w="4134" w:type="dxa"/>
            <w:vAlign w:val="center"/>
          </w:tcPr>
          <w:p w14:paraId="32EACF83" w14:textId="77777777" w:rsidR="00221956" w:rsidRPr="00841109" w:rsidRDefault="00221956" w:rsidP="00221956">
            <w:pPr>
              <w:keepNext/>
              <w:keepLines/>
              <w:spacing w:line="280" w:lineRule="exact"/>
              <w:rPr>
                <w:sz w:val="22"/>
                <w:szCs w:val="22"/>
              </w:rPr>
            </w:pPr>
            <w:r>
              <w:rPr>
                <w:sz w:val="22"/>
                <w:szCs w:val="22"/>
              </w:rPr>
              <w:t>Fiber ends read out</w:t>
            </w:r>
          </w:p>
        </w:tc>
        <w:tc>
          <w:tcPr>
            <w:tcW w:w="3365" w:type="dxa"/>
            <w:vAlign w:val="center"/>
          </w:tcPr>
          <w:p w14:paraId="75279327" w14:textId="77777777" w:rsidR="00221956" w:rsidRPr="00841109" w:rsidRDefault="00221956" w:rsidP="00221956">
            <w:pPr>
              <w:keepNext/>
              <w:keepLines/>
              <w:spacing w:line="280" w:lineRule="exact"/>
              <w:ind w:firstLine="159"/>
              <w:rPr>
                <w:sz w:val="22"/>
                <w:szCs w:val="22"/>
              </w:rPr>
            </w:pPr>
            <w:r>
              <w:rPr>
                <w:sz w:val="22"/>
                <w:szCs w:val="22"/>
              </w:rPr>
              <w:t>2</w:t>
            </w:r>
          </w:p>
        </w:tc>
      </w:tr>
      <w:tr w:rsidR="00221956" w:rsidRPr="00841109" w14:paraId="018291F9" w14:textId="77777777" w:rsidTr="00221956">
        <w:trPr>
          <w:trHeight w:hRule="exact" w:val="288"/>
          <w:jc w:val="center"/>
        </w:trPr>
        <w:tc>
          <w:tcPr>
            <w:tcW w:w="4134" w:type="dxa"/>
            <w:vAlign w:val="center"/>
          </w:tcPr>
          <w:p w14:paraId="1BB72731" w14:textId="77777777" w:rsidR="00221956" w:rsidRPr="00841109" w:rsidRDefault="00221956" w:rsidP="00221956">
            <w:pPr>
              <w:keepNext/>
              <w:keepLines/>
              <w:spacing w:line="280" w:lineRule="exact"/>
              <w:rPr>
                <w:sz w:val="22"/>
                <w:szCs w:val="22"/>
              </w:rPr>
            </w:pPr>
            <w:r>
              <w:rPr>
                <w:sz w:val="22"/>
                <w:szCs w:val="22"/>
              </w:rPr>
              <w:t>Readout channels per module</w:t>
            </w:r>
          </w:p>
        </w:tc>
        <w:tc>
          <w:tcPr>
            <w:tcW w:w="3365" w:type="dxa"/>
            <w:vAlign w:val="center"/>
          </w:tcPr>
          <w:p w14:paraId="5C6749AE" w14:textId="77777777" w:rsidR="00221956" w:rsidRPr="00841109" w:rsidRDefault="00221956" w:rsidP="00221956">
            <w:pPr>
              <w:keepNext/>
              <w:keepLines/>
              <w:spacing w:line="280" w:lineRule="exact"/>
              <w:ind w:firstLine="159"/>
              <w:rPr>
                <w:sz w:val="22"/>
                <w:szCs w:val="22"/>
              </w:rPr>
            </w:pPr>
            <w:r>
              <w:rPr>
                <w:sz w:val="22"/>
                <w:szCs w:val="22"/>
              </w:rPr>
              <w:t>288</w:t>
            </w:r>
          </w:p>
        </w:tc>
      </w:tr>
      <w:tr w:rsidR="00221956" w:rsidRPr="00841109" w14:paraId="60881FBB" w14:textId="77777777" w:rsidTr="00221956">
        <w:trPr>
          <w:trHeight w:hRule="exact" w:val="288"/>
          <w:jc w:val="center"/>
        </w:trPr>
        <w:tc>
          <w:tcPr>
            <w:tcW w:w="4134" w:type="dxa"/>
            <w:vAlign w:val="center"/>
          </w:tcPr>
          <w:p w14:paraId="0926B74E" w14:textId="77777777" w:rsidR="00221956" w:rsidRPr="00841109" w:rsidRDefault="00221956" w:rsidP="00221956">
            <w:pPr>
              <w:keepNext/>
              <w:keepLines/>
              <w:spacing w:line="280" w:lineRule="exact"/>
              <w:rPr>
                <w:sz w:val="22"/>
                <w:szCs w:val="22"/>
              </w:rPr>
            </w:pPr>
            <w:r>
              <w:rPr>
                <w:sz w:val="22"/>
                <w:szCs w:val="22"/>
              </w:rPr>
              <w:t>Front-end boards per module</w:t>
            </w:r>
          </w:p>
        </w:tc>
        <w:tc>
          <w:tcPr>
            <w:tcW w:w="3365" w:type="dxa"/>
            <w:vAlign w:val="center"/>
          </w:tcPr>
          <w:p w14:paraId="2D52E782" w14:textId="77777777" w:rsidR="00221956" w:rsidRPr="00841109" w:rsidRDefault="00221956" w:rsidP="00221956">
            <w:pPr>
              <w:keepNext/>
              <w:keepLines/>
              <w:spacing w:line="280" w:lineRule="exact"/>
              <w:ind w:firstLine="159"/>
              <w:rPr>
                <w:sz w:val="22"/>
                <w:szCs w:val="22"/>
              </w:rPr>
            </w:pPr>
            <w:r>
              <w:rPr>
                <w:sz w:val="22"/>
                <w:szCs w:val="22"/>
              </w:rPr>
              <w:t>6</w:t>
            </w:r>
          </w:p>
        </w:tc>
      </w:tr>
      <w:tr w:rsidR="00221956" w:rsidRPr="00841109" w14:paraId="75C7045F" w14:textId="77777777" w:rsidTr="00221956">
        <w:trPr>
          <w:trHeight w:hRule="exact" w:val="288"/>
          <w:jc w:val="center"/>
        </w:trPr>
        <w:tc>
          <w:tcPr>
            <w:tcW w:w="4134" w:type="dxa"/>
            <w:vAlign w:val="center"/>
          </w:tcPr>
          <w:p w14:paraId="613645A6" w14:textId="77777777" w:rsidR="00221956" w:rsidRPr="00841109" w:rsidRDefault="00221956" w:rsidP="00221956">
            <w:pPr>
              <w:keepNext/>
              <w:keepLines/>
              <w:spacing w:line="280" w:lineRule="exact"/>
              <w:rPr>
                <w:sz w:val="22"/>
                <w:szCs w:val="22"/>
              </w:rPr>
            </w:pPr>
            <w:r w:rsidRPr="00841109">
              <w:rPr>
                <w:sz w:val="22"/>
                <w:szCs w:val="22"/>
              </w:rPr>
              <w:t>Total number of channels</w:t>
            </w:r>
            <w:r>
              <w:rPr>
                <w:sz w:val="22"/>
                <w:szCs w:val="22"/>
              </w:rPr>
              <w:t xml:space="preserve"> (SiPMs)</w:t>
            </w:r>
          </w:p>
        </w:tc>
        <w:tc>
          <w:tcPr>
            <w:tcW w:w="3365" w:type="dxa"/>
            <w:vAlign w:val="center"/>
          </w:tcPr>
          <w:p w14:paraId="7A1AEB6F" w14:textId="77777777" w:rsidR="00221956" w:rsidRPr="00841109" w:rsidRDefault="00221956" w:rsidP="00221956">
            <w:pPr>
              <w:keepNext/>
              <w:keepLines/>
              <w:spacing w:line="280" w:lineRule="exact"/>
              <w:ind w:firstLine="159"/>
              <w:rPr>
                <w:sz w:val="22"/>
                <w:szCs w:val="22"/>
              </w:rPr>
            </w:pPr>
            <w:r>
              <w:rPr>
                <w:sz w:val="22"/>
                <w:szCs w:val="22"/>
              </w:rPr>
              <w:t>16,704</w:t>
            </w:r>
          </w:p>
        </w:tc>
      </w:tr>
      <w:tr w:rsidR="00221956" w:rsidRPr="00841109" w14:paraId="1E23ECC8" w14:textId="77777777" w:rsidTr="00221956">
        <w:trPr>
          <w:trHeight w:hRule="exact" w:val="288"/>
          <w:jc w:val="center"/>
        </w:trPr>
        <w:tc>
          <w:tcPr>
            <w:tcW w:w="4134" w:type="dxa"/>
            <w:vAlign w:val="center"/>
          </w:tcPr>
          <w:p w14:paraId="6EFFA4DF" w14:textId="77777777" w:rsidR="00221956" w:rsidRPr="00841109" w:rsidRDefault="00221956" w:rsidP="00221956">
            <w:pPr>
              <w:keepNext/>
              <w:keepLines/>
              <w:spacing w:line="280" w:lineRule="exact"/>
              <w:rPr>
                <w:sz w:val="22"/>
                <w:szCs w:val="22"/>
              </w:rPr>
            </w:pPr>
            <w:r>
              <w:rPr>
                <w:sz w:val="22"/>
                <w:szCs w:val="22"/>
              </w:rPr>
              <w:t>Total number of front-end boards</w:t>
            </w:r>
          </w:p>
        </w:tc>
        <w:tc>
          <w:tcPr>
            <w:tcW w:w="3365" w:type="dxa"/>
            <w:vAlign w:val="center"/>
          </w:tcPr>
          <w:p w14:paraId="606502A9" w14:textId="77777777" w:rsidR="00221956" w:rsidRDefault="00221956" w:rsidP="00221956">
            <w:pPr>
              <w:keepNext/>
              <w:keepLines/>
              <w:spacing w:line="280" w:lineRule="exact"/>
              <w:ind w:firstLine="159"/>
              <w:rPr>
                <w:sz w:val="22"/>
                <w:szCs w:val="22"/>
              </w:rPr>
            </w:pPr>
            <w:r>
              <w:rPr>
                <w:sz w:val="22"/>
                <w:szCs w:val="22"/>
              </w:rPr>
              <w:t>348</w:t>
            </w:r>
          </w:p>
        </w:tc>
      </w:tr>
      <w:tr w:rsidR="00221956" w:rsidRPr="00841109" w14:paraId="540ACEC7" w14:textId="77777777" w:rsidTr="00221956">
        <w:trPr>
          <w:trHeight w:hRule="exact" w:val="288"/>
          <w:jc w:val="center"/>
        </w:trPr>
        <w:tc>
          <w:tcPr>
            <w:tcW w:w="4134" w:type="dxa"/>
            <w:vAlign w:val="center"/>
          </w:tcPr>
          <w:p w14:paraId="633F70E6" w14:textId="77777777" w:rsidR="00221956" w:rsidRPr="00841109" w:rsidRDefault="00221956" w:rsidP="00221956">
            <w:pPr>
              <w:keepNext/>
              <w:keepLines/>
              <w:spacing w:line="280" w:lineRule="exact"/>
              <w:rPr>
                <w:sz w:val="22"/>
                <w:szCs w:val="22"/>
              </w:rPr>
            </w:pPr>
            <w:r>
              <w:rPr>
                <w:sz w:val="22"/>
                <w:szCs w:val="22"/>
              </w:rPr>
              <w:t>Total number of readout controllers</w:t>
            </w:r>
          </w:p>
        </w:tc>
        <w:tc>
          <w:tcPr>
            <w:tcW w:w="3365" w:type="dxa"/>
            <w:vAlign w:val="center"/>
          </w:tcPr>
          <w:p w14:paraId="13DB02E5" w14:textId="77777777" w:rsidR="00221956" w:rsidRDefault="00221956" w:rsidP="00221956">
            <w:pPr>
              <w:keepNext/>
              <w:keepLines/>
              <w:spacing w:line="280" w:lineRule="exact"/>
              <w:ind w:firstLine="159"/>
              <w:rPr>
                <w:sz w:val="22"/>
                <w:szCs w:val="22"/>
              </w:rPr>
            </w:pPr>
            <w:r>
              <w:rPr>
                <w:sz w:val="22"/>
                <w:szCs w:val="22"/>
              </w:rPr>
              <w:t>15</w:t>
            </w:r>
          </w:p>
        </w:tc>
      </w:tr>
    </w:tbl>
    <w:p w14:paraId="3DAB7BFD" w14:textId="77777777" w:rsidR="00221956" w:rsidRDefault="00221956" w:rsidP="00221956"/>
    <w:p w14:paraId="707EBBA7" w14:textId="7A7FA03E" w:rsidR="00C70447" w:rsidRDefault="00C70447" w:rsidP="00221956">
      <w:r>
        <w:rPr>
          <w:noProof/>
          <w:lang w:eastAsia="en-US"/>
        </w:rPr>
        <w:drawing>
          <wp:anchor distT="0" distB="0" distL="114300" distR="114300" simplePos="0" relativeHeight="251659264" behindDoc="0" locked="0" layoutInCell="1" allowOverlap="0" wp14:anchorId="487BCBD0" wp14:editId="1FAAE77E">
            <wp:simplePos x="0" y="0"/>
            <wp:positionH relativeFrom="column">
              <wp:posOffset>51435</wp:posOffset>
            </wp:positionH>
            <wp:positionV relativeFrom="page">
              <wp:posOffset>5946140</wp:posOffset>
            </wp:positionV>
            <wp:extent cx="5417820" cy="17487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820" cy="1748790"/>
                    </a:xfrm>
                    <a:prstGeom prst="rect">
                      <a:avLst/>
                    </a:prstGeom>
                    <a:noFill/>
                    <a:ln>
                      <a:noFill/>
                    </a:ln>
                  </pic:spPr>
                </pic:pic>
              </a:graphicData>
            </a:graphic>
          </wp:anchor>
        </w:drawing>
      </w:r>
    </w:p>
    <w:p w14:paraId="559F211A" w14:textId="77777777" w:rsidR="00221956" w:rsidRDefault="00221956" w:rsidP="00221956">
      <w:pPr>
        <w:pStyle w:val="Caption"/>
      </w:pPr>
      <w:r>
        <w:t xml:space="preserve">Figure </w:t>
      </w:r>
      <w:fldSimple w:instr=" STYLEREF 1 \s ">
        <w:r>
          <w:rPr>
            <w:noProof/>
          </w:rPr>
          <w:t>1</w:t>
        </w:r>
      </w:fldSimple>
      <w:r>
        <w:t>.</w:t>
      </w:r>
      <w:fldSimple w:instr=" SEQ Figure \* ARABIC \s 1 ">
        <w:r>
          <w:rPr>
            <w:noProof/>
          </w:rPr>
          <w:t>1</w:t>
        </w:r>
      </w:fldSimple>
      <w:r>
        <w:t xml:space="preserve"> The Mu2e apparatus.</w:t>
      </w:r>
    </w:p>
    <w:p w14:paraId="7AB107A9" w14:textId="77777777" w:rsidR="00C23E8B" w:rsidRDefault="00C23E8B" w:rsidP="00C23E8B"/>
    <w:p w14:paraId="69DE9611" w14:textId="1A255E47" w:rsidR="00C23E8B" w:rsidRPr="00C23E8B" w:rsidRDefault="00C23E8B" w:rsidP="00C23E8B">
      <w:r>
        <w:t>Don’t worry too much about figure placement. They will move around. I’ll fix their final position in the final draft.</w:t>
      </w:r>
    </w:p>
    <w:p w14:paraId="4CD3620C" w14:textId="6CCB4924" w:rsidR="00221956" w:rsidRPr="00B65E13" w:rsidRDefault="00221956" w:rsidP="00221956"/>
    <w:p w14:paraId="64653D20" w14:textId="77777777" w:rsidR="00221956" w:rsidRDefault="00221956" w:rsidP="00221956">
      <w:pPr>
        <w:pStyle w:val="Heading2"/>
        <w:spacing w:after="60" w:line="320" w:lineRule="exact"/>
        <w:jc w:val="left"/>
      </w:pPr>
      <w:r>
        <w:lastRenderedPageBreak/>
        <w:t>Risks</w:t>
      </w:r>
    </w:p>
    <w:p w14:paraId="1AE6DB81" w14:textId="77777777" w:rsidR="00221956" w:rsidRDefault="00221956" w:rsidP="00221956"/>
    <w:p w14:paraId="257FA667" w14:textId="77777777" w:rsidR="00221956" w:rsidRDefault="00221956" w:rsidP="00221956">
      <w:r>
        <w:t>Describe remaining risks.</w:t>
      </w:r>
    </w:p>
    <w:p w14:paraId="2D1F7C49" w14:textId="77777777" w:rsidR="00221956" w:rsidRDefault="00221956" w:rsidP="00221956"/>
    <w:p w14:paraId="2BEFBF35" w14:textId="77777777" w:rsidR="00221956" w:rsidRDefault="00221956" w:rsidP="00221956"/>
    <w:p w14:paraId="2787210F" w14:textId="77777777" w:rsidR="00221956" w:rsidRDefault="00221956" w:rsidP="00221956">
      <w:pPr>
        <w:pStyle w:val="Heading2"/>
        <w:spacing w:after="60" w:line="320" w:lineRule="exact"/>
        <w:jc w:val="left"/>
      </w:pPr>
      <w:r>
        <w:t>Quality Assurance</w:t>
      </w:r>
    </w:p>
    <w:p w14:paraId="060BF6E6" w14:textId="77777777" w:rsidR="00221956" w:rsidRDefault="00221956" w:rsidP="00221956"/>
    <w:p w14:paraId="140B7CBF" w14:textId="77777777" w:rsidR="00221956" w:rsidRPr="00B65E13" w:rsidRDefault="00221956" w:rsidP="00221956">
      <w:r>
        <w:t>Describe how you will ensure that the detector is built to specification.</w:t>
      </w:r>
    </w:p>
    <w:p w14:paraId="17BD5ECA" w14:textId="77777777" w:rsidR="00221956" w:rsidRPr="00B65E13" w:rsidRDefault="00221956" w:rsidP="00221956"/>
    <w:p w14:paraId="56EA3616" w14:textId="77777777" w:rsidR="00221956" w:rsidRDefault="00221956" w:rsidP="00221956">
      <w:pPr>
        <w:pStyle w:val="Heading2"/>
        <w:spacing w:after="60" w:line="320" w:lineRule="exact"/>
        <w:jc w:val="left"/>
      </w:pPr>
      <w:r>
        <w:t>Installation and Commissioning</w:t>
      </w:r>
    </w:p>
    <w:p w14:paraId="7229C780" w14:textId="77777777" w:rsidR="00221956" w:rsidRPr="00B65E13" w:rsidRDefault="00221956" w:rsidP="00221956">
      <w:r>
        <w:t>Describe how the detector will be installed and commissioned.</w:t>
      </w:r>
    </w:p>
    <w:p w14:paraId="47D76DB7" w14:textId="77777777" w:rsidR="00221956" w:rsidRDefault="00221956" w:rsidP="00221956">
      <w:pPr>
        <w:pStyle w:val="Caption"/>
      </w:pPr>
    </w:p>
    <w:p w14:paraId="2E98D4D5" w14:textId="77777777" w:rsidR="00221956" w:rsidRPr="0091725E" w:rsidRDefault="00221956" w:rsidP="00221956">
      <w:pPr>
        <w:pStyle w:val="Heading2"/>
        <w:spacing w:after="60" w:line="320" w:lineRule="exact"/>
        <w:jc w:val="left"/>
      </w:pPr>
      <w:r>
        <w:t>References</w:t>
      </w:r>
    </w:p>
    <w:p w14:paraId="3829B091" w14:textId="77777777" w:rsidR="00221956" w:rsidRDefault="00221956" w:rsidP="00221956">
      <w:pPr>
        <w:pStyle w:val="Reference"/>
        <w:ind w:left="720" w:hanging="540"/>
      </w:pPr>
      <w:bookmarkStart w:id="2" w:name="_Ref151195010"/>
      <w:bookmarkStart w:id="3" w:name="_Ref153358896"/>
      <w:r w:rsidRPr="00AC4F9B">
        <w:t>W. Bertl et al.</w:t>
      </w:r>
      <w:bookmarkEnd w:id="2"/>
      <w:r w:rsidRPr="00AC4F9B">
        <w:t xml:space="preserve">, Eur. Phys. J. </w:t>
      </w:r>
      <w:r w:rsidRPr="00AC4F9B">
        <w:rPr>
          <w:b/>
        </w:rPr>
        <w:t>C47</w:t>
      </w:r>
      <w:r w:rsidRPr="00AC4F9B">
        <w:t>, 337 (2006).</w:t>
      </w:r>
      <w:bookmarkEnd w:id="3"/>
    </w:p>
    <w:p w14:paraId="32678591" w14:textId="77777777" w:rsidR="00221956" w:rsidRPr="00964C3E" w:rsidRDefault="00221956" w:rsidP="00221956"/>
    <w:p w14:paraId="49EC745F" w14:textId="77777777" w:rsidR="00964C3E" w:rsidRPr="00221956" w:rsidRDefault="00964C3E" w:rsidP="00221956"/>
    <w:sectPr w:rsidR="00964C3E" w:rsidRPr="00221956" w:rsidSect="0078360E">
      <w:headerReference w:type="even" r:id="rId8"/>
      <w:headerReference w:type="default" r:id="rId9"/>
      <w:footerReference w:type="even" r:id="rId10"/>
      <w:footerReference w:type="default" r:id="rId11"/>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6CFD3" w14:textId="77777777" w:rsidR="00011F97" w:rsidRDefault="00011F97" w:rsidP="0078360E">
      <w:pPr>
        <w:spacing w:line="240" w:lineRule="auto"/>
      </w:pPr>
      <w:r>
        <w:separator/>
      </w:r>
    </w:p>
  </w:endnote>
  <w:endnote w:type="continuationSeparator" w:id="0">
    <w:p w14:paraId="39DD0C8E" w14:textId="77777777" w:rsidR="00011F97" w:rsidRDefault="00011F97"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F456C" w14:textId="37393CF7" w:rsidR="00221956" w:rsidRDefault="00221956">
    <w:pPr>
      <w:pStyle w:val="Footer"/>
    </w:pPr>
    <w:r>
      <w:t>Mu2e Technical Design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64194" w14:textId="77777777" w:rsidR="00011F97" w:rsidRDefault="00011F97" w:rsidP="0078360E">
      <w:pPr>
        <w:spacing w:line="240" w:lineRule="auto"/>
      </w:pPr>
      <w:r>
        <w:separator/>
      </w:r>
    </w:p>
  </w:footnote>
  <w:footnote w:type="continuationSeparator" w:id="0">
    <w:p w14:paraId="788546D5" w14:textId="77777777" w:rsidR="00011F97" w:rsidRDefault="00011F97"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ED249F">
      <w:rPr>
        <w:rStyle w:val="PageNumber"/>
        <w:noProof/>
      </w:rPr>
      <w:t>1-2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ED249F">
      <w:rPr>
        <w:rStyle w:val="PageNumber"/>
        <w:noProof/>
      </w:rPr>
      <w:t>1-1</w:t>
    </w:r>
    <w:r>
      <w:rPr>
        <w:rStyle w:val="PageNumber"/>
      </w:rPr>
      <w:fldChar w:fldCharType="end"/>
    </w:r>
  </w:p>
  <w:p w14:paraId="4C840389" w14:textId="5FC8E4F0" w:rsidR="00221956" w:rsidRDefault="001B2B23" w:rsidP="0078360E">
    <w:pPr>
      <w:pStyle w:val="Header"/>
      <w:pBdr>
        <w:bottom w:val="single" w:sz="4" w:space="1" w:color="000000"/>
      </w:pBdr>
    </w:pPr>
    <w:r>
      <w:t>Chapter 1: Tracker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C4"/>
    <w:rsid w:val="00011F97"/>
    <w:rsid w:val="000655DB"/>
    <w:rsid w:val="00097719"/>
    <w:rsid w:val="000F1460"/>
    <w:rsid w:val="000F47E7"/>
    <w:rsid w:val="001236F7"/>
    <w:rsid w:val="0016575C"/>
    <w:rsid w:val="001920F6"/>
    <w:rsid w:val="001B2B23"/>
    <w:rsid w:val="001F0F77"/>
    <w:rsid w:val="00221956"/>
    <w:rsid w:val="00230B55"/>
    <w:rsid w:val="00232ED4"/>
    <w:rsid w:val="0026267A"/>
    <w:rsid w:val="002674B6"/>
    <w:rsid w:val="00292614"/>
    <w:rsid w:val="00361588"/>
    <w:rsid w:val="003630D2"/>
    <w:rsid w:val="003C0300"/>
    <w:rsid w:val="003C37B4"/>
    <w:rsid w:val="00400853"/>
    <w:rsid w:val="0043071B"/>
    <w:rsid w:val="004C76DB"/>
    <w:rsid w:val="00535113"/>
    <w:rsid w:val="00596A11"/>
    <w:rsid w:val="005B607E"/>
    <w:rsid w:val="005C7CCB"/>
    <w:rsid w:val="00661B56"/>
    <w:rsid w:val="00693882"/>
    <w:rsid w:val="0071075F"/>
    <w:rsid w:val="007708C4"/>
    <w:rsid w:val="0078360E"/>
    <w:rsid w:val="007E04CD"/>
    <w:rsid w:val="008042D6"/>
    <w:rsid w:val="0082204F"/>
    <w:rsid w:val="00892871"/>
    <w:rsid w:val="0091725E"/>
    <w:rsid w:val="009234F9"/>
    <w:rsid w:val="00964C3E"/>
    <w:rsid w:val="009C158C"/>
    <w:rsid w:val="009E2D43"/>
    <w:rsid w:val="00A8202F"/>
    <w:rsid w:val="00A90783"/>
    <w:rsid w:val="00B1509A"/>
    <w:rsid w:val="00B16A6C"/>
    <w:rsid w:val="00B34F63"/>
    <w:rsid w:val="00B405FF"/>
    <w:rsid w:val="00B40BA1"/>
    <w:rsid w:val="00B65E13"/>
    <w:rsid w:val="00B8702C"/>
    <w:rsid w:val="00C23E8B"/>
    <w:rsid w:val="00C70447"/>
    <w:rsid w:val="00CA0C18"/>
    <w:rsid w:val="00CF7E99"/>
    <w:rsid w:val="00D31D1E"/>
    <w:rsid w:val="00D65F7B"/>
    <w:rsid w:val="00DB4066"/>
    <w:rsid w:val="00DF21CD"/>
    <w:rsid w:val="00E13AC9"/>
    <w:rsid w:val="00E1436E"/>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15:docId w15:val="{2EA21E78-756A-46AA-B1C4-4FD2A446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Hitlin</cp:lastModifiedBy>
  <cp:revision>2</cp:revision>
  <dcterms:created xsi:type="dcterms:W3CDTF">2013-11-26T17:11:00Z</dcterms:created>
  <dcterms:modified xsi:type="dcterms:W3CDTF">2013-11-26T17:11:00Z</dcterms:modified>
</cp:coreProperties>
</file>