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Delivery Checklist</w:t>
      </w:r>
    </w:p>
    <w:p>
      <w:r>
        <w:t>✔️ S3 bucket configured for static website</w:t>
      </w:r>
    </w:p>
    <w:p>
      <w:r>
        <w:t>✔️ Domain configured in Route 53</w:t>
      </w:r>
    </w:p>
    <w:p>
      <w:r>
        <w:t>✔️ CloudFront distribution deployed and tested</w:t>
      </w:r>
    </w:p>
    <w:p>
      <w:r>
        <w:t>✔️ HTTPS via SSL certificate validated</w:t>
      </w:r>
    </w:p>
    <w:p>
      <w:r>
        <w:t>✔️ GitHub repo updated with final version</w:t>
      </w:r>
    </w:p>
    <w:p>
      <w:r>
        <w:t>✔️ Client confirmation and feedback collected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