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generic-document</w:t>
      </w:r>
    </w:p>
    <w:p>
      <w:pPr>
        <w:jc w:val="right"/>
      </w:pPr>
      <w:r>
        <w:t>record #9 ·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שדה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תאריך:</w:t>
            </w:r>
          </w:p>
        </w:tc>
        <w:tc>
          <w:tcPr>
            <w:tcW w:type="dxa" w:w="4320"/>
          </w:tcPr>
          <w:p>
            <w:r>
              <w:t>29.02.2020</w:t>
            </w:r>
          </w:p>
        </w:tc>
      </w:tr>
      <w:tr>
        <w:tc>
          <w:tcPr>
            <w:tcW w:type="dxa" w:w="4320"/>
          </w:tcPr>
          <w:p>
            <w:r>
              <w:t>שם הרוכש</w:t>
            </w:r>
          </w:p>
        </w:tc>
        <w:tc>
          <w:tcPr>
            <w:tcW w:type="dxa" w:w="4320"/>
          </w:tcPr>
          <w:p>
            <w:r>
              <w:t>א</w:t>
            </w:r>
          </w:p>
        </w:tc>
      </w:tr>
      <w:tr>
        <w:tc>
          <w:tcPr>
            <w:tcW w:type="dxa" w:w="4320"/>
          </w:tcPr>
          <w:p>
            <w:r>
              <w:t>שם רוכש</w:t>
            </w:r>
          </w:p>
        </w:tc>
        <w:tc>
          <w:tcPr>
            <w:tcW w:type="dxa" w:w="4320"/>
          </w:tcPr>
          <w:p>
            <w:r>
              <w:t>א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א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א</w:t>
            </w:r>
          </w:p>
        </w:tc>
      </w:tr>
      <w:tr>
        <w:tc>
          <w:tcPr>
            <w:tcW w:type="dxa" w:w="4320"/>
          </w:tcPr>
          <w:p>
            <w:r>
              <w:t>מספר שומה ראשית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התאריך הצהרה</w:t>
            </w:r>
          </w:p>
        </w:tc>
        <w:tc>
          <w:tcPr>
            <w:tcW w:type="dxa" w:w="4320"/>
          </w:tcPr>
          <w:p>
            <w:r>
              <w:t>29.02.2020</w:t>
            </w:r>
          </w:p>
        </w:tc>
      </w:tr>
      <w:tr>
        <w:tc>
          <w:tcPr>
            <w:tcW w:type="dxa" w:w="4320"/>
          </w:tcPr>
          <w:p>
            <w:r>
              <w:t>גוש</w:t>
            </w:r>
          </w:p>
        </w:tc>
        <w:tc>
          <w:tcPr>
            <w:tcW w:type="dxa" w:w="4320"/>
          </w:tcPr>
          <w:p>
            <w:r>
              <w:t>4-1</w:t>
            </w:r>
          </w:p>
        </w:tc>
      </w:tr>
      <w:tr>
        <w:tc>
          <w:tcPr>
            <w:tcW w:type="dxa" w:w="4320"/>
          </w:tcPr>
          <w:p>
            <w:r>
              <w:t>חלקה</w:t>
            </w:r>
          </w:p>
        </w:tc>
        <w:tc>
          <w:tcPr>
            <w:tcW w:type="dxa" w:w="4320"/>
          </w:tcPr>
          <w:p>
            <w:r>
              <w:t>2-1</w:t>
            </w:r>
          </w:p>
        </w:tc>
      </w:tr>
      <w:tr>
        <w:tc>
          <w:tcPr>
            <w:tcW w:type="dxa" w:w="4320"/>
          </w:tcPr>
          <w:p>
            <w:r>
              <w:t>תת חלקה</w:t>
            </w:r>
          </w:p>
        </w:tc>
        <w:tc>
          <w:tcPr>
            <w:tcW w:type="dxa" w:w="4320"/>
          </w:tcPr>
          <w:p>
            <w:r>
              <w:t>6-1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