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19E95" w14:textId="5FCB7DA1" w:rsidR="00B4543E" w:rsidRPr="005D1017" w:rsidRDefault="00047F70" w:rsidP="00047F70">
      <w:pPr>
        <w:rPr>
          <w:b/>
          <w:bCs/>
          <w:sz w:val="24"/>
          <w:szCs w:val="24"/>
          <w:lang w:val="en-US"/>
        </w:rPr>
      </w:pPr>
      <w:r w:rsidRPr="005D1017">
        <w:rPr>
          <w:b/>
          <w:bCs/>
          <w:sz w:val="24"/>
          <w:szCs w:val="24"/>
          <w:lang w:val="en-US"/>
        </w:rPr>
        <w:t>Methodology of Utilizing 3pi+ sensor in surface discrimination and Line calibration</w:t>
      </w:r>
    </w:p>
    <w:p w14:paraId="5CB4617E" w14:textId="66FCB25E" w:rsidR="005D1017" w:rsidRPr="005D1017" w:rsidRDefault="005D1017" w:rsidP="005D1017">
      <w:pPr>
        <w:rPr>
          <w:sz w:val="24"/>
          <w:szCs w:val="24"/>
          <w:lang w:val="en-US"/>
        </w:rPr>
      </w:pPr>
      <w:r w:rsidRPr="005D1017">
        <w:rPr>
          <w:sz w:val="24"/>
          <w:szCs w:val="24"/>
          <w:lang w:val="en-US"/>
        </w:rPr>
        <w:t xml:space="preserve">The 3pi+ Sensor is a critical component in navigation systems that require precise surface discrimination and line calibration. It allows robots and autonomous vehicles to differentiate between various surfaces and accurately calibrate their navigation in line-following tasks. The principles of surface discrimination are explained, along with the techniques for achieving accurate results. We also address the challenges and limitations in surface discrimination that need to be considered. Additionally, the significance of line calibration in robotic navigation is discussed, and the methods for achieving accurate line calibration using the 3pi+ Sensor are presented. </w:t>
      </w:r>
    </w:p>
    <w:p w14:paraId="0419DDA1" w14:textId="0753A3CF" w:rsidR="005D1017" w:rsidRPr="005D1017" w:rsidRDefault="005D1017" w:rsidP="005D1017">
      <w:pPr>
        <w:rPr>
          <w:sz w:val="24"/>
          <w:szCs w:val="24"/>
          <w:lang w:val="en-US"/>
        </w:rPr>
      </w:pPr>
      <w:r w:rsidRPr="005D1017">
        <w:rPr>
          <w:sz w:val="24"/>
          <w:szCs w:val="24"/>
          <w:lang w:val="en-US"/>
        </w:rPr>
        <w:t>The 3pi+ Sensor plays an essential role in navigation systems that require accurate surface discrimination and line calibration. It enables robots or autonomous vehicles to differentiate between various surfaces and precisely calibrate their navigation in line-following tasks. The principles of surface discrimination are explained, along with the techniques for achieving accurate results. The effective techniques employed for optimal surface discrimination consider attributes such as texture, color, and reflectance. Additionally, the challenges and limitations present, such as the effects of variable light conditions and surface anomalies, are discussed, as examining and addressing them paves the way for improved accuracy and reliability in using the 3pi+ Sensor for surface discrimination.</w:t>
      </w:r>
    </w:p>
    <w:p w14:paraId="763EC0B3" w14:textId="77777777" w:rsidR="005D1017" w:rsidRPr="005D1017" w:rsidRDefault="005D1017" w:rsidP="005D1017">
      <w:pPr>
        <w:rPr>
          <w:sz w:val="24"/>
          <w:szCs w:val="24"/>
          <w:lang w:val="en-US"/>
        </w:rPr>
      </w:pPr>
      <w:r w:rsidRPr="005D1017">
        <w:rPr>
          <w:sz w:val="24"/>
          <w:szCs w:val="24"/>
          <w:lang w:val="en-US"/>
        </w:rPr>
        <w:t>Precise surface discrimination is fundamental to the utility of the 3pi+ Sensor. It involves recognizing and differentiating numerous surfaces during robotic navigation. The principles guiding surface discrimination fundamentally hinge on the sensory input and data processing prowess of the 3pi+ Sensor. Through the analysis of sensor data categories such as light intensity, color, texture, and reflectivity, the sensor can discern between diverse surfaces like concrete, grass, and carpet, among others. These recognitions allow the robot to arrive at informed decisions about its path while considering surface attributes that might influence its navigational abilities. Precise surface discrimination is pivotal for optimizing the performance of the robotic system and ensuring precise navigation in a variety of environments. The methods for achieving accurate line calibration using the 3pi+ Sensor are also presented, emphasizing its significance in robotic navigation.</w:t>
      </w:r>
    </w:p>
    <w:p w14:paraId="62737843" w14:textId="77777777" w:rsidR="005D1017" w:rsidRPr="005D1017" w:rsidRDefault="005D1017" w:rsidP="005D1017">
      <w:pPr>
        <w:rPr>
          <w:sz w:val="24"/>
          <w:szCs w:val="24"/>
          <w:lang w:val="en-US"/>
        </w:rPr>
      </w:pPr>
      <w:r w:rsidRPr="005D1017">
        <w:rPr>
          <w:sz w:val="24"/>
          <w:szCs w:val="24"/>
          <w:lang w:val="en-US"/>
        </w:rPr>
        <w:t>The Techniques for Accurate Surface Discrimination have been thoroughly examined, revealing a limited range of effective methods for precise surface discrimination using the 3pi+ sensor. These methods rely on the analysis of surface attributes such as texture, color, and reflectivity. The sensor employs sophisticated algorithms to interpret the collected data and identify the type of surface encountered. The accuracy of the discrimination process is augmented by techniques such as image processing, pattern recognition, and machine learning. However, the process encounters intrinsic challenges and limitations relating to lighting conditions, surface anomalies, and environmental variables that may hinder the sensor's performance. This article presents an overview of these techniques and limitations and outlines the implementation of surface discrimination using the 3pi+ sensor, providing valuable insights for the development and implementation of integrated navigation systems.</w:t>
      </w:r>
    </w:p>
    <w:p w14:paraId="02D99C8D" w14:textId="77777777" w:rsidR="005D1017" w:rsidRPr="005D1017" w:rsidRDefault="005D1017" w:rsidP="005D1017">
      <w:pPr>
        <w:rPr>
          <w:sz w:val="24"/>
          <w:szCs w:val="24"/>
          <w:lang w:val="en-US"/>
        </w:rPr>
      </w:pPr>
    </w:p>
    <w:p w14:paraId="71578A83" w14:textId="77777777" w:rsidR="005D1017" w:rsidRPr="005D1017" w:rsidRDefault="005D1017" w:rsidP="005D1017">
      <w:pPr>
        <w:rPr>
          <w:sz w:val="24"/>
          <w:szCs w:val="24"/>
          <w:lang w:val="en-US"/>
        </w:rPr>
      </w:pPr>
      <w:r w:rsidRPr="005D1017">
        <w:rPr>
          <w:sz w:val="24"/>
          <w:szCs w:val="24"/>
          <w:lang w:val="en-US"/>
        </w:rPr>
        <w:lastRenderedPageBreak/>
        <w:t xml:space="preserve">Line calibration is a critical function in the realm of robotic navigation, ensuring precise trajectory following through the calibration of the 3pi+ sensor to identify and trace lines. Various approaches are available to implement the sensor's capabilities to achieve effective line calibration, including analyzing color and light intensity, as well as pattern recognition strategies. However, the precision of line calibration may be affected by factors such as illuminance conditions, surface reflectance, and sensor positioning. To improve calibration accuracy, a careful analysis of these elements should be conducted during the calibration process. Integrating surface discrimination and line calibration can enhance the performance of navigation systems that deploy the 3pi+ sensor. This combination enables more accurate movement and successful navigation through highly complex terrains. Strategies to implement this dual approach should be explored to leverage its full benefits. The versatility of the 3pi+ sensor in surface discrimination and line calibration is demonstrated through its practical applications in various sectors, including robotics, self-driving vehicles, and industrial automation. The sensor's adaptability makes it a valuable tool in such applications. </w:t>
      </w:r>
    </w:p>
    <w:p w14:paraId="4669B3C3" w14:textId="77777777" w:rsidR="005D1017" w:rsidRPr="005D1017" w:rsidRDefault="005D1017" w:rsidP="005D1017">
      <w:pPr>
        <w:rPr>
          <w:sz w:val="24"/>
          <w:szCs w:val="24"/>
          <w:lang w:val="en-US"/>
        </w:rPr>
      </w:pPr>
    </w:p>
    <w:p w14:paraId="47BE8382" w14:textId="60220718" w:rsidR="00047F70" w:rsidRPr="005D1017" w:rsidRDefault="005D1017" w:rsidP="005D1017">
      <w:pPr>
        <w:rPr>
          <w:sz w:val="24"/>
          <w:szCs w:val="24"/>
          <w:lang w:val="en-US"/>
        </w:rPr>
      </w:pPr>
      <w:r w:rsidRPr="005D1017">
        <w:rPr>
          <w:sz w:val="24"/>
          <w:szCs w:val="24"/>
          <w:lang w:val="en-US"/>
        </w:rPr>
        <w:t>To achieve precise line calibration in robotic navigation, the 3pi+ sensor employs a set of intertwined strategies. It primarily uses an algorithm for following lines that utilizes the sensor array to detect the line's location in real-time, allowing for immediate trajectory adjustments. Additionally, the 3pi+ sensor leverages a feedback loop mechanism to continually refine its line calibration. By comparing the expected path, based on its initial calibration, with the actual path, the sensor can make calibration adjustments to optimize line tracking accuracy. Moreover, the sensor uses a machine learning approach to adapt its line calibration to different surfaces and ambient conditions. By continuously evaluating and learning from the sensor data, it can dynamically tweak its calibration settings to enhance performance. Ultimately, the integration of a line-following algorithm, a feedback loop mechanism, and machine learning empower the 3pi+ sensor to achieve precise line calibration in robotic navigation. This approach ensures accurate and dependable line tracking, making the sensor a valuable aid for applications requiring precise line following.</w:t>
      </w:r>
    </w:p>
    <w:sectPr w:rsidR="00047F70" w:rsidRPr="005D1017">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70"/>
    <w:rsid w:val="00047F70"/>
    <w:rsid w:val="005D1017"/>
    <w:rsid w:val="00B454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3CBA3E"/>
  <w15:chartTrackingRefBased/>
  <w15:docId w15:val="{491487C1-4A6D-4F05-8592-9CE289BA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819</Words>
  <Characters>5162</Characters>
  <Application>Microsoft Office Word</Application>
  <DocSecurity>0</DocSecurity>
  <Lines>69</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 Tasha</dc:creator>
  <cp:keywords/>
  <dc:description/>
  <cp:lastModifiedBy>Elvis Tasha</cp:lastModifiedBy>
  <cp:revision>1</cp:revision>
  <dcterms:created xsi:type="dcterms:W3CDTF">2023-11-23T12:21:00Z</dcterms:created>
  <dcterms:modified xsi:type="dcterms:W3CDTF">2023-11-23T12:46:00Z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d25cc04c-959e-4001-a307-9d8100e817c6</vt:lpwstr>
  </property>
</Properties>
</file>