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62B6D77" w:rsidP="52005705" w:rsidRDefault="562B6D77" w14:paraId="5108BB50" w14:textId="034E573C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562B6D7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Beckham Carver</w:t>
      </w:r>
    </w:p>
    <w:p w:rsidR="562B6D77" w:rsidP="52005705" w:rsidRDefault="562B6D77" w14:paraId="06D07F41" w14:textId="3BD2CE60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562B6D7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Feb 3, 2022 </w:t>
      </w:r>
    </w:p>
    <w:p w:rsidR="562B6D77" w:rsidP="52005705" w:rsidRDefault="562B6D77" w14:paraId="49EE37B9" w14:textId="642F2F27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562B6D7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STAT 4025 </w:t>
      </w:r>
    </w:p>
    <w:p w:rsidR="562B6D77" w:rsidP="52005705" w:rsidRDefault="562B6D77" w14:paraId="179FD5EA" w14:textId="456A09E9">
      <w:pPr>
        <w:spacing w:after="160" w:line="259" w:lineRule="auto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562B6D7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Prof. Robinson </w:t>
      </w:r>
    </w:p>
    <w:p w:rsidR="562B6D77" w:rsidP="52005705" w:rsidRDefault="562B6D77" w14:paraId="31E94E7A" w14:textId="108E22F5">
      <w:pPr>
        <w:spacing w:after="160" w:line="259" w:lineRule="auto"/>
        <w:jc w:val="center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562B6D7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Homework Assignment </w:t>
      </w:r>
    </w:p>
    <w:p w:rsidR="7A27AAFE" w:rsidP="52005705" w:rsidRDefault="7A27AAFE" w14:paraId="067A3B7A" w14:textId="4FD1F25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A27AAFE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the end of this paper all my code is included</w:t>
      </w:r>
      <w:r w:rsidRPr="52005705" w:rsidR="7A27AAF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here is my table for problem 1.</w:t>
      </w:r>
    </w:p>
    <w:p w:rsidR="30B71906" w:rsidP="52005705" w:rsidRDefault="30B71906" w14:paraId="75A8F7B9" w14:textId="44390599">
      <w:pPr>
        <w:pStyle w:val="Normal"/>
        <w:spacing w:after="160" w:line="259" w:lineRule="auto"/>
        <w:ind w:left="0"/>
        <w:jc w:val="left"/>
        <w:rPr>
          <w:rFonts w:ascii="Georgia Pro" w:hAnsi="Georgia Pro" w:eastAsia="Georgia Pro" w:cs="Georgia Pro"/>
        </w:rPr>
      </w:pPr>
      <w:r w:rsidR="30B71906">
        <w:drawing>
          <wp:inline wp14:editId="2413044D" wp14:anchorId="1A2B6F9F">
            <wp:extent cx="5088792" cy="5972175"/>
            <wp:effectExtent l="0" t="0" r="0" b="0"/>
            <wp:docPr id="1864404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7057a9af544b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8792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0E369" w:rsidP="52005705" w:rsidRDefault="2E00E369" w14:paraId="1B9FDC4B" w14:textId="640EE71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00E369" w:rsidP="52005705" w:rsidRDefault="2E00E369" w14:paraId="6DB13588" w14:textId="68DA0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</w:t>
      </w:r>
    </w:p>
    <w:p w:rsidR="2E00E369" w:rsidP="52005705" w:rsidRDefault="2E00E369" w14:paraId="64C87DE9" w14:textId="062F50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noProof w:val="0"/>
          <w:lang w:val="en-US"/>
        </w:rPr>
      </w:pPr>
      <w:r w:rsidRPr="52005705" w:rsidR="05DED0A3">
        <w:rPr>
          <w:rFonts w:ascii="Georgia Pro" w:hAnsi="Georgia Pro" w:eastAsia="Georgia Pro" w:cs="Georgia Pro"/>
        </w:rPr>
        <w:t xml:space="preserve"> </w:t>
      </w:r>
      <w:r w:rsidR="72882CDC">
        <w:drawing>
          <wp:inline wp14:editId="53D7C1DD" wp14:anchorId="3EED72F1">
            <wp:extent cx="1657350" cy="4572000"/>
            <wp:effectExtent l="0" t="0" r="0" b="0"/>
            <wp:docPr id="103247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a79324efc41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7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0E369" w:rsidP="52005705" w:rsidRDefault="2E00E369" w14:paraId="012D2F29" w14:textId="0879D5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Our null hypothesis</w:t>
      </w:r>
      <w:r w:rsidRPr="52005705" w:rsidR="2CCE72B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would be </w:t>
      </w:r>
      <w:r w:rsidRPr="52005705" w:rsidR="69B9A69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</w:t>
      </w: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“we find no difference in mean change between diets A and B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52005705" w:rsidR="2680311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is mathematically represented as </w:t>
      </w:r>
      <w:r w:rsidRPr="52005705" w:rsidR="2680311F">
        <w:rPr>
          <w:rFonts w:ascii="Georgia Pro" w:hAnsi="Georgia Pro" w:eastAsia="Georgia Pro" w:cs="Georgia Pro"/>
        </w:rPr>
        <w:t>muA</w:t>
      </w:r>
      <w:r w:rsidRPr="52005705" w:rsidR="2680311F">
        <w:rPr>
          <w:rFonts w:ascii="Georgia Pro" w:hAnsi="Georgia Pro" w:eastAsia="Georgia Pro" w:cs="Georgia Pro"/>
        </w:rPr>
        <w:t xml:space="preserve"> – </w:t>
      </w:r>
      <w:r w:rsidRPr="52005705" w:rsidR="2680311F">
        <w:rPr>
          <w:rFonts w:ascii="Georgia Pro" w:hAnsi="Georgia Pro" w:eastAsia="Georgia Pro" w:cs="Georgia Pro"/>
        </w:rPr>
        <w:t>muB</w:t>
      </w:r>
      <w:r w:rsidRPr="52005705" w:rsidR="2680311F">
        <w:rPr>
          <w:rFonts w:ascii="Georgia Pro" w:hAnsi="Georgia Pro" w:eastAsia="Georgia Pro" w:cs="Georgia Pro"/>
        </w:rPr>
        <w:t xml:space="preserve"> = 0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52005705" w:rsidR="6214CF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 we are simply looking to prove a difference in diets, </w:t>
      </w:r>
      <w:r w:rsidRPr="52005705" w:rsidR="44E3933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</w:t>
      </w:r>
      <w:r w:rsidRPr="52005705" w:rsidR="6214CF7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two-tailed hypothesis test would suffice, so our 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alternative hypothesis is </w:t>
      </w:r>
      <w:r w:rsidRPr="52005705" w:rsidR="5469516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Hₐ = 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“we find a differences in mean change between diets A and B”</w:t>
      </w:r>
      <w:r w:rsidRPr="52005705" w:rsidR="45B192B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1454D23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</w:t>
      </w:r>
      <w:r w:rsidRPr="52005705" w:rsidR="1454D237">
        <w:rPr>
          <w:rFonts w:ascii="Georgia Pro" w:hAnsi="Georgia Pro" w:eastAsia="Georgia Pro" w:cs="Georgia Pro"/>
        </w:rPr>
        <w:t>muA – muB ≠ 0</w:t>
      </w:r>
      <w:r w:rsidRPr="52005705" w:rsidR="394BA9F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0DD6138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we</w:t>
      </w:r>
      <w:r w:rsidRPr="52005705" w:rsidR="04368A0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were specifically trying to ar</w:t>
      </w:r>
      <w:r w:rsidRPr="52005705" w:rsidR="6388FC9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gue for one diet over another</w:t>
      </w:r>
      <w:r w:rsidRPr="52005705" w:rsidR="5DA5222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 one-tailed test-</w:t>
      </w:r>
      <w:r w:rsidRPr="52005705" w:rsidR="6388FC9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6388FC9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 would change our alternative hypothesis accordingly.</w:t>
      </w:r>
      <w:r w:rsidRPr="52005705" w:rsidR="5CD9DC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2882CDC" w:rsidP="52005705" w:rsidRDefault="72882CDC" w14:paraId="659691AE" w14:textId="181136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</w:t>
      </w:r>
      <w:r w:rsidRPr="52005705" w:rsidR="3113499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performing our </w:t>
      </w:r>
      <w:r w:rsidRPr="52005705" w:rsidR="60C7379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hypothesis</w:t>
      </w:r>
      <w:r w:rsidRPr="52005705" w:rsidR="3113499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41799F3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test,</w:t>
      </w:r>
      <w:r w:rsidRPr="52005705" w:rsidR="3113499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use mu to 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population mean</w:t>
      </w:r>
      <w:r w:rsidRPr="52005705" w:rsidR="65BC288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38C5A07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Meaning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muA</w:t>
      </w:r>
      <w:proofErr w:type="spellEnd"/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52005705" w:rsidR="79C0E56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population mean 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observed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</w:t>
      </w:r>
      <w:r w:rsidRPr="52005705" w:rsidR="06437E5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tanks fed with </w:t>
      </w:r>
      <w:r w:rsidRPr="52005705" w:rsidR="0E854E0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diet A and </w:t>
      </w:r>
      <w:proofErr w:type="spellStart"/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muB</w:t>
      </w:r>
      <w:proofErr w:type="spellEnd"/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representing</w:t>
      </w:r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population mean </w:t>
      </w:r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observed</w:t>
      </w:r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diet </w:t>
      </w:r>
      <w:r w:rsidRPr="52005705" w:rsidR="3729F42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52005705" w:rsidR="0CD39C2B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2005705" w:rsidR="3E31A4F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null hypothesis assumes that the difference between these two values will be equal to </w:t>
      </w:r>
      <w:r w:rsidRPr="52005705" w:rsidR="065B7CC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zero or</w:t>
      </w:r>
      <w:r w:rsidRPr="52005705" w:rsidR="3E31A4F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lack </w:t>
      </w:r>
      <w:r w:rsidRPr="52005705" w:rsidR="089F5B6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statistical</w:t>
      </w:r>
      <w:r w:rsidRPr="52005705" w:rsidR="3E31A4F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significance to support there being a true </w:t>
      </w:r>
      <w:r w:rsidRPr="52005705" w:rsidR="25E53C3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difference in</w:t>
      </w:r>
      <w:r w:rsidRPr="52005705" w:rsidR="3E31A4F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means. As for the alt</w:t>
      </w:r>
      <w:r w:rsidRPr="52005705" w:rsidR="505661D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ernative hypothesis, it assumes that there will be a statistically significant difference</w:t>
      </w:r>
      <w:r w:rsidRPr="52005705" w:rsidR="505661D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population </w:t>
      </w:r>
      <w:r w:rsidRPr="52005705" w:rsidR="308A935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52005705" w:rsidR="505661D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lengths between diet A and B.</w:t>
      </w:r>
    </w:p>
    <w:p w:rsidR="72882CDC" w:rsidP="52005705" w:rsidRDefault="72882CDC" w14:paraId="20F3EAC1" w14:textId="0961243B">
      <w:pPr>
        <w:pStyle w:val="Normal"/>
        <w:spacing w:before="0" w:beforeAutospacing="off" w:after="160" w:afterAutospacing="off" w:line="276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</w:t>
      </w:r>
      <w:r w:rsidRPr="52005705" w:rsidR="452F296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7E4163B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will be using the </w:t>
      </w:r>
      <w:r w:rsidRPr="52005705" w:rsidR="6A9E2B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line </w:t>
      </w:r>
      <w:r w:rsidRPr="52005705" w:rsidR="6A9E2BB0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t.test(mnLength ~ Diet, var.equal=F, data=trout_prob2D)</w:t>
      </w:r>
      <w:r w:rsidRPr="52005705" w:rsidR="6A9E2B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our t-test. var.equal </w:t>
      </w:r>
      <w:r w:rsidRPr="52005705" w:rsidR="7F66757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was set </w:t>
      </w:r>
      <w:r w:rsidRPr="52005705" w:rsidR="6A9E2B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false because this </w:t>
      </w:r>
      <w:r w:rsidRPr="52005705" w:rsidR="5BAEC1A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makes</w:t>
      </w:r>
      <w:r w:rsidRPr="52005705" w:rsidR="6A9E2B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5BAEC1A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52005705" w:rsidR="6A9E2B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t-test more scrupulous on the data, in this case using true or false produced the same conclusion with slightly varying specifi</w:t>
      </w:r>
      <w:r w:rsidRPr="52005705" w:rsidR="2F25752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cs.</w:t>
      </w:r>
    </w:p>
    <w:p w:rsidR="1C47D453" w:rsidP="52005705" w:rsidRDefault="1C47D453" w14:paraId="0C0524B4" w14:textId="3A473DD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1C47D45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valid to say</w:t>
      </w:r>
      <w:r w:rsidRPr="52005705" w:rsidR="2E4240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RATG would allow us to assume var.equal=TRUE however </w:t>
      </w:r>
      <w:r w:rsidRPr="52005705" w:rsidR="0410C9C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is often best practice to use the most meticulous methods </w:t>
      </w:r>
      <w:r w:rsidRPr="52005705" w:rsidR="569D4FF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and, in this case,</w:t>
      </w:r>
      <w:r w:rsidRPr="52005705" w:rsidR="0410C9C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assuming equal variance was false was more scrup</w:t>
      </w:r>
      <w:r w:rsidRPr="52005705" w:rsidR="4C78C5A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ulous on the data</w:t>
      </w:r>
      <w:r w:rsidRPr="52005705" w:rsidR="6B869962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52005705" w:rsidR="34A8D6F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75D1BF1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52005705" w:rsidR="2525749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onetheless concluding equal variance </w:t>
      </w:r>
      <w:r w:rsidRPr="52005705" w:rsidR="3D3A681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between </w:t>
      </w:r>
      <w:r w:rsidRPr="52005705" w:rsidR="6D5D1ED1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 </w:t>
      </w:r>
      <w:r w:rsidRPr="52005705" w:rsidR="4FE9F92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experimental units</w:t>
      </w:r>
      <w:r w:rsidRPr="52005705" w:rsidR="7E9582E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Start w:name="_Int_eMP7kMP0" w:id="493318533"/>
      <w:r w:rsidRPr="52005705" w:rsidR="3CE94C1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  <w:bookmarkEnd w:id="493318533"/>
      <w:r w:rsidRPr="52005705" w:rsidR="3C57D7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7E9582ED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subjective and either method provides the same conclusion</w:t>
      </w:r>
      <w:r w:rsidRPr="52005705" w:rsidR="040FCCB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3C81A1F" w:rsidP="52005705" w:rsidRDefault="63C81A1F" w14:paraId="0CF931C2" w14:textId="3D75BD8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63C81A1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</w:t>
      </w:r>
      <w:bookmarkStart w:name="_Int_JNWlySI5" w:id="2029958461"/>
      <w:r w:rsidRPr="52005705" w:rsidR="63C81A1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2005705" w:rsidR="64C970A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End w:id="2029958461"/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data</w:t>
      </w: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:  mnLength by Diet</w:t>
      </w:r>
    </w:p>
    <w:p w:rsidR="2035FC98" w:rsidP="52005705" w:rsidRDefault="2035FC98" w14:paraId="7B329754" w14:textId="2FC1BE69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t = 2.1462, df = 7.355, p-value = 0.06713</w:t>
      </w:r>
    </w:p>
    <w:p w:rsidR="2035FC98" w:rsidP="52005705" w:rsidRDefault="2035FC98" w14:paraId="561F64AA" w14:textId="51BDEE4D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alternative hypothesis: true difference in means between group A and group B is not equal to 0</w:t>
      </w:r>
    </w:p>
    <w:p w:rsidR="2035FC98" w:rsidP="52005705" w:rsidRDefault="2035FC98" w14:paraId="263D6152" w14:textId="22332189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95 percent confidence interval:</w:t>
      </w:r>
    </w:p>
    <w:p w:rsidR="2035FC98" w:rsidP="52005705" w:rsidRDefault="2035FC98" w14:paraId="47C1BA54" w14:textId="1F5FFAF3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-0.632226 14.512226</w:t>
      </w:r>
    </w:p>
    <w:p w:rsidR="2035FC98" w:rsidP="52005705" w:rsidRDefault="2035FC98" w14:paraId="5B8626D6" w14:textId="4636D266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>sample estimates:</w:t>
      </w:r>
    </w:p>
    <w:p w:rsidR="2035FC98" w:rsidP="52005705" w:rsidRDefault="2035FC98" w14:paraId="7BD152F6" w14:textId="6EE3504E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mean in group A mean in group B </w:t>
      </w:r>
    </w:p>
    <w:p w:rsidR="2035FC98" w:rsidP="52005705" w:rsidRDefault="2035FC98" w14:paraId="4CCD14AD" w14:textId="212BA2C0">
      <w:pPr>
        <w:pStyle w:val="Normal"/>
        <w:bidi w:val="0"/>
        <w:spacing w:before="0" w:beforeAutospacing="off" w:after="160" w:afterAutospacing="off" w:line="276" w:lineRule="auto"/>
        <w:ind w:left="144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</w:pPr>
      <w:r w:rsidRPr="52005705" w:rsidR="2035FC9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70C0"/>
          <w:sz w:val="22"/>
          <w:szCs w:val="22"/>
          <w:lang w:val="en-US"/>
        </w:rPr>
        <w:t xml:space="preserve">          39.54           32.60</w:t>
      </w:r>
    </w:p>
    <w:p w:rsidR="7F177566" w:rsidP="52005705" w:rsidRDefault="7F177566" w14:paraId="48503795" w14:textId="22AA6E21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F1775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Notably, our p-value was not within out 0.05 </w:t>
      </w:r>
      <w:r w:rsidRPr="52005705" w:rsidR="28D395B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threshold</w:t>
      </w:r>
      <w:r w:rsidRPr="52005705" w:rsidR="7F1775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52005705" w:rsidR="4FD580EE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furthermore</w:t>
      </w:r>
      <w:r w:rsidRPr="52005705" w:rsidR="7F1775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our confidence interval includes zero, this means we cannot conclude that there is a true difference in population means between diet A and diet </w:t>
      </w:r>
      <w:r w:rsidRPr="52005705" w:rsidR="767B03B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</w:t>
      </w:r>
      <w:r w:rsidRPr="52005705" w:rsidR="67787A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Therefore, we </w:t>
      </w:r>
      <w:r w:rsidRPr="52005705" w:rsidR="42BD73E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fail to</w:t>
      </w:r>
      <w:r w:rsidRPr="52005705" w:rsidR="67787A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75273B1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52005705" w:rsidR="67787A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52005705" w:rsidR="75273B1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ject</w:t>
      </w:r>
      <w:r w:rsidRPr="52005705" w:rsidR="67787A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401DB76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</w:t>
      </w:r>
      <w:r w:rsidRPr="52005705" w:rsidR="67787A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null hypothesis.</w:t>
      </w:r>
      <w:r w:rsidRPr="52005705" w:rsidR="51A7758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Although a difference is observed in these small sample groups, it would be disingenuous to</w:t>
      </w:r>
      <w:r w:rsidRPr="52005705" w:rsidR="7FB320D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extrapolate these results to the population</w:t>
      </w:r>
      <w:r w:rsidRPr="52005705" w:rsidR="6D7A6BA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2602B07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our small p-value does not provide confidence that there is a true difference in means.</w:t>
      </w:r>
    </w:p>
    <w:p w:rsidR="2E00E369" w:rsidP="52005705" w:rsidRDefault="2E00E369" w14:paraId="218CB53E" w14:textId="4882C0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E)</w:t>
      </w:r>
      <w:r w:rsidRPr="52005705" w:rsidR="5171C6F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2005705" w:rsidR="67D5B40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two groups in our </w:t>
      </w:r>
      <w:r w:rsidRPr="52005705" w:rsidR="598ED0A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two-group</w:t>
      </w:r>
      <w:r w:rsidRPr="52005705" w:rsidR="67D5B40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comparison </w:t>
      </w:r>
      <w:r w:rsidRPr="52005705" w:rsidR="35EFC28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</w:t>
      </w:r>
      <w:r w:rsidRPr="52005705" w:rsidR="67D5B40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52005705" w:rsidR="35F6F2EA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2005705" w:rsidR="67D5B40F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anks fed diet A and the tanks fed diet B. In this case the desired outcome is the </w:t>
      </w:r>
      <w:r w:rsidRPr="52005705" w:rsidR="0EFBA6A7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highest mean increase in length among the tanks of fish</w:t>
      </w:r>
      <w:r w:rsidRPr="52005705" w:rsidR="17EA31A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group A and B are “competing” to have the largest increase. Proving there is a ‘winner’ of this competition first requires determining if there is a difference between the groups at all. With a p-value of 0.06713 we CANNOT conclude that there is a true dif</w:t>
      </w:r>
      <w:r w:rsidRPr="52005705" w:rsidR="1207CD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ference in means between the groups, therefore </w:t>
      </w:r>
      <w:r w:rsidRPr="52005705" w:rsidR="0D1863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pitching the groups against </w:t>
      </w:r>
      <w:r w:rsidRPr="52005705" w:rsidR="0D1863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other</w:t>
      </w:r>
      <w:r w:rsidRPr="52005705" w:rsidR="0D1863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 1-tailed test was not necessary as the groups </w:t>
      </w:r>
      <w:r w:rsidRPr="52005705" w:rsidR="0D1863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essentially</w:t>
      </w:r>
      <w:r w:rsidRPr="52005705" w:rsidR="0D1863F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‘tied’ before they raced</w:t>
      </w:r>
      <w:r w:rsidRPr="52005705" w:rsidR="1207CD6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data suggests there is a possibility that diet A c</w:t>
      </w:r>
      <w:r w:rsidRPr="52005705" w:rsidR="35E18972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ould have advantages, however further testing would be needed for any confident conclusions.</w:t>
      </w:r>
    </w:p>
    <w:p w:rsidR="2E00E369" w:rsidP="52005705" w:rsidRDefault="2E00E369" w14:paraId="555DC225" w14:textId="2E897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2882CDC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F)</w:t>
      </w:r>
      <w:r w:rsidRPr="52005705" w:rsidR="13CE080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p-value 0.06713 </w:t>
      </w:r>
      <w:r w:rsidRPr="52005705" w:rsidR="13CE080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represents</w:t>
      </w:r>
      <w:r w:rsidRPr="52005705" w:rsidR="13CE080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6.137% chance that the </w:t>
      </w:r>
      <w:r w:rsidRPr="52005705" w:rsidR="5DBAB3FA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true </w:t>
      </w:r>
      <w:r w:rsidRPr="52005705" w:rsidR="13CE080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difference in </w:t>
      </w:r>
      <w:r w:rsidRPr="52005705" w:rsidR="2E8AF814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population </w:t>
      </w:r>
      <w:r w:rsidRPr="52005705" w:rsidR="13CE0809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means between groups A and B (39.54 and </w:t>
      </w:r>
      <w:r w:rsidRPr="52005705" w:rsidR="4C0C56D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32.60 respectively) </w:t>
      </w:r>
      <w:r w:rsidRPr="52005705" w:rsidR="36E2BE5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</w:t>
      </w:r>
      <w:r w:rsidRPr="52005705" w:rsidR="3C17D2B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zero</w:t>
      </w:r>
      <w:r w:rsidRPr="52005705" w:rsidR="36E2BE5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not what was </w:t>
      </w:r>
      <w:r w:rsidRPr="52005705" w:rsidR="36E2BE5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exhibited</w:t>
      </w:r>
      <w:r w:rsidRPr="52005705" w:rsidR="36E2BE50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bookmarkStart w:name="_Int_lZ8dItrZ" w:id="2088445216"/>
      <w:r w:rsidRPr="52005705" w:rsidR="621F6A5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is to say there</w:t>
      </w:r>
      <w:bookmarkEnd w:id="2088445216"/>
      <w:r w:rsidRPr="52005705" w:rsidR="621F6A55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 6.137% chance that there is no real difference between the diets. This value is greater than the requested 5% cutoff for determining true difference in means, which fails to reject our null hypothesis.</w:t>
      </w:r>
    </w:p>
    <w:p w:rsidR="52005705" w:rsidRDefault="52005705" w14:paraId="73F72681" w14:textId="4721FBDE">
      <w:r>
        <w:br w:type="page"/>
      </w:r>
    </w:p>
    <w:p w:rsidR="52005705" w:rsidP="52005705" w:rsidRDefault="52005705" w14:paraId="29CBAC40" w14:textId="47554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80154E6" w:rsidP="52005705" w:rsidRDefault="780154E6" w14:paraId="2677876D" w14:textId="06606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780154E6" w:rsidP="52005705" w:rsidRDefault="780154E6" w14:paraId="5511A89D" w14:textId="0D83E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Beckham Carver</w:t>
      </w:r>
    </w:p>
    <w:p w:rsidR="780154E6" w:rsidP="52005705" w:rsidRDefault="780154E6" w14:paraId="0D236035" w14:textId="521E42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STAT 4015</w:t>
      </w:r>
    </w:p>
    <w:p w:rsidR="780154E6" w:rsidP="52005705" w:rsidRDefault="780154E6" w14:paraId="74D94557" w14:textId="21DBD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Prof. Robinson</w:t>
      </w:r>
    </w:p>
    <w:p w:rsidR="780154E6" w:rsidP="52005705" w:rsidRDefault="780154E6" w14:paraId="2281DCBF" w14:textId="0C1057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Homework 3</w:t>
      </w:r>
    </w:p>
    <w:p w:rsidR="780154E6" w:rsidP="52005705" w:rsidRDefault="780154E6" w14:paraId="2CDD4C75" w14:textId="448AC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5C909A7E" w14:textId="011860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ppr &lt;-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read.csv(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"PPR_2022.csv", header = T)</w:t>
      </w:r>
    </w:p>
    <w:p w:rsidR="780154E6" w:rsidP="52005705" w:rsidRDefault="780154E6" w14:paraId="725DCF20" w14:textId="20F5B3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trout &lt;-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read.csv(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"trout_hatchery_22.csv", header = T)</w:t>
      </w:r>
    </w:p>
    <w:p w:rsidR="780154E6" w:rsidP="52005705" w:rsidRDefault="780154E6" w14:paraId="3654D957" w14:textId="5A2B9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09DCC5B2" w14:textId="7EAFC9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library(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tidyverse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80154E6" w:rsidP="52005705" w:rsidRDefault="780154E6" w14:paraId="6368DC4E" w14:textId="7174F2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366CC58E" w14:textId="36C1CC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Part 1:</w:t>
      </w:r>
    </w:p>
    <w:p w:rsidR="780154E6" w:rsidP="52005705" w:rsidRDefault="780154E6" w14:paraId="0932D97B" w14:textId="62D5D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3026D98D" w14:textId="2D5DF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psuedocode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80154E6" w:rsidP="52005705" w:rsidRDefault="780154E6" w14:paraId="16E5FD27" w14:textId="56B92F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ppr_prob1, using ppr for data</w:t>
      </w:r>
    </w:p>
    <w:p w:rsidR="780154E6" w:rsidP="52005705" w:rsidRDefault="780154E6" w14:paraId="54AE24A6" w14:textId="63A426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Low Diversity, or Native Sod</w:t>
      </w:r>
    </w:p>
    <w:p w:rsidR="780154E6" w:rsidP="52005705" w:rsidRDefault="780154E6" w14:paraId="2B1902D4" w14:textId="5A86CE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remaining for year 2018</w:t>
      </w:r>
    </w:p>
    <w:p w:rsidR="780154E6" w:rsidP="52005705" w:rsidRDefault="780154E6" w14:paraId="1F03C4A5" w14:textId="5FFDDF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 structure by WPA (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Unit_Name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&amp;&amp;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Habitat_type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780154E6" w:rsidP="52005705" w:rsidRDefault="780154E6" w14:paraId="3DAC5DC6" w14:textId="483FF6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analyze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mean and SD of litter depth</w:t>
      </w:r>
    </w:p>
    <w:p w:rsidR="780154E6" w:rsidP="52005705" w:rsidRDefault="780154E6" w14:paraId="374F1868" w14:textId="7C3B9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631ED82F" w14:textId="299FA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ppr_prob1 &lt;- ppr %&gt;%</w:t>
      </w:r>
    </w:p>
    <w:p w:rsidR="780154E6" w:rsidP="52005705" w:rsidRDefault="780154E6" w14:paraId="377D3567" w14:textId="433A93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Habitat_Type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=="Low Diversity Reconstruction"</w:t>
      </w:r>
    </w:p>
    <w:p w:rsidR="780154E6" w:rsidP="52005705" w:rsidRDefault="780154E6" w14:paraId="215921BF" w14:textId="45D934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|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Habitat_Type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=="Native Sod")</w:t>
      </w:r>
    </w:p>
    <w:p w:rsidR="780154E6" w:rsidP="52005705" w:rsidRDefault="780154E6" w14:paraId="2727B553" w14:textId="5614B2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&amp;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Monitoring_Year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==2018</w:t>
      </w:r>
    </w:p>
    <w:p w:rsidR="780154E6" w:rsidP="52005705" w:rsidRDefault="780154E6" w14:paraId="6FA6A114" w14:textId="1615ED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&amp; Prioritization=="High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")%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&gt;%</w:t>
      </w:r>
    </w:p>
    <w:p w:rsidR="780154E6" w:rsidP="52005705" w:rsidRDefault="780154E6" w14:paraId="4076201A" w14:textId="2A6689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group_by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Unit_Name,Habitat_Type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)%&gt;%</w:t>
      </w:r>
    </w:p>
    <w:p w:rsidR="780154E6" w:rsidP="52005705" w:rsidRDefault="780154E6" w14:paraId="1CECD703" w14:textId="7335F9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summarise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(count=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),</w:t>
      </w:r>
    </w:p>
    <w:p w:rsidR="780154E6" w:rsidP="52005705" w:rsidRDefault="780154E6" w14:paraId="16290ABB" w14:textId="6F8505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mnlitter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mean(</w:t>
      </w: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LitterDepth,na.rm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=T),</w:t>
      </w:r>
    </w:p>
    <w:p w:rsidR="780154E6" w:rsidP="52005705" w:rsidRDefault="780154E6" w14:paraId="47AF3064" w14:textId="63F030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sdlitter_trans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sd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LitterDepth,na.rm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=T))</w:t>
      </w:r>
    </w:p>
    <w:p w:rsidR="780154E6" w:rsidP="52005705" w:rsidRDefault="780154E6" w14:paraId="77906162" w14:textId="216D6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15233245" w14:textId="007CC3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003676B8" w14:textId="0060C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Part 2 (A)</w:t>
      </w:r>
    </w:p>
    <w:p w:rsidR="780154E6" w:rsidP="52005705" w:rsidRDefault="780154E6" w14:paraId="0151F4BC" w14:textId="09AA8F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6FB2C72D" w14:textId="2BBBC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psuedocode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80154E6" w:rsidP="52005705" w:rsidRDefault="780154E6" w14:paraId="11D94EAF" w14:textId="3BB31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define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trout_prob2, using trout data</w:t>
      </w:r>
    </w:p>
    <w:p w:rsidR="780154E6" w:rsidP="52005705" w:rsidRDefault="780154E6" w14:paraId="03097EA0" w14:textId="700717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by both diet and raceway</w:t>
      </w:r>
    </w:p>
    <w:p w:rsidR="780154E6" w:rsidP="52005705" w:rsidRDefault="780154E6" w14:paraId="0F341573" w14:textId="3784A7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within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these groups summarize length into a mean</w:t>
      </w:r>
    </w:p>
    <w:p w:rsidR="780154E6" w:rsidP="52005705" w:rsidRDefault="780154E6" w14:paraId="69B4A120" w14:textId="04A6B1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count column</w:t>
      </w:r>
    </w:p>
    <w:p w:rsidR="780154E6" w:rsidP="52005705" w:rsidRDefault="780154E6" w14:paraId="0AC8FF73" w14:textId="008420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rename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columns</w:t>
      </w:r>
    </w:p>
    <w:p w:rsidR="780154E6" w:rsidP="52005705" w:rsidRDefault="780154E6" w14:paraId="39693FD5" w14:textId="149879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5B6FD700" w14:textId="5B10A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trout_prob2 &lt;- trout %&gt;%</w:t>
      </w:r>
    </w:p>
    <w:p w:rsidR="780154E6" w:rsidP="52005705" w:rsidRDefault="780154E6" w14:paraId="0A25C8D2" w14:textId="6C8ED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group_by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Diet,raceway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)%&gt;%</w:t>
      </w:r>
    </w:p>
    <w:p w:rsidR="780154E6" w:rsidP="52005705" w:rsidRDefault="780154E6" w14:paraId="313F7DDD" w14:textId="24BC9C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summarise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(count=n(),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mn_length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mean(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Length_6w_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mm,na.rm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=T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))%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&gt;%</w:t>
      </w:r>
    </w:p>
    <w:p w:rsidR="780154E6" w:rsidP="52005705" w:rsidRDefault="780154E6" w14:paraId="55C6964F" w14:textId="3DDD2C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mutate(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count = NULL)</w:t>
      </w:r>
    </w:p>
    <w:p w:rsidR="780154E6" w:rsidP="52005705" w:rsidRDefault="780154E6" w14:paraId="02C68FE2" w14:textId="1D2181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5F4FE407" w14:textId="32495C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colnames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(trout_prob2) &lt;-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</w:t>
      </w:r>
      <w:proofErr w:type="spell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Diet","Raceway","Mean</w:t>
      </w:r>
      <w:proofErr w:type="spell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Length (6 weeks)")</w:t>
      </w:r>
    </w:p>
    <w:p w:rsidR="780154E6" w:rsidP="52005705" w:rsidRDefault="780154E6" w14:paraId="570090D2" w14:textId="7DC47D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7690B657" w14:textId="390A6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Part 2 (D)</w:t>
      </w:r>
    </w:p>
    <w:p w:rsidR="780154E6" w:rsidP="52005705" w:rsidRDefault="780154E6" w14:paraId="5ABCBC27" w14:textId="38F731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27ABB947" w14:textId="3C585E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#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filtering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downs to the two needed diets</w:t>
      </w:r>
    </w:p>
    <w:p w:rsidR="780154E6" w:rsidP="52005705" w:rsidRDefault="780154E6" w14:paraId="61B514C7" w14:textId="2F753C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trout_prob2D &lt;- trout_prob2 %&gt;%</w:t>
      </w:r>
    </w:p>
    <w:p w:rsidR="780154E6" w:rsidP="52005705" w:rsidRDefault="780154E6" w14:paraId="045A7DC5" w14:textId="1EAF6A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filter(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Diet=="A" || Diet=="B")</w:t>
      </w:r>
    </w:p>
    <w:p w:rsidR="780154E6" w:rsidP="52005705" w:rsidRDefault="780154E6" w14:paraId="618A6F1C" w14:textId="7D3173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57D87DAF" w14:textId="68685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renaming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convenience</w:t>
      </w:r>
    </w:p>
    <w:p w:rsidR="780154E6" w:rsidP="52005705" w:rsidRDefault="780154E6" w14:paraId="1914956D" w14:textId="3C2043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names(trout_prob2</w:t>
      </w:r>
      <w:proofErr w:type="gramStart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D)[</w:t>
      </w:r>
      <w:proofErr w:type="gramEnd"/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3] &lt;- 'mnLength'</w:t>
      </w:r>
    </w:p>
    <w:p w:rsidR="780154E6" w:rsidP="52005705" w:rsidRDefault="780154E6" w14:paraId="56B27E1E" w14:textId="49A324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80154E6" w:rsidP="52005705" w:rsidRDefault="780154E6" w14:paraId="2B7A2E70" w14:textId="2F5D4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2005705" w:rsidR="780154E6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t.test(mnLength ~ Diet, var.equal=F, data=trout_prob2D)</w:t>
      </w:r>
    </w:p>
    <w:p w:rsidR="52005705" w:rsidP="52005705" w:rsidRDefault="52005705" w14:paraId="31CC29E4" w14:textId="5B8EC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2005705" w:rsidP="52005705" w:rsidRDefault="52005705" w14:paraId="4E6CE0E7" w14:textId="10AA95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00E369" w:rsidP="52005705" w:rsidRDefault="2E00E369" w14:paraId="03D27092" w14:textId="716DD9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 Pro" w:hAnsi="Georgia Pro" w:eastAsia="Georgia Pro" w:cs="Georgia Pro"/>
        </w:rPr>
      </w:pPr>
    </w:p>
    <w:p w:rsidR="16D40748" w:rsidP="52005705" w:rsidRDefault="16D40748" w14:paraId="219BB7D2" w14:textId="17379122">
      <w:pPr>
        <w:pStyle w:val="Normal"/>
        <w:spacing w:after="160" w:line="259" w:lineRule="auto"/>
        <w:ind w:left="0"/>
        <w:jc w:val="left"/>
        <w:rPr>
          <w:rFonts w:ascii="Georgia Pro" w:hAnsi="Georgia Pro" w:eastAsia="Georgia Pro" w:cs="Georgia Pro"/>
        </w:rPr>
      </w:pPr>
    </w:p>
    <w:p w:rsidR="16D40748" w:rsidP="52005705" w:rsidRDefault="16D40748" w14:paraId="57FCFDC7" w14:textId="5C9BEC64">
      <w:pPr>
        <w:pStyle w:val="Normal"/>
        <w:spacing w:after="160" w:line="259" w:lineRule="auto"/>
        <w:ind w:left="0"/>
        <w:jc w:val="left"/>
        <w:rPr>
          <w:rFonts w:ascii="Georgia Pro" w:hAnsi="Georgia Pro" w:eastAsia="Georgia Pro" w:cs="Georgia Pr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5UtjbZxxovAhv" int2:id="4Ti1ft5p">
      <int2:state int2:type="LegacyProofing" int2:value="Rejected"/>
    </int2:textHash>
    <int2:textHash int2:hashCode="cxl604Xx7c9tsG" int2:id="eJnZpvgk">
      <int2:state int2:type="LegacyProofing" int2:value="Rejected"/>
    </int2:textHash>
    <int2:textHash int2:hashCode="FovySCBdqzFo+l" int2:id="t2rUzsBl">
      <int2:state int2:type="LegacyProofing" int2:value="Rejected"/>
    </int2:textHash>
    <int2:textHash int2:hashCode="RoHRJMxsS3O6q/" int2:id="Oj2KRt3Y">
      <int2:state int2:type="AugLoop_Text_Critique" int2:value="Rejected"/>
    </int2:textHash>
    <int2:textHash int2:hashCode="S4wl844xJ/8WGQ" int2:id="fYVwtMbl">
      <int2:state int2:type="LegacyProofing" int2:value="Rejected"/>
    </int2:textHash>
    <int2:textHash int2:hashCode="wp3mjPhu8xvFG9" int2:id="RdtULPQy">
      <int2:state int2:type="LegacyProofing" int2:value="Rejected"/>
    </int2:textHash>
    <int2:bookmark int2:bookmarkName="_Int_lZ8dItrZ" int2:invalidationBookmarkName="" int2:hashCode="eQKS9b29JzBuX+" int2:id="H8Vts8Zg">
      <int2:state int2:type="LegacyProofing" int2:value="Rejected"/>
    </int2:bookmark>
    <int2:bookmark int2:bookmarkName="_Int_eMP7kMP0" int2:invalidationBookmarkName="" int2:hashCode="tH82PitDDAZH8U" int2:id="YvuTePj7">
      <int2:state int2:type="LegacyProofing" int2:value="Rejected"/>
    </int2:bookmark>
    <int2:bookmark int2:bookmarkName="_Int_JNWlySI5" int2:invalidationBookmarkName="" int2:hashCode="wDbqsfdlxlhCMt" int2:id="AiR5icnN">
      <int2:state int2:type="LegacyProofing" int2:value="Rejected"/>
    </int2:bookmark>
    <int2:bookmark int2:bookmarkName="_Int_rGS7KCYt" int2:invalidationBookmarkName="" int2:hashCode="ywpcdPS9R617Ai" int2:id="uYo9BTaD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2BCC3"/>
    <w:rsid w:val="0192E92E"/>
    <w:rsid w:val="040FCCBE"/>
    <w:rsid w:val="0410C9CE"/>
    <w:rsid w:val="04368A01"/>
    <w:rsid w:val="04A75491"/>
    <w:rsid w:val="04EABE64"/>
    <w:rsid w:val="05574F85"/>
    <w:rsid w:val="059AB958"/>
    <w:rsid w:val="05DED0A3"/>
    <w:rsid w:val="06437E57"/>
    <w:rsid w:val="065B7CCE"/>
    <w:rsid w:val="08457918"/>
    <w:rsid w:val="087FFE5E"/>
    <w:rsid w:val="089F5B6E"/>
    <w:rsid w:val="08A925D6"/>
    <w:rsid w:val="0907CFA9"/>
    <w:rsid w:val="09BEDE63"/>
    <w:rsid w:val="09E14979"/>
    <w:rsid w:val="0A55021E"/>
    <w:rsid w:val="0A8357EC"/>
    <w:rsid w:val="0BC33FB9"/>
    <w:rsid w:val="0BF0D27F"/>
    <w:rsid w:val="0C0FF062"/>
    <w:rsid w:val="0CD39C2B"/>
    <w:rsid w:val="0CDA2761"/>
    <w:rsid w:val="0D1863F0"/>
    <w:rsid w:val="0DD6138B"/>
    <w:rsid w:val="0E854E03"/>
    <w:rsid w:val="0EFBA6A7"/>
    <w:rsid w:val="0FC7EF7E"/>
    <w:rsid w:val="10036AAE"/>
    <w:rsid w:val="1064C5C4"/>
    <w:rsid w:val="10B7D05C"/>
    <w:rsid w:val="1207CD66"/>
    <w:rsid w:val="13CE0809"/>
    <w:rsid w:val="1454D237"/>
    <w:rsid w:val="16D40748"/>
    <w:rsid w:val="17EA31A8"/>
    <w:rsid w:val="18400AD4"/>
    <w:rsid w:val="19A0FCDB"/>
    <w:rsid w:val="1A17F412"/>
    <w:rsid w:val="1B7E06BE"/>
    <w:rsid w:val="1C277F4C"/>
    <w:rsid w:val="1C47D453"/>
    <w:rsid w:val="1C649581"/>
    <w:rsid w:val="1D59E9D7"/>
    <w:rsid w:val="1DDACF04"/>
    <w:rsid w:val="1FD3E1FD"/>
    <w:rsid w:val="2035FC98"/>
    <w:rsid w:val="232690ED"/>
    <w:rsid w:val="2400CD57"/>
    <w:rsid w:val="25257497"/>
    <w:rsid w:val="256E4A08"/>
    <w:rsid w:val="25D2BCC3"/>
    <w:rsid w:val="25E53C39"/>
    <w:rsid w:val="2602B07C"/>
    <w:rsid w:val="265AE05F"/>
    <w:rsid w:val="2680311F"/>
    <w:rsid w:val="26EC0E71"/>
    <w:rsid w:val="27DDEE05"/>
    <w:rsid w:val="27E07B87"/>
    <w:rsid w:val="28D395B5"/>
    <w:rsid w:val="28F32235"/>
    <w:rsid w:val="2B95BCE6"/>
    <w:rsid w:val="2C6B0FD7"/>
    <w:rsid w:val="2CCE72B3"/>
    <w:rsid w:val="2E00E369"/>
    <w:rsid w:val="2E34072C"/>
    <w:rsid w:val="2E424098"/>
    <w:rsid w:val="2E8AF814"/>
    <w:rsid w:val="2F257524"/>
    <w:rsid w:val="2F47AEDE"/>
    <w:rsid w:val="308A9357"/>
    <w:rsid w:val="309C2A70"/>
    <w:rsid w:val="30B71906"/>
    <w:rsid w:val="31134995"/>
    <w:rsid w:val="31B81EF5"/>
    <w:rsid w:val="31CDF51F"/>
    <w:rsid w:val="3228C504"/>
    <w:rsid w:val="324B301A"/>
    <w:rsid w:val="32563C1F"/>
    <w:rsid w:val="34A8D6FC"/>
    <w:rsid w:val="35E18972"/>
    <w:rsid w:val="35EFC28C"/>
    <w:rsid w:val="35F6F2EA"/>
    <w:rsid w:val="36C8A014"/>
    <w:rsid w:val="36E2BE50"/>
    <w:rsid w:val="3729F42E"/>
    <w:rsid w:val="38C5A073"/>
    <w:rsid w:val="394BA9FB"/>
    <w:rsid w:val="3A0040D6"/>
    <w:rsid w:val="3A8690D1"/>
    <w:rsid w:val="3B9EAC80"/>
    <w:rsid w:val="3BD92633"/>
    <w:rsid w:val="3C0D0989"/>
    <w:rsid w:val="3C17D2B0"/>
    <w:rsid w:val="3C4C0C2B"/>
    <w:rsid w:val="3C57D766"/>
    <w:rsid w:val="3CE94C19"/>
    <w:rsid w:val="3D3A681F"/>
    <w:rsid w:val="3E31A4FA"/>
    <w:rsid w:val="3F10C6F5"/>
    <w:rsid w:val="401DB760"/>
    <w:rsid w:val="40F28105"/>
    <w:rsid w:val="40F9EB0A"/>
    <w:rsid w:val="41799F37"/>
    <w:rsid w:val="42BD73E0"/>
    <w:rsid w:val="44E3933F"/>
    <w:rsid w:val="452F2960"/>
    <w:rsid w:val="45B192BF"/>
    <w:rsid w:val="4964FE4E"/>
    <w:rsid w:val="4AE80BF4"/>
    <w:rsid w:val="4B309B84"/>
    <w:rsid w:val="4C0C56D6"/>
    <w:rsid w:val="4C6AB3F8"/>
    <w:rsid w:val="4C78C5AF"/>
    <w:rsid w:val="4C8376B3"/>
    <w:rsid w:val="4CB34388"/>
    <w:rsid w:val="4CCC6BE5"/>
    <w:rsid w:val="4D92CBB4"/>
    <w:rsid w:val="4DC00FFE"/>
    <w:rsid w:val="4DDC42E3"/>
    <w:rsid w:val="4E683C46"/>
    <w:rsid w:val="4FBB7D17"/>
    <w:rsid w:val="4FD580EE"/>
    <w:rsid w:val="4FE9F929"/>
    <w:rsid w:val="503568AB"/>
    <w:rsid w:val="505661D9"/>
    <w:rsid w:val="5171C6FA"/>
    <w:rsid w:val="51A77587"/>
    <w:rsid w:val="51ABC5A2"/>
    <w:rsid w:val="51EA6169"/>
    <w:rsid w:val="52005705"/>
    <w:rsid w:val="533658F8"/>
    <w:rsid w:val="544B8467"/>
    <w:rsid w:val="54695164"/>
    <w:rsid w:val="5525C0D1"/>
    <w:rsid w:val="55C07AC0"/>
    <w:rsid w:val="55F5E343"/>
    <w:rsid w:val="562B6D77"/>
    <w:rsid w:val="569D4FF3"/>
    <w:rsid w:val="58BC922E"/>
    <w:rsid w:val="58E9B922"/>
    <w:rsid w:val="5934D634"/>
    <w:rsid w:val="598ED0A8"/>
    <w:rsid w:val="5AF76B76"/>
    <w:rsid w:val="5B781B52"/>
    <w:rsid w:val="5BAEC1AD"/>
    <w:rsid w:val="5CD9DCB0"/>
    <w:rsid w:val="5CE956A9"/>
    <w:rsid w:val="5DA5222E"/>
    <w:rsid w:val="5DBAB3FA"/>
    <w:rsid w:val="5F2F88F9"/>
    <w:rsid w:val="5F58FAA6"/>
    <w:rsid w:val="5FA1A1CE"/>
    <w:rsid w:val="60254D89"/>
    <w:rsid w:val="60C7379D"/>
    <w:rsid w:val="617E520A"/>
    <w:rsid w:val="6214CF7D"/>
    <w:rsid w:val="621F6A55"/>
    <w:rsid w:val="6388FC99"/>
    <w:rsid w:val="63C81A1F"/>
    <w:rsid w:val="63FC9EF4"/>
    <w:rsid w:val="64C970A3"/>
    <w:rsid w:val="64F307C8"/>
    <w:rsid w:val="65BC2880"/>
    <w:rsid w:val="6612C08B"/>
    <w:rsid w:val="66C2BB7F"/>
    <w:rsid w:val="674BE04D"/>
    <w:rsid w:val="67787AE6"/>
    <w:rsid w:val="67D5B40F"/>
    <w:rsid w:val="67E43AAA"/>
    <w:rsid w:val="68173711"/>
    <w:rsid w:val="694901C0"/>
    <w:rsid w:val="69674850"/>
    <w:rsid w:val="69B9A697"/>
    <w:rsid w:val="69FDF7C6"/>
    <w:rsid w:val="6A9E2BB0"/>
    <w:rsid w:val="6B869962"/>
    <w:rsid w:val="6B962CA2"/>
    <w:rsid w:val="6D309D76"/>
    <w:rsid w:val="6D5D1ED1"/>
    <w:rsid w:val="6D7A6BA8"/>
    <w:rsid w:val="6D8ABE7F"/>
    <w:rsid w:val="6E9298F7"/>
    <w:rsid w:val="6ECDCD64"/>
    <w:rsid w:val="717B4D77"/>
    <w:rsid w:val="72450745"/>
    <w:rsid w:val="727538C1"/>
    <w:rsid w:val="72882CDC"/>
    <w:rsid w:val="731AF2A9"/>
    <w:rsid w:val="75273B19"/>
    <w:rsid w:val="75AE2E78"/>
    <w:rsid w:val="75D1BF1F"/>
    <w:rsid w:val="767B03BC"/>
    <w:rsid w:val="77ACC061"/>
    <w:rsid w:val="780154E6"/>
    <w:rsid w:val="78B0DF02"/>
    <w:rsid w:val="79671310"/>
    <w:rsid w:val="79C0E56B"/>
    <w:rsid w:val="7A27AAFE"/>
    <w:rsid w:val="7C0C99CC"/>
    <w:rsid w:val="7C86EB02"/>
    <w:rsid w:val="7CB56B08"/>
    <w:rsid w:val="7D8FA772"/>
    <w:rsid w:val="7E4163B4"/>
    <w:rsid w:val="7E8C1533"/>
    <w:rsid w:val="7E9582ED"/>
    <w:rsid w:val="7F177566"/>
    <w:rsid w:val="7F667575"/>
    <w:rsid w:val="7FB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BCC3"/>
  <w15:chartTrackingRefBased/>
  <w15:docId w15:val="{3916E756-C382-4496-848A-EEB8C577F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56fb4b25994d95" /><Relationship Type="http://schemas.openxmlformats.org/officeDocument/2006/relationships/image" Target="/media/image5.png" Id="Re27057a9af544b40" /><Relationship Type="http://schemas.openxmlformats.org/officeDocument/2006/relationships/image" Target="/media/image6.png" Id="R7eda79324efc4185" /><Relationship Type="http://schemas.microsoft.com/office/2020/10/relationships/intelligence" Target="intelligence2.xml" Id="Rdde40018737e45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2022-02-03T22:08:41.4816509Z</dcterms:created>
  <dcterms:modified xsi:type="dcterms:W3CDTF">2022-02-07T05:38:45.0708657Z</dcterms:modified>
  <dc:creator>Beckham J Carver</dc:creator>
  <lastModifiedBy>Beckham J Carver</lastModifiedBy>
</coreProperties>
</file>