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CA2E3" w14:textId="77777777" w:rsidR="002C114C" w:rsidRPr="00DA791E" w:rsidRDefault="002C114C" w:rsidP="00EF0BD5">
      <w:pPr>
        <w:adjustRightInd w:val="0"/>
        <w:snapToGrid w:val="0"/>
        <w:spacing w:line="360" w:lineRule="auto"/>
        <w:ind w:firstLineChars="200" w:firstLine="883"/>
        <w:jc w:val="center"/>
        <w:rPr>
          <w:b/>
          <w:noProof/>
          <w:sz w:val="44"/>
          <w:szCs w:val="44"/>
        </w:rPr>
      </w:pPr>
    </w:p>
    <w:p w14:paraId="33D1C48F" w14:textId="19F515A9" w:rsidR="00B5759A" w:rsidRDefault="00E625BE" w:rsidP="005F72AC">
      <w:pPr>
        <w:adjustRightInd w:val="0"/>
        <w:snapToGrid w:val="0"/>
        <w:spacing w:line="600" w:lineRule="auto"/>
        <w:jc w:val="center"/>
        <w:rPr>
          <w:b/>
          <w:noProof/>
          <w:sz w:val="44"/>
          <w:szCs w:val="44"/>
        </w:rPr>
      </w:pPr>
      <w:r w:rsidRPr="00DA791E">
        <w:rPr>
          <w:b/>
          <w:noProof/>
          <w:sz w:val="44"/>
          <w:szCs w:val="44"/>
        </w:rPr>
        <w:t>《南京大学学报</w:t>
      </w:r>
      <w:r w:rsidR="00B5759A">
        <w:rPr>
          <w:rFonts w:hint="eastAsia"/>
          <w:b/>
          <w:noProof/>
          <w:sz w:val="44"/>
          <w:szCs w:val="44"/>
        </w:rPr>
        <w:t>（</w:t>
      </w:r>
      <w:r w:rsidRPr="00DA791E">
        <w:rPr>
          <w:b/>
          <w:noProof/>
          <w:sz w:val="44"/>
          <w:szCs w:val="44"/>
        </w:rPr>
        <w:t>自然科学</w:t>
      </w:r>
      <w:r w:rsidR="00B5759A">
        <w:rPr>
          <w:rFonts w:hint="eastAsia"/>
          <w:b/>
          <w:noProof/>
          <w:sz w:val="44"/>
          <w:szCs w:val="44"/>
        </w:rPr>
        <w:t>）</w:t>
      </w:r>
      <w:r w:rsidRPr="00DA791E">
        <w:rPr>
          <w:b/>
          <w:noProof/>
          <w:sz w:val="44"/>
          <w:szCs w:val="44"/>
        </w:rPr>
        <w:t>》</w:t>
      </w:r>
    </w:p>
    <w:p w14:paraId="2921ADE4" w14:textId="49037D5B" w:rsidR="00E625BE" w:rsidRPr="00DA791E" w:rsidRDefault="00E625BE" w:rsidP="005F72AC">
      <w:pPr>
        <w:adjustRightInd w:val="0"/>
        <w:snapToGrid w:val="0"/>
        <w:spacing w:line="600" w:lineRule="auto"/>
        <w:jc w:val="center"/>
        <w:rPr>
          <w:b/>
          <w:noProof/>
          <w:sz w:val="44"/>
          <w:szCs w:val="44"/>
        </w:rPr>
      </w:pPr>
      <w:r w:rsidRPr="00DA791E">
        <w:rPr>
          <w:b/>
          <w:noProof/>
          <w:sz w:val="44"/>
          <w:szCs w:val="44"/>
        </w:rPr>
        <w:t>写作模板</w:t>
      </w:r>
      <w:r w:rsidR="00B5759A">
        <w:rPr>
          <w:rFonts w:hint="eastAsia"/>
          <w:b/>
          <w:noProof/>
          <w:sz w:val="44"/>
          <w:szCs w:val="44"/>
        </w:rPr>
        <w:t>（</w:t>
      </w:r>
      <w:r w:rsidR="00B5759A">
        <w:rPr>
          <w:rFonts w:hint="eastAsia"/>
          <w:b/>
          <w:noProof/>
          <w:sz w:val="44"/>
          <w:szCs w:val="44"/>
        </w:rPr>
        <w:t>2</w:t>
      </w:r>
      <w:r w:rsidR="00B5759A">
        <w:rPr>
          <w:b/>
          <w:noProof/>
          <w:sz w:val="44"/>
          <w:szCs w:val="44"/>
        </w:rPr>
        <w:t>02</w:t>
      </w:r>
      <w:r w:rsidR="004B5A70">
        <w:rPr>
          <w:b/>
          <w:noProof/>
          <w:sz w:val="44"/>
          <w:szCs w:val="44"/>
        </w:rPr>
        <w:t>5</w:t>
      </w:r>
      <w:r w:rsidR="00B5759A">
        <w:rPr>
          <w:rFonts w:hint="eastAsia"/>
          <w:b/>
          <w:noProof/>
          <w:sz w:val="44"/>
          <w:szCs w:val="44"/>
        </w:rPr>
        <w:t>）</w:t>
      </w:r>
    </w:p>
    <w:p w14:paraId="0C18CBFD" w14:textId="657E7971" w:rsidR="00E625BE" w:rsidRPr="00DA791E" w:rsidRDefault="00E625BE" w:rsidP="005F72AC">
      <w:pPr>
        <w:adjustRightInd w:val="0"/>
        <w:snapToGrid w:val="0"/>
        <w:spacing w:line="600" w:lineRule="auto"/>
        <w:ind w:firstLineChars="200" w:firstLine="723"/>
        <w:rPr>
          <w:b/>
          <w:noProof/>
          <w:color w:val="FF0000"/>
          <w:sz w:val="28"/>
          <w:szCs w:val="28"/>
        </w:rPr>
      </w:pPr>
      <w:r w:rsidRPr="00DA791E">
        <w:rPr>
          <w:b/>
          <w:noProof/>
          <w:color w:val="FF0000"/>
          <w:sz w:val="36"/>
          <w:szCs w:val="36"/>
        </w:rPr>
        <w:t>请作者套用本模板中给出的所有体例格式，以保证论文的顺利审阅、修改和</w:t>
      </w:r>
      <w:r w:rsidR="00FF12C7" w:rsidRPr="00DA791E">
        <w:rPr>
          <w:b/>
          <w:noProof/>
          <w:color w:val="FF0000"/>
          <w:sz w:val="36"/>
          <w:szCs w:val="36"/>
        </w:rPr>
        <w:t>排版</w:t>
      </w:r>
      <w:r w:rsidRPr="00DA791E">
        <w:rPr>
          <w:b/>
          <w:noProof/>
          <w:color w:val="FF0000"/>
          <w:sz w:val="36"/>
          <w:szCs w:val="36"/>
        </w:rPr>
        <w:t>，并请注意：</w:t>
      </w:r>
    </w:p>
    <w:p w14:paraId="2E565951" w14:textId="4BB3A03F" w:rsidR="00E625BE" w:rsidRPr="00DA791E" w:rsidRDefault="00E625BE" w:rsidP="005F72AC">
      <w:pPr>
        <w:adjustRightInd w:val="0"/>
        <w:snapToGrid w:val="0"/>
        <w:spacing w:line="600" w:lineRule="auto"/>
        <w:ind w:firstLineChars="200" w:firstLine="640"/>
        <w:rPr>
          <w:noProof/>
          <w:sz w:val="32"/>
          <w:szCs w:val="32"/>
        </w:rPr>
      </w:pPr>
      <w:r w:rsidRPr="00DA791E">
        <w:rPr>
          <w:noProof/>
          <w:sz w:val="32"/>
          <w:szCs w:val="32"/>
        </w:rPr>
        <w:t xml:space="preserve">1. </w:t>
      </w:r>
      <w:r w:rsidRPr="00DA791E">
        <w:rPr>
          <w:noProof/>
          <w:sz w:val="32"/>
          <w:szCs w:val="32"/>
        </w:rPr>
        <w:t>文件格式统一为</w:t>
      </w:r>
      <w:r w:rsidRPr="00DA791E">
        <w:rPr>
          <w:noProof/>
          <w:sz w:val="32"/>
          <w:szCs w:val="32"/>
        </w:rPr>
        <w:t xml:space="preserve"> .docx</w:t>
      </w:r>
      <w:r w:rsidR="005F72AC" w:rsidRPr="00DA791E">
        <w:rPr>
          <w:rFonts w:hint="eastAsia"/>
          <w:noProof/>
          <w:sz w:val="32"/>
          <w:szCs w:val="32"/>
        </w:rPr>
        <w:t>。</w:t>
      </w:r>
      <w:r w:rsidR="00164BB7" w:rsidRPr="00DA791E">
        <w:rPr>
          <w:noProof/>
          <w:sz w:val="32"/>
          <w:szCs w:val="32"/>
        </w:rPr>
        <w:t>每幅插图都应提供独立的</w:t>
      </w:r>
      <w:r w:rsidR="009A0368" w:rsidRPr="00DA791E">
        <w:rPr>
          <w:noProof/>
          <w:sz w:val="32"/>
          <w:szCs w:val="32"/>
        </w:rPr>
        <w:t>JPG</w:t>
      </w:r>
      <w:r w:rsidR="00164BB7" w:rsidRPr="00DA791E">
        <w:rPr>
          <w:noProof/>
          <w:sz w:val="32"/>
          <w:szCs w:val="32"/>
        </w:rPr>
        <w:t>文件，精度</w:t>
      </w:r>
      <w:r w:rsidR="00647234" w:rsidRPr="00DA791E">
        <w:rPr>
          <w:noProof/>
          <w:sz w:val="32"/>
          <w:szCs w:val="32"/>
        </w:rPr>
        <w:t>6</w:t>
      </w:r>
      <w:r w:rsidR="00164BB7" w:rsidRPr="00DA791E">
        <w:rPr>
          <w:noProof/>
          <w:sz w:val="32"/>
          <w:szCs w:val="32"/>
        </w:rPr>
        <w:t>00 dpi</w:t>
      </w:r>
      <w:r w:rsidR="005F72AC" w:rsidRPr="00DA791E">
        <w:rPr>
          <w:rFonts w:hint="eastAsia"/>
          <w:noProof/>
          <w:sz w:val="32"/>
          <w:szCs w:val="32"/>
        </w:rPr>
        <w:t>，</w:t>
      </w:r>
      <w:r w:rsidR="00164BB7" w:rsidRPr="00DA791E">
        <w:rPr>
          <w:noProof/>
          <w:sz w:val="32"/>
          <w:szCs w:val="32"/>
        </w:rPr>
        <w:t>所有图文件一起打包后以附件形式上传。</w:t>
      </w:r>
    </w:p>
    <w:p w14:paraId="41AD38F0" w14:textId="77777777" w:rsidR="00A33F6A" w:rsidRPr="00DA791E" w:rsidRDefault="00E625BE" w:rsidP="005F72AC">
      <w:pPr>
        <w:adjustRightInd w:val="0"/>
        <w:snapToGrid w:val="0"/>
        <w:spacing w:line="600" w:lineRule="auto"/>
        <w:ind w:firstLineChars="200" w:firstLine="640"/>
        <w:rPr>
          <w:noProof/>
          <w:sz w:val="32"/>
          <w:szCs w:val="32"/>
        </w:rPr>
      </w:pPr>
      <w:r w:rsidRPr="00DA791E">
        <w:rPr>
          <w:noProof/>
          <w:sz w:val="32"/>
          <w:szCs w:val="32"/>
        </w:rPr>
        <w:t xml:space="preserve">2. </w:t>
      </w:r>
      <w:r w:rsidR="00A33F6A" w:rsidRPr="00DA791E">
        <w:rPr>
          <w:noProof/>
          <w:sz w:val="32"/>
          <w:szCs w:val="32"/>
        </w:rPr>
        <w:t>全文通栏排版。</w:t>
      </w:r>
    </w:p>
    <w:p w14:paraId="2D6E3817" w14:textId="59E9AC8D" w:rsidR="00E625BE" w:rsidRPr="00DA791E" w:rsidRDefault="00A33F6A" w:rsidP="005F72AC">
      <w:pPr>
        <w:adjustRightInd w:val="0"/>
        <w:snapToGrid w:val="0"/>
        <w:spacing w:line="600" w:lineRule="auto"/>
        <w:ind w:firstLineChars="200" w:firstLine="640"/>
        <w:rPr>
          <w:noProof/>
          <w:sz w:val="32"/>
          <w:szCs w:val="32"/>
        </w:rPr>
      </w:pPr>
      <w:r w:rsidRPr="00DA791E">
        <w:rPr>
          <w:noProof/>
          <w:sz w:val="32"/>
          <w:szCs w:val="32"/>
        </w:rPr>
        <w:t xml:space="preserve">3. </w:t>
      </w:r>
      <w:r w:rsidR="00E625BE" w:rsidRPr="00DA791E">
        <w:rPr>
          <w:noProof/>
          <w:sz w:val="32"/>
          <w:szCs w:val="32"/>
        </w:rPr>
        <w:t>不留修改痕迹，必须为</w:t>
      </w:r>
      <w:r w:rsidR="005F72AC" w:rsidRPr="00DA791E">
        <w:rPr>
          <w:rFonts w:hint="eastAsia"/>
          <w:noProof/>
          <w:sz w:val="32"/>
          <w:szCs w:val="32"/>
        </w:rPr>
        <w:t>“</w:t>
      </w:r>
      <w:r w:rsidR="00E625BE" w:rsidRPr="00DA791E">
        <w:rPr>
          <w:noProof/>
          <w:sz w:val="32"/>
          <w:szCs w:val="32"/>
        </w:rPr>
        <w:t>修订后的最终状态</w:t>
      </w:r>
      <w:r w:rsidR="005F72AC" w:rsidRPr="00DA791E">
        <w:rPr>
          <w:rFonts w:hint="eastAsia"/>
          <w:noProof/>
          <w:sz w:val="32"/>
          <w:szCs w:val="32"/>
        </w:rPr>
        <w:t>”</w:t>
      </w:r>
      <w:r w:rsidR="00E625BE" w:rsidRPr="00DA791E">
        <w:rPr>
          <w:noProof/>
          <w:sz w:val="32"/>
          <w:szCs w:val="32"/>
        </w:rPr>
        <w:t>。</w:t>
      </w:r>
    </w:p>
    <w:p w14:paraId="786A8938" w14:textId="1D9CBEF3" w:rsidR="00E625BE" w:rsidRPr="00DA791E" w:rsidRDefault="00A33F6A" w:rsidP="005F72AC">
      <w:pPr>
        <w:adjustRightInd w:val="0"/>
        <w:snapToGrid w:val="0"/>
        <w:spacing w:line="600" w:lineRule="auto"/>
        <w:ind w:firstLineChars="200" w:firstLine="640"/>
        <w:rPr>
          <w:b/>
          <w:noProof/>
          <w:color w:val="FF0000"/>
          <w:sz w:val="32"/>
          <w:szCs w:val="32"/>
        </w:rPr>
      </w:pPr>
      <w:r w:rsidRPr="00DA791E">
        <w:rPr>
          <w:noProof/>
          <w:sz w:val="32"/>
          <w:szCs w:val="32"/>
        </w:rPr>
        <w:t>4</w:t>
      </w:r>
      <w:r w:rsidR="00E625BE" w:rsidRPr="00DA791E">
        <w:rPr>
          <w:noProof/>
          <w:sz w:val="32"/>
          <w:szCs w:val="32"/>
        </w:rPr>
        <w:t xml:space="preserve">. </w:t>
      </w:r>
      <w:r w:rsidR="00E625BE" w:rsidRPr="00DA791E">
        <w:rPr>
          <w:b/>
          <w:noProof/>
          <w:color w:val="FF0000"/>
          <w:sz w:val="32"/>
          <w:szCs w:val="32"/>
        </w:rPr>
        <w:t>模板中的红字部分均为说明，请在成文时删除。</w:t>
      </w:r>
    </w:p>
    <w:p w14:paraId="2A1F1265" w14:textId="77777777" w:rsidR="002C114C" w:rsidRPr="00DA791E" w:rsidRDefault="002C114C" w:rsidP="00EF0BD5">
      <w:pPr>
        <w:widowControl/>
        <w:adjustRightInd w:val="0"/>
        <w:snapToGrid w:val="0"/>
        <w:spacing w:line="360" w:lineRule="auto"/>
        <w:ind w:firstLineChars="200" w:firstLine="562"/>
        <w:jc w:val="left"/>
        <w:rPr>
          <w:b/>
          <w:noProof/>
          <w:sz w:val="28"/>
          <w:szCs w:val="28"/>
        </w:rPr>
      </w:pPr>
      <w:bookmarkStart w:id="0" w:name="OLE_LINK4"/>
      <w:bookmarkEnd w:id="0"/>
      <w:r w:rsidRPr="00DA791E">
        <w:rPr>
          <w:b/>
          <w:noProof/>
          <w:sz w:val="28"/>
          <w:szCs w:val="28"/>
        </w:rPr>
        <w:br w:type="page"/>
      </w:r>
    </w:p>
    <w:p w14:paraId="051179A6" w14:textId="748D76E9" w:rsidR="009A0368" w:rsidRPr="00DA791E" w:rsidRDefault="00536DBA" w:rsidP="00EF0BD5">
      <w:pPr>
        <w:pStyle w:val="a8"/>
        <w:adjustRightInd w:val="0"/>
        <w:spacing w:line="360" w:lineRule="auto"/>
        <w:rPr>
          <w:noProof/>
          <w:sz w:val="21"/>
          <w:szCs w:val="21"/>
        </w:rPr>
      </w:pPr>
      <w:r w:rsidRPr="00DA791E">
        <w:rPr>
          <w:noProof/>
          <w:sz w:val="21"/>
          <w:szCs w:val="21"/>
        </w:rPr>
        <w:lastRenderedPageBreak/>
        <w:t>基金项目：</w:t>
      </w:r>
      <w:r w:rsidR="009A0368" w:rsidRPr="00DA791E">
        <w:rPr>
          <w:noProof/>
          <w:sz w:val="21"/>
          <w:szCs w:val="21"/>
        </w:rPr>
        <w:t>国家自然科学基金</w:t>
      </w:r>
      <w:r w:rsidR="009A0368" w:rsidRPr="00DA791E">
        <w:rPr>
          <w:noProof/>
          <w:sz w:val="21"/>
          <w:szCs w:val="21"/>
        </w:rPr>
        <w:t>(61673301</w:t>
      </w:r>
      <w:r w:rsidR="009A0368" w:rsidRPr="00DA791E">
        <w:rPr>
          <w:noProof/>
          <w:sz w:val="21"/>
          <w:szCs w:val="21"/>
        </w:rPr>
        <w:t>，</w:t>
      </w:r>
      <w:r w:rsidR="009A0368" w:rsidRPr="00DA791E">
        <w:rPr>
          <w:noProof/>
          <w:sz w:val="21"/>
          <w:szCs w:val="21"/>
        </w:rPr>
        <w:t>61573255)</w:t>
      </w:r>
      <w:r w:rsidR="00FF12C7" w:rsidRPr="00DA791E">
        <w:rPr>
          <w:noProof/>
          <w:sz w:val="21"/>
          <w:szCs w:val="21"/>
        </w:rPr>
        <w:t>，</w:t>
      </w:r>
      <w:r w:rsidRPr="00DA791E">
        <w:rPr>
          <w:noProof/>
          <w:sz w:val="21"/>
          <w:szCs w:val="21"/>
        </w:rPr>
        <w:t>江苏省</w:t>
      </w:r>
      <w:r w:rsidR="009A0368" w:rsidRPr="00DA791E">
        <w:rPr>
          <w:noProof/>
          <w:sz w:val="21"/>
          <w:szCs w:val="21"/>
        </w:rPr>
        <w:t>自然科学基金</w:t>
      </w:r>
      <w:r w:rsidR="009A0368" w:rsidRPr="00DA791E">
        <w:rPr>
          <w:noProof/>
          <w:sz w:val="21"/>
          <w:szCs w:val="21"/>
        </w:rPr>
        <w:t>(BK20151299)</w:t>
      </w:r>
    </w:p>
    <w:p w14:paraId="0A747753" w14:textId="77777777" w:rsidR="00536DBA" w:rsidRPr="00DA791E" w:rsidRDefault="00536DBA" w:rsidP="00EF0BD5">
      <w:pPr>
        <w:pStyle w:val="a8"/>
        <w:adjustRightInd w:val="0"/>
        <w:spacing w:line="360" w:lineRule="auto"/>
        <w:rPr>
          <w:b/>
          <w:noProof/>
          <w:color w:val="FF0000"/>
          <w:sz w:val="21"/>
          <w:szCs w:val="21"/>
        </w:rPr>
      </w:pPr>
      <w:r w:rsidRPr="00DA791E">
        <w:rPr>
          <w:noProof/>
          <w:sz w:val="21"/>
          <w:szCs w:val="21"/>
        </w:rPr>
        <w:t>收稿日期：</w:t>
      </w:r>
      <w:r w:rsidRPr="00DA791E">
        <w:rPr>
          <w:b/>
          <w:noProof/>
          <w:color w:val="FF0000"/>
          <w:sz w:val="21"/>
          <w:szCs w:val="21"/>
        </w:rPr>
        <w:t>此处请留空</w:t>
      </w:r>
    </w:p>
    <w:p w14:paraId="31127076" w14:textId="7685E01E" w:rsidR="00536DBA" w:rsidRPr="00DA791E" w:rsidRDefault="00536DBA" w:rsidP="00EF0BD5">
      <w:pPr>
        <w:pStyle w:val="a8"/>
        <w:adjustRightInd w:val="0"/>
        <w:spacing w:line="360" w:lineRule="auto"/>
        <w:rPr>
          <w:noProof/>
          <w:sz w:val="21"/>
          <w:szCs w:val="21"/>
        </w:rPr>
      </w:pPr>
      <w:r w:rsidRPr="00DA791E">
        <w:rPr>
          <w:noProof/>
          <w:sz w:val="21"/>
          <w:szCs w:val="21"/>
        </w:rPr>
        <w:t>*</w:t>
      </w:r>
      <w:r w:rsidR="00FF12C7" w:rsidRPr="00DA791E">
        <w:rPr>
          <w:noProof/>
          <w:sz w:val="21"/>
          <w:szCs w:val="21"/>
        </w:rPr>
        <w:t>通信</w:t>
      </w:r>
      <w:r w:rsidRPr="00DA791E">
        <w:rPr>
          <w:noProof/>
          <w:sz w:val="21"/>
          <w:szCs w:val="21"/>
        </w:rPr>
        <w:t>联系人，</w:t>
      </w:r>
      <w:r w:rsidRPr="00DA791E">
        <w:rPr>
          <w:noProof/>
          <w:sz w:val="21"/>
          <w:szCs w:val="21"/>
        </w:rPr>
        <w:t>E-mail</w:t>
      </w:r>
      <w:r w:rsidRPr="00DA791E">
        <w:rPr>
          <w:noProof/>
          <w:sz w:val="21"/>
          <w:szCs w:val="21"/>
        </w:rPr>
        <w:t>：</w:t>
      </w:r>
      <w:r w:rsidR="000B1BCA" w:rsidRPr="00DA791E">
        <w:rPr>
          <w:noProof/>
          <w:sz w:val="21"/>
          <w:szCs w:val="21"/>
        </w:rPr>
        <w:t>wzhang@nju.edu.cn</w:t>
      </w:r>
    </w:p>
    <w:p w14:paraId="2B713962" w14:textId="77777777" w:rsidR="00536DBA" w:rsidRPr="00DA791E" w:rsidRDefault="00536DBA" w:rsidP="00EF0BD5">
      <w:pPr>
        <w:adjustRightInd w:val="0"/>
        <w:snapToGrid w:val="0"/>
        <w:spacing w:line="360" w:lineRule="auto"/>
        <w:ind w:firstLineChars="200" w:firstLine="562"/>
        <w:jc w:val="center"/>
        <w:rPr>
          <w:b/>
          <w:noProof/>
          <w:sz w:val="28"/>
          <w:szCs w:val="28"/>
        </w:rPr>
      </w:pPr>
    </w:p>
    <w:p w14:paraId="31B32843" w14:textId="6B154DC9" w:rsidR="00CC255F" w:rsidRPr="00DA791E" w:rsidRDefault="00FF12C7" w:rsidP="00EF0BD5">
      <w:pPr>
        <w:adjustRightInd w:val="0"/>
        <w:snapToGrid w:val="0"/>
        <w:spacing w:line="360" w:lineRule="auto"/>
        <w:ind w:firstLineChars="200" w:firstLine="562"/>
        <w:jc w:val="center"/>
        <w:rPr>
          <w:b/>
          <w:noProof/>
          <w:sz w:val="28"/>
          <w:szCs w:val="28"/>
        </w:rPr>
      </w:pPr>
      <w:r w:rsidRPr="00DA791E">
        <w:rPr>
          <w:b/>
          <w:noProof/>
          <w:sz w:val="28"/>
        </w:rPr>
        <w:t>青藏高原东部地形对四川盆地东北部一次暴雨过程的影响</w:t>
      </w:r>
    </w:p>
    <w:p w14:paraId="411C6D01" w14:textId="1FED4C87" w:rsidR="00CC255F" w:rsidRPr="00DA791E" w:rsidRDefault="00FF12C7" w:rsidP="00EF0BD5">
      <w:pPr>
        <w:adjustRightInd w:val="0"/>
        <w:snapToGrid w:val="0"/>
        <w:spacing w:line="360" w:lineRule="auto"/>
        <w:ind w:firstLineChars="200" w:firstLine="420"/>
        <w:jc w:val="center"/>
        <w:rPr>
          <w:b/>
          <w:noProof/>
          <w:color w:val="FF0000"/>
          <w:szCs w:val="21"/>
        </w:rPr>
      </w:pPr>
      <w:proofErr w:type="gramStart"/>
      <w:r w:rsidRPr="00DA791E">
        <w:rPr>
          <w:color w:val="000000"/>
          <w:szCs w:val="21"/>
        </w:rPr>
        <w:t>艾真珍</w:t>
      </w:r>
      <w:proofErr w:type="gramEnd"/>
      <w:r w:rsidRPr="00DA791E">
        <w:rPr>
          <w:color w:val="000000"/>
          <w:szCs w:val="21"/>
          <w:vertAlign w:val="superscript"/>
        </w:rPr>
        <w:t>1,2</w:t>
      </w:r>
      <w:r w:rsidRPr="00DA791E">
        <w:rPr>
          <w:color w:val="000000"/>
          <w:szCs w:val="21"/>
        </w:rPr>
        <w:t>,</w:t>
      </w:r>
      <w:proofErr w:type="gramStart"/>
      <w:r w:rsidRPr="00DA791E">
        <w:rPr>
          <w:color w:val="000000"/>
          <w:szCs w:val="21"/>
        </w:rPr>
        <w:t>董寅硕</w:t>
      </w:r>
      <w:proofErr w:type="gramEnd"/>
      <w:r w:rsidRPr="00DA791E">
        <w:rPr>
          <w:color w:val="000000"/>
          <w:szCs w:val="21"/>
          <w:vertAlign w:val="superscript"/>
        </w:rPr>
        <w:t>2</w:t>
      </w:r>
      <w:r w:rsidRPr="00DA791E">
        <w:rPr>
          <w:color w:val="000000"/>
          <w:szCs w:val="21"/>
        </w:rPr>
        <w:t>,</w:t>
      </w:r>
      <w:r w:rsidRPr="00DA791E">
        <w:rPr>
          <w:color w:val="0070C0"/>
          <w:szCs w:val="21"/>
        </w:rPr>
        <w:t>徐昕</w:t>
      </w:r>
      <w:r w:rsidRPr="00DA791E">
        <w:rPr>
          <w:color w:val="0070C0"/>
          <w:szCs w:val="21"/>
          <w:vertAlign w:val="superscript"/>
        </w:rPr>
        <w:t>1*</w:t>
      </w:r>
      <w:r w:rsidR="00281B6F" w:rsidRPr="00DA791E">
        <w:rPr>
          <w:b/>
          <w:noProof/>
          <w:color w:val="FF0000"/>
          <w:szCs w:val="21"/>
        </w:rPr>
        <w:t>(*</w:t>
      </w:r>
      <w:r w:rsidR="00281B6F" w:rsidRPr="00DA791E">
        <w:rPr>
          <w:b/>
          <w:noProof/>
          <w:color w:val="FF0000"/>
          <w:szCs w:val="21"/>
        </w:rPr>
        <w:t>指通信联系人</w:t>
      </w:r>
      <w:r w:rsidR="00281B6F" w:rsidRPr="00DA791E">
        <w:rPr>
          <w:b/>
          <w:noProof/>
          <w:color w:val="FF0000"/>
          <w:szCs w:val="21"/>
        </w:rPr>
        <w:t>)</w:t>
      </w:r>
      <w:r w:rsidRPr="00DA791E">
        <w:rPr>
          <w:color w:val="000000"/>
          <w:szCs w:val="21"/>
        </w:rPr>
        <w:t>,</w:t>
      </w:r>
      <w:r w:rsidRPr="00DA791E">
        <w:rPr>
          <w:color w:val="000000"/>
          <w:szCs w:val="21"/>
        </w:rPr>
        <w:t>季玉枝</w:t>
      </w:r>
      <w:r w:rsidRPr="00DA791E">
        <w:rPr>
          <w:color w:val="000000"/>
          <w:szCs w:val="21"/>
          <w:vertAlign w:val="superscript"/>
        </w:rPr>
        <w:t>1</w:t>
      </w:r>
    </w:p>
    <w:p w14:paraId="62FE63E6" w14:textId="77777777" w:rsidR="00281B6F" w:rsidRPr="00DA791E" w:rsidRDefault="00FF12C7" w:rsidP="00EF0BD5">
      <w:pPr>
        <w:adjustRightInd w:val="0"/>
        <w:snapToGrid w:val="0"/>
        <w:spacing w:line="360" w:lineRule="auto"/>
        <w:ind w:firstLineChars="200" w:firstLine="420"/>
        <w:jc w:val="center"/>
        <w:rPr>
          <w:noProof/>
          <w:color w:val="000000"/>
          <w:szCs w:val="21"/>
        </w:rPr>
      </w:pPr>
      <w:r w:rsidRPr="00DA791E">
        <w:rPr>
          <w:noProof/>
          <w:color w:val="000000"/>
          <w:szCs w:val="21"/>
        </w:rPr>
        <w:t>（</w:t>
      </w:r>
      <w:r w:rsidRPr="00DA791E">
        <w:rPr>
          <w:noProof/>
          <w:color w:val="000000"/>
          <w:szCs w:val="21"/>
        </w:rPr>
        <w:t>1.</w:t>
      </w:r>
      <w:r w:rsidRPr="00DA791E">
        <w:rPr>
          <w:noProof/>
          <w:color w:val="000000"/>
          <w:szCs w:val="21"/>
        </w:rPr>
        <w:t>中尺度灾害性天气教育部重点实验室，南京大学大气科学学院，南京，</w:t>
      </w:r>
      <w:r w:rsidRPr="00DA791E">
        <w:rPr>
          <w:noProof/>
          <w:color w:val="000000"/>
          <w:szCs w:val="21"/>
        </w:rPr>
        <w:t>210023</w:t>
      </w:r>
      <w:r w:rsidRPr="00DA791E">
        <w:rPr>
          <w:noProof/>
          <w:color w:val="000000"/>
          <w:szCs w:val="21"/>
        </w:rPr>
        <w:t>；</w:t>
      </w:r>
    </w:p>
    <w:p w14:paraId="0A708226" w14:textId="0C39021B" w:rsidR="00FF12C7" w:rsidRPr="00DA791E" w:rsidRDefault="00FF12C7" w:rsidP="00EF0BD5">
      <w:pPr>
        <w:adjustRightInd w:val="0"/>
        <w:snapToGrid w:val="0"/>
        <w:spacing w:line="360" w:lineRule="auto"/>
        <w:ind w:firstLineChars="200" w:firstLine="420"/>
        <w:jc w:val="center"/>
        <w:rPr>
          <w:noProof/>
          <w:color w:val="000000"/>
          <w:szCs w:val="21"/>
        </w:rPr>
      </w:pPr>
      <w:r w:rsidRPr="00DA791E">
        <w:rPr>
          <w:noProof/>
          <w:color w:val="000000"/>
          <w:szCs w:val="21"/>
        </w:rPr>
        <w:t>2.</w:t>
      </w:r>
      <w:r w:rsidRPr="00DA791E">
        <w:rPr>
          <w:noProof/>
          <w:color w:val="000000"/>
          <w:szCs w:val="21"/>
        </w:rPr>
        <w:t>南京信息工程大学</w:t>
      </w:r>
      <w:r w:rsidR="005F72AC" w:rsidRPr="00DA791E">
        <w:rPr>
          <w:rFonts w:hint="eastAsia"/>
          <w:noProof/>
          <w:color w:val="000000"/>
          <w:szCs w:val="21"/>
        </w:rPr>
        <w:t>计算机学院</w:t>
      </w:r>
      <w:r w:rsidRPr="00DA791E">
        <w:rPr>
          <w:noProof/>
          <w:color w:val="000000"/>
          <w:szCs w:val="21"/>
        </w:rPr>
        <w:t>，南京，</w:t>
      </w:r>
      <w:r w:rsidRPr="00DA791E">
        <w:rPr>
          <w:noProof/>
          <w:color w:val="000000"/>
          <w:szCs w:val="21"/>
        </w:rPr>
        <w:t>210044</w:t>
      </w:r>
      <w:r w:rsidRPr="00DA791E">
        <w:rPr>
          <w:noProof/>
          <w:color w:val="000000"/>
          <w:szCs w:val="21"/>
        </w:rPr>
        <w:t>）</w:t>
      </w:r>
    </w:p>
    <w:p w14:paraId="0F52ADE5" w14:textId="0DF98DE3" w:rsidR="00281B6F" w:rsidRPr="00DA791E" w:rsidRDefault="00CC255F" w:rsidP="00EF0BD5">
      <w:pPr>
        <w:adjustRightInd w:val="0"/>
        <w:snapToGrid w:val="0"/>
        <w:spacing w:line="360" w:lineRule="auto"/>
        <w:ind w:firstLineChars="200" w:firstLine="420"/>
        <w:rPr>
          <w:noProof/>
          <w:szCs w:val="21"/>
        </w:rPr>
      </w:pPr>
      <w:r w:rsidRPr="00DA791E">
        <w:rPr>
          <w:bCs/>
          <w:noProof/>
          <w:szCs w:val="21"/>
        </w:rPr>
        <w:t>摘</w:t>
      </w:r>
      <w:r w:rsidRPr="00DA791E">
        <w:rPr>
          <w:bCs/>
          <w:noProof/>
          <w:szCs w:val="21"/>
        </w:rPr>
        <w:t xml:space="preserve">  </w:t>
      </w:r>
      <w:r w:rsidRPr="00DA791E">
        <w:rPr>
          <w:bCs/>
          <w:noProof/>
          <w:szCs w:val="21"/>
        </w:rPr>
        <w:t>要：</w:t>
      </w:r>
      <w:r w:rsidR="00FF12C7" w:rsidRPr="00DA791E">
        <w:rPr>
          <w:noProof/>
          <w:szCs w:val="21"/>
        </w:rPr>
        <w:t>针对</w:t>
      </w:r>
      <w:r w:rsidR="00FF12C7" w:rsidRPr="00DA791E">
        <w:rPr>
          <w:noProof/>
          <w:szCs w:val="21"/>
        </w:rPr>
        <w:t>2021</w:t>
      </w:r>
      <w:r w:rsidR="00FF12C7" w:rsidRPr="00DA791E">
        <w:rPr>
          <w:noProof/>
          <w:szCs w:val="21"/>
        </w:rPr>
        <w:t>年</w:t>
      </w:r>
      <w:r w:rsidR="00FF12C7" w:rsidRPr="00DA791E">
        <w:rPr>
          <w:noProof/>
          <w:szCs w:val="21"/>
        </w:rPr>
        <w:t>8</w:t>
      </w:r>
      <w:r w:rsidR="00FF12C7" w:rsidRPr="00DA791E">
        <w:rPr>
          <w:noProof/>
          <w:szCs w:val="21"/>
        </w:rPr>
        <w:t>月</w:t>
      </w:r>
      <w:r w:rsidR="00FF12C7" w:rsidRPr="00DA791E">
        <w:rPr>
          <w:noProof/>
          <w:szCs w:val="21"/>
        </w:rPr>
        <w:t>8</w:t>
      </w:r>
      <w:r w:rsidR="00FF12C7" w:rsidRPr="00DA791E">
        <w:rPr>
          <w:noProof/>
          <w:szCs w:val="21"/>
        </w:rPr>
        <w:t>日发生在四川盆地东北部的一次暴雨，利用地面观测和再分析资料，结合</w:t>
      </w:r>
      <w:r w:rsidR="00FF12C7" w:rsidRPr="00DA791E">
        <w:rPr>
          <w:noProof/>
          <w:color w:val="0070C0"/>
          <w:szCs w:val="21"/>
        </w:rPr>
        <w:t>WRF</w:t>
      </w:r>
      <w:r w:rsidR="00FF12C7" w:rsidRPr="00DA791E">
        <w:rPr>
          <w:noProof/>
          <w:color w:val="0070C0"/>
          <w:szCs w:val="21"/>
        </w:rPr>
        <w:t>（</w:t>
      </w:r>
      <w:r w:rsidR="00FF12C7" w:rsidRPr="00DA791E">
        <w:rPr>
          <w:noProof/>
          <w:color w:val="0070C0"/>
          <w:szCs w:val="21"/>
        </w:rPr>
        <w:t>Weather Research and Forecasting</w:t>
      </w:r>
      <w:r w:rsidR="00FF12C7" w:rsidRPr="00DA791E">
        <w:rPr>
          <w:noProof/>
          <w:color w:val="0070C0"/>
          <w:szCs w:val="21"/>
        </w:rPr>
        <w:t>）</w:t>
      </w:r>
      <w:r w:rsidR="00FF12C7" w:rsidRPr="00DA791E">
        <w:rPr>
          <w:noProof/>
          <w:szCs w:val="21"/>
        </w:rPr>
        <w:t>敏感性数值试验，研究了青藏高原东部地形对本次暴雨过程的影响和机理</w:t>
      </w:r>
      <w:r w:rsidR="002C114C" w:rsidRPr="00DA791E">
        <w:rPr>
          <w:noProof/>
          <w:szCs w:val="21"/>
        </w:rPr>
        <w:t>……</w:t>
      </w:r>
    </w:p>
    <w:p w14:paraId="659D9AEA" w14:textId="77777777" w:rsidR="00281B6F" w:rsidRPr="00DA791E" w:rsidRDefault="00281B6F" w:rsidP="00EF0BD5">
      <w:pPr>
        <w:adjustRightInd w:val="0"/>
        <w:snapToGrid w:val="0"/>
        <w:spacing w:line="360" w:lineRule="auto"/>
        <w:ind w:firstLineChars="200" w:firstLine="422"/>
        <w:rPr>
          <w:b/>
          <w:noProof/>
          <w:color w:val="FF0000"/>
          <w:szCs w:val="21"/>
        </w:rPr>
      </w:pPr>
      <w:r w:rsidRPr="00DA791E">
        <w:rPr>
          <w:b/>
          <w:noProof/>
          <w:color w:val="FF0000"/>
          <w:szCs w:val="21"/>
        </w:rPr>
        <w:t xml:space="preserve">(1) </w:t>
      </w:r>
      <w:r w:rsidRPr="00DA791E">
        <w:rPr>
          <w:b/>
          <w:noProof/>
          <w:color w:val="FF0000"/>
          <w:szCs w:val="21"/>
        </w:rPr>
        <w:t>摘要中首次出现的缩写，应给出全称。</w:t>
      </w:r>
    </w:p>
    <w:p w14:paraId="4670BABB" w14:textId="0B8130F2" w:rsidR="00CC255F" w:rsidRPr="00DA791E" w:rsidRDefault="00281B6F" w:rsidP="00EF0BD5">
      <w:pPr>
        <w:adjustRightInd w:val="0"/>
        <w:snapToGrid w:val="0"/>
        <w:spacing w:line="360" w:lineRule="auto"/>
        <w:ind w:firstLineChars="200" w:firstLine="422"/>
        <w:rPr>
          <w:noProof/>
          <w:szCs w:val="21"/>
        </w:rPr>
      </w:pPr>
      <w:r w:rsidRPr="00DA791E">
        <w:rPr>
          <w:b/>
          <w:noProof/>
          <w:color w:val="FF0000"/>
          <w:szCs w:val="21"/>
        </w:rPr>
        <w:t xml:space="preserve">(2) </w:t>
      </w:r>
      <w:r w:rsidR="00CC255F" w:rsidRPr="00DA791E">
        <w:rPr>
          <w:b/>
          <w:noProof/>
          <w:color w:val="FF0000"/>
          <w:szCs w:val="21"/>
        </w:rPr>
        <w:t>中文摘要</w:t>
      </w:r>
      <w:r w:rsidR="00CC255F" w:rsidRPr="00DA791E">
        <w:rPr>
          <w:b/>
          <w:noProof/>
          <w:color w:val="FF0000"/>
          <w:szCs w:val="21"/>
        </w:rPr>
        <w:t>300~400</w:t>
      </w:r>
      <w:r w:rsidR="00CC255F" w:rsidRPr="00DA791E">
        <w:rPr>
          <w:b/>
          <w:noProof/>
          <w:color w:val="FF0000"/>
          <w:szCs w:val="21"/>
        </w:rPr>
        <w:t>字，不使用图表、</w:t>
      </w:r>
      <w:r w:rsidR="00647234" w:rsidRPr="00DA791E">
        <w:rPr>
          <w:b/>
          <w:noProof/>
          <w:color w:val="FF0000"/>
          <w:szCs w:val="21"/>
        </w:rPr>
        <w:t>公式，不引用</w:t>
      </w:r>
      <w:r w:rsidR="00CC255F" w:rsidRPr="00DA791E">
        <w:rPr>
          <w:b/>
          <w:noProof/>
          <w:color w:val="FF0000"/>
          <w:szCs w:val="21"/>
        </w:rPr>
        <w:t>文献</w:t>
      </w:r>
      <w:r w:rsidRPr="00DA791E">
        <w:rPr>
          <w:b/>
          <w:noProof/>
          <w:color w:val="FF0000"/>
          <w:szCs w:val="21"/>
        </w:rPr>
        <w:t>。</w:t>
      </w:r>
    </w:p>
    <w:p w14:paraId="6DB8634F" w14:textId="78C58102" w:rsidR="00CC255F" w:rsidRPr="00DA791E" w:rsidRDefault="00CC255F" w:rsidP="00EF0BD5">
      <w:pPr>
        <w:adjustRightInd w:val="0"/>
        <w:snapToGrid w:val="0"/>
        <w:spacing w:line="360" w:lineRule="auto"/>
        <w:ind w:firstLineChars="200" w:firstLine="420"/>
        <w:rPr>
          <w:bCs/>
          <w:noProof/>
          <w:szCs w:val="21"/>
        </w:rPr>
      </w:pPr>
      <w:r w:rsidRPr="00DA791E">
        <w:rPr>
          <w:bCs/>
          <w:noProof/>
          <w:szCs w:val="21"/>
        </w:rPr>
        <w:t>关键词：</w:t>
      </w:r>
      <w:r w:rsidR="00FF12C7" w:rsidRPr="00DA791E">
        <w:rPr>
          <w:bCs/>
          <w:noProof/>
          <w:szCs w:val="21"/>
        </w:rPr>
        <w:t>四川盆地，地形作用，强对流，数值模拟</w:t>
      </w:r>
      <w:r w:rsidR="00FF12C7" w:rsidRPr="00DA791E">
        <w:rPr>
          <w:bCs/>
          <w:noProof/>
          <w:szCs w:val="21"/>
        </w:rPr>
        <w:t xml:space="preserve"> </w:t>
      </w:r>
      <w:r w:rsidR="00FE3FA2" w:rsidRPr="00DA791E">
        <w:rPr>
          <w:b/>
          <w:noProof/>
          <w:color w:val="FF0000"/>
          <w:szCs w:val="21"/>
        </w:rPr>
        <w:t>(</w:t>
      </w:r>
      <w:r w:rsidR="00FE3FA2" w:rsidRPr="00DA791E">
        <w:rPr>
          <w:b/>
          <w:noProof/>
          <w:color w:val="FF0000"/>
          <w:szCs w:val="21"/>
        </w:rPr>
        <w:t>关键词</w:t>
      </w:r>
      <w:r w:rsidR="00FE3FA2" w:rsidRPr="00DA791E">
        <w:rPr>
          <w:b/>
          <w:noProof/>
          <w:color w:val="FF0000"/>
          <w:szCs w:val="21"/>
        </w:rPr>
        <w:t>4~8</w:t>
      </w:r>
      <w:r w:rsidR="00FE3FA2" w:rsidRPr="00DA791E">
        <w:rPr>
          <w:b/>
          <w:noProof/>
          <w:color w:val="FF0000"/>
          <w:szCs w:val="21"/>
        </w:rPr>
        <w:t>个</w:t>
      </w:r>
      <w:r w:rsidR="00FE3FA2" w:rsidRPr="00DA791E">
        <w:rPr>
          <w:b/>
          <w:noProof/>
          <w:color w:val="FF0000"/>
          <w:szCs w:val="21"/>
        </w:rPr>
        <w:t>)</w:t>
      </w:r>
    </w:p>
    <w:p w14:paraId="55C6C38F" w14:textId="0FBCFA69" w:rsidR="00CC255F" w:rsidRPr="00DA791E" w:rsidRDefault="00CC255F" w:rsidP="00EF0BD5">
      <w:pPr>
        <w:adjustRightInd w:val="0"/>
        <w:snapToGrid w:val="0"/>
        <w:spacing w:line="360" w:lineRule="auto"/>
        <w:ind w:firstLineChars="200" w:firstLine="420"/>
        <w:jc w:val="left"/>
        <w:rPr>
          <w:b/>
          <w:noProof/>
          <w:szCs w:val="21"/>
        </w:rPr>
      </w:pPr>
      <w:r w:rsidRPr="00DA791E">
        <w:rPr>
          <w:bCs/>
          <w:noProof/>
          <w:szCs w:val="21"/>
        </w:rPr>
        <w:t>中图分类号：</w:t>
      </w:r>
      <w:r w:rsidR="00FF12C7" w:rsidRPr="00DA791E">
        <w:rPr>
          <w:bCs/>
          <w:noProof/>
          <w:szCs w:val="21"/>
        </w:rPr>
        <w:t>P445</w:t>
      </w:r>
      <w:r w:rsidR="00FF12C7" w:rsidRPr="00DA791E">
        <w:rPr>
          <w:noProof/>
          <w:szCs w:val="21"/>
        </w:rPr>
        <w:t xml:space="preserve"> </w:t>
      </w:r>
      <w:r w:rsidR="00FE3FA2" w:rsidRPr="00DA791E">
        <w:rPr>
          <w:b/>
          <w:noProof/>
          <w:color w:val="FF0000"/>
          <w:szCs w:val="21"/>
        </w:rPr>
        <w:t>(</w:t>
      </w:r>
      <w:r w:rsidR="00FE3FA2" w:rsidRPr="00DA791E">
        <w:rPr>
          <w:b/>
          <w:noProof/>
          <w:color w:val="FF0000"/>
          <w:szCs w:val="21"/>
        </w:rPr>
        <w:t>此为示例，请作者自行查询</w:t>
      </w:r>
      <w:r w:rsidR="00FE3FA2" w:rsidRPr="00DA791E">
        <w:rPr>
          <w:b/>
          <w:noProof/>
          <w:color w:val="FF0000"/>
          <w:szCs w:val="21"/>
        </w:rPr>
        <w:t>)</w:t>
      </w:r>
      <w:r w:rsidRPr="00DA791E">
        <w:rPr>
          <w:b/>
          <w:noProof/>
          <w:szCs w:val="21"/>
        </w:rPr>
        <w:t xml:space="preserve">            </w:t>
      </w:r>
      <w:r w:rsidRPr="00DA791E">
        <w:rPr>
          <w:b/>
          <w:noProof/>
          <w:szCs w:val="21"/>
        </w:rPr>
        <w:t>文献标识码：</w:t>
      </w:r>
      <w:r w:rsidRPr="00DA791E">
        <w:rPr>
          <w:b/>
          <w:noProof/>
          <w:szCs w:val="21"/>
        </w:rPr>
        <w:t>A</w:t>
      </w:r>
    </w:p>
    <w:p w14:paraId="45493A83" w14:textId="77777777" w:rsidR="004C1083" w:rsidRPr="00DA791E" w:rsidRDefault="004C1083" w:rsidP="00EF0BD5">
      <w:pPr>
        <w:adjustRightInd w:val="0"/>
        <w:snapToGrid w:val="0"/>
        <w:spacing w:line="360" w:lineRule="auto"/>
        <w:ind w:firstLineChars="200" w:firstLine="422"/>
        <w:jc w:val="left"/>
        <w:rPr>
          <w:b/>
          <w:noProof/>
          <w:color w:val="FF0000"/>
          <w:szCs w:val="21"/>
        </w:rPr>
      </w:pPr>
    </w:p>
    <w:p w14:paraId="25568D35" w14:textId="5C36BAA5" w:rsidR="00CC255F" w:rsidRPr="00DA791E" w:rsidRDefault="00FF12C7" w:rsidP="005F72AC">
      <w:pPr>
        <w:adjustRightInd w:val="0"/>
        <w:snapToGrid w:val="0"/>
        <w:spacing w:line="360" w:lineRule="auto"/>
        <w:jc w:val="center"/>
        <w:rPr>
          <w:b/>
          <w:noProof/>
          <w:color w:val="FF0000"/>
          <w:szCs w:val="21"/>
        </w:rPr>
      </w:pPr>
      <w:r w:rsidRPr="00DA791E">
        <w:rPr>
          <w:color w:val="000000"/>
          <w:sz w:val="28"/>
          <w:szCs w:val="28"/>
        </w:rPr>
        <w:t xml:space="preserve">Effect of topography of eastern </w:t>
      </w:r>
      <w:proofErr w:type="spellStart"/>
      <w:r w:rsidRPr="00DA791E">
        <w:rPr>
          <w:color w:val="000000"/>
          <w:sz w:val="28"/>
          <w:szCs w:val="28"/>
        </w:rPr>
        <w:t>Qinghai</w:t>
      </w:r>
      <w:r w:rsidRPr="00DA791E">
        <w:rPr>
          <w:rFonts w:eastAsia="MS Gothic"/>
          <w:color w:val="000000"/>
          <w:sz w:val="28"/>
          <w:szCs w:val="28"/>
        </w:rPr>
        <w:t>⁃</w:t>
      </w:r>
      <w:r w:rsidRPr="00DA791E">
        <w:rPr>
          <w:color w:val="000000"/>
          <w:sz w:val="28"/>
          <w:szCs w:val="28"/>
        </w:rPr>
        <w:t>Xizang</w:t>
      </w:r>
      <w:proofErr w:type="spellEnd"/>
      <w:r w:rsidRPr="00DA791E">
        <w:rPr>
          <w:color w:val="000000"/>
          <w:sz w:val="28"/>
          <w:szCs w:val="28"/>
        </w:rPr>
        <w:t xml:space="preserve"> Plateau on a rainstorm occurred in northeastern Sichuan Basin</w:t>
      </w:r>
    </w:p>
    <w:p w14:paraId="0473E706" w14:textId="544B5727" w:rsidR="00CC255F" w:rsidRPr="00DA791E" w:rsidRDefault="00FF12C7" w:rsidP="005F72AC">
      <w:pPr>
        <w:adjustRightInd w:val="0"/>
        <w:snapToGrid w:val="0"/>
        <w:spacing w:beforeLines="50" w:before="156" w:line="360" w:lineRule="auto"/>
        <w:ind w:firstLineChars="200" w:firstLine="420"/>
        <w:jc w:val="center"/>
        <w:rPr>
          <w:noProof/>
          <w:szCs w:val="21"/>
        </w:rPr>
      </w:pPr>
      <w:r w:rsidRPr="00DA791E">
        <w:rPr>
          <w:color w:val="000000"/>
        </w:rPr>
        <w:t>Ai Zhenzhen</w:t>
      </w:r>
      <w:r w:rsidRPr="00DA791E">
        <w:rPr>
          <w:color w:val="000000"/>
          <w:vertAlign w:val="superscript"/>
        </w:rPr>
        <w:t>1,2</w:t>
      </w:r>
      <w:r w:rsidRPr="00DA791E">
        <w:rPr>
          <w:color w:val="000000"/>
        </w:rPr>
        <w:t>,Dong Yinshuo</w:t>
      </w:r>
      <w:r w:rsidRPr="00DA791E">
        <w:rPr>
          <w:color w:val="000000"/>
          <w:vertAlign w:val="superscript"/>
        </w:rPr>
        <w:t>2</w:t>
      </w:r>
      <w:r w:rsidRPr="00DA791E">
        <w:rPr>
          <w:color w:val="000000"/>
        </w:rPr>
        <w:t>,</w:t>
      </w:r>
      <w:r w:rsidRPr="00DA791E">
        <w:rPr>
          <w:color w:val="0070C0"/>
        </w:rPr>
        <w:t>Xu Xin</w:t>
      </w:r>
      <w:r w:rsidRPr="00DA791E">
        <w:rPr>
          <w:color w:val="0070C0"/>
          <w:vertAlign w:val="superscript"/>
        </w:rPr>
        <w:t>1</w:t>
      </w:r>
      <w:r w:rsidR="00281B6F" w:rsidRPr="00DA791E">
        <w:rPr>
          <w:color w:val="0070C0"/>
          <w:vertAlign w:val="superscript"/>
        </w:rPr>
        <w:t>*</w:t>
      </w:r>
      <w:r w:rsidR="00281B6F" w:rsidRPr="00DA791E">
        <w:rPr>
          <w:b/>
          <w:noProof/>
          <w:color w:val="FF0000"/>
          <w:szCs w:val="21"/>
        </w:rPr>
        <w:t>(*</w:t>
      </w:r>
      <w:r w:rsidR="00281B6F" w:rsidRPr="00DA791E">
        <w:rPr>
          <w:b/>
          <w:noProof/>
          <w:color w:val="FF0000"/>
          <w:szCs w:val="21"/>
        </w:rPr>
        <w:t>指通信联系人</w:t>
      </w:r>
      <w:r w:rsidR="00281B6F" w:rsidRPr="00DA791E">
        <w:rPr>
          <w:b/>
          <w:noProof/>
          <w:color w:val="FF0000"/>
          <w:szCs w:val="21"/>
        </w:rPr>
        <w:t>)</w:t>
      </w:r>
      <w:r w:rsidRPr="00DA791E">
        <w:rPr>
          <w:color w:val="000000"/>
        </w:rPr>
        <w:t>,Ji Yuzhi</w:t>
      </w:r>
      <w:r w:rsidRPr="00DA791E">
        <w:rPr>
          <w:color w:val="000000"/>
          <w:vertAlign w:val="superscript"/>
        </w:rPr>
        <w:t>1</w:t>
      </w:r>
    </w:p>
    <w:p w14:paraId="071158CE" w14:textId="4BA676CA" w:rsidR="005F72AC" w:rsidRPr="00DA791E" w:rsidRDefault="00FF12C7" w:rsidP="00EF0BD5">
      <w:pPr>
        <w:adjustRightInd w:val="0"/>
        <w:snapToGrid w:val="0"/>
        <w:spacing w:line="360" w:lineRule="auto"/>
        <w:ind w:firstLineChars="200" w:firstLine="420"/>
        <w:jc w:val="center"/>
        <w:rPr>
          <w:noProof/>
          <w:color w:val="000000"/>
          <w:kern w:val="0"/>
          <w:szCs w:val="21"/>
        </w:rPr>
      </w:pPr>
      <w:r w:rsidRPr="00DA791E">
        <w:rPr>
          <w:noProof/>
          <w:color w:val="000000"/>
          <w:kern w:val="0"/>
          <w:szCs w:val="21"/>
        </w:rPr>
        <w:t>(1.Key Laboratory of Mesoscale Severe Weather</w:t>
      </w:r>
      <w:r w:rsidR="005F72AC" w:rsidRPr="00DA791E">
        <w:rPr>
          <w:rFonts w:hint="eastAsia"/>
          <w:noProof/>
          <w:color w:val="000000"/>
          <w:kern w:val="0"/>
          <w:szCs w:val="21"/>
        </w:rPr>
        <w:t>,</w:t>
      </w:r>
      <w:r w:rsidR="005F72AC" w:rsidRPr="00DA791E">
        <w:rPr>
          <w:noProof/>
          <w:color w:val="000000"/>
          <w:kern w:val="0"/>
          <w:szCs w:val="21"/>
        </w:rPr>
        <w:t xml:space="preserve"> </w:t>
      </w:r>
      <w:r w:rsidRPr="00DA791E">
        <w:rPr>
          <w:noProof/>
          <w:color w:val="000000"/>
          <w:kern w:val="0"/>
          <w:szCs w:val="21"/>
        </w:rPr>
        <w:t>Ministry of Education</w:t>
      </w:r>
      <w:r w:rsidR="005F72AC" w:rsidRPr="00DA791E">
        <w:rPr>
          <w:rFonts w:hint="eastAsia"/>
          <w:noProof/>
          <w:color w:val="000000"/>
          <w:kern w:val="0"/>
          <w:szCs w:val="21"/>
        </w:rPr>
        <w:t>,</w:t>
      </w:r>
    </w:p>
    <w:p w14:paraId="67700390" w14:textId="577D0B0A" w:rsidR="00FF12C7" w:rsidRPr="00DA791E" w:rsidRDefault="00FF12C7" w:rsidP="00EF0BD5">
      <w:pPr>
        <w:adjustRightInd w:val="0"/>
        <w:snapToGrid w:val="0"/>
        <w:spacing w:line="360" w:lineRule="auto"/>
        <w:ind w:firstLineChars="200" w:firstLine="420"/>
        <w:jc w:val="center"/>
        <w:rPr>
          <w:noProof/>
          <w:color w:val="000000"/>
          <w:kern w:val="0"/>
          <w:szCs w:val="21"/>
        </w:rPr>
      </w:pPr>
      <w:r w:rsidRPr="00DA791E">
        <w:rPr>
          <w:noProof/>
          <w:color w:val="000000"/>
          <w:kern w:val="0"/>
          <w:szCs w:val="21"/>
        </w:rPr>
        <w:t>School of Atmospheric Sciences</w:t>
      </w:r>
      <w:r w:rsidR="005F72AC" w:rsidRPr="00DA791E">
        <w:rPr>
          <w:rFonts w:hint="eastAsia"/>
          <w:noProof/>
          <w:color w:val="000000"/>
          <w:kern w:val="0"/>
          <w:szCs w:val="21"/>
        </w:rPr>
        <w:t>,</w:t>
      </w:r>
      <w:r w:rsidR="005F72AC" w:rsidRPr="00DA791E">
        <w:rPr>
          <w:noProof/>
          <w:color w:val="000000"/>
          <w:kern w:val="0"/>
          <w:szCs w:val="21"/>
        </w:rPr>
        <w:t xml:space="preserve"> </w:t>
      </w:r>
      <w:r w:rsidRPr="00DA791E">
        <w:rPr>
          <w:noProof/>
          <w:color w:val="000000"/>
          <w:kern w:val="0"/>
          <w:szCs w:val="21"/>
        </w:rPr>
        <w:t>Nanjing University</w:t>
      </w:r>
      <w:r w:rsidR="005F72AC" w:rsidRPr="00DA791E">
        <w:rPr>
          <w:rFonts w:hint="eastAsia"/>
          <w:noProof/>
          <w:color w:val="000000"/>
          <w:kern w:val="0"/>
          <w:szCs w:val="21"/>
        </w:rPr>
        <w:t>,</w:t>
      </w:r>
      <w:r w:rsidR="005F72AC" w:rsidRPr="00DA791E">
        <w:rPr>
          <w:noProof/>
          <w:color w:val="000000"/>
          <w:kern w:val="0"/>
          <w:szCs w:val="21"/>
        </w:rPr>
        <w:t xml:space="preserve"> </w:t>
      </w:r>
      <w:r w:rsidRPr="00DA791E">
        <w:rPr>
          <w:noProof/>
          <w:color w:val="000000"/>
          <w:kern w:val="0"/>
          <w:szCs w:val="21"/>
        </w:rPr>
        <w:t>Nanjing</w:t>
      </w:r>
      <w:r w:rsidR="005F72AC" w:rsidRPr="00DA791E">
        <w:rPr>
          <w:noProof/>
          <w:color w:val="000000"/>
          <w:kern w:val="0"/>
          <w:szCs w:val="21"/>
        </w:rPr>
        <w:t xml:space="preserve">, </w:t>
      </w:r>
      <w:r w:rsidRPr="00DA791E">
        <w:rPr>
          <w:noProof/>
          <w:color w:val="000000"/>
          <w:kern w:val="0"/>
          <w:szCs w:val="21"/>
        </w:rPr>
        <w:t>210023</w:t>
      </w:r>
      <w:r w:rsidR="005F72AC" w:rsidRPr="00DA791E">
        <w:rPr>
          <w:noProof/>
          <w:color w:val="000000"/>
          <w:kern w:val="0"/>
          <w:szCs w:val="21"/>
        </w:rPr>
        <w:t xml:space="preserve">, </w:t>
      </w:r>
      <w:r w:rsidRPr="00DA791E">
        <w:rPr>
          <w:noProof/>
          <w:color w:val="000000"/>
          <w:kern w:val="0"/>
          <w:szCs w:val="21"/>
        </w:rPr>
        <w:t>China</w:t>
      </w:r>
      <w:r w:rsidRPr="00DA791E">
        <w:rPr>
          <w:noProof/>
          <w:color w:val="000000"/>
          <w:kern w:val="0"/>
          <w:szCs w:val="21"/>
        </w:rPr>
        <w:t>；</w:t>
      </w:r>
    </w:p>
    <w:p w14:paraId="153C433E" w14:textId="77777777" w:rsidR="005F72AC" w:rsidRPr="00DA791E" w:rsidRDefault="00FF12C7" w:rsidP="00EF0BD5">
      <w:pPr>
        <w:adjustRightInd w:val="0"/>
        <w:snapToGrid w:val="0"/>
        <w:spacing w:line="360" w:lineRule="auto"/>
        <w:ind w:firstLineChars="200" w:firstLine="420"/>
        <w:jc w:val="center"/>
        <w:rPr>
          <w:noProof/>
          <w:color w:val="000000"/>
          <w:kern w:val="0"/>
          <w:szCs w:val="21"/>
        </w:rPr>
      </w:pPr>
      <w:r w:rsidRPr="00DA791E">
        <w:rPr>
          <w:noProof/>
          <w:color w:val="000000"/>
          <w:kern w:val="0"/>
          <w:szCs w:val="21"/>
        </w:rPr>
        <w:t>2.</w:t>
      </w:r>
      <w:r w:rsidR="005F72AC" w:rsidRPr="00DA791E">
        <w:rPr>
          <w:noProof/>
          <w:color w:val="000000"/>
          <w:kern w:val="0"/>
          <w:szCs w:val="21"/>
        </w:rPr>
        <w:t>S</w:t>
      </w:r>
      <w:r w:rsidR="005F72AC" w:rsidRPr="00DA791E">
        <w:rPr>
          <w:rFonts w:hint="eastAsia"/>
          <w:noProof/>
          <w:color w:val="000000"/>
          <w:kern w:val="0"/>
          <w:szCs w:val="21"/>
        </w:rPr>
        <w:t>chool</w:t>
      </w:r>
      <w:r w:rsidR="005F72AC" w:rsidRPr="00DA791E">
        <w:rPr>
          <w:noProof/>
          <w:color w:val="000000"/>
          <w:kern w:val="0"/>
          <w:szCs w:val="21"/>
        </w:rPr>
        <w:t xml:space="preserve"> </w:t>
      </w:r>
      <w:r w:rsidR="005F72AC" w:rsidRPr="00DA791E">
        <w:rPr>
          <w:rFonts w:hint="eastAsia"/>
          <w:noProof/>
          <w:color w:val="000000"/>
          <w:kern w:val="0"/>
          <w:szCs w:val="21"/>
        </w:rPr>
        <w:t>of</w:t>
      </w:r>
      <w:r w:rsidR="005F72AC" w:rsidRPr="00DA791E">
        <w:rPr>
          <w:noProof/>
          <w:color w:val="000000"/>
          <w:kern w:val="0"/>
          <w:szCs w:val="21"/>
        </w:rPr>
        <w:t xml:space="preserve"> C</w:t>
      </w:r>
      <w:r w:rsidR="005F72AC" w:rsidRPr="00DA791E">
        <w:rPr>
          <w:rFonts w:hint="eastAsia"/>
          <w:noProof/>
          <w:color w:val="000000"/>
          <w:kern w:val="0"/>
          <w:szCs w:val="21"/>
        </w:rPr>
        <w:t>omputer</w:t>
      </w:r>
      <w:r w:rsidR="005F72AC" w:rsidRPr="00DA791E">
        <w:rPr>
          <w:noProof/>
          <w:color w:val="000000"/>
          <w:kern w:val="0"/>
          <w:szCs w:val="21"/>
        </w:rPr>
        <w:t xml:space="preserve"> S</w:t>
      </w:r>
      <w:r w:rsidR="005F72AC" w:rsidRPr="00DA791E">
        <w:rPr>
          <w:rFonts w:hint="eastAsia"/>
          <w:noProof/>
          <w:color w:val="000000"/>
          <w:kern w:val="0"/>
          <w:szCs w:val="21"/>
        </w:rPr>
        <w:t>cience,</w:t>
      </w:r>
      <w:r w:rsidR="005F72AC" w:rsidRPr="00DA791E">
        <w:rPr>
          <w:noProof/>
          <w:color w:val="000000"/>
          <w:kern w:val="0"/>
          <w:szCs w:val="21"/>
        </w:rPr>
        <w:t xml:space="preserve"> </w:t>
      </w:r>
      <w:r w:rsidRPr="00DA791E">
        <w:rPr>
          <w:noProof/>
          <w:color w:val="000000"/>
          <w:kern w:val="0"/>
          <w:szCs w:val="21"/>
        </w:rPr>
        <w:t>Nanjing University of Information Science and Technology</w:t>
      </w:r>
      <w:r w:rsidR="005F72AC" w:rsidRPr="00DA791E">
        <w:rPr>
          <w:noProof/>
          <w:color w:val="000000"/>
          <w:kern w:val="0"/>
          <w:szCs w:val="21"/>
        </w:rPr>
        <w:t>,</w:t>
      </w:r>
    </w:p>
    <w:p w14:paraId="5F20FE24" w14:textId="50608EC1" w:rsidR="00CC255F" w:rsidRPr="00DA791E" w:rsidRDefault="00FF12C7" w:rsidP="00EF0BD5">
      <w:pPr>
        <w:adjustRightInd w:val="0"/>
        <w:snapToGrid w:val="0"/>
        <w:spacing w:line="360" w:lineRule="auto"/>
        <w:ind w:firstLineChars="200" w:firstLine="420"/>
        <w:jc w:val="center"/>
        <w:rPr>
          <w:noProof/>
          <w:color w:val="000000"/>
          <w:kern w:val="0"/>
          <w:szCs w:val="21"/>
        </w:rPr>
      </w:pPr>
      <w:r w:rsidRPr="00DA791E">
        <w:rPr>
          <w:noProof/>
          <w:color w:val="000000"/>
          <w:kern w:val="0"/>
          <w:szCs w:val="21"/>
        </w:rPr>
        <w:t>Nanjing</w:t>
      </w:r>
      <w:r w:rsidR="005F72AC" w:rsidRPr="00DA791E">
        <w:rPr>
          <w:noProof/>
          <w:color w:val="000000"/>
          <w:kern w:val="0"/>
          <w:szCs w:val="21"/>
        </w:rPr>
        <w:t xml:space="preserve">, </w:t>
      </w:r>
      <w:r w:rsidRPr="00DA791E">
        <w:rPr>
          <w:noProof/>
          <w:color w:val="000000"/>
          <w:kern w:val="0"/>
          <w:szCs w:val="21"/>
        </w:rPr>
        <w:t>210044</w:t>
      </w:r>
      <w:r w:rsidR="005F72AC" w:rsidRPr="00DA791E">
        <w:rPr>
          <w:noProof/>
          <w:color w:val="000000"/>
          <w:kern w:val="0"/>
          <w:szCs w:val="21"/>
        </w:rPr>
        <w:t xml:space="preserve">, </w:t>
      </w:r>
      <w:r w:rsidRPr="00DA791E">
        <w:rPr>
          <w:noProof/>
          <w:color w:val="000000"/>
          <w:kern w:val="0"/>
          <w:szCs w:val="21"/>
        </w:rPr>
        <w:t>China)</w:t>
      </w:r>
    </w:p>
    <w:p w14:paraId="0FC28179" w14:textId="3EE4457D" w:rsidR="00CC255F" w:rsidRPr="00DA791E" w:rsidRDefault="00CC255F" w:rsidP="005F72AC">
      <w:pPr>
        <w:adjustRightInd w:val="0"/>
        <w:snapToGrid w:val="0"/>
        <w:spacing w:beforeLines="50" w:before="156" w:line="360" w:lineRule="auto"/>
        <w:rPr>
          <w:b/>
          <w:noProof/>
          <w:color w:val="FF0000"/>
          <w:szCs w:val="21"/>
        </w:rPr>
      </w:pPr>
      <w:r w:rsidRPr="00DA791E">
        <w:rPr>
          <w:bCs/>
          <w:noProof/>
          <w:color w:val="000000"/>
          <w:kern w:val="0"/>
          <w:szCs w:val="21"/>
        </w:rPr>
        <w:t>Abstract</w:t>
      </w:r>
      <w:r w:rsidR="00281B6F" w:rsidRPr="00DA791E">
        <w:rPr>
          <w:bCs/>
          <w:noProof/>
          <w:color w:val="000000"/>
          <w:kern w:val="0"/>
          <w:szCs w:val="21"/>
        </w:rPr>
        <w:t>：</w:t>
      </w:r>
      <w:r w:rsidR="00281B6F" w:rsidRPr="00DA791E">
        <w:rPr>
          <w:noProof/>
        </w:rPr>
        <w:t>In view of a rainstorm that occurred in the northeast of Sichuan Basin on 8 August 2021</w:t>
      </w:r>
      <w:r w:rsidR="00281B6F" w:rsidRPr="00DA791E">
        <w:rPr>
          <w:noProof/>
        </w:rPr>
        <w:t>，</w:t>
      </w:r>
      <w:r w:rsidR="00281B6F" w:rsidRPr="00DA791E">
        <w:rPr>
          <w:noProof/>
        </w:rPr>
        <w:t>this paper uses ground observation and reanalysis data</w:t>
      </w:r>
      <w:r w:rsidR="00281B6F" w:rsidRPr="00DA791E">
        <w:rPr>
          <w:noProof/>
        </w:rPr>
        <w:t>，</w:t>
      </w:r>
      <w:r w:rsidR="00281B6F" w:rsidRPr="00DA791E">
        <w:rPr>
          <w:noProof/>
        </w:rPr>
        <w:t xml:space="preserve">combined with </w:t>
      </w:r>
      <w:r w:rsidR="00281B6F" w:rsidRPr="00DA791E">
        <w:rPr>
          <w:noProof/>
          <w:color w:val="0070C0"/>
        </w:rPr>
        <w:t>WRF (Weather Research and Forecasting)</w:t>
      </w:r>
      <w:r w:rsidR="00281B6F" w:rsidRPr="00DA791E">
        <w:rPr>
          <w:b/>
          <w:noProof/>
          <w:color w:val="FF0000"/>
          <w:szCs w:val="21"/>
        </w:rPr>
        <w:t xml:space="preserve"> </w:t>
      </w:r>
      <w:r w:rsidR="00281B6F" w:rsidRPr="00DA791E">
        <w:rPr>
          <w:noProof/>
        </w:rPr>
        <w:t>sensitivity numerical experiments</w:t>
      </w:r>
      <w:r w:rsidR="00281B6F" w:rsidRPr="00DA791E">
        <w:rPr>
          <w:noProof/>
        </w:rPr>
        <w:t>，</w:t>
      </w:r>
      <w:r w:rsidR="00592901" w:rsidRPr="00DA791E">
        <w:rPr>
          <w:noProof/>
        </w:rPr>
        <w:t>……</w:t>
      </w:r>
    </w:p>
    <w:p w14:paraId="73621908" w14:textId="77777777" w:rsidR="00281B6F" w:rsidRPr="00DA791E" w:rsidRDefault="00281B6F" w:rsidP="00EF0BD5">
      <w:pPr>
        <w:adjustRightInd w:val="0"/>
        <w:snapToGrid w:val="0"/>
        <w:spacing w:line="360" w:lineRule="auto"/>
        <w:ind w:firstLineChars="200" w:firstLine="422"/>
        <w:rPr>
          <w:b/>
          <w:noProof/>
          <w:color w:val="FF0000"/>
          <w:szCs w:val="21"/>
        </w:rPr>
      </w:pPr>
      <w:r w:rsidRPr="00DA791E">
        <w:rPr>
          <w:b/>
          <w:noProof/>
          <w:color w:val="FF0000"/>
          <w:szCs w:val="21"/>
        </w:rPr>
        <w:t xml:space="preserve">(1) </w:t>
      </w:r>
      <w:r w:rsidRPr="00DA791E">
        <w:rPr>
          <w:b/>
          <w:noProof/>
          <w:color w:val="FF0000"/>
          <w:szCs w:val="21"/>
        </w:rPr>
        <w:t>摘要中首次出现的缩写，应给出全称。</w:t>
      </w:r>
    </w:p>
    <w:p w14:paraId="15673155" w14:textId="42C37204" w:rsidR="00281B6F" w:rsidRPr="00DA791E" w:rsidRDefault="00281B6F" w:rsidP="00EF0BD5">
      <w:pPr>
        <w:adjustRightInd w:val="0"/>
        <w:snapToGrid w:val="0"/>
        <w:spacing w:line="360" w:lineRule="auto"/>
        <w:ind w:firstLineChars="200" w:firstLine="422"/>
        <w:rPr>
          <w:noProof/>
          <w:szCs w:val="21"/>
        </w:rPr>
      </w:pPr>
      <w:r w:rsidRPr="00DA791E">
        <w:rPr>
          <w:b/>
          <w:noProof/>
          <w:color w:val="FF0000"/>
          <w:szCs w:val="21"/>
        </w:rPr>
        <w:t xml:space="preserve">(2) </w:t>
      </w:r>
      <w:r w:rsidRPr="00DA791E">
        <w:rPr>
          <w:b/>
          <w:noProof/>
          <w:color w:val="FF0000"/>
          <w:szCs w:val="21"/>
        </w:rPr>
        <w:t>英文摘要约</w:t>
      </w:r>
      <w:r w:rsidRPr="00DA791E">
        <w:rPr>
          <w:b/>
          <w:noProof/>
          <w:color w:val="FF0000"/>
          <w:szCs w:val="21"/>
        </w:rPr>
        <w:t>800</w:t>
      </w:r>
      <w:r w:rsidRPr="00DA791E">
        <w:rPr>
          <w:b/>
          <w:noProof/>
          <w:color w:val="FF0000"/>
          <w:szCs w:val="21"/>
        </w:rPr>
        <w:t>个字符，不使用图表、公式，不引用文献。</w:t>
      </w:r>
    </w:p>
    <w:p w14:paraId="4E392DDD" w14:textId="77777777" w:rsidR="00281B6F" w:rsidRPr="00DA791E" w:rsidRDefault="00CC255F" w:rsidP="005F72AC">
      <w:pPr>
        <w:adjustRightInd w:val="0"/>
        <w:snapToGrid w:val="0"/>
        <w:spacing w:beforeLines="50" w:before="156" w:line="360" w:lineRule="auto"/>
        <w:rPr>
          <w:noProof/>
        </w:rPr>
      </w:pPr>
      <w:r w:rsidRPr="00DA791E">
        <w:rPr>
          <w:bCs/>
          <w:noProof/>
          <w:szCs w:val="21"/>
        </w:rPr>
        <w:t>Key words</w:t>
      </w:r>
      <w:r w:rsidR="00281B6F" w:rsidRPr="00DA791E">
        <w:rPr>
          <w:bCs/>
          <w:noProof/>
          <w:szCs w:val="21"/>
        </w:rPr>
        <w:t>：</w:t>
      </w:r>
      <w:r w:rsidR="00281B6F" w:rsidRPr="00DA791E">
        <w:rPr>
          <w:noProof/>
        </w:rPr>
        <w:t>Sichuan Basin</w:t>
      </w:r>
      <w:r w:rsidR="00281B6F" w:rsidRPr="00DA791E">
        <w:rPr>
          <w:noProof/>
        </w:rPr>
        <w:t>，</w:t>
      </w:r>
      <w:r w:rsidR="00281B6F" w:rsidRPr="00DA791E">
        <w:rPr>
          <w:noProof/>
        </w:rPr>
        <w:t>topographic action</w:t>
      </w:r>
      <w:r w:rsidR="00281B6F" w:rsidRPr="00DA791E">
        <w:rPr>
          <w:noProof/>
        </w:rPr>
        <w:t>，</w:t>
      </w:r>
      <w:r w:rsidR="00281B6F" w:rsidRPr="00DA791E">
        <w:rPr>
          <w:noProof/>
        </w:rPr>
        <w:t>strong convection</w:t>
      </w:r>
      <w:r w:rsidR="00281B6F" w:rsidRPr="00DA791E">
        <w:rPr>
          <w:noProof/>
        </w:rPr>
        <w:t>，</w:t>
      </w:r>
      <w:r w:rsidR="00281B6F" w:rsidRPr="00DA791E">
        <w:rPr>
          <w:noProof/>
        </w:rPr>
        <w:t>numerical simulation</w:t>
      </w:r>
    </w:p>
    <w:p w14:paraId="33EDC2FE" w14:textId="77B0E5F7" w:rsidR="00CC255F" w:rsidRPr="00DA791E" w:rsidRDefault="00EF034C" w:rsidP="00EF0BD5">
      <w:pPr>
        <w:adjustRightInd w:val="0"/>
        <w:snapToGrid w:val="0"/>
        <w:spacing w:line="360" w:lineRule="auto"/>
        <w:ind w:firstLineChars="200" w:firstLine="422"/>
        <w:rPr>
          <w:noProof/>
        </w:rPr>
      </w:pPr>
      <w:r w:rsidRPr="00DA791E">
        <w:rPr>
          <w:b/>
          <w:noProof/>
          <w:color w:val="FF0000"/>
          <w:szCs w:val="21"/>
        </w:rPr>
        <w:t>英文关键词的内容和顺序必须和中文关键词一致</w:t>
      </w:r>
    </w:p>
    <w:p w14:paraId="170F8AD8" w14:textId="77777777" w:rsidR="00281B6F" w:rsidRPr="00DA791E" w:rsidRDefault="00281B6F" w:rsidP="00EF0BD5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noProof/>
          <w:szCs w:val="21"/>
        </w:rPr>
      </w:pPr>
      <w:r w:rsidRPr="00DA791E">
        <w:rPr>
          <w:noProof/>
          <w:szCs w:val="21"/>
        </w:rPr>
        <w:br w:type="page"/>
      </w:r>
    </w:p>
    <w:p w14:paraId="435E616A" w14:textId="547491F0" w:rsidR="00CC255F" w:rsidRPr="00DA791E" w:rsidRDefault="002C114C" w:rsidP="00EF0BD5">
      <w:pPr>
        <w:adjustRightInd w:val="0"/>
        <w:snapToGrid w:val="0"/>
        <w:spacing w:line="360" w:lineRule="auto"/>
        <w:ind w:firstLineChars="200" w:firstLine="420"/>
        <w:rPr>
          <w:b/>
          <w:noProof/>
          <w:szCs w:val="21"/>
        </w:rPr>
      </w:pPr>
      <w:r w:rsidRPr="00DA791E">
        <w:rPr>
          <w:noProof/>
          <w:szCs w:val="21"/>
        </w:rPr>
        <w:lastRenderedPageBreak/>
        <w:t>……</w:t>
      </w:r>
      <w:r w:rsidR="00281B6F" w:rsidRPr="00DA791E">
        <w:rPr>
          <w:szCs w:val="21"/>
        </w:rPr>
        <w:t>例如，</w:t>
      </w:r>
      <w:proofErr w:type="spellStart"/>
      <w:proofErr w:type="gramStart"/>
      <w:r w:rsidR="00281B6F" w:rsidRPr="00DA791E">
        <w:rPr>
          <w:color w:val="0070C0"/>
          <w:szCs w:val="21"/>
        </w:rPr>
        <w:t>Spreen</w:t>
      </w:r>
      <w:proofErr w:type="spellEnd"/>
      <w:r w:rsidR="00281B6F" w:rsidRPr="00DA791E">
        <w:rPr>
          <w:color w:val="0070C0"/>
          <w:szCs w:val="21"/>
          <w:vertAlign w:val="superscript"/>
        </w:rPr>
        <w:t>[</w:t>
      </w:r>
      <w:proofErr w:type="gramEnd"/>
      <w:r w:rsidR="00281B6F" w:rsidRPr="00DA791E">
        <w:rPr>
          <w:color w:val="0070C0"/>
          <w:szCs w:val="21"/>
          <w:vertAlign w:val="superscript"/>
        </w:rPr>
        <w:t>1]</w:t>
      </w:r>
      <w:r w:rsidR="00281B6F" w:rsidRPr="00DA791E">
        <w:rPr>
          <w:szCs w:val="21"/>
        </w:rPr>
        <w:t>利用地形高度和坡度作为预报因子强调了地形与降水的重要关系；</w:t>
      </w:r>
      <w:proofErr w:type="spellStart"/>
      <w:r w:rsidR="00281B6F" w:rsidRPr="00DA791E">
        <w:rPr>
          <w:color w:val="0070C0"/>
          <w:szCs w:val="21"/>
        </w:rPr>
        <w:t>Danard</w:t>
      </w:r>
      <w:proofErr w:type="spellEnd"/>
      <w:r w:rsidR="00281B6F" w:rsidRPr="00DA791E">
        <w:rPr>
          <w:color w:val="0070C0"/>
          <w:szCs w:val="21"/>
          <w:vertAlign w:val="superscript"/>
        </w:rPr>
        <w:t>[2]</w:t>
      </w:r>
      <w:r w:rsidR="00281B6F" w:rsidRPr="00DA791E">
        <w:rPr>
          <w:szCs w:val="21"/>
        </w:rPr>
        <w:t>和</w:t>
      </w:r>
      <w:proofErr w:type="spellStart"/>
      <w:r w:rsidR="00281B6F" w:rsidRPr="00DA791E">
        <w:rPr>
          <w:color w:val="0070C0"/>
          <w:szCs w:val="21"/>
        </w:rPr>
        <w:t>Basist</w:t>
      </w:r>
      <w:proofErr w:type="spellEnd"/>
      <w:r w:rsidR="00281B6F" w:rsidRPr="00DA791E">
        <w:rPr>
          <w:color w:val="0070C0"/>
          <w:szCs w:val="21"/>
        </w:rPr>
        <w:t xml:space="preserve"> et al</w:t>
      </w:r>
      <w:r w:rsidR="00281B6F" w:rsidRPr="00DA791E">
        <w:rPr>
          <w:color w:val="0070C0"/>
          <w:szCs w:val="21"/>
          <w:vertAlign w:val="superscript"/>
        </w:rPr>
        <w:t>[3]</w:t>
      </w:r>
      <w:r w:rsidR="00281B6F" w:rsidRPr="00DA791E">
        <w:rPr>
          <w:szCs w:val="21"/>
        </w:rPr>
        <w:t>验证了利用地形特征预报山区降水量的有效性</w:t>
      </w:r>
      <w:r w:rsidR="00281B6F" w:rsidRPr="00DA791E">
        <w:rPr>
          <w:szCs w:val="21"/>
        </w:rPr>
        <w:t>……</w:t>
      </w:r>
      <w:r w:rsidR="00281B6F" w:rsidRPr="00DA791E">
        <w:rPr>
          <w:szCs w:val="21"/>
        </w:rPr>
        <w:t>在对流层，整层大气近乎达到饱和，</w:t>
      </w:r>
      <w:r w:rsidR="00281B6F" w:rsidRPr="00DA791E">
        <w:rPr>
          <w:color w:val="0070C0"/>
          <w:szCs w:val="21"/>
        </w:rPr>
        <w:t>CAPE (Convective Available Potential Energy)</w:t>
      </w:r>
      <w:r w:rsidR="00281B6F" w:rsidRPr="00DA791E">
        <w:rPr>
          <w:szCs w:val="21"/>
        </w:rPr>
        <w:t>达到了</w:t>
      </w:r>
      <w:r w:rsidR="00281B6F" w:rsidRPr="00DA791E">
        <w:rPr>
          <w:szCs w:val="21"/>
        </w:rPr>
        <w:t>4136 J·kg</w:t>
      </w:r>
      <w:r w:rsidR="00281B6F" w:rsidRPr="00DA791E">
        <w:rPr>
          <w:szCs w:val="21"/>
          <w:vertAlign w:val="superscript"/>
        </w:rPr>
        <w:t>-1</w:t>
      </w:r>
      <w:r w:rsidR="00932143" w:rsidRPr="00DA791E">
        <w:rPr>
          <w:b/>
          <w:noProof/>
          <w:szCs w:val="21"/>
        </w:rPr>
        <w:t>……</w:t>
      </w:r>
    </w:p>
    <w:p w14:paraId="662ED203" w14:textId="5F83D271" w:rsidR="00281B6F" w:rsidRPr="00DA791E" w:rsidRDefault="00281B6F" w:rsidP="00EF0BD5">
      <w:pPr>
        <w:adjustRightInd w:val="0"/>
        <w:snapToGrid w:val="0"/>
        <w:spacing w:line="360" w:lineRule="auto"/>
        <w:ind w:firstLineChars="200" w:firstLine="422"/>
        <w:rPr>
          <w:b/>
          <w:noProof/>
          <w:color w:val="FF0000"/>
          <w:szCs w:val="21"/>
        </w:rPr>
      </w:pPr>
      <w:r w:rsidRPr="00DA791E">
        <w:rPr>
          <w:b/>
          <w:noProof/>
          <w:color w:val="FF0000"/>
          <w:szCs w:val="21"/>
        </w:rPr>
        <w:t xml:space="preserve">(1) </w:t>
      </w:r>
      <w:r w:rsidRPr="00DA791E">
        <w:rPr>
          <w:b/>
          <w:noProof/>
          <w:color w:val="FF0000"/>
          <w:szCs w:val="21"/>
        </w:rPr>
        <w:t>参考文献按出现先后</w:t>
      </w:r>
      <w:r w:rsidR="005F72AC" w:rsidRPr="00DA791E">
        <w:rPr>
          <w:rFonts w:hint="eastAsia"/>
          <w:b/>
          <w:noProof/>
          <w:color w:val="FF0000"/>
          <w:szCs w:val="21"/>
        </w:rPr>
        <w:t>进行</w:t>
      </w:r>
      <w:r w:rsidRPr="00DA791E">
        <w:rPr>
          <w:b/>
          <w:noProof/>
          <w:color w:val="FF0000"/>
          <w:szCs w:val="21"/>
        </w:rPr>
        <w:t>排序；</w:t>
      </w:r>
    </w:p>
    <w:p w14:paraId="5B8B031A" w14:textId="09EC18B4" w:rsidR="00281B6F" w:rsidRPr="00DA791E" w:rsidRDefault="00281B6F" w:rsidP="00EF0BD5">
      <w:pPr>
        <w:adjustRightInd w:val="0"/>
        <w:snapToGrid w:val="0"/>
        <w:spacing w:line="360" w:lineRule="auto"/>
        <w:ind w:firstLineChars="200" w:firstLine="422"/>
        <w:rPr>
          <w:b/>
          <w:noProof/>
          <w:color w:val="FF0000"/>
          <w:szCs w:val="21"/>
        </w:rPr>
      </w:pPr>
      <w:r w:rsidRPr="00DA791E">
        <w:rPr>
          <w:b/>
          <w:noProof/>
          <w:color w:val="FF0000"/>
          <w:szCs w:val="21"/>
        </w:rPr>
        <w:t xml:space="preserve">(2) </w:t>
      </w:r>
      <w:r w:rsidRPr="00DA791E">
        <w:rPr>
          <w:b/>
          <w:noProof/>
          <w:color w:val="FF0000"/>
          <w:szCs w:val="21"/>
        </w:rPr>
        <w:t>正文中首次出现的缩写，应给出英文全称</w:t>
      </w:r>
      <w:r w:rsidR="005F72AC" w:rsidRPr="00DA791E">
        <w:rPr>
          <w:rFonts w:hint="eastAsia"/>
          <w:b/>
          <w:noProof/>
          <w:color w:val="FF0000"/>
          <w:szCs w:val="21"/>
        </w:rPr>
        <w:t>。</w:t>
      </w:r>
    </w:p>
    <w:p w14:paraId="31EBDD12" w14:textId="77777777" w:rsidR="00EF0BD5" w:rsidRPr="00DA791E" w:rsidRDefault="00EF0BD5" w:rsidP="00EF0BD5">
      <w:pPr>
        <w:widowControl/>
        <w:adjustRightInd w:val="0"/>
        <w:snapToGrid w:val="0"/>
        <w:spacing w:line="360" w:lineRule="auto"/>
        <w:jc w:val="left"/>
        <w:rPr>
          <w:bCs/>
          <w:noProof/>
          <w:sz w:val="24"/>
        </w:rPr>
      </w:pPr>
    </w:p>
    <w:p w14:paraId="16CC02DE" w14:textId="0B6161A6" w:rsidR="00CC255F" w:rsidRPr="00DA791E" w:rsidRDefault="00CC255F" w:rsidP="00EF0BD5">
      <w:pPr>
        <w:widowControl/>
        <w:adjustRightInd w:val="0"/>
        <w:snapToGrid w:val="0"/>
        <w:spacing w:line="360" w:lineRule="auto"/>
        <w:jc w:val="left"/>
        <w:rPr>
          <w:bCs/>
          <w:noProof/>
          <w:color w:val="FF0000"/>
          <w:sz w:val="24"/>
        </w:rPr>
      </w:pPr>
      <w:r w:rsidRPr="00DA791E">
        <w:rPr>
          <w:bCs/>
          <w:noProof/>
          <w:sz w:val="24"/>
        </w:rPr>
        <w:t xml:space="preserve">1  </w:t>
      </w:r>
      <w:r w:rsidRPr="00DA791E">
        <w:rPr>
          <w:bCs/>
          <w:noProof/>
          <w:sz w:val="24"/>
        </w:rPr>
        <w:t>相关理论</w:t>
      </w:r>
    </w:p>
    <w:p w14:paraId="1BC2B00A" w14:textId="77777777" w:rsidR="00647234" w:rsidRPr="00DA791E" w:rsidRDefault="00CC255F" w:rsidP="00EF0BD5">
      <w:pPr>
        <w:adjustRightInd w:val="0"/>
        <w:snapToGrid w:val="0"/>
        <w:spacing w:line="360" w:lineRule="auto"/>
        <w:rPr>
          <w:bCs/>
          <w:noProof/>
          <w:szCs w:val="21"/>
        </w:rPr>
      </w:pPr>
      <w:r w:rsidRPr="00DA791E">
        <w:rPr>
          <w:bCs/>
          <w:noProof/>
          <w:szCs w:val="21"/>
        </w:rPr>
        <w:t xml:space="preserve">1.1  </w:t>
      </w:r>
      <w:r w:rsidRPr="00DA791E">
        <w:rPr>
          <w:bCs/>
          <w:noProof/>
          <w:szCs w:val="21"/>
        </w:rPr>
        <w:t>分数阶混沌系统</w:t>
      </w:r>
      <w:bookmarkStart w:id="1" w:name="_Hlk516053942"/>
    </w:p>
    <w:p w14:paraId="4E6790DE" w14:textId="417C7A25" w:rsidR="00442B43" w:rsidRPr="00DA791E" w:rsidRDefault="00442B43" w:rsidP="00EF0BD5">
      <w:pPr>
        <w:adjustRightInd w:val="0"/>
        <w:snapToGrid w:val="0"/>
        <w:spacing w:line="360" w:lineRule="auto"/>
        <w:ind w:firstLineChars="200" w:firstLine="420"/>
        <w:rPr>
          <w:noProof/>
          <w:szCs w:val="21"/>
        </w:rPr>
      </w:pPr>
      <w:r w:rsidRPr="00DA791E">
        <w:rPr>
          <w:noProof/>
          <w:szCs w:val="21"/>
        </w:rPr>
        <w:t>先行获取</w:t>
      </w:r>
      <m:oMath>
        <m:sSub>
          <m:sSubPr>
            <m:ctrlPr>
              <w:rPr>
                <w:rFonts w:ascii="Cambria Math" w:hAnsi="Cambria Math"/>
                <w:b/>
                <w:noProof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noProof/>
                <w:szCs w:val="21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noProof/>
                <w:szCs w:val="21"/>
              </w:rPr>
              <m:t>t</m:t>
            </m:r>
          </m:sub>
        </m:sSub>
      </m:oMath>
      <w:r w:rsidRPr="00DA791E">
        <w:rPr>
          <w:noProof/>
          <w:szCs w:val="21"/>
        </w:rPr>
        <w:t>矩阵中最大元素并记为</w:t>
      </w:r>
      <m:oMath>
        <m:sSub>
          <m:sSubPr>
            <m:ctrlPr>
              <w:rPr>
                <w:rFonts w:ascii="Cambria Math" w:hAnsi="Cambria Math"/>
                <w:noProof/>
                <w:szCs w:val="21"/>
              </w:rPr>
            </m:ctrlPr>
          </m:sSubPr>
          <m:e>
            <m:r>
              <w:rPr>
                <w:rFonts w:ascii="Cambria Math" w:hAnsi="Cambria Math"/>
                <w:noProof/>
                <w:szCs w:val="21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noProof/>
                <w:szCs w:val="21"/>
              </w:rPr>
              <m:t>max</m:t>
            </m:r>
          </m:sub>
        </m:sSub>
      </m:oMath>
      <w:r w:rsidRPr="00DA791E">
        <w:rPr>
          <w:noProof/>
          <w:szCs w:val="21"/>
        </w:rPr>
        <w:t>，然后将所得矩阵每个元素经过</w:t>
      </w:r>
      <w:r w:rsidRPr="00DA791E">
        <w:rPr>
          <w:noProof/>
          <w:szCs w:val="21"/>
        </w:rPr>
        <w:t>e</w:t>
      </w:r>
      <w:r w:rsidRPr="00DA791E">
        <w:rPr>
          <w:noProof/>
          <w:szCs w:val="21"/>
        </w:rPr>
        <w:t>为底的指数函数运算并赋予矩阵元素新的值。</w:t>
      </w:r>
    </w:p>
    <w:p w14:paraId="6CA0067D" w14:textId="61EB86A6" w:rsidR="00281B6F" w:rsidRPr="00DA791E" w:rsidRDefault="008109B1" w:rsidP="00EF0BD5">
      <w:pPr>
        <w:adjustRightInd w:val="0"/>
        <w:snapToGrid w:val="0"/>
        <w:spacing w:line="360" w:lineRule="auto"/>
        <w:ind w:firstLineChars="200" w:firstLine="422"/>
        <w:rPr>
          <w:b/>
          <w:noProof/>
          <w:color w:val="FF0000"/>
          <w:szCs w:val="21"/>
        </w:rPr>
      </w:pPr>
      <w:r w:rsidRPr="00DA791E">
        <w:rPr>
          <w:b/>
          <w:noProof/>
          <w:color w:val="FF0000"/>
          <w:szCs w:val="21"/>
        </w:rPr>
        <w:t>(1)</w:t>
      </w:r>
      <w:r w:rsidR="00281B6F" w:rsidRPr="00DA791E">
        <w:rPr>
          <w:b/>
          <w:noProof/>
          <w:color w:val="FF0000"/>
          <w:szCs w:val="21"/>
        </w:rPr>
        <w:t xml:space="preserve"> </w:t>
      </w:r>
      <w:r w:rsidR="00442B43" w:rsidRPr="00DA791E">
        <w:rPr>
          <w:b/>
          <w:noProof/>
          <w:color w:val="FF0000"/>
          <w:szCs w:val="21"/>
        </w:rPr>
        <w:t>矩阵、矢量</w:t>
      </w:r>
      <w:r w:rsidR="00442B43" w:rsidRPr="00DA791E">
        <w:rPr>
          <w:b/>
          <w:noProof/>
          <w:color w:val="FF0000"/>
          <w:szCs w:val="21"/>
        </w:rPr>
        <w:t>(</w:t>
      </w:r>
      <w:r w:rsidR="00442B43" w:rsidRPr="00DA791E">
        <w:rPr>
          <w:b/>
          <w:noProof/>
          <w:color w:val="FF0000"/>
          <w:szCs w:val="21"/>
        </w:rPr>
        <w:t>向量</w:t>
      </w:r>
      <w:r w:rsidR="00442B43" w:rsidRPr="00DA791E">
        <w:rPr>
          <w:b/>
          <w:noProof/>
          <w:color w:val="FF0000"/>
          <w:szCs w:val="21"/>
        </w:rPr>
        <w:t>)</w:t>
      </w:r>
      <w:r w:rsidR="00442B43" w:rsidRPr="00DA791E">
        <w:rPr>
          <w:b/>
          <w:noProof/>
          <w:color w:val="FF0000"/>
          <w:szCs w:val="21"/>
        </w:rPr>
        <w:t>、张量名称</w:t>
      </w:r>
      <w:r w:rsidR="00281B6F" w:rsidRPr="00DA791E">
        <w:rPr>
          <w:b/>
          <w:noProof/>
          <w:color w:val="FF0000"/>
          <w:szCs w:val="21"/>
        </w:rPr>
        <w:t>使用</w:t>
      </w:r>
      <w:r w:rsidR="00442B43" w:rsidRPr="00DA791E">
        <w:rPr>
          <w:b/>
          <w:noProof/>
          <w:color w:val="FF0000"/>
          <w:szCs w:val="21"/>
        </w:rPr>
        <w:t>黑斜体；</w:t>
      </w:r>
      <w:r w:rsidRPr="00DA791E">
        <w:rPr>
          <w:b/>
          <w:noProof/>
          <w:color w:val="FF0000"/>
          <w:szCs w:val="21"/>
        </w:rPr>
        <w:t>变量、一般函数的符号或参数</w:t>
      </w:r>
      <w:r w:rsidR="00281B6F" w:rsidRPr="00DA791E">
        <w:rPr>
          <w:b/>
          <w:noProof/>
          <w:color w:val="FF0000"/>
          <w:szCs w:val="21"/>
        </w:rPr>
        <w:t>使用</w:t>
      </w:r>
      <w:r w:rsidRPr="00DA791E">
        <w:rPr>
          <w:b/>
          <w:noProof/>
          <w:color w:val="FF0000"/>
          <w:szCs w:val="21"/>
        </w:rPr>
        <w:t>斜体；</w:t>
      </w:r>
    </w:p>
    <w:p w14:paraId="762D6C16" w14:textId="5278FFDE" w:rsidR="008109B1" w:rsidRPr="00DA791E" w:rsidRDefault="008109B1" w:rsidP="00EF0BD5">
      <w:pPr>
        <w:adjustRightInd w:val="0"/>
        <w:snapToGrid w:val="0"/>
        <w:spacing w:line="360" w:lineRule="auto"/>
        <w:ind w:firstLineChars="200" w:firstLine="422"/>
        <w:rPr>
          <w:b/>
          <w:noProof/>
          <w:color w:val="FF0000"/>
          <w:szCs w:val="21"/>
        </w:rPr>
      </w:pPr>
      <w:r w:rsidRPr="00DA791E">
        <w:rPr>
          <w:b/>
          <w:noProof/>
          <w:color w:val="FF0000"/>
          <w:szCs w:val="21"/>
        </w:rPr>
        <w:t>(</w:t>
      </w:r>
      <w:r w:rsidR="00EF0BD5" w:rsidRPr="00DA791E">
        <w:rPr>
          <w:b/>
          <w:noProof/>
          <w:color w:val="FF0000"/>
          <w:szCs w:val="21"/>
        </w:rPr>
        <w:t>2</w:t>
      </w:r>
      <w:r w:rsidRPr="00DA791E">
        <w:rPr>
          <w:b/>
          <w:noProof/>
          <w:color w:val="FF0000"/>
          <w:szCs w:val="21"/>
        </w:rPr>
        <w:t>)</w:t>
      </w:r>
      <w:r w:rsidR="00281B6F" w:rsidRPr="00DA791E">
        <w:rPr>
          <w:b/>
          <w:noProof/>
          <w:color w:val="FF0000"/>
          <w:szCs w:val="21"/>
        </w:rPr>
        <w:t xml:space="preserve"> </w:t>
      </w:r>
      <w:r w:rsidRPr="00DA791E">
        <w:rPr>
          <w:b/>
          <w:noProof/>
          <w:color w:val="FF0000"/>
          <w:szCs w:val="21"/>
        </w:rPr>
        <w:t>上标或下标</w:t>
      </w:r>
      <w:r w:rsidR="00442B43" w:rsidRPr="00DA791E">
        <w:rPr>
          <w:b/>
          <w:noProof/>
          <w:color w:val="FF0000"/>
          <w:szCs w:val="21"/>
        </w:rPr>
        <w:t>中</w:t>
      </w:r>
      <w:r w:rsidRPr="00DA791E">
        <w:rPr>
          <w:b/>
          <w:noProof/>
          <w:color w:val="FF0000"/>
          <w:szCs w:val="21"/>
        </w:rPr>
        <w:t>由文字转化来的说明性字符</w:t>
      </w:r>
      <w:r w:rsidR="00281B6F" w:rsidRPr="00DA791E">
        <w:rPr>
          <w:b/>
          <w:noProof/>
          <w:color w:val="FF0000"/>
          <w:szCs w:val="21"/>
        </w:rPr>
        <w:t>以及</w:t>
      </w:r>
      <w:r w:rsidR="0013555A" w:rsidRPr="00DA791E">
        <w:rPr>
          <w:b/>
          <w:noProof/>
          <w:color w:val="FF0000"/>
          <w:szCs w:val="21"/>
        </w:rPr>
        <w:t>各种常量</w:t>
      </w:r>
      <w:r w:rsidR="00281B6F" w:rsidRPr="00DA791E">
        <w:rPr>
          <w:b/>
          <w:noProof/>
          <w:color w:val="FF0000"/>
          <w:szCs w:val="21"/>
        </w:rPr>
        <w:t>使用</w:t>
      </w:r>
      <w:r w:rsidRPr="00DA791E">
        <w:rPr>
          <w:b/>
          <w:noProof/>
          <w:color w:val="FF0000"/>
          <w:szCs w:val="21"/>
        </w:rPr>
        <w:t>正体</w:t>
      </w:r>
      <w:r w:rsidR="00442B43" w:rsidRPr="00DA791E">
        <w:rPr>
          <w:b/>
          <w:noProof/>
          <w:color w:val="FF0000"/>
          <w:szCs w:val="21"/>
        </w:rPr>
        <w:t>。</w:t>
      </w:r>
    </w:p>
    <w:bookmarkEnd w:id="1"/>
    <w:p w14:paraId="47988738" w14:textId="03BB9198" w:rsidR="00CC255F" w:rsidRPr="00DA791E" w:rsidRDefault="000E1186" w:rsidP="00EF0BD5">
      <w:pPr>
        <w:adjustRightInd w:val="0"/>
        <w:snapToGrid w:val="0"/>
        <w:spacing w:line="360" w:lineRule="auto"/>
        <w:ind w:firstLineChars="200" w:firstLine="420"/>
        <w:rPr>
          <w:b/>
          <w:noProof/>
          <w:color w:val="FF0000"/>
          <w:szCs w:val="21"/>
        </w:rPr>
      </w:pPr>
      <w:r w:rsidRPr="00DA791E">
        <w:rPr>
          <w:noProof/>
          <w:szCs w:val="21"/>
        </w:rPr>
        <w:t>分数阶混沌系统</w:t>
      </w:r>
      <w:r w:rsidR="00CC255F" w:rsidRPr="00DA791E">
        <w:rPr>
          <w:noProof/>
          <w:szCs w:val="21"/>
        </w:rPr>
        <w:t>如</w:t>
      </w:r>
      <w:r w:rsidR="00CC255F" w:rsidRPr="00DA791E">
        <w:rPr>
          <w:noProof/>
          <w:color w:val="0070C0"/>
          <w:szCs w:val="21"/>
        </w:rPr>
        <w:t>式</w:t>
      </w:r>
      <w:r w:rsidR="00CC255F" w:rsidRPr="00DA791E">
        <w:rPr>
          <w:noProof/>
          <w:color w:val="0070C0"/>
          <w:szCs w:val="21"/>
        </w:rPr>
        <w:t>(1)</w:t>
      </w:r>
      <w:r w:rsidR="00281B6F" w:rsidRPr="00DA791E">
        <w:rPr>
          <w:noProof/>
          <w:szCs w:val="21"/>
        </w:rPr>
        <w:t>所示</w:t>
      </w:r>
      <w:r w:rsidR="00CC255F" w:rsidRPr="00DA791E">
        <w:rPr>
          <w:noProof/>
          <w:szCs w:val="21"/>
        </w:rPr>
        <w:t>：</w:t>
      </w:r>
    </w:p>
    <w:p w14:paraId="418859AB" w14:textId="761A22A3" w:rsidR="00DD5710" w:rsidRPr="00DA791E" w:rsidRDefault="00347CC9" w:rsidP="00EF0BD5">
      <w:pPr>
        <w:adjustRightInd w:val="0"/>
        <w:snapToGrid w:val="0"/>
        <w:spacing w:line="360" w:lineRule="auto"/>
        <w:ind w:firstLineChars="200" w:firstLine="420"/>
        <w:jc w:val="center"/>
        <w:rPr>
          <w:b/>
          <w:noProof/>
          <w:sz w:val="18"/>
          <w:szCs w:val="18"/>
        </w:rPr>
      </w:pPr>
      <m:oMath>
        <m:sSub>
          <m:sSubPr>
            <m:ctrlPr>
              <w:rPr>
                <w:rFonts w:ascii="Cambria Math" w:hAnsi="Cambria Math"/>
                <w:bCs/>
                <w:i/>
                <w:noProof/>
                <w:szCs w:val="21"/>
              </w:rPr>
            </m:ctrlPr>
          </m:sSubPr>
          <m:e>
            <m:r>
              <w:rPr>
                <w:rFonts w:ascii="Cambria Math" w:hAnsi="Cambria Math"/>
                <w:noProof/>
                <w:szCs w:val="21"/>
              </w:rPr>
              <m:t>σ</m:t>
            </m:r>
          </m:e>
          <m:sub>
            <m:r>
              <m:rPr>
                <m:nor/>
              </m:rPr>
              <w:rPr>
                <w:bCs/>
                <w:noProof/>
                <w:szCs w:val="21"/>
              </w:rPr>
              <m:t>true</m:t>
            </m:r>
          </m:sub>
        </m:sSub>
        <m:r>
          <w:rPr>
            <w:rFonts w:ascii="Cambria Math" w:hAnsi="Cambria Math"/>
            <w:noProof/>
            <w:szCs w:val="21"/>
          </w:rPr>
          <m:t>=w</m:t>
        </m:r>
        <m:sSub>
          <m:sSubPr>
            <m:ctrlPr>
              <w:rPr>
                <w:rFonts w:ascii="Cambria Math" w:hAnsi="Cambria Math"/>
                <w:bCs/>
                <w:i/>
                <w:noProof/>
                <w:szCs w:val="21"/>
              </w:rPr>
            </m:ctrlPr>
          </m:sSubPr>
          <m:e>
            <m:r>
              <w:rPr>
                <w:rFonts w:ascii="Cambria Math" w:hAnsi="Cambria Math"/>
                <w:noProof/>
                <w:szCs w:val="21"/>
              </w:rPr>
              <m:t>σ</m:t>
            </m:r>
          </m:e>
          <m:sub>
            <m:r>
              <m:rPr>
                <m:nor/>
              </m:rPr>
              <w:rPr>
                <w:bCs/>
                <w:noProof/>
                <w:szCs w:val="21"/>
              </w:rPr>
              <m:t>neck</m:t>
            </m:r>
          </m:sub>
        </m:sSub>
        <m:r>
          <w:rPr>
            <w:rFonts w:ascii="Cambria Math" w:hAnsi="Cambria Math"/>
            <w:noProof/>
            <w:szCs w:val="21"/>
          </w:rPr>
          <m:t>(</m:t>
        </m:r>
        <m:sSub>
          <m:sSubPr>
            <m:ctrlPr>
              <w:rPr>
                <w:rFonts w:ascii="Cambria Math" w:hAnsi="Cambria Math"/>
                <w:bCs/>
                <w:i/>
                <w:noProof/>
                <w:szCs w:val="21"/>
              </w:rPr>
            </m:ctrlPr>
          </m:sSubPr>
          <m:e>
            <m:r>
              <w:rPr>
                <w:rFonts w:ascii="Cambria Math" w:hAnsi="Cambria Math"/>
                <w:noProof/>
                <w:szCs w:val="21"/>
              </w:rPr>
              <m:t>ε</m:t>
            </m:r>
          </m:e>
          <m:sub>
            <m:r>
              <m:rPr>
                <m:nor/>
              </m:rPr>
              <w:rPr>
                <w:bCs/>
                <w:noProof/>
                <w:szCs w:val="21"/>
              </w:rPr>
              <m:t>true</m:t>
            </m:r>
          </m:sub>
        </m:sSub>
        <m:r>
          <w:rPr>
            <w:rFonts w:ascii="Cambria Math" w:hAnsi="Cambria Math"/>
            <w:noProof/>
            <w:szCs w:val="21"/>
          </w:rPr>
          <m:t>-</m:t>
        </m:r>
        <m:sSub>
          <m:sSubPr>
            <m:ctrlPr>
              <w:rPr>
                <w:rFonts w:ascii="Cambria Math" w:hAnsi="Cambria Math"/>
                <w:bCs/>
                <w:i/>
                <w:noProof/>
                <w:szCs w:val="21"/>
              </w:rPr>
            </m:ctrlPr>
          </m:sSubPr>
          <m:e>
            <m:r>
              <w:rPr>
                <w:rFonts w:ascii="Cambria Math" w:hAnsi="Cambria Math"/>
                <w:noProof/>
                <w:szCs w:val="21"/>
              </w:rPr>
              <m:t>ε</m:t>
            </m:r>
          </m:e>
          <m:sub>
            <m:r>
              <m:rPr>
                <m:nor/>
              </m:rPr>
              <w:rPr>
                <w:bCs/>
                <w:noProof/>
                <w:szCs w:val="21"/>
              </w:rPr>
              <m:t>neck</m:t>
            </m:r>
          </m:sub>
        </m:sSub>
        <m:r>
          <w:rPr>
            <w:rFonts w:ascii="Cambria Math" w:hAnsi="Cambria Math"/>
            <w:noProof/>
            <w:szCs w:val="21"/>
          </w:rPr>
          <m:t>)(0&lt;w&lt;1)</m:t>
        </m:r>
      </m:oMath>
      <w:r w:rsidR="00D438F5" w:rsidRPr="00DA791E">
        <w:rPr>
          <w:b/>
          <w:noProof/>
          <w:color w:val="FF0000"/>
          <w:szCs w:val="21"/>
        </w:rPr>
        <w:t xml:space="preserve">   </w:t>
      </w:r>
      <w:r w:rsidR="00D438F5" w:rsidRPr="00DA791E">
        <w:rPr>
          <w:b/>
          <w:noProof/>
          <w:szCs w:val="21"/>
        </w:rPr>
        <w:t xml:space="preserve"> </w:t>
      </w:r>
      <w:r w:rsidR="00281B6F" w:rsidRPr="00DA791E">
        <w:rPr>
          <w:bCs/>
          <w:noProof/>
          <w:color w:val="0070C0"/>
          <w:szCs w:val="21"/>
        </w:rPr>
        <w:t>(1)</w:t>
      </w:r>
    </w:p>
    <w:p w14:paraId="2CB2A020" w14:textId="6F2B8C5E" w:rsidR="00281B6F" w:rsidRPr="00DA791E" w:rsidRDefault="00281B6F" w:rsidP="00EF0BD5">
      <w:pPr>
        <w:adjustRightInd w:val="0"/>
        <w:snapToGrid w:val="0"/>
        <w:spacing w:line="360" w:lineRule="auto"/>
        <w:ind w:firstLineChars="200" w:firstLine="420"/>
      </w:pPr>
      <w:r w:rsidRPr="00DA791E">
        <w:t>计算每个时间序列在不同频率下的幅度，选择幅度最大的</w:t>
      </w:r>
      <w:r w:rsidRPr="00DA791E">
        <w:rPr>
          <w:i/>
          <w:iCs/>
        </w:rPr>
        <w:t>S</w:t>
      </w:r>
      <w:proofErr w:type="gramStart"/>
      <w:r w:rsidRPr="00DA791E">
        <w:t>个</w:t>
      </w:r>
      <w:proofErr w:type="gramEnd"/>
      <w:r w:rsidRPr="00DA791E">
        <w:t>频率，如</w:t>
      </w:r>
      <w:r w:rsidRPr="00DA791E">
        <w:rPr>
          <w:color w:val="0070C0"/>
        </w:rPr>
        <w:t>式</w:t>
      </w:r>
      <w:r w:rsidRPr="00DA791E">
        <w:rPr>
          <w:color w:val="0070C0"/>
        </w:rPr>
        <w:t>(2)</w:t>
      </w:r>
      <w:r w:rsidRPr="00DA791E">
        <w:t>所示：</w:t>
      </w:r>
    </w:p>
    <w:p w14:paraId="5BB5BCEC" w14:textId="569A89A4" w:rsidR="00281B6F" w:rsidRPr="00DA791E" w:rsidRDefault="00347CC9" w:rsidP="00EF0BD5">
      <w:pPr>
        <w:pStyle w:val="afd"/>
        <w:adjustRightInd w:val="0"/>
        <w:snapToGrid w:val="0"/>
        <w:spacing w:line="360" w:lineRule="auto"/>
        <w:jc w:val="center"/>
        <w:rPr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Cs w:val="21"/>
              </w:rPr>
              <m:t>i</m:t>
            </m:r>
          </m:sub>
        </m:sSub>
        <m:r>
          <w:rPr>
            <w:rFonts w:ascii="Cambria Math" w:hAnsi="Cambria Math"/>
            <w:szCs w:val="21"/>
          </w:rPr>
          <m:t>=</m:t>
        </m:r>
        <m:r>
          <m:rPr>
            <m:nor/>
          </m:rPr>
          <w:rPr>
            <w:szCs w:val="21"/>
          </w:rPr>
          <m:t>argma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nor/>
              </m:rPr>
              <w:rPr>
                <w:szCs w:val="21"/>
              </w:rPr>
              <m:t>x</m:t>
            </m:r>
          </m:e>
          <m:sub>
            <m:r>
              <w:rPr>
                <w:rFonts w:ascii="Cambria Math" w:hAnsi="Cambria Math"/>
                <w:szCs w:val="21"/>
              </w:rPr>
              <m:t>j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w:rPr>
            <w:rFonts w:ascii="Cambria Math" w:hAnsi="Cambria Math"/>
            <w:szCs w:val="21"/>
          </w:rPr>
          <m:t>(A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)</m:t>
            </m:r>
          </m:e>
          <m:sub>
            <m:r>
              <w:rPr>
                <w:rFonts w:ascii="Cambria Math" w:hAnsi="Cambria Math"/>
                <w:szCs w:val="21"/>
              </w:rPr>
              <m:t>j</m:t>
            </m:r>
          </m:sub>
        </m:sSub>
      </m:oMath>
      <w:r w:rsidR="00281B6F" w:rsidRPr="00DA791E">
        <w:rPr>
          <w:szCs w:val="21"/>
        </w:rPr>
        <w:t xml:space="preserve">    </w:t>
      </w:r>
      <w:r w:rsidR="00281B6F" w:rsidRPr="00DA791E">
        <w:rPr>
          <w:color w:val="0070C0"/>
          <w:szCs w:val="21"/>
        </w:rPr>
        <w:t>(2)</w:t>
      </w:r>
    </w:p>
    <w:p w14:paraId="0CAE653A" w14:textId="4EE059F4" w:rsidR="005F72AC" w:rsidRPr="00DA791E" w:rsidRDefault="005F72AC" w:rsidP="005F72AC">
      <w:pPr>
        <w:adjustRightInd w:val="0"/>
        <w:snapToGrid w:val="0"/>
        <w:spacing w:line="360" w:lineRule="auto"/>
        <w:ind w:firstLineChars="200" w:firstLine="422"/>
        <w:rPr>
          <w:b/>
          <w:noProof/>
          <w:color w:val="FF0000"/>
          <w:szCs w:val="21"/>
        </w:rPr>
      </w:pPr>
      <w:r w:rsidRPr="00DA791E">
        <w:rPr>
          <w:rFonts w:hint="eastAsia"/>
          <w:b/>
          <w:noProof/>
          <w:color w:val="FF0000"/>
          <w:szCs w:val="21"/>
        </w:rPr>
        <w:t>(</w:t>
      </w:r>
      <w:r w:rsidRPr="00DA791E">
        <w:rPr>
          <w:b/>
          <w:noProof/>
          <w:color w:val="FF0000"/>
          <w:szCs w:val="21"/>
        </w:rPr>
        <w:t xml:space="preserve">1) </w:t>
      </w:r>
      <w:r w:rsidRPr="00DA791E">
        <w:rPr>
          <w:b/>
          <w:noProof/>
          <w:color w:val="FF0000"/>
          <w:szCs w:val="21"/>
        </w:rPr>
        <w:t>请用</w:t>
      </w:r>
      <w:r w:rsidRPr="00DA791E">
        <w:rPr>
          <w:b/>
          <w:noProof/>
          <w:color w:val="FF0000"/>
          <w:szCs w:val="21"/>
        </w:rPr>
        <w:t>Word</w:t>
      </w:r>
      <w:r w:rsidRPr="00DA791E">
        <w:rPr>
          <w:b/>
          <w:noProof/>
          <w:color w:val="FF0000"/>
          <w:szCs w:val="21"/>
        </w:rPr>
        <w:t>自带的公式编辑器或</w:t>
      </w:r>
      <w:r w:rsidRPr="00DA791E">
        <w:rPr>
          <w:b/>
          <w:noProof/>
          <w:color w:val="FF0000"/>
          <w:szCs w:val="21"/>
        </w:rPr>
        <w:t>mathtype</w:t>
      </w:r>
      <w:r w:rsidRPr="00DA791E">
        <w:rPr>
          <w:b/>
          <w:noProof/>
          <w:color w:val="FF0000"/>
          <w:szCs w:val="21"/>
        </w:rPr>
        <w:t>来编排公式，禁止使用文本框或表格来排公式！</w:t>
      </w:r>
    </w:p>
    <w:p w14:paraId="4DA30C3F" w14:textId="6E6A3540" w:rsidR="001D7278" w:rsidRPr="00DA791E" w:rsidRDefault="005F72AC" w:rsidP="00EF0BD5">
      <w:pPr>
        <w:adjustRightInd w:val="0"/>
        <w:snapToGrid w:val="0"/>
        <w:spacing w:line="360" w:lineRule="auto"/>
        <w:ind w:firstLineChars="200" w:firstLine="422"/>
        <w:rPr>
          <w:noProof/>
          <w:sz w:val="18"/>
          <w:szCs w:val="18"/>
        </w:rPr>
      </w:pPr>
      <w:r w:rsidRPr="00DA791E">
        <w:rPr>
          <w:rFonts w:hint="eastAsia"/>
          <w:b/>
          <w:noProof/>
          <w:color w:val="FF0000"/>
          <w:szCs w:val="21"/>
        </w:rPr>
        <w:t>(</w:t>
      </w:r>
      <w:r w:rsidRPr="00DA791E">
        <w:rPr>
          <w:b/>
          <w:noProof/>
          <w:color w:val="FF0000"/>
          <w:szCs w:val="21"/>
        </w:rPr>
        <w:t xml:space="preserve">2) </w:t>
      </w:r>
      <w:r w:rsidR="001D7278" w:rsidRPr="00DA791E">
        <w:rPr>
          <w:b/>
          <w:noProof/>
          <w:color w:val="FF0000"/>
          <w:szCs w:val="21"/>
        </w:rPr>
        <w:t>文中所有序号</w:t>
      </w:r>
      <w:r w:rsidR="00CD2D99" w:rsidRPr="00DA791E">
        <w:rPr>
          <w:b/>
          <w:noProof/>
          <w:color w:val="FF0000"/>
          <w:szCs w:val="21"/>
        </w:rPr>
        <w:t>(</w:t>
      </w:r>
      <w:r w:rsidR="00CD2D99" w:rsidRPr="00DA791E">
        <w:rPr>
          <w:b/>
          <w:noProof/>
          <w:color w:val="FF0000"/>
          <w:szCs w:val="21"/>
        </w:rPr>
        <w:t>公式</w:t>
      </w:r>
      <w:r w:rsidR="00A41B59" w:rsidRPr="00DA791E">
        <w:rPr>
          <w:b/>
          <w:noProof/>
          <w:color w:val="FF0000"/>
          <w:szCs w:val="21"/>
        </w:rPr>
        <w:t>、</w:t>
      </w:r>
      <w:r w:rsidR="00CD2D99" w:rsidRPr="00DA791E">
        <w:rPr>
          <w:b/>
          <w:noProof/>
          <w:color w:val="FF0000"/>
          <w:szCs w:val="21"/>
        </w:rPr>
        <w:t>定义</w:t>
      </w:r>
      <w:r w:rsidR="00A41B59" w:rsidRPr="00DA791E">
        <w:rPr>
          <w:b/>
          <w:noProof/>
          <w:color w:val="FF0000"/>
          <w:szCs w:val="21"/>
        </w:rPr>
        <w:t>、</w:t>
      </w:r>
      <w:r w:rsidR="00CD2D99" w:rsidRPr="00DA791E">
        <w:rPr>
          <w:b/>
          <w:noProof/>
          <w:color w:val="FF0000"/>
          <w:szCs w:val="21"/>
        </w:rPr>
        <w:t>定理</w:t>
      </w:r>
      <w:r w:rsidR="00A41B59" w:rsidRPr="00DA791E">
        <w:rPr>
          <w:b/>
          <w:noProof/>
          <w:color w:val="FF0000"/>
          <w:szCs w:val="21"/>
        </w:rPr>
        <w:t>、</w:t>
      </w:r>
      <w:r w:rsidR="00CD2D99" w:rsidRPr="00DA791E">
        <w:rPr>
          <w:b/>
          <w:noProof/>
          <w:color w:val="FF0000"/>
          <w:szCs w:val="21"/>
        </w:rPr>
        <w:t>图片</w:t>
      </w:r>
      <w:r w:rsidR="00A41B59" w:rsidRPr="00DA791E">
        <w:rPr>
          <w:b/>
          <w:noProof/>
          <w:color w:val="FF0000"/>
          <w:szCs w:val="21"/>
        </w:rPr>
        <w:t>、</w:t>
      </w:r>
      <w:r w:rsidR="00CD2D99" w:rsidRPr="00DA791E">
        <w:rPr>
          <w:b/>
          <w:noProof/>
          <w:color w:val="FF0000"/>
          <w:szCs w:val="21"/>
        </w:rPr>
        <w:t>表格等</w:t>
      </w:r>
      <w:r w:rsidR="00CD2D99" w:rsidRPr="00DA791E">
        <w:rPr>
          <w:b/>
          <w:noProof/>
          <w:color w:val="FF0000"/>
          <w:szCs w:val="21"/>
        </w:rPr>
        <w:t>)</w:t>
      </w:r>
      <w:r w:rsidR="001D7278" w:rsidRPr="00DA791E">
        <w:rPr>
          <w:b/>
          <w:noProof/>
          <w:color w:val="FF0000"/>
          <w:szCs w:val="21"/>
        </w:rPr>
        <w:t>，均按其在正文中的先后排序，全文统一编码。</w:t>
      </w:r>
    </w:p>
    <w:p w14:paraId="45F79F86" w14:textId="77777777" w:rsidR="00EF0BD5" w:rsidRPr="00DA791E" w:rsidRDefault="00EF0BD5" w:rsidP="00EF0BD5">
      <w:pPr>
        <w:adjustRightInd w:val="0"/>
        <w:snapToGrid w:val="0"/>
        <w:spacing w:line="360" w:lineRule="auto"/>
        <w:rPr>
          <w:bCs/>
          <w:noProof/>
          <w:szCs w:val="21"/>
        </w:rPr>
      </w:pPr>
    </w:p>
    <w:p w14:paraId="0319B903" w14:textId="5303704A" w:rsidR="00972F1B" w:rsidRPr="00DA791E" w:rsidRDefault="00972F1B" w:rsidP="00EF0BD5">
      <w:pPr>
        <w:adjustRightInd w:val="0"/>
        <w:snapToGrid w:val="0"/>
        <w:spacing w:line="360" w:lineRule="auto"/>
        <w:rPr>
          <w:bCs/>
          <w:noProof/>
          <w:szCs w:val="21"/>
        </w:rPr>
      </w:pPr>
      <w:r w:rsidRPr="00DA791E">
        <w:rPr>
          <w:bCs/>
          <w:noProof/>
          <w:szCs w:val="21"/>
        </w:rPr>
        <w:t xml:space="preserve">1.2  </w:t>
      </w:r>
      <w:r w:rsidRPr="00DA791E">
        <w:rPr>
          <w:bCs/>
          <w:noProof/>
          <w:szCs w:val="21"/>
        </w:rPr>
        <w:t>蚕豆根尖胁迫处理</w:t>
      </w:r>
    </w:p>
    <w:p w14:paraId="2533BD1B" w14:textId="77777777" w:rsidR="00281B6F" w:rsidRPr="00DA791E" w:rsidRDefault="00972F1B" w:rsidP="00EF0BD5">
      <w:pPr>
        <w:adjustRightInd w:val="0"/>
        <w:snapToGrid w:val="0"/>
        <w:spacing w:line="360" w:lineRule="auto"/>
        <w:ind w:firstLineChars="200" w:firstLine="420"/>
        <w:rPr>
          <w:noProof/>
          <w:szCs w:val="21"/>
        </w:rPr>
      </w:pPr>
      <w:r w:rsidRPr="00DA791E">
        <w:rPr>
          <w:noProof/>
          <w:szCs w:val="21"/>
        </w:rPr>
        <w:t>选取根长整齐一致的蚕豆，随机分成对照组和</w:t>
      </w:r>
      <w:r w:rsidRPr="00DA791E">
        <w:rPr>
          <w:noProof/>
          <w:szCs w:val="21"/>
        </w:rPr>
        <w:t>Cu</w:t>
      </w:r>
      <w:r w:rsidRPr="00DA791E">
        <w:rPr>
          <w:noProof/>
          <w:szCs w:val="21"/>
        </w:rPr>
        <w:t>胁迫组（</w:t>
      </w:r>
      <w:r w:rsidRPr="00DA791E">
        <w:rPr>
          <w:noProof/>
          <w:color w:val="0070C0"/>
          <w:szCs w:val="21"/>
        </w:rPr>
        <w:t>1.0 mmol·L</w:t>
      </w:r>
      <w:r w:rsidRPr="00DA791E">
        <w:rPr>
          <w:noProof/>
          <w:color w:val="0070C0"/>
          <w:szCs w:val="21"/>
          <w:vertAlign w:val="superscript"/>
        </w:rPr>
        <w:t>-1</w:t>
      </w:r>
      <w:r w:rsidRPr="00DA791E">
        <w:rPr>
          <w:noProof/>
          <w:szCs w:val="21"/>
        </w:rPr>
        <w:t xml:space="preserve"> CuSO</w:t>
      </w:r>
      <w:r w:rsidRPr="00DA791E">
        <w:rPr>
          <w:noProof/>
          <w:szCs w:val="21"/>
          <w:vertAlign w:val="subscript"/>
        </w:rPr>
        <w:t>4</w:t>
      </w:r>
      <w:r w:rsidR="005761AD" w:rsidRPr="00DA791E">
        <w:rPr>
          <w:noProof/>
          <w:szCs w:val="21"/>
        </w:rPr>
        <w:t>）</w:t>
      </w:r>
      <w:r w:rsidR="00281B6F" w:rsidRPr="00DA791E">
        <w:rPr>
          <w:noProof/>
          <w:szCs w:val="21"/>
        </w:rPr>
        <w:t>……</w:t>
      </w:r>
    </w:p>
    <w:p w14:paraId="0CDB5FB1" w14:textId="3FC89201" w:rsidR="00972F1B" w:rsidRPr="00DA791E" w:rsidRDefault="00972F1B" w:rsidP="00EF0BD5">
      <w:pPr>
        <w:adjustRightInd w:val="0"/>
        <w:snapToGrid w:val="0"/>
        <w:spacing w:line="360" w:lineRule="auto"/>
        <w:ind w:firstLineChars="200" w:firstLine="422"/>
        <w:rPr>
          <w:b/>
          <w:noProof/>
          <w:color w:val="FF0000"/>
          <w:szCs w:val="21"/>
        </w:rPr>
      </w:pPr>
      <w:r w:rsidRPr="00DA791E">
        <w:rPr>
          <w:b/>
          <w:noProof/>
          <w:color w:val="FF0000"/>
          <w:szCs w:val="21"/>
        </w:rPr>
        <w:t>请注意复合</w:t>
      </w:r>
      <w:r w:rsidR="0013555A" w:rsidRPr="00DA791E">
        <w:rPr>
          <w:b/>
          <w:noProof/>
          <w:color w:val="FF0000"/>
          <w:szCs w:val="21"/>
        </w:rPr>
        <w:t>量纲</w:t>
      </w:r>
      <w:r w:rsidRPr="00DA791E">
        <w:rPr>
          <w:b/>
          <w:noProof/>
          <w:color w:val="FF0000"/>
          <w:szCs w:val="21"/>
        </w:rPr>
        <w:t>的书写方式，使用</w:t>
      </w:r>
      <w:r w:rsidR="00281B6F" w:rsidRPr="00DA791E">
        <w:rPr>
          <w:b/>
          <w:noProof/>
          <w:color w:val="FF0000"/>
          <w:szCs w:val="21"/>
        </w:rPr>
        <w:t>点乘符号</w:t>
      </w:r>
      <w:r w:rsidR="00281B6F" w:rsidRPr="00DA791E">
        <w:rPr>
          <w:b/>
          <w:noProof/>
          <w:color w:val="FF0000"/>
          <w:szCs w:val="21"/>
        </w:rPr>
        <w:t>“</w:t>
      </w:r>
      <w:r w:rsidRPr="00DA791E">
        <w:rPr>
          <w:b/>
          <w:noProof/>
          <w:color w:val="FF0000"/>
          <w:szCs w:val="21"/>
        </w:rPr>
        <w:t>·</w:t>
      </w:r>
      <w:r w:rsidR="00281B6F" w:rsidRPr="00DA791E">
        <w:rPr>
          <w:b/>
          <w:noProof/>
          <w:color w:val="FF0000"/>
          <w:szCs w:val="21"/>
        </w:rPr>
        <w:t>”</w:t>
      </w:r>
      <w:r w:rsidRPr="00DA791E">
        <w:rPr>
          <w:b/>
          <w:noProof/>
          <w:color w:val="FF0000"/>
          <w:szCs w:val="21"/>
        </w:rPr>
        <w:t>，不用斜杠</w:t>
      </w:r>
      <w:r w:rsidR="0013555A" w:rsidRPr="00DA791E">
        <w:rPr>
          <w:b/>
          <w:noProof/>
          <w:color w:val="FF0000"/>
          <w:szCs w:val="21"/>
        </w:rPr>
        <w:t>，不可中英文</w:t>
      </w:r>
      <w:r w:rsidR="0040033E" w:rsidRPr="00DA791E">
        <w:rPr>
          <w:b/>
          <w:noProof/>
          <w:color w:val="FF0000"/>
          <w:szCs w:val="21"/>
        </w:rPr>
        <w:t>混用</w:t>
      </w:r>
      <w:r w:rsidR="00281B6F" w:rsidRPr="00DA791E">
        <w:rPr>
          <w:b/>
          <w:noProof/>
          <w:color w:val="FF0000"/>
          <w:szCs w:val="21"/>
        </w:rPr>
        <w:t>。</w:t>
      </w:r>
    </w:p>
    <w:p w14:paraId="6E6907D7" w14:textId="77777777" w:rsidR="00EF0BD5" w:rsidRPr="00DA791E" w:rsidRDefault="00EF0BD5" w:rsidP="00EF0BD5">
      <w:pPr>
        <w:adjustRightInd w:val="0"/>
        <w:snapToGrid w:val="0"/>
        <w:spacing w:line="360" w:lineRule="auto"/>
        <w:rPr>
          <w:bCs/>
          <w:noProof/>
        </w:rPr>
      </w:pPr>
    </w:p>
    <w:p w14:paraId="56F2B43C" w14:textId="2DFD6DC6" w:rsidR="00A45277" w:rsidRPr="00DA791E" w:rsidRDefault="00281B6F" w:rsidP="00EF0BD5">
      <w:pPr>
        <w:adjustRightInd w:val="0"/>
        <w:snapToGrid w:val="0"/>
        <w:spacing w:line="360" w:lineRule="auto"/>
        <w:rPr>
          <w:bCs/>
          <w:noProof/>
        </w:rPr>
      </w:pPr>
      <w:r w:rsidRPr="00DA791E">
        <w:rPr>
          <w:bCs/>
          <w:noProof/>
        </w:rPr>
        <w:t xml:space="preserve">1.3  </w:t>
      </w:r>
      <w:r w:rsidR="00A45277" w:rsidRPr="00DA791E">
        <w:rPr>
          <w:bCs/>
          <w:noProof/>
        </w:rPr>
        <w:t>PASCAL VOC 2012</w:t>
      </w:r>
      <w:r w:rsidR="00A45277" w:rsidRPr="00DA791E">
        <w:rPr>
          <w:bCs/>
          <w:noProof/>
        </w:rPr>
        <w:t>上的实验结果</w:t>
      </w:r>
    </w:p>
    <w:p w14:paraId="62FF159A" w14:textId="77777777" w:rsidR="00281B6F" w:rsidRPr="00DA791E" w:rsidRDefault="00A45277" w:rsidP="00EF0BD5">
      <w:pPr>
        <w:adjustRightInd w:val="0"/>
        <w:snapToGrid w:val="0"/>
        <w:spacing w:line="360" w:lineRule="auto"/>
        <w:ind w:firstLineChars="200" w:firstLine="420"/>
        <w:rPr>
          <w:noProof/>
        </w:rPr>
      </w:pPr>
      <w:r w:rsidRPr="00DA791E">
        <w:rPr>
          <w:noProof/>
          <w:color w:val="0070C0"/>
        </w:rPr>
        <w:t>表</w:t>
      </w:r>
      <w:r w:rsidRPr="00DA791E">
        <w:rPr>
          <w:noProof/>
          <w:color w:val="0070C0"/>
        </w:rPr>
        <w:t>1</w:t>
      </w:r>
      <w:r w:rsidRPr="00DA791E">
        <w:rPr>
          <w:noProof/>
        </w:rPr>
        <w:t>展示了在</w:t>
      </w:r>
      <w:r w:rsidRPr="00DA791E">
        <w:rPr>
          <w:noProof/>
        </w:rPr>
        <w:t>PASCAL VOC 2012</w:t>
      </w:r>
      <w:r w:rsidRPr="00DA791E">
        <w:rPr>
          <w:noProof/>
        </w:rPr>
        <w:t>新测试集</w:t>
      </w:r>
      <w:r w:rsidR="00281B6F" w:rsidRPr="00DA791E">
        <w:rPr>
          <w:noProof/>
        </w:rPr>
        <w:t>上使用</w:t>
      </w:r>
      <w:r w:rsidRPr="00DA791E">
        <w:rPr>
          <w:noProof/>
        </w:rPr>
        <w:t>不同方法</w:t>
      </w:r>
      <w:r w:rsidR="00281B6F" w:rsidRPr="00DA791E">
        <w:rPr>
          <w:noProof/>
        </w:rPr>
        <w:t>得到的</w:t>
      </w:r>
      <w:r w:rsidRPr="00DA791E">
        <w:rPr>
          <w:noProof/>
        </w:rPr>
        <w:t>每个类别的</w:t>
      </w:r>
      <w:r w:rsidRPr="00DA791E">
        <w:rPr>
          <w:i/>
          <w:iCs/>
          <w:noProof/>
        </w:rPr>
        <w:t>IoU</w:t>
      </w:r>
      <w:r w:rsidRPr="00DA791E">
        <w:rPr>
          <w:noProof/>
        </w:rPr>
        <w:t>，</w:t>
      </w:r>
      <w:r w:rsidRPr="00DA791E">
        <w:rPr>
          <w:noProof/>
          <w:color w:val="0070C0"/>
        </w:rPr>
        <w:t>表中黑体字</w:t>
      </w:r>
      <w:r w:rsidRPr="00DA791E">
        <w:rPr>
          <w:noProof/>
        </w:rPr>
        <w:t>表示最优的性能。</w:t>
      </w:r>
    </w:p>
    <w:p w14:paraId="083683BB" w14:textId="5A5D319F" w:rsidR="00281B6F" w:rsidRPr="00DA791E" w:rsidRDefault="00281B6F" w:rsidP="00EF0BD5">
      <w:pPr>
        <w:adjustRightInd w:val="0"/>
        <w:snapToGrid w:val="0"/>
        <w:spacing w:line="360" w:lineRule="auto"/>
        <w:ind w:firstLineChars="200" w:firstLine="422"/>
        <w:rPr>
          <w:b/>
          <w:bCs/>
          <w:noProof/>
          <w:color w:val="FF0000"/>
          <w:szCs w:val="21"/>
        </w:rPr>
      </w:pPr>
      <w:r w:rsidRPr="00DA791E">
        <w:rPr>
          <w:b/>
          <w:bCs/>
          <w:noProof/>
          <w:color w:val="FF0000"/>
          <w:szCs w:val="21"/>
        </w:rPr>
        <w:t xml:space="preserve">(1) </w:t>
      </w:r>
      <w:r w:rsidR="00A45277" w:rsidRPr="00DA791E">
        <w:rPr>
          <w:b/>
          <w:bCs/>
          <w:noProof/>
          <w:color w:val="FF0000"/>
          <w:szCs w:val="21"/>
        </w:rPr>
        <w:t>正文中必须引用相应的表格，先见文字，后见表</w:t>
      </w:r>
      <w:r w:rsidRPr="00DA791E">
        <w:rPr>
          <w:b/>
          <w:bCs/>
          <w:noProof/>
          <w:color w:val="FF0000"/>
          <w:szCs w:val="21"/>
        </w:rPr>
        <w:t>；</w:t>
      </w:r>
    </w:p>
    <w:p w14:paraId="60F6EC6F" w14:textId="77777777" w:rsidR="00281B6F" w:rsidRPr="00DA791E" w:rsidRDefault="00281B6F" w:rsidP="00EF0BD5">
      <w:pPr>
        <w:adjustRightInd w:val="0"/>
        <w:snapToGrid w:val="0"/>
        <w:spacing w:line="360" w:lineRule="auto"/>
        <w:ind w:firstLineChars="200" w:firstLine="422"/>
        <w:rPr>
          <w:b/>
          <w:bCs/>
          <w:noProof/>
          <w:color w:val="FF0000"/>
          <w:szCs w:val="21"/>
        </w:rPr>
      </w:pPr>
      <w:bookmarkStart w:id="2" w:name="_Hlk179491253"/>
      <w:r w:rsidRPr="00DA791E">
        <w:rPr>
          <w:b/>
          <w:bCs/>
          <w:noProof/>
          <w:color w:val="FF0000"/>
          <w:szCs w:val="21"/>
        </w:rPr>
        <w:t xml:space="preserve">(2) </w:t>
      </w:r>
      <w:r w:rsidR="00422F54" w:rsidRPr="00DA791E">
        <w:rPr>
          <w:b/>
          <w:bCs/>
          <w:noProof/>
          <w:color w:val="FF0000"/>
          <w:szCs w:val="21"/>
        </w:rPr>
        <w:t>表中</w:t>
      </w:r>
      <w:r w:rsidR="00FB33C7" w:rsidRPr="00DA791E">
        <w:rPr>
          <w:b/>
          <w:bCs/>
          <w:noProof/>
          <w:color w:val="FF0000"/>
          <w:szCs w:val="21"/>
        </w:rPr>
        <w:t>如有黑体字</w:t>
      </w:r>
      <w:r w:rsidR="00A45277" w:rsidRPr="00DA791E">
        <w:rPr>
          <w:b/>
          <w:bCs/>
          <w:noProof/>
          <w:color w:val="FF0000"/>
          <w:szCs w:val="21"/>
        </w:rPr>
        <w:t>应说明</w:t>
      </w:r>
      <w:r w:rsidR="00FB33C7" w:rsidRPr="00DA791E">
        <w:rPr>
          <w:b/>
          <w:bCs/>
          <w:noProof/>
          <w:color w:val="FF0000"/>
          <w:szCs w:val="21"/>
        </w:rPr>
        <w:t>含义</w:t>
      </w:r>
      <w:r w:rsidRPr="00DA791E">
        <w:rPr>
          <w:b/>
          <w:bCs/>
          <w:noProof/>
          <w:color w:val="FF0000"/>
          <w:szCs w:val="21"/>
        </w:rPr>
        <w:t>；</w:t>
      </w:r>
    </w:p>
    <w:p w14:paraId="37F955B4" w14:textId="133E8813" w:rsidR="00A45277" w:rsidRPr="00DA791E" w:rsidRDefault="00281B6F" w:rsidP="00EF0BD5">
      <w:pPr>
        <w:adjustRightInd w:val="0"/>
        <w:snapToGrid w:val="0"/>
        <w:spacing w:line="360" w:lineRule="auto"/>
        <w:ind w:firstLineChars="200" w:firstLine="422"/>
        <w:rPr>
          <w:b/>
          <w:bCs/>
          <w:noProof/>
          <w:szCs w:val="21"/>
        </w:rPr>
      </w:pPr>
      <w:r w:rsidRPr="00DA791E">
        <w:rPr>
          <w:b/>
          <w:bCs/>
          <w:noProof/>
          <w:color w:val="FF0000"/>
          <w:szCs w:val="21"/>
        </w:rPr>
        <w:t xml:space="preserve">(3) </w:t>
      </w:r>
      <w:r w:rsidR="0035000C" w:rsidRPr="00DA791E">
        <w:rPr>
          <w:b/>
          <w:bCs/>
          <w:noProof/>
          <w:color w:val="FF0000"/>
          <w:szCs w:val="21"/>
        </w:rPr>
        <w:t>表格直接放在文内，禁止使用文本框！</w:t>
      </w:r>
    </w:p>
    <w:bookmarkEnd w:id="2"/>
    <w:p w14:paraId="7359A4DE" w14:textId="64670378" w:rsidR="00A45277" w:rsidRPr="00DA791E" w:rsidRDefault="00A45277" w:rsidP="00EF0BD5">
      <w:pPr>
        <w:adjustRightInd w:val="0"/>
        <w:snapToGrid w:val="0"/>
        <w:spacing w:line="360" w:lineRule="auto"/>
        <w:ind w:firstLineChars="200" w:firstLine="360"/>
        <w:jc w:val="center"/>
        <w:rPr>
          <w:noProof/>
          <w:sz w:val="18"/>
          <w:szCs w:val="18"/>
        </w:rPr>
      </w:pPr>
      <w:r w:rsidRPr="00DA791E">
        <w:rPr>
          <w:noProof/>
          <w:sz w:val="18"/>
          <w:szCs w:val="18"/>
        </w:rPr>
        <w:t>表</w:t>
      </w:r>
      <w:r w:rsidRPr="00DA791E">
        <w:rPr>
          <w:noProof/>
          <w:sz w:val="18"/>
          <w:szCs w:val="18"/>
        </w:rPr>
        <w:t xml:space="preserve">1  </w:t>
      </w:r>
      <w:r w:rsidRPr="00DA791E">
        <w:rPr>
          <w:noProof/>
          <w:sz w:val="18"/>
          <w:szCs w:val="18"/>
        </w:rPr>
        <w:t>在</w:t>
      </w:r>
      <w:r w:rsidRPr="00DA791E">
        <w:rPr>
          <w:noProof/>
          <w:sz w:val="18"/>
          <w:szCs w:val="18"/>
        </w:rPr>
        <w:t>PASCAL VOC 2012</w:t>
      </w:r>
      <w:r w:rsidRPr="00DA791E">
        <w:rPr>
          <w:noProof/>
          <w:sz w:val="18"/>
          <w:szCs w:val="18"/>
        </w:rPr>
        <w:t>新测试集</w:t>
      </w:r>
      <w:r w:rsidR="00281B6F" w:rsidRPr="00DA791E">
        <w:rPr>
          <w:noProof/>
          <w:sz w:val="18"/>
          <w:szCs w:val="18"/>
        </w:rPr>
        <w:t>上</w:t>
      </w:r>
      <w:r w:rsidRPr="00DA791E">
        <w:rPr>
          <w:noProof/>
          <w:sz w:val="18"/>
          <w:szCs w:val="18"/>
        </w:rPr>
        <w:t>使用不同方法</w:t>
      </w:r>
      <w:r w:rsidR="00281B6F" w:rsidRPr="00DA791E">
        <w:rPr>
          <w:noProof/>
          <w:sz w:val="18"/>
          <w:szCs w:val="18"/>
        </w:rPr>
        <w:t>得到的</w:t>
      </w:r>
      <w:r w:rsidRPr="00DA791E">
        <w:rPr>
          <w:i/>
          <w:iCs/>
          <w:noProof/>
          <w:sz w:val="18"/>
          <w:szCs w:val="18"/>
        </w:rPr>
        <w:t>IoU</w:t>
      </w:r>
      <w:r w:rsidRPr="00DA791E">
        <w:rPr>
          <w:noProof/>
          <w:sz w:val="18"/>
          <w:szCs w:val="18"/>
        </w:rPr>
        <w:t>对比</w:t>
      </w:r>
    </w:p>
    <w:p w14:paraId="5116C79E" w14:textId="79D29C7F" w:rsidR="00A45277" w:rsidRPr="00DA791E" w:rsidRDefault="00A45277" w:rsidP="00EF0BD5">
      <w:pPr>
        <w:adjustRightInd w:val="0"/>
        <w:snapToGrid w:val="0"/>
        <w:spacing w:line="360" w:lineRule="auto"/>
        <w:ind w:firstLineChars="200" w:firstLine="360"/>
        <w:jc w:val="center"/>
        <w:rPr>
          <w:noProof/>
          <w:sz w:val="18"/>
          <w:szCs w:val="18"/>
        </w:rPr>
      </w:pPr>
      <w:r w:rsidRPr="00DA791E">
        <w:rPr>
          <w:noProof/>
          <w:sz w:val="18"/>
          <w:szCs w:val="18"/>
        </w:rPr>
        <w:t xml:space="preserve">Table 1  </w:t>
      </w:r>
      <w:r w:rsidRPr="00DA791E">
        <w:rPr>
          <w:i/>
          <w:iCs/>
          <w:noProof/>
          <w:sz w:val="18"/>
          <w:szCs w:val="18"/>
        </w:rPr>
        <w:t>IoU</w:t>
      </w:r>
      <w:r w:rsidRPr="00DA791E">
        <w:rPr>
          <w:noProof/>
          <w:sz w:val="18"/>
          <w:szCs w:val="18"/>
        </w:rPr>
        <w:t xml:space="preserve"> of different methods in the new PASCAL VOC 2012 test set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31"/>
        <w:gridCol w:w="1531"/>
        <w:gridCol w:w="1531"/>
        <w:gridCol w:w="1531"/>
        <w:gridCol w:w="1531"/>
      </w:tblGrid>
      <w:tr w:rsidR="00A45277" w:rsidRPr="00DA791E" w14:paraId="3C42F4EB" w14:textId="77777777" w:rsidTr="0025136D">
        <w:trPr>
          <w:trHeight w:val="283"/>
          <w:jc w:val="center"/>
        </w:trPr>
        <w:tc>
          <w:tcPr>
            <w:tcW w:w="153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71F4D2AF" w14:textId="77777777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算法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437F0E" w14:textId="77777777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FCN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06E231D" w14:textId="77777777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ASPP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C45E003" w14:textId="77777777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Attention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FAF89B6" w14:textId="77777777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Ours</w:t>
            </w:r>
          </w:p>
        </w:tc>
      </w:tr>
      <w:tr w:rsidR="00A45277" w:rsidRPr="00DA791E" w14:paraId="0687F57B" w14:textId="77777777" w:rsidTr="0025136D">
        <w:trPr>
          <w:trHeight w:val="283"/>
          <w:jc w:val="center"/>
        </w:trPr>
        <w:tc>
          <w:tcPr>
            <w:tcW w:w="1531" w:type="dxa"/>
            <w:tcBorders>
              <w:bottom w:val="nil"/>
            </w:tcBorders>
            <w:shd w:val="clear" w:color="auto" w:fill="auto"/>
            <w:vAlign w:val="center"/>
            <w:hideMark/>
          </w:tcPr>
          <w:p w14:paraId="6FBAA120" w14:textId="77777777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aeroplane</w:t>
            </w:r>
          </w:p>
        </w:tc>
        <w:tc>
          <w:tcPr>
            <w:tcW w:w="1531" w:type="dxa"/>
            <w:tcBorders>
              <w:bottom w:val="nil"/>
            </w:tcBorders>
            <w:shd w:val="clear" w:color="auto" w:fill="auto"/>
            <w:vAlign w:val="center"/>
            <w:hideMark/>
          </w:tcPr>
          <w:p w14:paraId="65C44CF2" w14:textId="1FCA9A31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65.9</w:t>
            </w:r>
            <w:r w:rsidR="00281B6F" w:rsidRPr="00DA791E">
              <w:rPr>
                <w:noProof/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1531" w:type="dxa"/>
            <w:tcBorders>
              <w:bottom w:val="nil"/>
            </w:tcBorders>
            <w:shd w:val="clear" w:color="auto" w:fill="auto"/>
            <w:vAlign w:val="center"/>
            <w:hideMark/>
          </w:tcPr>
          <w:p w14:paraId="36C8D7BA" w14:textId="5D10C415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69.1</w:t>
            </w:r>
            <w:r w:rsidR="00281B6F" w:rsidRPr="00DA791E">
              <w:rPr>
                <w:noProof/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1531" w:type="dxa"/>
            <w:tcBorders>
              <w:bottom w:val="nil"/>
            </w:tcBorders>
            <w:shd w:val="clear" w:color="auto" w:fill="auto"/>
            <w:vAlign w:val="center"/>
            <w:hideMark/>
          </w:tcPr>
          <w:p w14:paraId="5208BF0E" w14:textId="031FC21F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77.1</w:t>
            </w:r>
            <w:r w:rsidR="00281B6F" w:rsidRPr="00DA791E">
              <w:rPr>
                <w:noProof/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1531" w:type="dxa"/>
            <w:tcBorders>
              <w:bottom w:val="nil"/>
            </w:tcBorders>
            <w:shd w:val="clear" w:color="auto" w:fill="auto"/>
            <w:vAlign w:val="center"/>
            <w:hideMark/>
          </w:tcPr>
          <w:p w14:paraId="349656AD" w14:textId="275EF1F5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b/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b/>
                <w:noProof/>
                <w:color w:val="000000"/>
                <w:kern w:val="0"/>
                <w:sz w:val="18"/>
                <w:szCs w:val="18"/>
              </w:rPr>
              <w:t>77.6</w:t>
            </w:r>
            <w:r w:rsidR="00281B6F" w:rsidRPr="00DA791E">
              <w:rPr>
                <w:b/>
                <w:noProof/>
                <w:color w:val="000000"/>
                <w:kern w:val="0"/>
                <w:sz w:val="18"/>
                <w:szCs w:val="18"/>
              </w:rPr>
              <w:t>%</w:t>
            </w:r>
          </w:p>
        </w:tc>
      </w:tr>
      <w:tr w:rsidR="00A45277" w:rsidRPr="00DA791E" w14:paraId="68E61E13" w14:textId="77777777" w:rsidTr="0025136D">
        <w:trPr>
          <w:trHeight w:val="283"/>
          <w:jc w:val="center"/>
        </w:trPr>
        <w:tc>
          <w:tcPr>
            <w:tcW w:w="153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8E11FDD" w14:textId="77777777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bird</w:t>
            </w:r>
          </w:p>
        </w:tc>
        <w:tc>
          <w:tcPr>
            <w:tcW w:w="153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F903341" w14:textId="3A8A0C90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66.3</w:t>
            </w:r>
            <w:r w:rsidR="00281B6F" w:rsidRPr="00DA791E">
              <w:rPr>
                <w:noProof/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153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A0B39E0" w14:textId="71F5F0B2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64.8</w:t>
            </w:r>
            <w:r w:rsidR="00281B6F" w:rsidRPr="00DA791E">
              <w:rPr>
                <w:noProof/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153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BB82A7A" w14:textId="7466D0A3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b/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b/>
                <w:noProof/>
                <w:color w:val="000000"/>
                <w:kern w:val="0"/>
                <w:sz w:val="18"/>
                <w:szCs w:val="18"/>
              </w:rPr>
              <w:t>68.3</w:t>
            </w:r>
            <w:r w:rsidR="00281B6F" w:rsidRPr="00DA791E">
              <w:rPr>
                <w:b/>
                <w:noProof/>
                <w:color w:val="000000"/>
                <w:kern w:val="0"/>
                <w:sz w:val="18"/>
                <w:szCs w:val="18"/>
              </w:rPr>
              <w:t>%</w:t>
            </w:r>
          </w:p>
        </w:tc>
        <w:tc>
          <w:tcPr>
            <w:tcW w:w="1531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43427DEF" w14:textId="5CEF1D01" w:rsidR="00A45277" w:rsidRPr="00DA791E" w:rsidRDefault="00A45277" w:rsidP="0025136D">
            <w:pPr>
              <w:widowControl/>
              <w:adjustRightInd w:val="0"/>
              <w:snapToGrid w:val="0"/>
              <w:spacing w:beforeLines="20" w:before="62" w:afterLines="20" w:after="62"/>
              <w:jc w:val="center"/>
              <w:rPr>
                <w:noProof/>
                <w:color w:val="000000"/>
                <w:kern w:val="0"/>
                <w:sz w:val="18"/>
                <w:szCs w:val="18"/>
              </w:rPr>
            </w:pPr>
            <w:r w:rsidRPr="00DA791E">
              <w:rPr>
                <w:noProof/>
                <w:color w:val="000000"/>
                <w:kern w:val="0"/>
                <w:sz w:val="18"/>
                <w:szCs w:val="18"/>
              </w:rPr>
              <w:t>67.5</w:t>
            </w:r>
            <w:r w:rsidR="00281B6F" w:rsidRPr="00DA791E">
              <w:rPr>
                <w:noProof/>
                <w:color w:val="000000"/>
                <w:kern w:val="0"/>
                <w:sz w:val="18"/>
                <w:szCs w:val="18"/>
              </w:rPr>
              <w:t>%</w:t>
            </w:r>
          </w:p>
        </w:tc>
      </w:tr>
    </w:tbl>
    <w:p w14:paraId="5F1CC074" w14:textId="2C76FEFA" w:rsidR="00EF0BD5" w:rsidRPr="00DA791E" w:rsidRDefault="00EF0BD5" w:rsidP="00EF0BD5">
      <w:pPr>
        <w:adjustRightInd w:val="0"/>
        <w:snapToGrid w:val="0"/>
        <w:spacing w:line="360" w:lineRule="auto"/>
        <w:ind w:firstLineChars="200" w:firstLine="422"/>
        <w:rPr>
          <w:b/>
          <w:noProof/>
        </w:rPr>
      </w:pPr>
    </w:p>
    <w:p w14:paraId="6C207B4F" w14:textId="77777777" w:rsidR="00EF0BD5" w:rsidRPr="00DA791E" w:rsidRDefault="00EF0BD5" w:rsidP="00EF0BD5">
      <w:pPr>
        <w:widowControl/>
        <w:adjustRightInd w:val="0"/>
        <w:snapToGrid w:val="0"/>
        <w:spacing w:line="360" w:lineRule="auto"/>
        <w:ind w:firstLineChars="200" w:firstLine="422"/>
        <w:jc w:val="left"/>
        <w:rPr>
          <w:b/>
          <w:noProof/>
        </w:rPr>
      </w:pPr>
      <w:r w:rsidRPr="00DA791E">
        <w:rPr>
          <w:b/>
          <w:noProof/>
        </w:rPr>
        <w:br w:type="page"/>
      </w:r>
    </w:p>
    <w:p w14:paraId="50F0C0E2" w14:textId="0FFB006D" w:rsidR="00EF0BD5" w:rsidRPr="00DA791E" w:rsidRDefault="00EF0BD5" w:rsidP="0025136D">
      <w:pPr>
        <w:adjustRightInd w:val="0"/>
        <w:snapToGrid w:val="0"/>
        <w:spacing w:line="360" w:lineRule="auto"/>
        <w:rPr>
          <w:bCs/>
          <w:noProof/>
        </w:rPr>
      </w:pPr>
      <w:r w:rsidRPr="00DA791E">
        <w:rPr>
          <w:bCs/>
          <w:noProof/>
        </w:rPr>
        <w:lastRenderedPageBreak/>
        <w:t xml:space="preserve">2  </w:t>
      </w:r>
      <w:r w:rsidR="0025136D" w:rsidRPr="00DA791E">
        <w:rPr>
          <w:rFonts w:hint="eastAsia"/>
          <w:bCs/>
          <w:noProof/>
        </w:rPr>
        <w:t>实验与结果</w:t>
      </w:r>
    </w:p>
    <w:p w14:paraId="1995FA1C" w14:textId="09AE1DB0" w:rsidR="000475E0" w:rsidRPr="00DA791E" w:rsidRDefault="000475E0" w:rsidP="0025136D">
      <w:pPr>
        <w:adjustRightInd w:val="0"/>
        <w:snapToGrid w:val="0"/>
        <w:spacing w:line="360" w:lineRule="auto"/>
        <w:rPr>
          <w:bCs/>
          <w:noProof/>
        </w:rPr>
      </w:pPr>
      <w:r w:rsidRPr="00DA791E">
        <w:rPr>
          <w:bCs/>
          <w:noProof/>
        </w:rPr>
        <w:t xml:space="preserve">2.1  </w:t>
      </w:r>
      <w:r w:rsidR="0025136D" w:rsidRPr="00DA791E">
        <w:rPr>
          <w:rFonts w:hint="eastAsia"/>
          <w:bCs/>
          <w:noProof/>
        </w:rPr>
        <w:t>参数分析</w:t>
      </w:r>
    </w:p>
    <w:p w14:paraId="29A8B2DB" w14:textId="4FE57151" w:rsidR="00905F57" w:rsidRPr="00DA791E" w:rsidRDefault="0025136D" w:rsidP="0025136D">
      <w:pPr>
        <w:adjustRightInd w:val="0"/>
        <w:snapToGrid w:val="0"/>
        <w:spacing w:line="360" w:lineRule="auto"/>
        <w:ind w:firstLineChars="200" w:firstLine="420"/>
        <w:rPr>
          <w:noProof/>
        </w:rPr>
      </w:pPr>
      <w:r w:rsidRPr="00DA791E">
        <w:rPr>
          <w:rFonts w:hint="eastAsia"/>
          <w:noProof/>
        </w:rPr>
        <w:t>图</w:t>
      </w:r>
      <w:r w:rsidRPr="00DA791E">
        <w:rPr>
          <w:noProof/>
        </w:rPr>
        <w:t>1</w:t>
      </w:r>
      <w:r w:rsidRPr="00DA791E">
        <w:rPr>
          <w:rFonts w:hint="eastAsia"/>
          <w:noProof/>
        </w:rPr>
        <w:t>a</w:t>
      </w:r>
      <w:r w:rsidRPr="00DA791E">
        <w:rPr>
          <w:rFonts w:hint="eastAsia"/>
          <w:noProof/>
        </w:rPr>
        <w:t>展示了正、负子空间中子空间代表示例个数ψ不同时</w:t>
      </w:r>
      <w:r w:rsidRPr="00DA791E">
        <w:rPr>
          <w:rFonts w:hint="eastAsia"/>
          <w:noProof/>
        </w:rPr>
        <w:t>FADE</w:t>
      </w:r>
      <w:r w:rsidRPr="00DA791E">
        <w:rPr>
          <w:rFonts w:hint="eastAsia"/>
          <w:noProof/>
        </w:rPr>
        <w:t>的准确率变化；图</w:t>
      </w:r>
      <w:r w:rsidRPr="00DA791E">
        <w:rPr>
          <w:noProof/>
        </w:rPr>
        <w:t>1</w:t>
      </w:r>
      <w:r w:rsidRPr="00DA791E">
        <w:rPr>
          <w:rFonts w:hint="eastAsia"/>
          <w:noProof/>
        </w:rPr>
        <w:t>b</w:t>
      </w:r>
      <w:r w:rsidRPr="00DA791E">
        <w:rPr>
          <w:rFonts w:hint="eastAsia"/>
          <w:noProof/>
        </w:rPr>
        <w:t>展示了簇心筛选率</w:t>
      </w:r>
      <w:r w:rsidRPr="00DA791E">
        <w:rPr>
          <w:rFonts w:hint="eastAsia"/>
          <w:i/>
          <w:iCs/>
          <w:noProof/>
        </w:rPr>
        <w:t>α</w:t>
      </w:r>
      <w:r w:rsidRPr="00DA791E">
        <w:rPr>
          <w:rFonts w:hint="eastAsia"/>
          <w:noProof/>
        </w:rPr>
        <w:t>=0.05</w:t>
      </w:r>
      <w:r w:rsidRPr="00DA791E">
        <w:rPr>
          <w:noProof/>
        </w:rPr>
        <w:t>~</w:t>
      </w:r>
      <w:r w:rsidRPr="00DA791E">
        <w:rPr>
          <w:rFonts w:hint="eastAsia"/>
          <w:noProof/>
        </w:rPr>
        <w:t>0.25</w:t>
      </w:r>
      <w:r w:rsidRPr="00DA791E">
        <w:rPr>
          <w:rFonts w:hint="eastAsia"/>
          <w:noProof/>
        </w:rPr>
        <w:t>时</w:t>
      </w:r>
      <w:r w:rsidRPr="00DA791E">
        <w:rPr>
          <w:rFonts w:hint="eastAsia"/>
          <w:noProof/>
        </w:rPr>
        <w:t>FADE</w:t>
      </w:r>
      <w:r w:rsidRPr="00DA791E">
        <w:rPr>
          <w:rFonts w:hint="eastAsia"/>
          <w:noProof/>
        </w:rPr>
        <w:t>的准确率变化。</w:t>
      </w:r>
      <w:r w:rsidR="00905F57" w:rsidRPr="00DA791E">
        <w:rPr>
          <w:b/>
          <w:noProof/>
          <w:color w:val="FF0000"/>
          <w:szCs w:val="21"/>
        </w:rPr>
        <w:t>(</w:t>
      </w:r>
      <w:r w:rsidR="00905F57" w:rsidRPr="00DA791E">
        <w:rPr>
          <w:b/>
          <w:noProof/>
          <w:color w:val="FF0000"/>
          <w:szCs w:val="21"/>
        </w:rPr>
        <w:t>正文中必须引用相应的插图，先见文字，后见图</w:t>
      </w:r>
      <w:r w:rsidR="00905F57" w:rsidRPr="00DA791E">
        <w:rPr>
          <w:b/>
          <w:noProof/>
          <w:color w:val="FF0000"/>
          <w:szCs w:val="21"/>
        </w:rPr>
        <w:t>)</w:t>
      </w:r>
    </w:p>
    <w:p w14:paraId="47E23541" w14:textId="20FE49B9" w:rsidR="00905F57" w:rsidRPr="00DA791E" w:rsidRDefault="0025136D" w:rsidP="0025136D">
      <w:pPr>
        <w:adjustRightInd w:val="0"/>
        <w:snapToGrid w:val="0"/>
        <w:spacing w:line="360" w:lineRule="auto"/>
        <w:jc w:val="center"/>
        <w:rPr>
          <w:noProof/>
        </w:rPr>
      </w:pPr>
      <w:r w:rsidRPr="00DA791E">
        <w:rPr>
          <w:noProof/>
        </w:rPr>
        <w:drawing>
          <wp:inline distT="0" distB="0" distL="0" distR="0" wp14:anchorId="565EFF9E" wp14:editId="7F87F1BB">
            <wp:extent cx="5040376" cy="1872488"/>
            <wp:effectExtent l="0" t="0" r="825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376" cy="187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E476" w14:textId="0B90DE6F" w:rsidR="0025136D" w:rsidRPr="00DA791E" w:rsidRDefault="0025136D" w:rsidP="0025136D">
      <w:pPr>
        <w:pStyle w:val="20"/>
        <w:adjustRightInd w:val="0"/>
        <w:snapToGrid w:val="0"/>
        <w:spacing w:line="360" w:lineRule="auto"/>
        <w:ind w:firstLineChars="0" w:firstLine="0"/>
        <w:jc w:val="center"/>
        <w:rPr>
          <w:rFonts w:ascii="Times New Roman" w:hAnsi="Times New Roman"/>
          <w:sz w:val="18"/>
          <w:szCs w:val="18"/>
        </w:rPr>
      </w:pPr>
      <w:r w:rsidRPr="00DA791E">
        <w:rPr>
          <w:rFonts w:ascii="Times New Roman" w:hAnsi="Times New Roman" w:hint="eastAsia"/>
          <w:sz w:val="18"/>
          <w:szCs w:val="18"/>
        </w:rPr>
        <w:t>图</w:t>
      </w:r>
      <w:r w:rsidRPr="00DA791E">
        <w:rPr>
          <w:rFonts w:ascii="Times New Roman" w:hAnsi="Times New Roman"/>
          <w:sz w:val="18"/>
          <w:szCs w:val="18"/>
        </w:rPr>
        <w:t xml:space="preserve">1 </w:t>
      </w:r>
      <w:r w:rsidRPr="00DA791E">
        <w:rPr>
          <w:rFonts w:ascii="Times New Roman" w:hAnsi="Times New Roman" w:hint="eastAsia"/>
          <w:sz w:val="18"/>
          <w:szCs w:val="18"/>
        </w:rPr>
        <w:t>FADE</w:t>
      </w:r>
      <w:r w:rsidRPr="00DA791E">
        <w:rPr>
          <w:rFonts w:ascii="Times New Roman" w:hAnsi="Times New Roman" w:hint="eastAsia"/>
          <w:sz w:val="18"/>
          <w:szCs w:val="18"/>
        </w:rPr>
        <w:t>参数分析：</w:t>
      </w:r>
      <w:r w:rsidRPr="00DA791E">
        <w:rPr>
          <w:rFonts w:ascii="Times New Roman" w:hAnsi="Times New Roman" w:hint="eastAsia"/>
          <w:sz w:val="18"/>
          <w:szCs w:val="18"/>
        </w:rPr>
        <w:t>(a)</w:t>
      </w:r>
      <w:r w:rsidRPr="00DA791E">
        <w:rPr>
          <w:rFonts w:ascii="Times New Roman" w:hAnsi="Times New Roman" w:hint="eastAsia"/>
          <w:sz w:val="18"/>
          <w:szCs w:val="18"/>
        </w:rPr>
        <w:t>子空间代表示例个数</w:t>
      </w:r>
      <w:r w:rsidRPr="00DA791E">
        <w:rPr>
          <w:rFonts w:ascii="Times New Roman" w:hAnsi="Times New Roman" w:hint="eastAsia"/>
          <w:i/>
          <w:iCs/>
          <w:sz w:val="18"/>
          <w:szCs w:val="18"/>
        </w:rPr>
        <w:t>ψ</w:t>
      </w:r>
      <w:r w:rsidRPr="00DA791E">
        <w:rPr>
          <w:rFonts w:ascii="Times New Roman" w:hAnsi="Times New Roman" w:hint="eastAsia"/>
          <w:sz w:val="18"/>
          <w:szCs w:val="18"/>
        </w:rPr>
        <w:t>；</w:t>
      </w:r>
      <w:r w:rsidRPr="00DA791E">
        <w:rPr>
          <w:rFonts w:ascii="Times New Roman" w:hAnsi="Times New Roman" w:hint="eastAsia"/>
          <w:sz w:val="18"/>
          <w:szCs w:val="18"/>
        </w:rPr>
        <w:t>(b)</w:t>
      </w:r>
      <w:proofErr w:type="gramStart"/>
      <w:r w:rsidRPr="00DA791E">
        <w:rPr>
          <w:rFonts w:ascii="Times New Roman" w:hAnsi="Times New Roman" w:hint="eastAsia"/>
          <w:sz w:val="18"/>
          <w:szCs w:val="18"/>
        </w:rPr>
        <w:t>簇心筛选</w:t>
      </w:r>
      <w:proofErr w:type="gramEnd"/>
      <w:r w:rsidRPr="00DA791E">
        <w:rPr>
          <w:rFonts w:ascii="Times New Roman" w:hAnsi="Times New Roman" w:hint="eastAsia"/>
          <w:sz w:val="18"/>
          <w:szCs w:val="18"/>
        </w:rPr>
        <w:t>率</w:t>
      </w:r>
      <w:r w:rsidRPr="00DA791E">
        <w:rPr>
          <w:rFonts w:ascii="Times New Roman" w:hAnsi="Times New Roman" w:hint="eastAsia"/>
          <w:i/>
          <w:iCs/>
          <w:sz w:val="18"/>
          <w:szCs w:val="18"/>
        </w:rPr>
        <w:t>α</w:t>
      </w:r>
    </w:p>
    <w:p w14:paraId="268E7757" w14:textId="032A0D28" w:rsidR="0025136D" w:rsidRPr="00DA791E" w:rsidRDefault="0025136D" w:rsidP="0025136D">
      <w:pPr>
        <w:pStyle w:val="20"/>
        <w:adjustRightInd w:val="0"/>
        <w:snapToGrid w:val="0"/>
        <w:spacing w:line="360" w:lineRule="auto"/>
        <w:ind w:firstLineChars="0" w:firstLine="0"/>
        <w:jc w:val="center"/>
        <w:rPr>
          <w:rFonts w:ascii="Times New Roman" w:hAnsi="Times New Roman"/>
          <w:sz w:val="18"/>
          <w:szCs w:val="18"/>
        </w:rPr>
      </w:pPr>
      <w:r w:rsidRPr="00DA791E">
        <w:rPr>
          <w:rFonts w:ascii="Times New Roman" w:hAnsi="Times New Roman" w:hint="eastAsia"/>
          <w:sz w:val="18"/>
          <w:szCs w:val="18"/>
        </w:rPr>
        <w:t>Fig.</w:t>
      </w:r>
      <w:r w:rsidRPr="00DA791E">
        <w:rPr>
          <w:rFonts w:ascii="Times New Roman" w:hAnsi="Times New Roman"/>
          <w:sz w:val="18"/>
          <w:szCs w:val="18"/>
        </w:rPr>
        <w:t>1</w:t>
      </w:r>
      <w:r w:rsidRPr="00DA791E">
        <w:rPr>
          <w:rFonts w:ascii="Times New Roman" w:hAnsi="Times New Roman" w:hint="eastAsia"/>
          <w:sz w:val="18"/>
          <w:szCs w:val="18"/>
        </w:rPr>
        <w:t xml:space="preserve"> FADE parameter analysis</w:t>
      </w:r>
      <w:r w:rsidRPr="00DA791E">
        <w:rPr>
          <w:rFonts w:ascii="Times New Roman" w:hAnsi="Times New Roman" w:hint="eastAsia"/>
          <w:sz w:val="18"/>
          <w:szCs w:val="18"/>
        </w:rPr>
        <w:t>：</w:t>
      </w:r>
      <w:r w:rsidRPr="00DA791E">
        <w:rPr>
          <w:rFonts w:ascii="Times New Roman" w:hAnsi="Times New Roman" w:hint="eastAsia"/>
          <w:sz w:val="18"/>
          <w:szCs w:val="18"/>
        </w:rPr>
        <w:t>(a) represents the number of instances</w:t>
      </w:r>
      <w:r w:rsidRPr="00DA791E">
        <w:rPr>
          <w:rFonts w:ascii="Times New Roman" w:hAnsi="Times New Roman" w:hint="eastAsia"/>
          <w:sz w:val="18"/>
          <w:szCs w:val="18"/>
        </w:rPr>
        <w:t>，</w:t>
      </w:r>
      <w:r w:rsidRPr="00DA791E">
        <w:rPr>
          <w:rFonts w:ascii="Times New Roman" w:hAnsi="Times New Roman" w:hint="eastAsia"/>
          <w:sz w:val="18"/>
          <w:szCs w:val="18"/>
        </w:rPr>
        <w:t>(b) candidate instance screening rate</w:t>
      </w:r>
    </w:p>
    <w:p w14:paraId="2B8211DB" w14:textId="0839A57E" w:rsidR="0025136D" w:rsidRPr="00DA791E" w:rsidRDefault="0025136D" w:rsidP="0025136D">
      <w:pPr>
        <w:pStyle w:val="20"/>
        <w:adjustRightInd w:val="0"/>
        <w:snapToGrid w:val="0"/>
        <w:spacing w:line="360" w:lineRule="auto"/>
        <w:ind w:firstLineChars="0" w:firstLine="0"/>
        <w:jc w:val="left"/>
        <w:rPr>
          <w:rFonts w:ascii="Times New Roman" w:hAnsi="Times New Roman"/>
          <w:bCs/>
          <w:noProof/>
          <w:szCs w:val="21"/>
        </w:rPr>
      </w:pPr>
      <w:r w:rsidRPr="00DA791E">
        <w:rPr>
          <w:rFonts w:ascii="Times New Roman" w:hAnsi="Times New Roman"/>
          <w:bCs/>
          <w:noProof/>
          <w:sz w:val="24"/>
          <w:szCs w:val="24"/>
        </w:rPr>
        <w:t>2.2</w:t>
      </w:r>
      <w:r w:rsidRPr="00DA791E">
        <w:rPr>
          <w:rFonts w:ascii="Times New Roman" w:hAnsi="Times New Roman"/>
          <w:bCs/>
          <w:noProof/>
          <w:szCs w:val="21"/>
        </w:rPr>
        <w:t xml:space="preserve">  </w:t>
      </w:r>
      <w:r w:rsidRPr="00DA791E">
        <w:rPr>
          <w:rFonts w:ascii="Times New Roman" w:hAnsi="Times New Roman"/>
          <w:bCs/>
          <w:noProof/>
          <w:szCs w:val="21"/>
        </w:rPr>
        <w:t>环境扫描电镜分析</w:t>
      </w:r>
    </w:p>
    <w:p w14:paraId="37F3BFAC" w14:textId="0901E6F1" w:rsidR="0025136D" w:rsidRPr="00DA791E" w:rsidRDefault="0025136D" w:rsidP="0025136D">
      <w:pPr>
        <w:pStyle w:val="20"/>
        <w:adjustRightInd w:val="0"/>
        <w:snapToGrid w:val="0"/>
        <w:spacing w:line="360" w:lineRule="auto"/>
        <w:rPr>
          <w:rFonts w:ascii="Times New Roman" w:hAnsi="Times New Roman"/>
          <w:bCs/>
          <w:noProof/>
          <w:szCs w:val="21"/>
        </w:rPr>
      </w:pPr>
      <w:r w:rsidRPr="00DA791E">
        <w:rPr>
          <w:rFonts w:ascii="Times New Roman" w:hAnsi="Times New Roman"/>
          <w:bCs/>
          <w:noProof/>
          <w:szCs w:val="21"/>
        </w:rPr>
        <w:t>利用环境扫描电镜观察实验运行前后复合功能材料的形态变化（图</w:t>
      </w:r>
      <w:r w:rsidRPr="00DA791E">
        <w:rPr>
          <w:rFonts w:ascii="Times New Roman" w:hAnsi="Times New Roman"/>
          <w:bCs/>
          <w:noProof/>
          <w:szCs w:val="21"/>
        </w:rPr>
        <w:t>2</w:t>
      </w:r>
      <w:r w:rsidRPr="00DA791E">
        <w:rPr>
          <w:rFonts w:ascii="Times New Roman" w:hAnsi="Times New Roman"/>
          <w:bCs/>
          <w:noProof/>
          <w:szCs w:val="21"/>
        </w:rPr>
        <w:t>）</w:t>
      </w:r>
      <w:r w:rsidRPr="00DA791E">
        <w:rPr>
          <w:rFonts w:ascii="Times New Roman" w:hAnsi="Times New Roman" w:hint="eastAsia"/>
          <w:bCs/>
          <w:noProof/>
          <w:szCs w:val="21"/>
        </w:rPr>
        <w:t>。</w:t>
      </w:r>
      <w:r w:rsidRPr="00DA791E">
        <w:rPr>
          <w:rFonts w:ascii="Times New Roman" w:hAnsi="Times New Roman"/>
          <w:bCs/>
          <w:noProof/>
          <w:szCs w:val="21"/>
        </w:rPr>
        <w:t>实验前复合功能材料的表面疏松多孔（图</w:t>
      </w:r>
      <w:r w:rsidRPr="00DA791E">
        <w:rPr>
          <w:rFonts w:ascii="Times New Roman" w:hAnsi="Times New Roman"/>
          <w:bCs/>
          <w:noProof/>
          <w:szCs w:val="21"/>
        </w:rPr>
        <w:t>2a</w:t>
      </w:r>
      <w:r w:rsidRPr="00DA791E">
        <w:rPr>
          <w:rFonts w:ascii="Times New Roman" w:hAnsi="Times New Roman"/>
          <w:bCs/>
          <w:noProof/>
          <w:szCs w:val="21"/>
        </w:rPr>
        <w:t>）</w:t>
      </w:r>
      <w:r w:rsidRPr="00DA791E">
        <w:rPr>
          <w:rFonts w:ascii="Times New Roman" w:hAnsi="Times New Roman"/>
          <w:bCs/>
          <w:noProof/>
          <w:szCs w:val="21"/>
        </w:rPr>
        <w:t>……</w:t>
      </w:r>
      <w:r w:rsidRPr="00DA791E">
        <w:rPr>
          <w:rFonts w:ascii="Times New Roman" w:hAnsi="Times New Roman"/>
          <w:bCs/>
          <w:noProof/>
          <w:szCs w:val="21"/>
        </w:rPr>
        <w:t>运行</w:t>
      </w:r>
      <w:r w:rsidRPr="00DA791E">
        <w:rPr>
          <w:rFonts w:ascii="Times New Roman" w:hAnsi="Times New Roman"/>
          <w:bCs/>
          <w:noProof/>
          <w:szCs w:val="21"/>
        </w:rPr>
        <w:t>1140</w:t>
      </w:r>
      <w:r w:rsidRPr="00DA791E">
        <w:rPr>
          <w:rFonts w:ascii="Times New Roman" w:hAnsi="Times New Roman"/>
          <w:bCs/>
          <w:noProof/>
          <w:szCs w:val="21"/>
        </w:rPr>
        <w:t>天后，复合功能材料的表面孔隙仍旧比较丰富（图</w:t>
      </w:r>
      <w:r w:rsidRPr="00DA791E">
        <w:rPr>
          <w:rFonts w:ascii="Times New Roman" w:hAnsi="Times New Roman"/>
          <w:bCs/>
          <w:noProof/>
          <w:szCs w:val="21"/>
        </w:rPr>
        <w:t>2b</w:t>
      </w:r>
      <w:r w:rsidRPr="00DA791E">
        <w:rPr>
          <w:rFonts w:ascii="Times New Roman" w:hAnsi="Times New Roman"/>
          <w:bCs/>
          <w:noProof/>
          <w:szCs w:val="21"/>
        </w:rPr>
        <w:t>）</w:t>
      </w:r>
      <w:r w:rsidRPr="00DA791E">
        <w:rPr>
          <w:rFonts w:ascii="Times New Roman" w:hAnsi="Times New Roman"/>
          <w:bCs/>
          <w:noProof/>
          <w:szCs w:val="21"/>
        </w:rPr>
        <w:t>……</w:t>
      </w:r>
    </w:p>
    <w:p w14:paraId="1D0CFD68" w14:textId="77777777" w:rsidR="0025136D" w:rsidRPr="00DA791E" w:rsidRDefault="0025136D" w:rsidP="0025136D">
      <w:pPr>
        <w:pStyle w:val="20"/>
        <w:adjustRightInd w:val="0"/>
        <w:snapToGrid w:val="0"/>
        <w:spacing w:line="360" w:lineRule="auto"/>
        <w:ind w:firstLine="422"/>
        <w:jc w:val="center"/>
        <w:rPr>
          <w:rFonts w:ascii="Times New Roman" w:hAnsi="Times New Roman"/>
          <w:b/>
          <w:bCs/>
          <w:noProof/>
          <w:szCs w:val="21"/>
        </w:rPr>
      </w:pPr>
      <w:r w:rsidRPr="00DA791E">
        <w:rPr>
          <w:rFonts w:ascii="Times New Roman" w:hAnsi="Times New Roman"/>
          <w:b/>
          <w:bCs/>
          <w:noProof/>
          <w:szCs w:val="21"/>
        </w:rPr>
        <w:drawing>
          <wp:inline distT="0" distB="0" distL="0" distR="0" wp14:anchorId="2EE36434" wp14:editId="6487F44F">
            <wp:extent cx="4470566" cy="1480782"/>
            <wp:effectExtent l="0" t="0" r="635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315" cy="150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430B" w14:textId="77777777" w:rsidR="0025136D" w:rsidRPr="00DA791E" w:rsidRDefault="0025136D" w:rsidP="0025136D">
      <w:pPr>
        <w:pStyle w:val="20"/>
        <w:adjustRightInd w:val="0"/>
        <w:snapToGrid w:val="0"/>
        <w:spacing w:line="360" w:lineRule="auto"/>
        <w:ind w:firstLine="360"/>
        <w:jc w:val="center"/>
        <w:rPr>
          <w:rFonts w:ascii="Times New Roman" w:hAnsi="Times New Roman"/>
          <w:noProof/>
          <w:sz w:val="18"/>
          <w:szCs w:val="18"/>
        </w:rPr>
      </w:pPr>
      <w:r w:rsidRPr="00DA791E">
        <w:rPr>
          <w:rFonts w:ascii="Times New Roman" w:hAnsi="Times New Roman"/>
          <w:noProof/>
          <w:sz w:val="18"/>
          <w:szCs w:val="18"/>
        </w:rPr>
        <w:t>图</w:t>
      </w:r>
      <w:r w:rsidRPr="00DA791E">
        <w:rPr>
          <w:rFonts w:ascii="Times New Roman" w:hAnsi="Times New Roman"/>
          <w:noProof/>
          <w:sz w:val="18"/>
          <w:szCs w:val="18"/>
        </w:rPr>
        <w:t>3 PRB</w:t>
      </w:r>
      <w:r w:rsidRPr="00DA791E">
        <w:rPr>
          <w:rFonts w:ascii="Times New Roman" w:hAnsi="Times New Roman"/>
          <w:noProof/>
          <w:sz w:val="18"/>
          <w:szCs w:val="18"/>
        </w:rPr>
        <w:t>墙体运行</w:t>
      </w:r>
      <w:r w:rsidRPr="00DA791E">
        <w:rPr>
          <w:rFonts w:ascii="Times New Roman" w:hAnsi="Times New Roman"/>
          <w:noProof/>
          <w:sz w:val="18"/>
          <w:szCs w:val="18"/>
        </w:rPr>
        <w:t>1140</w:t>
      </w:r>
      <w:r w:rsidRPr="00DA791E">
        <w:rPr>
          <w:rFonts w:ascii="Times New Roman" w:hAnsi="Times New Roman"/>
          <w:noProof/>
          <w:sz w:val="18"/>
          <w:szCs w:val="18"/>
        </w:rPr>
        <w:t>天前</w:t>
      </w:r>
      <w:r w:rsidRPr="00DA791E">
        <w:rPr>
          <w:rFonts w:ascii="Times New Roman" w:hAnsi="Times New Roman"/>
          <w:noProof/>
          <w:sz w:val="18"/>
          <w:szCs w:val="18"/>
        </w:rPr>
        <w:t>(a)</w:t>
      </w:r>
      <w:r w:rsidRPr="00DA791E">
        <w:rPr>
          <w:rFonts w:ascii="Times New Roman" w:hAnsi="Times New Roman"/>
          <w:noProof/>
          <w:sz w:val="18"/>
          <w:szCs w:val="18"/>
        </w:rPr>
        <w:t>和后</w:t>
      </w:r>
      <w:r w:rsidRPr="00DA791E">
        <w:rPr>
          <w:rFonts w:ascii="Times New Roman" w:hAnsi="Times New Roman"/>
          <w:noProof/>
          <w:sz w:val="18"/>
          <w:szCs w:val="18"/>
        </w:rPr>
        <w:t>(b)</w:t>
      </w:r>
      <w:r w:rsidRPr="00DA791E">
        <w:rPr>
          <w:rFonts w:ascii="Times New Roman" w:hAnsi="Times New Roman"/>
          <w:noProof/>
          <w:sz w:val="18"/>
          <w:szCs w:val="18"/>
        </w:rPr>
        <w:t>材料的表面形态变化</w:t>
      </w:r>
    </w:p>
    <w:p w14:paraId="52B2C2AE" w14:textId="77777777" w:rsidR="0025136D" w:rsidRPr="00DA791E" w:rsidRDefault="0025136D" w:rsidP="0025136D">
      <w:pPr>
        <w:pStyle w:val="20"/>
        <w:adjustRightInd w:val="0"/>
        <w:snapToGrid w:val="0"/>
        <w:spacing w:line="360" w:lineRule="auto"/>
        <w:ind w:firstLine="360"/>
        <w:jc w:val="center"/>
        <w:rPr>
          <w:rFonts w:ascii="Times New Roman" w:hAnsi="Times New Roman"/>
          <w:noProof/>
          <w:sz w:val="18"/>
          <w:szCs w:val="18"/>
        </w:rPr>
      </w:pPr>
      <w:r w:rsidRPr="00DA791E">
        <w:rPr>
          <w:rFonts w:ascii="Times New Roman" w:hAnsi="Times New Roman"/>
          <w:noProof/>
          <w:sz w:val="18"/>
          <w:szCs w:val="18"/>
        </w:rPr>
        <w:t>Fig.3 The surface morphological changes of the material before (a) and after (b) PRB running for 1140 days</w:t>
      </w:r>
    </w:p>
    <w:p w14:paraId="3E91CD92" w14:textId="00C4EAB4" w:rsidR="00B5285A" w:rsidRPr="00DA791E" w:rsidRDefault="00422F54" w:rsidP="0025136D">
      <w:pPr>
        <w:pStyle w:val="20"/>
        <w:adjustRightInd w:val="0"/>
        <w:snapToGrid w:val="0"/>
        <w:spacing w:beforeLines="50" w:before="156" w:line="360" w:lineRule="auto"/>
        <w:ind w:firstLine="422"/>
        <w:rPr>
          <w:rFonts w:ascii="Times New Roman" w:hAnsi="Times New Roman"/>
          <w:b/>
          <w:noProof/>
          <w:color w:val="FF0000"/>
          <w:szCs w:val="21"/>
        </w:rPr>
      </w:pPr>
      <w:r w:rsidRPr="00DA791E">
        <w:rPr>
          <w:rFonts w:ascii="Times New Roman" w:hAnsi="Times New Roman"/>
          <w:b/>
          <w:noProof/>
          <w:color w:val="FF0000"/>
          <w:szCs w:val="21"/>
        </w:rPr>
        <w:t>(</w:t>
      </w:r>
      <w:r w:rsidR="00EF0BD5" w:rsidRPr="00DA791E">
        <w:rPr>
          <w:rFonts w:ascii="Times New Roman" w:hAnsi="Times New Roman"/>
          <w:b/>
          <w:noProof/>
          <w:color w:val="FF0000"/>
          <w:szCs w:val="21"/>
        </w:rPr>
        <w:t>1</w:t>
      </w:r>
      <w:r w:rsidRPr="00DA791E">
        <w:rPr>
          <w:rFonts w:ascii="Times New Roman" w:hAnsi="Times New Roman"/>
          <w:b/>
          <w:noProof/>
          <w:color w:val="FF0000"/>
          <w:szCs w:val="21"/>
        </w:rPr>
        <w:t xml:space="preserve">) </w:t>
      </w:r>
      <w:r w:rsidR="00EF0BD5" w:rsidRPr="00DA791E">
        <w:rPr>
          <w:rFonts w:ascii="Times New Roman" w:hAnsi="Times New Roman"/>
          <w:b/>
          <w:noProof/>
          <w:color w:val="FF0000"/>
          <w:szCs w:val="21"/>
        </w:rPr>
        <w:t>每幅插图（</w:t>
      </w:r>
      <w:r w:rsidR="0025136D" w:rsidRPr="00DA791E">
        <w:rPr>
          <w:rFonts w:ascii="Times New Roman" w:hAnsi="Times New Roman" w:hint="eastAsia"/>
          <w:b/>
          <w:noProof/>
          <w:color w:val="FF0000"/>
          <w:szCs w:val="21"/>
        </w:rPr>
        <w:t>包括</w:t>
      </w:r>
      <w:r w:rsidR="00EF0BD5" w:rsidRPr="00DA791E">
        <w:rPr>
          <w:rFonts w:ascii="Times New Roman" w:hAnsi="Times New Roman"/>
          <w:b/>
          <w:noProof/>
          <w:color w:val="FF0000"/>
          <w:szCs w:val="21"/>
        </w:rPr>
        <w:t>子图）必须是一个独立的图文件，格式</w:t>
      </w:r>
      <w:r w:rsidR="00EF0BD5" w:rsidRPr="00DA791E">
        <w:rPr>
          <w:rFonts w:ascii="Times New Roman" w:hAnsi="Times New Roman"/>
          <w:b/>
          <w:noProof/>
          <w:color w:val="FF0000"/>
          <w:szCs w:val="21"/>
        </w:rPr>
        <w:t>JPG</w:t>
      </w:r>
      <w:r w:rsidR="00EF0BD5" w:rsidRPr="00DA791E">
        <w:rPr>
          <w:rFonts w:ascii="Times New Roman" w:hAnsi="Times New Roman"/>
          <w:b/>
          <w:noProof/>
          <w:color w:val="FF0000"/>
          <w:szCs w:val="21"/>
        </w:rPr>
        <w:t>，精度</w:t>
      </w:r>
      <w:r w:rsidR="00EF0BD5" w:rsidRPr="00DA791E">
        <w:rPr>
          <w:rFonts w:ascii="Times New Roman" w:hAnsi="Times New Roman"/>
          <w:b/>
          <w:noProof/>
          <w:color w:val="FF0000"/>
          <w:szCs w:val="21"/>
        </w:rPr>
        <w:t>600dpi</w:t>
      </w:r>
      <w:r w:rsidR="00EF0BD5" w:rsidRPr="00DA791E">
        <w:rPr>
          <w:rFonts w:ascii="Times New Roman" w:hAnsi="Times New Roman"/>
          <w:b/>
          <w:noProof/>
          <w:color w:val="FF0000"/>
          <w:szCs w:val="21"/>
        </w:rPr>
        <w:t>。</w:t>
      </w:r>
    </w:p>
    <w:p w14:paraId="7A883CF1" w14:textId="554CEFE4" w:rsidR="00B5285A" w:rsidRPr="00DA791E" w:rsidRDefault="00422F54" w:rsidP="00EF0BD5">
      <w:pPr>
        <w:pStyle w:val="20"/>
        <w:adjustRightInd w:val="0"/>
        <w:snapToGrid w:val="0"/>
        <w:spacing w:line="360" w:lineRule="auto"/>
        <w:ind w:firstLine="422"/>
        <w:rPr>
          <w:rFonts w:ascii="Times New Roman" w:hAnsi="Times New Roman"/>
          <w:b/>
          <w:noProof/>
          <w:color w:val="FF0000"/>
          <w:szCs w:val="21"/>
        </w:rPr>
      </w:pPr>
      <w:r w:rsidRPr="00DA791E">
        <w:rPr>
          <w:rFonts w:ascii="Times New Roman" w:hAnsi="Times New Roman"/>
          <w:b/>
          <w:noProof/>
          <w:color w:val="FF0000"/>
          <w:szCs w:val="21"/>
        </w:rPr>
        <w:t>(</w:t>
      </w:r>
      <w:r w:rsidR="00EF0BD5" w:rsidRPr="00DA791E">
        <w:rPr>
          <w:rFonts w:ascii="Times New Roman" w:hAnsi="Times New Roman"/>
          <w:b/>
          <w:noProof/>
          <w:color w:val="FF0000"/>
          <w:szCs w:val="21"/>
        </w:rPr>
        <w:t>2</w:t>
      </w:r>
      <w:r w:rsidRPr="00DA791E">
        <w:rPr>
          <w:rFonts w:ascii="Times New Roman" w:hAnsi="Times New Roman"/>
          <w:b/>
          <w:noProof/>
          <w:color w:val="FF0000"/>
          <w:szCs w:val="21"/>
        </w:rPr>
        <w:t xml:space="preserve">) </w:t>
      </w:r>
      <w:r w:rsidR="000475E0" w:rsidRPr="00DA791E">
        <w:rPr>
          <w:rFonts w:ascii="Times New Roman" w:hAnsi="Times New Roman"/>
          <w:b/>
          <w:noProof/>
          <w:color w:val="FF0000"/>
          <w:szCs w:val="21"/>
        </w:rPr>
        <w:t>请用</w:t>
      </w:r>
      <w:r w:rsidR="000475E0" w:rsidRPr="00DA791E">
        <w:rPr>
          <w:rFonts w:ascii="Times New Roman" w:hAnsi="Times New Roman"/>
          <w:b/>
          <w:noProof/>
          <w:color w:val="FF0000"/>
          <w:szCs w:val="21"/>
        </w:rPr>
        <w:t>PhotoShop</w:t>
      </w:r>
      <w:r w:rsidR="00EF0BD5" w:rsidRPr="00DA791E">
        <w:rPr>
          <w:rFonts w:ascii="Times New Roman" w:hAnsi="Times New Roman"/>
          <w:b/>
          <w:noProof/>
          <w:color w:val="FF0000"/>
          <w:szCs w:val="21"/>
        </w:rPr>
        <w:t>或专业的绘图软件来</w:t>
      </w:r>
      <w:r w:rsidR="00602017" w:rsidRPr="00DA791E">
        <w:rPr>
          <w:rFonts w:ascii="Times New Roman" w:hAnsi="Times New Roman"/>
          <w:b/>
          <w:noProof/>
          <w:color w:val="FF0000"/>
          <w:szCs w:val="21"/>
        </w:rPr>
        <w:t>绘制插图。</w:t>
      </w:r>
    </w:p>
    <w:p w14:paraId="1E19605E" w14:textId="77777777" w:rsidR="0025136D" w:rsidRPr="00DA791E" w:rsidRDefault="00422F54" w:rsidP="0025136D">
      <w:pPr>
        <w:pStyle w:val="20"/>
        <w:adjustRightInd w:val="0"/>
        <w:snapToGrid w:val="0"/>
        <w:spacing w:line="360" w:lineRule="auto"/>
        <w:ind w:firstLine="422"/>
        <w:rPr>
          <w:rFonts w:ascii="Times New Roman" w:hAnsi="Times New Roman"/>
          <w:b/>
          <w:noProof/>
          <w:color w:val="FF0000"/>
          <w:szCs w:val="21"/>
        </w:rPr>
      </w:pPr>
      <w:r w:rsidRPr="00DA791E">
        <w:rPr>
          <w:rFonts w:ascii="Times New Roman" w:hAnsi="Times New Roman"/>
          <w:b/>
          <w:noProof/>
          <w:color w:val="FF0000"/>
          <w:szCs w:val="21"/>
        </w:rPr>
        <w:t>(</w:t>
      </w:r>
      <w:r w:rsidR="00EF0BD5" w:rsidRPr="00DA791E">
        <w:rPr>
          <w:rFonts w:ascii="Times New Roman" w:hAnsi="Times New Roman"/>
          <w:b/>
          <w:noProof/>
          <w:color w:val="FF0000"/>
          <w:szCs w:val="21"/>
        </w:rPr>
        <w:t>3</w:t>
      </w:r>
      <w:r w:rsidRPr="00DA791E">
        <w:rPr>
          <w:rFonts w:ascii="Times New Roman" w:hAnsi="Times New Roman"/>
          <w:b/>
          <w:noProof/>
          <w:color w:val="FF0000"/>
          <w:szCs w:val="21"/>
        </w:rPr>
        <w:t xml:space="preserve">) </w:t>
      </w:r>
      <w:r w:rsidR="00905F57" w:rsidRPr="00DA791E">
        <w:rPr>
          <w:rFonts w:ascii="Times New Roman" w:hAnsi="Times New Roman"/>
          <w:b/>
          <w:noProof/>
          <w:color w:val="FF0000"/>
          <w:szCs w:val="21"/>
        </w:rPr>
        <w:t>通栏图宽度</w:t>
      </w:r>
      <w:r w:rsidR="00EF0BD5" w:rsidRPr="00DA791E">
        <w:rPr>
          <w:rFonts w:ascii="Times New Roman" w:hAnsi="Times New Roman"/>
          <w:b/>
          <w:noProof/>
          <w:color w:val="FF0000"/>
          <w:szCs w:val="21"/>
        </w:rPr>
        <w:t>为</w:t>
      </w:r>
      <w:r w:rsidR="00905F57" w:rsidRPr="00DA791E">
        <w:rPr>
          <w:rFonts w:ascii="Times New Roman" w:hAnsi="Times New Roman"/>
          <w:b/>
          <w:noProof/>
          <w:color w:val="FF0000"/>
          <w:szCs w:val="21"/>
        </w:rPr>
        <w:t>14 cm</w:t>
      </w:r>
      <w:r w:rsidR="00905F57" w:rsidRPr="00DA791E">
        <w:rPr>
          <w:rFonts w:ascii="Times New Roman" w:hAnsi="Times New Roman"/>
          <w:b/>
          <w:noProof/>
          <w:color w:val="FF0000"/>
          <w:szCs w:val="21"/>
        </w:rPr>
        <w:t>，单栏图宽度</w:t>
      </w:r>
      <w:r w:rsidR="00EF0BD5" w:rsidRPr="00DA791E">
        <w:rPr>
          <w:rFonts w:ascii="Times New Roman" w:hAnsi="Times New Roman"/>
          <w:b/>
          <w:noProof/>
          <w:color w:val="FF0000"/>
          <w:szCs w:val="21"/>
        </w:rPr>
        <w:t>为</w:t>
      </w:r>
      <w:r w:rsidR="00905F57" w:rsidRPr="00DA791E">
        <w:rPr>
          <w:rFonts w:ascii="Times New Roman" w:hAnsi="Times New Roman"/>
          <w:b/>
          <w:noProof/>
          <w:color w:val="FF0000"/>
          <w:szCs w:val="21"/>
        </w:rPr>
        <w:t>7 cm</w:t>
      </w:r>
      <w:r w:rsidR="0035000C" w:rsidRPr="00DA791E">
        <w:rPr>
          <w:rFonts w:ascii="Times New Roman" w:hAnsi="Times New Roman"/>
          <w:b/>
          <w:noProof/>
          <w:color w:val="FF0000"/>
          <w:szCs w:val="21"/>
        </w:rPr>
        <w:t>。</w:t>
      </w:r>
    </w:p>
    <w:p w14:paraId="3B7749F3" w14:textId="6DFD7437" w:rsidR="00F70596" w:rsidRPr="00DA791E" w:rsidRDefault="00EF0BD5" w:rsidP="0025136D">
      <w:pPr>
        <w:pStyle w:val="20"/>
        <w:adjustRightInd w:val="0"/>
        <w:snapToGrid w:val="0"/>
        <w:spacing w:line="360" w:lineRule="auto"/>
        <w:ind w:firstLine="422"/>
        <w:rPr>
          <w:rFonts w:ascii="Times New Roman" w:hAnsi="Times New Roman"/>
          <w:b/>
          <w:noProof/>
          <w:color w:val="FF0000"/>
          <w:szCs w:val="21"/>
        </w:rPr>
      </w:pPr>
      <w:r w:rsidRPr="00DA791E">
        <w:rPr>
          <w:rFonts w:ascii="Times New Roman" w:hAnsi="Times New Roman"/>
          <w:b/>
          <w:noProof/>
          <w:color w:val="FF0000"/>
          <w:szCs w:val="21"/>
        </w:rPr>
        <w:t>(</w:t>
      </w:r>
      <w:r w:rsidR="0025136D" w:rsidRPr="00DA791E">
        <w:rPr>
          <w:rFonts w:ascii="Times New Roman" w:hAnsi="Times New Roman"/>
          <w:b/>
          <w:noProof/>
          <w:color w:val="FF0000"/>
          <w:szCs w:val="21"/>
        </w:rPr>
        <w:t>4</w:t>
      </w:r>
      <w:r w:rsidRPr="00DA791E">
        <w:rPr>
          <w:rFonts w:ascii="Times New Roman" w:hAnsi="Times New Roman"/>
          <w:b/>
          <w:noProof/>
          <w:color w:val="FF0000"/>
          <w:szCs w:val="21"/>
        </w:rPr>
        <w:t xml:space="preserve">) </w:t>
      </w:r>
      <w:r w:rsidRPr="00DA791E">
        <w:rPr>
          <w:rFonts w:ascii="Times New Roman" w:hAnsi="Times New Roman"/>
          <w:b/>
          <w:noProof/>
          <w:color w:val="FF0000"/>
          <w:szCs w:val="21"/>
        </w:rPr>
        <w:t>图中的字体字号要统一，中文宋体，英文</w:t>
      </w:r>
      <w:r w:rsidRPr="00DA791E">
        <w:rPr>
          <w:rFonts w:ascii="Times New Roman" w:hAnsi="Times New Roman"/>
          <w:b/>
          <w:noProof/>
          <w:color w:val="FF0000"/>
          <w:szCs w:val="21"/>
        </w:rPr>
        <w:t>Arial</w:t>
      </w:r>
      <w:r w:rsidRPr="00DA791E">
        <w:rPr>
          <w:rFonts w:ascii="Times New Roman" w:hAnsi="Times New Roman"/>
          <w:b/>
          <w:noProof/>
          <w:color w:val="FF0000"/>
          <w:szCs w:val="21"/>
        </w:rPr>
        <w:t>，七号字。</w:t>
      </w:r>
    </w:p>
    <w:p w14:paraId="60A7F131" w14:textId="7DA19C41" w:rsidR="00EF0BD5" w:rsidRPr="00DA791E" w:rsidRDefault="00EF0BD5" w:rsidP="00EF0BD5">
      <w:pPr>
        <w:pStyle w:val="20"/>
        <w:adjustRightInd w:val="0"/>
        <w:snapToGrid w:val="0"/>
        <w:spacing w:line="360" w:lineRule="auto"/>
        <w:ind w:firstLine="422"/>
        <w:rPr>
          <w:rFonts w:ascii="Times New Roman" w:hAnsi="Times New Roman"/>
          <w:b/>
          <w:noProof/>
          <w:color w:val="FF0000"/>
          <w:szCs w:val="21"/>
        </w:rPr>
      </w:pPr>
      <w:r w:rsidRPr="00DA791E">
        <w:rPr>
          <w:rFonts w:ascii="Times New Roman" w:hAnsi="Times New Roman"/>
          <w:b/>
          <w:noProof/>
          <w:color w:val="FF0000"/>
          <w:szCs w:val="21"/>
        </w:rPr>
        <w:t>(</w:t>
      </w:r>
      <w:r w:rsidR="00375433">
        <w:rPr>
          <w:rFonts w:ascii="Times New Roman" w:hAnsi="Times New Roman"/>
          <w:b/>
          <w:noProof/>
          <w:color w:val="FF0000"/>
          <w:szCs w:val="21"/>
        </w:rPr>
        <w:t>5</w:t>
      </w:r>
      <w:r w:rsidRPr="00DA791E">
        <w:rPr>
          <w:rFonts w:ascii="Times New Roman" w:hAnsi="Times New Roman"/>
          <w:b/>
          <w:noProof/>
          <w:color w:val="FF0000"/>
          <w:szCs w:val="21"/>
        </w:rPr>
        <w:t xml:space="preserve">) </w:t>
      </w:r>
      <w:r w:rsidRPr="00DA791E">
        <w:rPr>
          <w:rFonts w:ascii="Times New Roman" w:hAnsi="Times New Roman"/>
          <w:b/>
          <w:noProof/>
          <w:color w:val="FF0000"/>
          <w:szCs w:val="21"/>
        </w:rPr>
        <w:t>深色背景中，文字框应反白，框中的文字和线条为黑色。</w:t>
      </w:r>
    </w:p>
    <w:p w14:paraId="262B7B2A" w14:textId="77777777" w:rsidR="00A33F6A" w:rsidRPr="00DA791E" w:rsidRDefault="00A33F6A" w:rsidP="00EF0BD5">
      <w:pPr>
        <w:pStyle w:val="20"/>
        <w:adjustRightInd w:val="0"/>
        <w:snapToGrid w:val="0"/>
        <w:spacing w:line="360" w:lineRule="auto"/>
        <w:ind w:firstLine="422"/>
        <w:rPr>
          <w:rFonts w:ascii="Times New Roman" w:hAnsi="Times New Roman"/>
          <w:b/>
          <w:bCs/>
          <w:szCs w:val="21"/>
        </w:rPr>
      </w:pPr>
    </w:p>
    <w:p w14:paraId="6AFAA4E7" w14:textId="77777777" w:rsidR="00602017" w:rsidRPr="00DA791E" w:rsidRDefault="00602017" w:rsidP="00EF0BD5">
      <w:pPr>
        <w:adjustRightInd w:val="0"/>
        <w:snapToGrid w:val="0"/>
        <w:spacing w:line="360" w:lineRule="auto"/>
        <w:ind w:firstLineChars="200" w:firstLine="420"/>
        <w:rPr>
          <w:noProof/>
          <w:szCs w:val="21"/>
        </w:rPr>
      </w:pPr>
    </w:p>
    <w:p w14:paraId="2C95278F" w14:textId="77777777" w:rsidR="00602017" w:rsidRPr="00DA791E" w:rsidRDefault="00602017" w:rsidP="00EF0BD5">
      <w:pPr>
        <w:pStyle w:val="40"/>
        <w:adjustRightInd w:val="0"/>
        <w:snapToGrid w:val="0"/>
        <w:spacing w:line="360" w:lineRule="auto"/>
        <w:ind w:firstLine="422"/>
        <w:rPr>
          <w:rFonts w:ascii="Times New Roman" w:hAnsi="Times New Roman"/>
          <w:b/>
          <w:noProof/>
          <w:color w:val="FF0000"/>
          <w:szCs w:val="21"/>
        </w:rPr>
      </w:pPr>
      <w:r w:rsidRPr="00DA791E">
        <w:rPr>
          <w:rFonts w:ascii="Times New Roman" w:hAnsi="Times New Roman"/>
          <w:b/>
          <w:noProof/>
          <w:szCs w:val="21"/>
        </w:rPr>
        <w:t>致</w:t>
      </w:r>
      <w:r w:rsidRPr="00DA791E">
        <w:rPr>
          <w:rFonts w:ascii="Times New Roman" w:hAnsi="Times New Roman"/>
          <w:b/>
          <w:noProof/>
          <w:szCs w:val="21"/>
        </w:rPr>
        <w:t xml:space="preserve">  </w:t>
      </w:r>
      <w:r w:rsidRPr="00DA791E">
        <w:rPr>
          <w:rFonts w:ascii="Times New Roman" w:hAnsi="Times New Roman"/>
          <w:b/>
          <w:noProof/>
          <w:szCs w:val="21"/>
        </w:rPr>
        <w:t>谢</w:t>
      </w:r>
      <w:r w:rsidRPr="00DA791E">
        <w:rPr>
          <w:rFonts w:ascii="Times New Roman" w:hAnsi="Times New Roman"/>
          <w:b/>
          <w:noProof/>
          <w:szCs w:val="21"/>
        </w:rPr>
        <w:t xml:space="preserve">  </w:t>
      </w:r>
      <w:r w:rsidRPr="00DA791E">
        <w:rPr>
          <w:rFonts w:ascii="Times New Roman" w:hAnsi="Times New Roman"/>
          <w:b/>
          <w:noProof/>
          <w:color w:val="FF0000"/>
          <w:szCs w:val="21"/>
        </w:rPr>
        <w:t>具体内容作者自拟</w:t>
      </w:r>
    </w:p>
    <w:p w14:paraId="711B5351" w14:textId="1D6CB803" w:rsidR="0025136D" w:rsidRPr="00DA791E" w:rsidRDefault="0025136D">
      <w:pPr>
        <w:widowControl/>
        <w:jc w:val="left"/>
        <w:rPr>
          <w:b/>
          <w:noProof/>
          <w:color w:val="FF0000"/>
          <w:szCs w:val="21"/>
        </w:rPr>
      </w:pPr>
      <w:r w:rsidRPr="00DA791E">
        <w:rPr>
          <w:b/>
          <w:noProof/>
          <w:color w:val="FF0000"/>
          <w:szCs w:val="21"/>
        </w:rPr>
        <w:br w:type="page"/>
      </w:r>
    </w:p>
    <w:p w14:paraId="4058375F" w14:textId="08744158" w:rsidR="002A19FA" w:rsidRPr="00DA791E" w:rsidRDefault="002A19FA" w:rsidP="0025136D">
      <w:pPr>
        <w:adjustRightInd w:val="0"/>
        <w:snapToGrid w:val="0"/>
        <w:spacing w:line="360" w:lineRule="auto"/>
        <w:jc w:val="left"/>
        <w:rPr>
          <w:b/>
          <w:noProof/>
          <w:szCs w:val="21"/>
        </w:rPr>
      </w:pPr>
      <w:r w:rsidRPr="00DA791E">
        <w:rPr>
          <w:b/>
          <w:noProof/>
          <w:szCs w:val="21"/>
        </w:rPr>
        <w:lastRenderedPageBreak/>
        <w:t>参考文献</w:t>
      </w:r>
    </w:p>
    <w:p w14:paraId="1351158D" w14:textId="613E0FF9" w:rsidR="002A19FA" w:rsidRPr="00DA791E" w:rsidRDefault="002A19FA" w:rsidP="00EF0BD5">
      <w:pPr>
        <w:adjustRightInd w:val="0"/>
        <w:snapToGrid w:val="0"/>
        <w:spacing w:line="360" w:lineRule="auto"/>
        <w:ind w:firstLineChars="200" w:firstLine="422"/>
        <w:jc w:val="left"/>
        <w:rPr>
          <w:rFonts w:hint="eastAsia"/>
          <w:b/>
          <w:noProof/>
          <w:color w:val="FF0000"/>
          <w:szCs w:val="21"/>
        </w:rPr>
      </w:pPr>
      <w:r w:rsidRPr="00DA791E">
        <w:rPr>
          <w:b/>
          <w:noProof/>
          <w:color w:val="FF0000"/>
          <w:szCs w:val="21"/>
        </w:rPr>
        <w:t xml:space="preserve">1. </w:t>
      </w:r>
      <w:r w:rsidRPr="00DA791E">
        <w:rPr>
          <w:b/>
          <w:noProof/>
          <w:color w:val="FF0000"/>
          <w:szCs w:val="21"/>
        </w:rPr>
        <w:t>每篇论文</w:t>
      </w:r>
      <w:r w:rsidR="0025136D" w:rsidRPr="00DA791E">
        <w:rPr>
          <w:rFonts w:hint="eastAsia"/>
          <w:b/>
          <w:noProof/>
          <w:color w:val="FF0000"/>
          <w:szCs w:val="21"/>
        </w:rPr>
        <w:t>至少引用</w:t>
      </w:r>
      <w:r w:rsidRPr="00DA791E">
        <w:rPr>
          <w:b/>
          <w:noProof/>
          <w:color w:val="FF0000"/>
          <w:szCs w:val="21"/>
        </w:rPr>
        <w:t>16</w:t>
      </w:r>
      <w:r w:rsidRPr="00DA791E">
        <w:rPr>
          <w:b/>
          <w:noProof/>
          <w:color w:val="FF0000"/>
          <w:szCs w:val="21"/>
        </w:rPr>
        <w:t>篇</w:t>
      </w:r>
      <w:r w:rsidR="0025136D" w:rsidRPr="00DA791E">
        <w:rPr>
          <w:rFonts w:hint="eastAsia"/>
          <w:b/>
          <w:noProof/>
          <w:color w:val="FF0000"/>
          <w:szCs w:val="21"/>
        </w:rPr>
        <w:t>参考文献</w:t>
      </w:r>
      <w:r w:rsidR="004B5A70">
        <w:rPr>
          <w:rFonts w:hint="eastAsia"/>
          <w:b/>
          <w:noProof/>
          <w:color w:val="FF0000"/>
          <w:szCs w:val="21"/>
        </w:rPr>
        <w:t>。</w:t>
      </w:r>
    </w:p>
    <w:p w14:paraId="45EB096D" w14:textId="40C3A862" w:rsidR="004B5A70" w:rsidRPr="00DA791E" w:rsidRDefault="002A19FA" w:rsidP="00EF0BD5">
      <w:pPr>
        <w:adjustRightInd w:val="0"/>
        <w:snapToGrid w:val="0"/>
        <w:spacing w:line="360" w:lineRule="auto"/>
        <w:ind w:firstLineChars="200" w:firstLine="422"/>
        <w:jc w:val="left"/>
        <w:rPr>
          <w:rFonts w:hint="eastAsia"/>
          <w:b/>
          <w:noProof/>
          <w:color w:val="FF0000"/>
          <w:szCs w:val="21"/>
        </w:rPr>
      </w:pPr>
      <w:r w:rsidRPr="00DA791E">
        <w:rPr>
          <w:b/>
          <w:noProof/>
          <w:color w:val="FF0000"/>
          <w:szCs w:val="21"/>
        </w:rPr>
        <w:t xml:space="preserve">2. </w:t>
      </w:r>
      <w:r w:rsidR="004B5A70">
        <w:rPr>
          <w:rFonts w:hint="eastAsia"/>
          <w:b/>
          <w:noProof/>
          <w:color w:val="FF0000"/>
          <w:szCs w:val="21"/>
        </w:rPr>
        <w:t>请为每篇文献加上文献类型的标识码，如</w:t>
      </w:r>
      <w:r w:rsidR="004B5A70" w:rsidRPr="004B5A70">
        <w:rPr>
          <w:rFonts w:hint="eastAsia"/>
          <w:b/>
          <w:noProof/>
          <w:color w:val="FF0000"/>
          <w:szCs w:val="21"/>
        </w:rPr>
        <w:t>期刊</w:t>
      </w:r>
      <w:r w:rsidR="004B5A70" w:rsidRPr="004B5A70">
        <w:rPr>
          <w:rFonts w:hint="eastAsia"/>
          <w:b/>
          <w:noProof/>
          <w:color w:val="FF0000"/>
          <w:szCs w:val="21"/>
        </w:rPr>
        <w:t>[J]</w:t>
      </w:r>
      <w:r w:rsidR="004B5A70" w:rsidRPr="004B5A70">
        <w:rPr>
          <w:rFonts w:hint="eastAsia"/>
          <w:b/>
          <w:noProof/>
          <w:color w:val="FF0000"/>
          <w:szCs w:val="21"/>
        </w:rPr>
        <w:t>，专著</w:t>
      </w:r>
      <w:r w:rsidR="004B5A70" w:rsidRPr="004B5A70">
        <w:rPr>
          <w:rFonts w:hint="eastAsia"/>
          <w:b/>
          <w:noProof/>
          <w:color w:val="FF0000"/>
          <w:szCs w:val="21"/>
        </w:rPr>
        <w:t>[M]</w:t>
      </w:r>
      <w:r w:rsidR="004B5A70" w:rsidRPr="004B5A70">
        <w:rPr>
          <w:rFonts w:hint="eastAsia"/>
          <w:b/>
          <w:noProof/>
          <w:color w:val="FF0000"/>
          <w:szCs w:val="21"/>
        </w:rPr>
        <w:t>，论文集</w:t>
      </w:r>
      <w:r w:rsidR="004B5A70" w:rsidRPr="004B5A70">
        <w:rPr>
          <w:rFonts w:hint="eastAsia"/>
          <w:b/>
          <w:noProof/>
          <w:color w:val="FF0000"/>
          <w:szCs w:val="21"/>
        </w:rPr>
        <w:t>[C]</w:t>
      </w:r>
      <w:r w:rsidR="004B5A70" w:rsidRPr="004B5A70">
        <w:rPr>
          <w:rFonts w:hint="eastAsia"/>
          <w:b/>
          <w:noProof/>
          <w:color w:val="FF0000"/>
          <w:szCs w:val="21"/>
        </w:rPr>
        <w:t>，学位论文</w:t>
      </w:r>
      <w:r w:rsidR="004B5A70" w:rsidRPr="004B5A70">
        <w:rPr>
          <w:rFonts w:hint="eastAsia"/>
          <w:b/>
          <w:noProof/>
          <w:color w:val="FF0000"/>
          <w:szCs w:val="21"/>
        </w:rPr>
        <w:t>[D]</w:t>
      </w:r>
      <w:r w:rsidR="004B5A70" w:rsidRPr="004B5A70">
        <w:rPr>
          <w:rFonts w:hint="eastAsia"/>
          <w:b/>
          <w:noProof/>
          <w:color w:val="FF0000"/>
          <w:szCs w:val="21"/>
        </w:rPr>
        <w:t>，专利</w:t>
      </w:r>
      <w:r w:rsidR="004B5A70" w:rsidRPr="004B5A70">
        <w:rPr>
          <w:rFonts w:hint="eastAsia"/>
          <w:b/>
          <w:noProof/>
          <w:color w:val="FF0000"/>
          <w:szCs w:val="21"/>
        </w:rPr>
        <w:t>[P]</w:t>
      </w:r>
      <w:r w:rsidR="004B5A70" w:rsidRPr="004B5A70">
        <w:rPr>
          <w:rFonts w:hint="eastAsia"/>
          <w:b/>
          <w:noProof/>
          <w:color w:val="FF0000"/>
          <w:szCs w:val="21"/>
        </w:rPr>
        <w:t>，技术标准</w:t>
      </w:r>
      <w:r w:rsidR="004B5A70" w:rsidRPr="004B5A70">
        <w:rPr>
          <w:rFonts w:hint="eastAsia"/>
          <w:b/>
          <w:noProof/>
          <w:color w:val="FF0000"/>
          <w:szCs w:val="21"/>
        </w:rPr>
        <w:t>[S]</w:t>
      </w:r>
      <w:r w:rsidR="004B5A70" w:rsidRPr="004B5A70">
        <w:rPr>
          <w:rFonts w:hint="eastAsia"/>
          <w:b/>
          <w:noProof/>
          <w:color w:val="FF0000"/>
          <w:szCs w:val="21"/>
        </w:rPr>
        <w:t>，科技报告</w:t>
      </w:r>
      <w:r w:rsidR="004B5A70" w:rsidRPr="004B5A70">
        <w:rPr>
          <w:rFonts w:hint="eastAsia"/>
          <w:b/>
          <w:noProof/>
          <w:color w:val="FF0000"/>
          <w:szCs w:val="21"/>
        </w:rPr>
        <w:t>[R]</w:t>
      </w:r>
      <w:r w:rsidR="004B5A70" w:rsidRPr="004B5A70">
        <w:rPr>
          <w:rFonts w:hint="eastAsia"/>
          <w:b/>
          <w:noProof/>
          <w:color w:val="FF0000"/>
          <w:szCs w:val="21"/>
        </w:rPr>
        <w:t>，网络文献</w:t>
      </w:r>
      <w:r w:rsidR="004B5A70" w:rsidRPr="004B5A70">
        <w:rPr>
          <w:rFonts w:hint="eastAsia"/>
          <w:b/>
          <w:noProof/>
          <w:color w:val="FF0000"/>
          <w:szCs w:val="21"/>
        </w:rPr>
        <w:t>[OL]</w:t>
      </w:r>
      <w:r w:rsidR="004B5A70" w:rsidRPr="004B5A70">
        <w:rPr>
          <w:rFonts w:hint="eastAsia"/>
          <w:b/>
          <w:noProof/>
          <w:color w:val="FF0000"/>
          <w:szCs w:val="21"/>
        </w:rPr>
        <w:t>，类型不明</w:t>
      </w:r>
      <w:r w:rsidR="004B5A70" w:rsidRPr="004B5A70">
        <w:rPr>
          <w:rFonts w:hint="eastAsia"/>
          <w:b/>
          <w:noProof/>
          <w:color w:val="FF0000"/>
          <w:szCs w:val="21"/>
        </w:rPr>
        <w:t>[Z]</w:t>
      </w:r>
      <w:r w:rsidR="004B5A70">
        <w:rPr>
          <w:rFonts w:hint="eastAsia"/>
          <w:b/>
          <w:noProof/>
          <w:color w:val="FF0000"/>
          <w:szCs w:val="21"/>
        </w:rPr>
        <w:t>。</w:t>
      </w:r>
    </w:p>
    <w:p w14:paraId="2DD7C86B" w14:textId="725678CD" w:rsidR="002A19FA" w:rsidRPr="00DA791E" w:rsidRDefault="002A19FA" w:rsidP="00EF0BD5">
      <w:pPr>
        <w:adjustRightInd w:val="0"/>
        <w:snapToGrid w:val="0"/>
        <w:spacing w:line="360" w:lineRule="auto"/>
        <w:ind w:firstLineChars="200" w:firstLine="422"/>
        <w:jc w:val="left"/>
        <w:rPr>
          <w:b/>
          <w:noProof/>
          <w:color w:val="FF0000"/>
          <w:szCs w:val="21"/>
        </w:rPr>
      </w:pPr>
      <w:r w:rsidRPr="00DA791E">
        <w:rPr>
          <w:b/>
          <w:noProof/>
          <w:color w:val="FF0000"/>
          <w:szCs w:val="21"/>
        </w:rPr>
        <w:t xml:space="preserve">3. </w:t>
      </w:r>
      <w:r w:rsidR="0025136D" w:rsidRPr="00DA791E">
        <w:rPr>
          <w:rFonts w:hint="eastAsia"/>
          <w:b/>
          <w:noProof/>
          <w:color w:val="FF0000"/>
          <w:szCs w:val="21"/>
        </w:rPr>
        <w:t>文献</w:t>
      </w:r>
      <w:r w:rsidRPr="00DA791E">
        <w:rPr>
          <w:b/>
          <w:noProof/>
          <w:color w:val="FF0000"/>
          <w:szCs w:val="21"/>
        </w:rPr>
        <w:t>的内容、</w:t>
      </w:r>
      <w:r w:rsidR="0025136D" w:rsidRPr="00DA791E">
        <w:rPr>
          <w:rFonts w:hint="eastAsia"/>
          <w:b/>
          <w:noProof/>
          <w:color w:val="FF0000"/>
          <w:szCs w:val="21"/>
        </w:rPr>
        <w:t>书写次序</w:t>
      </w:r>
      <w:r w:rsidRPr="00DA791E">
        <w:rPr>
          <w:b/>
          <w:noProof/>
          <w:color w:val="FF0000"/>
          <w:szCs w:val="21"/>
        </w:rPr>
        <w:t>及标点符号的使用，请和示例一致</w:t>
      </w:r>
      <w:r w:rsidR="0025136D" w:rsidRPr="00DA791E">
        <w:rPr>
          <w:rFonts w:hint="eastAsia"/>
          <w:b/>
          <w:noProof/>
          <w:color w:val="FF0000"/>
          <w:szCs w:val="21"/>
        </w:rPr>
        <w:t>。</w:t>
      </w:r>
    </w:p>
    <w:p w14:paraId="1A8FFD49" w14:textId="1AD7391E" w:rsidR="0025136D" w:rsidRPr="00DA791E" w:rsidRDefault="002A19FA" w:rsidP="0025136D">
      <w:pPr>
        <w:adjustRightInd w:val="0"/>
        <w:snapToGrid w:val="0"/>
        <w:spacing w:line="360" w:lineRule="auto"/>
        <w:ind w:firstLineChars="200" w:firstLine="422"/>
        <w:jc w:val="left"/>
        <w:rPr>
          <w:b/>
          <w:noProof/>
          <w:color w:val="FF0000"/>
          <w:szCs w:val="21"/>
        </w:rPr>
      </w:pPr>
      <w:r w:rsidRPr="00DA791E">
        <w:rPr>
          <w:b/>
          <w:noProof/>
          <w:color w:val="FF0000"/>
          <w:szCs w:val="21"/>
        </w:rPr>
        <w:t xml:space="preserve">4. </w:t>
      </w:r>
      <w:r w:rsidRPr="00DA791E">
        <w:rPr>
          <w:b/>
          <w:noProof/>
          <w:color w:val="FF0000"/>
          <w:szCs w:val="21"/>
        </w:rPr>
        <w:t>文献的作者超过三位时，请先给出前三位作者的姓名后再加</w:t>
      </w:r>
      <w:r w:rsidR="0025136D" w:rsidRPr="00DA791E">
        <w:rPr>
          <w:rFonts w:hint="eastAsia"/>
          <w:b/>
          <w:noProof/>
          <w:color w:val="FF0000"/>
          <w:szCs w:val="21"/>
        </w:rPr>
        <w:t>“</w:t>
      </w:r>
      <w:r w:rsidRPr="00DA791E">
        <w:rPr>
          <w:b/>
          <w:noProof/>
          <w:color w:val="FF0000"/>
          <w:szCs w:val="21"/>
        </w:rPr>
        <w:t>等</w:t>
      </w:r>
      <w:r w:rsidR="0025136D" w:rsidRPr="00DA791E">
        <w:rPr>
          <w:rFonts w:hint="eastAsia"/>
          <w:b/>
          <w:noProof/>
          <w:color w:val="FF0000"/>
          <w:szCs w:val="21"/>
        </w:rPr>
        <w:t>”</w:t>
      </w:r>
      <w:r w:rsidRPr="00DA791E">
        <w:rPr>
          <w:b/>
          <w:noProof/>
          <w:color w:val="FF0000"/>
          <w:szCs w:val="21"/>
        </w:rPr>
        <w:t>或</w:t>
      </w:r>
      <w:r w:rsidR="0025136D" w:rsidRPr="00DA791E">
        <w:rPr>
          <w:rFonts w:hint="eastAsia"/>
          <w:b/>
          <w:noProof/>
          <w:color w:val="FF0000"/>
          <w:szCs w:val="21"/>
        </w:rPr>
        <w:t>“</w:t>
      </w:r>
      <w:r w:rsidRPr="00DA791E">
        <w:rPr>
          <w:b/>
          <w:iCs/>
          <w:noProof/>
          <w:color w:val="FF0000"/>
          <w:szCs w:val="21"/>
        </w:rPr>
        <w:t>et al</w:t>
      </w:r>
      <w:r w:rsidR="0025136D" w:rsidRPr="00DA791E">
        <w:rPr>
          <w:rFonts w:hint="eastAsia"/>
          <w:b/>
          <w:noProof/>
          <w:color w:val="FF0000"/>
          <w:szCs w:val="21"/>
        </w:rPr>
        <w:t>”。</w:t>
      </w:r>
    </w:p>
    <w:p w14:paraId="34190EF8" w14:textId="5F2EC2C0" w:rsidR="0025136D" w:rsidRPr="00DA791E" w:rsidRDefault="0025136D" w:rsidP="00244550">
      <w:pPr>
        <w:adjustRightInd w:val="0"/>
        <w:snapToGrid w:val="0"/>
        <w:spacing w:beforeLines="100" w:before="312" w:line="360" w:lineRule="auto"/>
        <w:ind w:firstLineChars="200" w:firstLine="422"/>
        <w:jc w:val="left"/>
        <w:rPr>
          <w:noProof/>
          <w:color w:val="000000" w:themeColor="text1"/>
          <w:szCs w:val="21"/>
        </w:rPr>
      </w:pPr>
      <w:r w:rsidRPr="00DA791E">
        <w:rPr>
          <w:rFonts w:hint="eastAsia"/>
          <w:b/>
          <w:noProof/>
          <w:color w:val="FF0000"/>
          <w:szCs w:val="21"/>
        </w:rPr>
        <w:t>(</w:t>
      </w:r>
      <w:r w:rsidRPr="00DA791E">
        <w:rPr>
          <w:b/>
          <w:noProof/>
          <w:color w:val="FF0000"/>
          <w:szCs w:val="21"/>
        </w:rPr>
        <w:t xml:space="preserve">1) </w:t>
      </w:r>
      <w:r w:rsidR="004B5A70">
        <w:rPr>
          <w:rFonts w:hint="eastAsia"/>
          <w:b/>
          <w:noProof/>
          <w:color w:val="FF0000"/>
          <w:szCs w:val="21"/>
        </w:rPr>
        <w:t>专著</w:t>
      </w:r>
      <w:r w:rsidR="004B5A70">
        <w:rPr>
          <w:rFonts w:hint="eastAsia"/>
          <w:b/>
          <w:noProof/>
          <w:color w:val="FF0000"/>
          <w:szCs w:val="21"/>
        </w:rPr>
        <w:t>(</w:t>
      </w:r>
      <w:r w:rsidRPr="00DA791E">
        <w:rPr>
          <w:b/>
          <w:noProof/>
          <w:color w:val="FF0000"/>
          <w:szCs w:val="21"/>
        </w:rPr>
        <w:t>论著</w:t>
      </w:r>
      <w:r w:rsidRPr="00DA791E">
        <w:rPr>
          <w:rFonts w:hint="eastAsia"/>
          <w:b/>
          <w:noProof/>
          <w:color w:val="FF0000"/>
          <w:szCs w:val="21"/>
        </w:rPr>
        <w:t>和译著</w:t>
      </w:r>
      <w:r w:rsidR="004B5A70">
        <w:rPr>
          <w:rFonts w:hint="eastAsia"/>
          <w:b/>
          <w:noProof/>
          <w:color w:val="FF0000"/>
          <w:szCs w:val="21"/>
        </w:rPr>
        <w:t>)</w:t>
      </w:r>
    </w:p>
    <w:p w14:paraId="43B1C016" w14:textId="6655D593" w:rsidR="00602017" w:rsidRPr="00DA791E" w:rsidRDefault="002A19FA" w:rsidP="00EF0BD5">
      <w:pPr>
        <w:pStyle w:val="40"/>
        <w:adjustRightInd w:val="0"/>
        <w:snapToGrid w:val="0"/>
        <w:spacing w:line="360" w:lineRule="auto"/>
        <w:rPr>
          <w:rFonts w:ascii="Times New Roman" w:hAnsi="Times New Roman"/>
          <w:noProof/>
          <w:color w:val="000000" w:themeColor="text1"/>
          <w:szCs w:val="21"/>
        </w:rPr>
      </w:pPr>
      <w:r w:rsidRPr="00DA791E">
        <w:rPr>
          <w:rFonts w:ascii="Times New Roman" w:hAnsi="Times New Roman"/>
          <w:noProof/>
          <w:color w:val="000000" w:themeColor="text1"/>
          <w:szCs w:val="21"/>
        </w:rPr>
        <w:t xml:space="preserve">[1] </w:t>
      </w:r>
      <w:r w:rsidR="0025136D" w:rsidRPr="00DA791E">
        <w:rPr>
          <w:rFonts w:ascii="Times New Roman" w:hAnsi="Times New Roman"/>
          <w:noProof/>
          <w:color w:val="000000" w:themeColor="text1"/>
          <w:szCs w:val="21"/>
        </w:rPr>
        <w:t>Reinsel G C. Elements of multivariate time series analysis</w:t>
      </w:r>
      <w:r w:rsidR="004B5A70">
        <w:rPr>
          <w:rFonts w:ascii="Times New Roman" w:hAnsi="Times New Roman"/>
          <w:noProof/>
          <w:color w:val="000000" w:themeColor="text1"/>
          <w:szCs w:val="21"/>
        </w:rPr>
        <w:t xml:space="preserve"> </w:t>
      </w:r>
      <w:r w:rsidR="004B5A70">
        <w:rPr>
          <w:rFonts w:ascii="Times New Roman" w:hAnsi="Times New Roman" w:hint="eastAsia"/>
          <w:noProof/>
          <w:color w:val="000000" w:themeColor="text1"/>
          <w:szCs w:val="21"/>
        </w:rPr>
        <w:t>[</w:t>
      </w:r>
      <w:r w:rsidR="004B5A70">
        <w:rPr>
          <w:rFonts w:ascii="Times New Roman" w:hAnsi="Times New Roman"/>
          <w:noProof/>
          <w:color w:val="000000" w:themeColor="text1"/>
          <w:szCs w:val="21"/>
        </w:rPr>
        <w:t>M]</w:t>
      </w:r>
      <w:r w:rsidR="0025136D" w:rsidRPr="00DA791E">
        <w:rPr>
          <w:rFonts w:ascii="Times New Roman" w:hAnsi="Times New Roman"/>
          <w:noProof/>
          <w:color w:val="000000" w:themeColor="text1"/>
          <w:szCs w:val="21"/>
        </w:rPr>
        <w:t>. New York: Springer, 1993, 263.</w:t>
      </w:r>
    </w:p>
    <w:p w14:paraId="57C8C93F" w14:textId="4AE93253" w:rsidR="0025136D" w:rsidRPr="00DA791E" w:rsidRDefault="0025136D" w:rsidP="0025136D">
      <w:pPr>
        <w:pStyle w:val="40"/>
        <w:adjustRightInd w:val="0"/>
        <w:snapToGrid w:val="0"/>
        <w:spacing w:line="360" w:lineRule="auto"/>
        <w:rPr>
          <w:rFonts w:ascii="Times New Roman" w:hAnsi="Times New Roman"/>
          <w:noProof/>
          <w:color w:val="000000" w:themeColor="text1"/>
          <w:szCs w:val="21"/>
        </w:rPr>
      </w:pPr>
      <w:r w:rsidRPr="00DA791E">
        <w:rPr>
          <w:rFonts w:ascii="Times New Roman" w:hAnsi="Times New Roman" w:hint="eastAsia"/>
          <w:noProof/>
          <w:color w:val="000000" w:themeColor="text1"/>
          <w:szCs w:val="21"/>
        </w:rPr>
        <w:t>[</w:t>
      </w:r>
      <w:r w:rsidRPr="00DA791E">
        <w:rPr>
          <w:rFonts w:ascii="Times New Roman" w:hAnsi="Times New Roman"/>
          <w:noProof/>
          <w:color w:val="000000" w:themeColor="text1"/>
          <w:szCs w:val="21"/>
        </w:rPr>
        <w:t xml:space="preserve">2] </w:t>
      </w:r>
      <w:r w:rsidRPr="00DA791E">
        <w:rPr>
          <w:rFonts w:ascii="Times New Roman" w:hAnsi="Times New Roman"/>
          <w:noProof/>
          <w:color w:val="000000" w:themeColor="text1"/>
          <w:szCs w:val="21"/>
        </w:rPr>
        <w:t>戴干策</w:t>
      </w:r>
      <w:r w:rsidRPr="00DA791E">
        <w:rPr>
          <w:rFonts w:ascii="Times New Roman" w:hAnsi="Times New Roman"/>
          <w:noProof/>
          <w:color w:val="000000" w:themeColor="text1"/>
          <w:szCs w:val="21"/>
        </w:rPr>
        <w:t xml:space="preserve">, </w:t>
      </w:r>
      <w:r w:rsidRPr="00DA791E">
        <w:rPr>
          <w:rFonts w:ascii="Times New Roman" w:hAnsi="Times New Roman"/>
          <w:noProof/>
          <w:color w:val="000000" w:themeColor="text1"/>
          <w:szCs w:val="21"/>
        </w:rPr>
        <w:t>陈敏恒</w:t>
      </w:r>
      <w:r w:rsidRPr="00DA791E">
        <w:rPr>
          <w:rFonts w:ascii="Times New Roman" w:hAnsi="Times New Roman"/>
          <w:noProof/>
          <w:color w:val="000000" w:themeColor="text1"/>
          <w:szCs w:val="21"/>
        </w:rPr>
        <w:t xml:space="preserve">. </w:t>
      </w:r>
      <w:r w:rsidRPr="00DA791E">
        <w:rPr>
          <w:rFonts w:ascii="Times New Roman" w:hAnsi="Times New Roman"/>
          <w:noProof/>
          <w:color w:val="000000" w:themeColor="text1"/>
          <w:szCs w:val="21"/>
        </w:rPr>
        <w:t>化工流体力学</w:t>
      </w:r>
      <w:r w:rsidR="004B5A70">
        <w:rPr>
          <w:rFonts w:ascii="Times New Roman" w:hAnsi="Times New Roman" w:hint="eastAsia"/>
          <w:noProof/>
          <w:color w:val="000000" w:themeColor="text1"/>
          <w:szCs w:val="21"/>
        </w:rPr>
        <w:t xml:space="preserve"> </w:t>
      </w:r>
      <w:r w:rsidR="004B5A70">
        <w:rPr>
          <w:rFonts w:ascii="Times New Roman" w:hAnsi="Times New Roman" w:hint="eastAsia"/>
          <w:noProof/>
          <w:color w:val="000000" w:themeColor="text1"/>
          <w:szCs w:val="21"/>
        </w:rPr>
        <w:t>[</w:t>
      </w:r>
      <w:r w:rsidR="004B5A70">
        <w:rPr>
          <w:rFonts w:ascii="Times New Roman" w:hAnsi="Times New Roman"/>
          <w:noProof/>
          <w:color w:val="000000" w:themeColor="text1"/>
          <w:szCs w:val="21"/>
        </w:rPr>
        <w:t>M</w:t>
      </w:r>
      <w:r w:rsidR="004B5A70">
        <w:rPr>
          <w:rFonts w:ascii="Times New Roman" w:hAnsi="Times New Roman"/>
          <w:noProof/>
          <w:color w:val="000000" w:themeColor="text1"/>
          <w:szCs w:val="21"/>
        </w:rPr>
        <w:t>]</w:t>
      </w:r>
      <w:r w:rsidRPr="00DA791E">
        <w:rPr>
          <w:rFonts w:ascii="Times New Roman" w:hAnsi="Times New Roman"/>
          <w:noProof/>
          <w:color w:val="000000" w:themeColor="text1"/>
          <w:szCs w:val="21"/>
        </w:rPr>
        <w:t xml:space="preserve">. </w:t>
      </w:r>
      <w:r w:rsidRPr="00DA791E">
        <w:rPr>
          <w:rFonts w:ascii="Times New Roman" w:hAnsi="Times New Roman"/>
          <w:noProof/>
          <w:color w:val="000000" w:themeColor="text1"/>
          <w:szCs w:val="21"/>
        </w:rPr>
        <w:t>北京</w:t>
      </w:r>
      <w:r w:rsidRPr="00DA791E">
        <w:rPr>
          <w:rFonts w:ascii="Times New Roman" w:hAnsi="Times New Roman"/>
          <w:noProof/>
          <w:color w:val="000000" w:themeColor="text1"/>
          <w:szCs w:val="21"/>
        </w:rPr>
        <w:t xml:space="preserve">: </w:t>
      </w:r>
      <w:r w:rsidRPr="00DA791E">
        <w:rPr>
          <w:rFonts w:ascii="Times New Roman" w:hAnsi="Times New Roman"/>
          <w:noProof/>
          <w:color w:val="000000" w:themeColor="text1"/>
          <w:szCs w:val="21"/>
        </w:rPr>
        <w:t>化学工业出版社</w:t>
      </w:r>
      <w:r w:rsidRPr="00DA791E">
        <w:rPr>
          <w:rFonts w:ascii="Times New Roman" w:hAnsi="Times New Roman"/>
          <w:noProof/>
          <w:color w:val="000000" w:themeColor="text1"/>
          <w:szCs w:val="21"/>
        </w:rPr>
        <w:t>, 2005, 295-300.</w:t>
      </w:r>
    </w:p>
    <w:p w14:paraId="1522E2B0" w14:textId="7FE3EA4B" w:rsidR="002A19FA" w:rsidRPr="00DA791E" w:rsidRDefault="002A19FA" w:rsidP="00EF0BD5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 w:rsidRPr="00DA791E">
        <w:rPr>
          <w:szCs w:val="21"/>
        </w:rPr>
        <w:t>[</w:t>
      </w:r>
      <w:r w:rsidR="0025136D" w:rsidRPr="00DA791E">
        <w:rPr>
          <w:szCs w:val="21"/>
        </w:rPr>
        <w:t>3</w:t>
      </w:r>
      <w:r w:rsidRPr="00DA791E">
        <w:rPr>
          <w:szCs w:val="21"/>
        </w:rPr>
        <w:t xml:space="preserve">] Burton J </w:t>
      </w:r>
      <w:proofErr w:type="spellStart"/>
      <w:r w:rsidRPr="00DA791E">
        <w:rPr>
          <w:szCs w:val="21"/>
        </w:rPr>
        <w:t>J</w:t>
      </w:r>
      <w:proofErr w:type="spellEnd"/>
      <w:r w:rsidR="0025136D" w:rsidRPr="00DA791E">
        <w:rPr>
          <w:rFonts w:hint="eastAsia"/>
          <w:szCs w:val="21"/>
        </w:rPr>
        <w:t>,</w:t>
      </w:r>
      <w:r w:rsidR="0025136D" w:rsidRPr="00DA791E">
        <w:rPr>
          <w:szCs w:val="21"/>
        </w:rPr>
        <w:t xml:space="preserve"> </w:t>
      </w:r>
      <w:r w:rsidRPr="00DA791E">
        <w:rPr>
          <w:szCs w:val="21"/>
        </w:rPr>
        <w:t xml:space="preserve">Garten R L. </w:t>
      </w:r>
      <w:r w:rsidRPr="00DA791E">
        <w:rPr>
          <w:szCs w:val="21"/>
        </w:rPr>
        <w:t>新型催化材料</w:t>
      </w:r>
      <w:r w:rsidR="004B5A70">
        <w:rPr>
          <w:rFonts w:hint="eastAsia"/>
          <w:szCs w:val="21"/>
        </w:rPr>
        <w:t xml:space="preserve"> </w:t>
      </w:r>
      <w:r w:rsidR="004B5A70">
        <w:rPr>
          <w:rFonts w:hint="eastAsia"/>
          <w:noProof/>
          <w:color w:val="000000" w:themeColor="text1"/>
          <w:szCs w:val="21"/>
        </w:rPr>
        <w:t>[</w:t>
      </w:r>
      <w:r w:rsidR="004B5A70">
        <w:rPr>
          <w:noProof/>
          <w:color w:val="000000" w:themeColor="text1"/>
          <w:szCs w:val="21"/>
        </w:rPr>
        <w:t>M</w:t>
      </w:r>
      <w:r w:rsidR="004B5A70">
        <w:rPr>
          <w:noProof/>
          <w:color w:val="000000" w:themeColor="text1"/>
          <w:szCs w:val="21"/>
        </w:rPr>
        <w:t>]</w:t>
      </w:r>
      <w:r w:rsidRPr="00DA791E">
        <w:rPr>
          <w:szCs w:val="21"/>
        </w:rPr>
        <w:t xml:space="preserve">. </w:t>
      </w:r>
      <w:r w:rsidRPr="00DA791E">
        <w:rPr>
          <w:szCs w:val="21"/>
        </w:rPr>
        <w:t>林西平译</w:t>
      </w:r>
      <w:r w:rsidRPr="00DA791E">
        <w:rPr>
          <w:szCs w:val="21"/>
        </w:rPr>
        <w:t xml:space="preserve">. </w:t>
      </w:r>
      <w:r w:rsidRPr="00DA791E">
        <w:rPr>
          <w:szCs w:val="21"/>
        </w:rPr>
        <w:t>北京：石油工业出版社</w:t>
      </w:r>
      <w:r w:rsidR="0025136D" w:rsidRPr="00DA791E">
        <w:rPr>
          <w:rFonts w:hint="eastAsia"/>
          <w:szCs w:val="21"/>
        </w:rPr>
        <w:t>,</w:t>
      </w:r>
      <w:r w:rsidR="0025136D" w:rsidRPr="00DA791E">
        <w:rPr>
          <w:szCs w:val="21"/>
        </w:rPr>
        <w:t xml:space="preserve"> </w:t>
      </w:r>
      <w:r w:rsidRPr="00DA791E">
        <w:rPr>
          <w:szCs w:val="21"/>
        </w:rPr>
        <w:t>1984, 45.</w:t>
      </w:r>
    </w:p>
    <w:p w14:paraId="7716BAE4" w14:textId="1FF21A57" w:rsidR="0025136D" w:rsidRPr="00DA791E" w:rsidRDefault="0025136D" w:rsidP="00EF0BD5">
      <w:pPr>
        <w:adjustRightInd w:val="0"/>
        <w:snapToGrid w:val="0"/>
        <w:spacing w:line="360" w:lineRule="auto"/>
        <w:ind w:firstLineChars="200" w:firstLine="422"/>
        <w:rPr>
          <w:b/>
          <w:bCs/>
          <w:color w:val="FF0000"/>
          <w:szCs w:val="21"/>
        </w:rPr>
      </w:pPr>
      <w:r w:rsidRPr="00DA791E">
        <w:rPr>
          <w:rFonts w:hint="eastAsia"/>
          <w:b/>
          <w:bCs/>
          <w:color w:val="FF0000"/>
          <w:szCs w:val="21"/>
        </w:rPr>
        <w:t>(</w:t>
      </w:r>
      <w:r w:rsidRPr="00DA791E">
        <w:rPr>
          <w:b/>
          <w:bCs/>
          <w:color w:val="FF0000"/>
          <w:szCs w:val="21"/>
        </w:rPr>
        <w:t>2)</w:t>
      </w:r>
      <w:r w:rsidRPr="00DA791E">
        <w:rPr>
          <w:rFonts w:hint="eastAsia"/>
          <w:b/>
          <w:bCs/>
          <w:color w:val="FF0000"/>
          <w:szCs w:val="21"/>
        </w:rPr>
        <w:t>期刊论文</w:t>
      </w:r>
    </w:p>
    <w:p w14:paraId="765F337B" w14:textId="4C04AFAA" w:rsidR="003B711A" w:rsidRPr="00DA791E" w:rsidRDefault="003B711A" w:rsidP="00EF0BD5">
      <w:pPr>
        <w:adjustRightInd w:val="0"/>
        <w:snapToGrid w:val="0"/>
        <w:spacing w:line="360" w:lineRule="auto"/>
        <w:ind w:firstLineChars="200" w:firstLine="420"/>
        <w:rPr>
          <w:b/>
          <w:noProof/>
          <w:color w:val="FF0000"/>
          <w:szCs w:val="21"/>
        </w:rPr>
      </w:pPr>
      <w:r w:rsidRPr="00DA791E">
        <w:rPr>
          <w:noProof/>
          <w:szCs w:val="21"/>
        </w:rPr>
        <w:t>[</w:t>
      </w:r>
      <w:r w:rsidR="0025136D" w:rsidRPr="00DA791E">
        <w:rPr>
          <w:noProof/>
          <w:szCs w:val="21"/>
        </w:rPr>
        <w:t>4</w:t>
      </w:r>
      <w:r w:rsidRPr="00DA791E">
        <w:rPr>
          <w:noProof/>
          <w:szCs w:val="21"/>
        </w:rPr>
        <w:t xml:space="preserve">] </w:t>
      </w:r>
      <w:r w:rsidR="0025136D" w:rsidRPr="00DA791E">
        <w:rPr>
          <w:noProof/>
          <w:szCs w:val="21"/>
        </w:rPr>
        <w:t>Qian F L, Yuan B, Chen H, et al. Enhancing the transferability of adversarial examples based on Nesterov Momentum for recommendation systems</w:t>
      </w:r>
      <w:r w:rsidR="004B5A70">
        <w:rPr>
          <w:noProof/>
          <w:szCs w:val="21"/>
        </w:rPr>
        <w:t xml:space="preserve"> [J]</w:t>
      </w:r>
      <w:r w:rsidR="0025136D" w:rsidRPr="00DA791E">
        <w:rPr>
          <w:noProof/>
          <w:szCs w:val="21"/>
        </w:rPr>
        <w:t>. IEEE Transactions on Big Data, 2023, 9(5): 1276-1287.</w:t>
      </w:r>
    </w:p>
    <w:p w14:paraId="3D46E2B4" w14:textId="120EBCA7" w:rsidR="003B711A" w:rsidRPr="004B5A70" w:rsidRDefault="003B711A" w:rsidP="00EF0BD5">
      <w:pPr>
        <w:adjustRightInd w:val="0"/>
        <w:snapToGrid w:val="0"/>
        <w:spacing w:line="360" w:lineRule="auto"/>
        <w:ind w:firstLineChars="200" w:firstLine="420"/>
        <w:rPr>
          <w:b/>
          <w:bCs/>
          <w:noProof/>
          <w:color w:val="FF0000"/>
          <w:szCs w:val="21"/>
        </w:rPr>
      </w:pPr>
      <w:r w:rsidRPr="00DA791E">
        <w:rPr>
          <w:noProof/>
          <w:szCs w:val="21"/>
        </w:rPr>
        <w:t>[</w:t>
      </w:r>
      <w:r w:rsidR="0025136D" w:rsidRPr="00DA791E">
        <w:rPr>
          <w:noProof/>
          <w:szCs w:val="21"/>
        </w:rPr>
        <w:t>5</w:t>
      </w:r>
      <w:r w:rsidRPr="00DA791E">
        <w:rPr>
          <w:noProof/>
          <w:szCs w:val="21"/>
        </w:rPr>
        <w:t>]</w:t>
      </w:r>
      <w:r w:rsidRPr="00DA791E">
        <w:rPr>
          <w:b/>
          <w:noProof/>
          <w:color w:val="FF0000"/>
          <w:szCs w:val="21"/>
        </w:rPr>
        <w:t xml:space="preserve"> </w:t>
      </w:r>
      <w:r w:rsidR="0025136D" w:rsidRPr="00DA791E">
        <w:rPr>
          <w:rFonts w:hint="eastAsia"/>
          <w:noProof/>
          <w:szCs w:val="21"/>
        </w:rPr>
        <w:t>赵兴旺</w:t>
      </w:r>
      <w:r w:rsidR="0025136D" w:rsidRPr="00DA791E">
        <w:rPr>
          <w:rFonts w:hint="eastAsia"/>
          <w:noProof/>
          <w:szCs w:val="21"/>
        </w:rPr>
        <w:t xml:space="preserve">, </w:t>
      </w:r>
      <w:r w:rsidR="0025136D" w:rsidRPr="00DA791E">
        <w:rPr>
          <w:rFonts w:hint="eastAsia"/>
          <w:noProof/>
          <w:szCs w:val="21"/>
        </w:rPr>
        <w:t>张珧溥</w:t>
      </w:r>
      <w:r w:rsidR="0025136D" w:rsidRPr="00DA791E">
        <w:rPr>
          <w:rFonts w:hint="eastAsia"/>
          <w:noProof/>
          <w:szCs w:val="21"/>
        </w:rPr>
        <w:t xml:space="preserve">, </w:t>
      </w:r>
      <w:r w:rsidR="0025136D" w:rsidRPr="00DA791E">
        <w:rPr>
          <w:rFonts w:hint="eastAsia"/>
          <w:noProof/>
          <w:szCs w:val="21"/>
        </w:rPr>
        <w:t>梁吉业</w:t>
      </w:r>
      <w:r w:rsidR="0025136D" w:rsidRPr="00DA791E">
        <w:rPr>
          <w:rFonts w:hint="eastAsia"/>
          <w:noProof/>
          <w:szCs w:val="21"/>
        </w:rPr>
        <w:t xml:space="preserve">. </w:t>
      </w:r>
      <w:r w:rsidR="0025136D" w:rsidRPr="00DA791E">
        <w:rPr>
          <w:rFonts w:hint="eastAsia"/>
          <w:noProof/>
          <w:szCs w:val="21"/>
        </w:rPr>
        <w:t>基于二阶段集成的多层网络社区发现算法</w:t>
      </w:r>
      <w:r w:rsidR="004B5A70">
        <w:rPr>
          <w:noProof/>
          <w:szCs w:val="21"/>
        </w:rPr>
        <w:t>[J]</w:t>
      </w:r>
      <w:r w:rsidR="0025136D" w:rsidRPr="00DA791E">
        <w:rPr>
          <w:rFonts w:hint="eastAsia"/>
          <w:noProof/>
          <w:szCs w:val="21"/>
        </w:rPr>
        <w:t xml:space="preserve">. </w:t>
      </w:r>
      <w:r w:rsidR="0025136D" w:rsidRPr="00DA791E">
        <w:rPr>
          <w:rFonts w:hint="eastAsia"/>
          <w:noProof/>
          <w:szCs w:val="21"/>
        </w:rPr>
        <w:t>计算机研究与发展</w:t>
      </w:r>
      <w:r w:rsidR="0025136D" w:rsidRPr="00DA791E">
        <w:rPr>
          <w:rFonts w:hint="eastAsia"/>
          <w:noProof/>
          <w:szCs w:val="21"/>
        </w:rPr>
        <w:t>, 2023, 60(12): 2832-2843.</w:t>
      </w:r>
    </w:p>
    <w:p w14:paraId="22F7A86D" w14:textId="25E9463C" w:rsidR="00244550" w:rsidRPr="00DA791E" w:rsidRDefault="0025136D" w:rsidP="00244550">
      <w:pPr>
        <w:adjustRightInd w:val="0"/>
        <w:snapToGrid w:val="0"/>
        <w:spacing w:line="360" w:lineRule="auto"/>
        <w:ind w:firstLineChars="200" w:firstLine="422"/>
        <w:rPr>
          <w:noProof/>
          <w:szCs w:val="21"/>
        </w:rPr>
      </w:pPr>
      <w:r w:rsidRPr="00DA791E">
        <w:rPr>
          <w:rFonts w:hint="eastAsia"/>
          <w:b/>
          <w:bCs/>
          <w:color w:val="FF0000"/>
          <w:szCs w:val="21"/>
        </w:rPr>
        <w:t>(</w:t>
      </w:r>
      <w:r w:rsidRPr="00DA791E">
        <w:rPr>
          <w:b/>
          <w:bCs/>
          <w:color w:val="FF0000"/>
          <w:szCs w:val="21"/>
        </w:rPr>
        <w:t xml:space="preserve">3) </w:t>
      </w:r>
      <w:r w:rsidRPr="00DA791E">
        <w:rPr>
          <w:rFonts w:hint="eastAsia"/>
          <w:b/>
          <w:bCs/>
          <w:color w:val="FF0000"/>
          <w:szCs w:val="21"/>
        </w:rPr>
        <w:t>会议论文集，必须给出会议地址和论文集出版商的信息，线上会议要注明</w:t>
      </w:r>
      <w:r w:rsidRPr="00DA791E">
        <w:rPr>
          <w:rFonts w:hint="eastAsia"/>
          <w:b/>
          <w:bCs/>
          <w:color w:val="FF0000"/>
          <w:szCs w:val="21"/>
        </w:rPr>
        <w:t>Online</w:t>
      </w:r>
      <w:r w:rsidR="00244550" w:rsidRPr="00DA791E">
        <w:rPr>
          <w:rFonts w:hint="eastAsia"/>
          <w:b/>
          <w:bCs/>
          <w:color w:val="FF0000"/>
          <w:szCs w:val="21"/>
        </w:rPr>
        <w:t>，无页码要给出</w:t>
      </w:r>
      <w:r w:rsidR="00244550" w:rsidRPr="00DA791E">
        <w:rPr>
          <w:rFonts w:hint="eastAsia"/>
          <w:b/>
          <w:bCs/>
          <w:color w:val="FF0000"/>
          <w:szCs w:val="21"/>
        </w:rPr>
        <w:t>Article</w:t>
      </w:r>
      <w:r w:rsidR="00244550" w:rsidRPr="00DA791E">
        <w:rPr>
          <w:b/>
          <w:bCs/>
          <w:color w:val="FF0000"/>
          <w:szCs w:val="21"/>
        </w:rPr>
        <w:t xml:space="preserve"> N</w:t>
      </w:r>
      <w:r w:rsidR="00244550" w:rsidRPr="00DA791E">
        <w:rPr>
          <w:rFonts w:hint="eastAsia"/>
          <w:b/>
          <w:bCs/>
          <w:color w:val="FF0000"/>
          <w:szCs w:val="21"/>
        </w:rPr>
        <w:t>o</w:t>
      </w:r>
      <w:r w:rsidR="00244550" w:rsidRPr="00DA791E">
        <w:rPr>
          <w:rFonts w:hint="eastAsia"/>
          <w:b/>
          <w:bCs/>
          <w:color w:val="FF0000"/>
          <w:szCs w:val="21"/>
        </w:rPr>
        <w:t>等可以直接指向文献的参数</w:t>
      </w:r>
    </w:p>
    <w:p w14:paraId="6BFEC2F0" w14:textId="05F42A12" w:rsidR="00244550" w:rsidRPr="00DA791E" w:rsidRDefault="00244550" w:rsidP="00244550">
      <w:pPr>
        <w:adjustRightInd w:val="0"/>
        <w:snapToGrid w:val="0"/>
        <w:spacing w:line="360" w:lineRule="auto"/>
        <w:ind w:firstLineChars="200" w:firstLine="420"/>
        <w:rPr>
          <w:noProof/>
          <w:szCs w:val="21"/>
        </w:rPr>
      </w:pPr>
      <w:r w:rsidRPr="00DA791E">
        <w:rPr>
          <w:noProof/>
          <w:szCs w:val="21"/>
        </w:rPr>
        <w:t xml:space="preserve">[6] Hou Q B, Zhou D Q, Feng J S. Coordinate attention for efficient mobile network design </w:t>
      </w:r>
      <w:r w:rsidR="004B5A70">
        <w:rPr>
          <w:noProof/>
          <w:szCs w:val="21"/>
        </w:rPr>
        <w:t>[C]</w:t>
      </w:r>
      <w:r w:rsidRPr="00DA791E">
        <w:rPr>
          <w:noProof/>
          <w:szCs w:val="21"/>
        </w:rPr>
        <w:t>// Proceedings of 2021 IEEE/CVF Conference on Computer Vision and Pattern Recognition. Nashville, TN, USA: IEEE, 2021: 13708-13717.</w:t>
      </w:r>
    </w:p>
    <w:p w14:paraId="6041B6B8" w14:textId="7F8C951A" w:rsidR="00244550" w:rsidRPr="00DA791E" w:rsidRDefault="00244550" w:rsidP="00244550">
      <w:pPr>
        <w:adjustRightInd w:val="0"/>
        <w:snapToGrid w:val="0"/>
        <w:spacing w:line="360" w:lineRule="auto"/>
        <w:ind w:firstLineChars="200" w:firstLine="422"/>
        <w:rPr>
          <w:b/>
          <w:bCs/>
          <w:color w:val="FF0000"/>
          <w:szCs w:val="21"/>
        </w:rPr>
      </w:pPr>
      <w:r w:rsidRPr="00DA791E">
        <w:rPr>
          <w:rFonts w:hint="eastAsia"/>
          <w:b/>
          <w:bCs/>
          <w:color w:val="FF0000"/>
          <w:szCs w:val="21"/>
        </w:rPr>
        <w:t>(</w:t>
      </w:r>
      <w:r w:rsidRPr="00DA791E">
        <w:rPr>
          <w:b/>
          <w:bCs/>
          <w:color w:val="FF0000"/>
          <w:szCs w:val="21"/>
        </w:rPr>
        <w:t xml:space="preserve">4) </w:t>
      </w:r>
      <w:proofErr w:type="spellStart"/>
      <w:r w:rsidRPr="00DA791E">
        <w:rPr>
          <w:rFonts w:hint="eastAsia"/>
          <w:b/>
          <w:bCs/>
          <w:color w:val="FF0000"/>
          <w:szCs w:val="21"/>
        </w:rPr>
        <w:t>ar</w:t>
      </w:r>
      <w:r w:rsidRPr="00DA791E">
        <w:rPr>
          <w:b/>
          <w:bCs/>
          <w:color w:val="FF0000"/>
          <w:szCs w:val="21"/>
        </w:rPr>
        <w:t>X</w:t>
      </w:r>
      <w:r w:rsidRPr="00DA791E">
        <w:rPr>
          <w:rFonts w:hint="eastAsia"/>
          <w:b/>
          <w:bCs/>
          <w:color w:val="FF0000"/>
          <w:szCs w:val="21"/>
        </w:rPr>
        <w:t>iv</w:t>
      </w:r>
      <w:proofErr w:type="spellEnd"/>
    </w:p>
    <w:p w14:paraId="19771B15" w14:textId="7D4EF130" w:rsidR="00244550" w:rsidRPr="00DA791E" w:rsidRDefault="00244550" w:rsidP="00244550">
      <w:pPr>
        <w:adjustRightInd w:val="0"/>
        <w:snapToGrid w:val="0"/>
        <w:spacing w:line="360" w:lineRule="auto"/>
        <w:ind w:leftChars="100" w:left="210" w:firstLineChars="100" w:firstLine="210"/>
        <w:rPr>
          <w:noProof/>
          <w:szCs w:val="21"/>
        </w:rPr>
      </w:pPr>
      <w:r w:rsidRPr="00DA791E">
        <w:rPr>
          <w:rFonts w:hint="eastAsia"/>
          <w:noProof/>
          <w:szCs w:val="21"/>
        </w:rPr>
        <w:t>[</w:t>
      </w:r>
      <w:r w:rsidRPr="00DA791E">
        <w:rPr>
          <w:noProof/>
          <w:szCs w:val="21"/>
        </w:rPr>
        <w:t>7] Wang X S, Lin J D, Hu H, et al. Boosting adversarial transferability through enhanced momentum</w:t>
      </w:r>
      <w:r w:rsidR="004B5A70">
        <w:rPr>
          <w:noProof/>
          <w:szCs w:val="21"/>
        </w:rPr>
        <w:t xml:space="preserve"> </w:t>
      </w:r>
      <w:r w:rsidR="004B5A70">
        <w:rPr>
          <w:rFonts w:hint="eastAsia"/>
          <w:noProof/>
          <w:szCs w:val="21"/>
        </w:rPr>
        <w:t>[</w:t>
      </w:r>
      <w:r w:rsidR="004B5A70">
        <w:rPr>
          <w:noProof/>
          <w:szCs w:val="21"/>
        </w:rPr>
        <w:t>OL]</w:t>
      </w:r>
      <w:r w:rsidRPr="00DA791E">
        <w:rPr>
          <w:noProof/>
          <w:szCs w:val="21"/>
        </w:rPr>
        <w:t>. 2021</w:t>
      </w:r>
      <w:r w:rsidRPr="00DA791E">
        <w:rPr>
          <w:rFonts w:hint="eastAsia"/>
          <w:noProof/>
          <w:szCs w:val="21"/>
        </w:rPr>
        <w:t>，</w:t>
      </w:r>
      <w:r w:rsidRPr="00DA791E">
        <w:rPr>
          <w:noProof/>
          <w:szCs w:val="21"/>
        </w:rPr>
        <w:t>arXiv:2103.10609.</w:t>
      </w:r>
    </w:p>
    <w:p w14:paraId="5E6273B2" w14:textId="4D1D7885" w:rsidR="00244550" w:rsidRPr="00DA791E" w:rsidRDefault="00244550" w:rsidP="00244550">
      <w:pPr>
        <w:adjustRightInd w:val="0"/>
        <w:snapToGrid w:val="0"/>
        <w:spacing w:line="360" w:lineRule="auto"/>
        <w:ind w:firstLineChars="200" w:firstLine="422"/>
        <w:rPr>
          <w:b/>
          <w:bCs/>
          <w:color w:val="FF0000"/>
          <w:szCs w:val="21"/>
        </w:rPr>
      </w:pPr>
      <w:r w:rsidRPr="00DA791E">
        <w:rPr>
          <w:rFonts w:hint="eastAsia"/>
          <w:b/>
          <w:bCs/>
          <w:color w:val="FF0000"/>
          <w:szCs w:val="21"/>
        </w:rPr>
        <w:t>(</w:t>
      </w:r>
      <w:r w:rsidRPr="00DA791E">
        <w:rPr>
          <w:b/>
          <w:bCs/>
          <w:color w:val="FF0000"/>
          <w:szCs w:val="21"/>
        </w:rPr>
        <w:t xml:space="preserve">5) </w:t>
      </w:r>
      <w:r w:rsidRPr="00DA791E">
        <w:rPr>
          <w:rFonts w:hint="eastAsia"/>
          <w:b/>
          <w:bCs/>
          <w:color w:val="FF0000"/>
          <w:szCs w:val="21"/>
        </w:rPr>
        <w:t>学位论文</w:t>
      </w:r>
    </w:p>
    <w:p w14:paraId="7EA56C5E" w14:textId="147C61B9" w:rsidR="00244550" w:rsidRPr="00DA791E" w:rsidRDefault="00244550" w:rsidP="00244550">
      <w:pPr>
        <w:adjustRightInd w:val="0"/>
        <w:snapToGrid w:val="0"/>
        <w:spacing w:line="360" w:lineRule="auto"/>
        <w:ind w:leftChars="100" w:left="210" w:firstLineChars="100" w:firstLine="210"/>
        <w:rPr>
          <w:noProof/>
          <w:szCs w:val="21"/>
        </w:rPr>
      </w:pPr>
      <w:r w:rsidRPr="00DA791E">
        <w:rPr>
          <w:rFonts w:hint="eastAsia"/>
          <w:noProof/>
          <w:szCs w:val="21"/>
        </w:rPr>
        <w:t>[</w:t>
      </w:r>
      <w:r w:rsidRPr="00DA791E">
        <w:rPr>
          <w:noProof/>
          <w:szCs w:val="21"/>
        </w:rPr>
        <w:t xml:space="preserve">8] </w:t>
      </w:r>
      <w:r w:rsidRPr="00DA791E">
        <w:rPr>
          <w:noProof/>
          <w:szCs w:val="21"/>
        </w:rPr>
        <w:t>覃光华</w:t>
      </w:r>
      <w:r w:rsidRPr="00DA791E">
        <w:rPr>
          <w:noProof/>
          <w:szCs w:val="21"/>
        </w:rPr>
        <w:t>.</w:t>
      </w:r>
      <w:r w:rsidRPr="00DA791E">
        <w:rPr>
          <w:noProof/>
          <w:szCs w:val="21"/>
        </w:rPr>
        <w:t>人工神经网络技术及其应用</w:t>
      </w:r>
      <w:r w:rsidR="004B5A70">
        <w:rPr>
          <w:rFonts w:hint="eastAsia"/>
          <w:noProof/>
          <w:szCs w:val="21"/>
        </w:rPr>
        <w:t xml:space="preserve"> </w:t>
      </w:r>
      <w:r w:rsidR="004B5A70">
        <w:rPr>
          <w:noProof/>
          <w:szCs w:val="21"/>
        </w:rPr>
        <w:t>[D]</w:t>
      </w:r>
      <w:r w:rsidRPr="00DA791E">
        <w:rPr>
          <w:noProof/>
          <w:szCs w:val="21"/>
        </w:rPr>
        <w:t>.</w:t>
      </w:r>
      <w:r w:rsidRPr="00DA791E">
        <w:rPr>
          <w:noProof/>
          <w:szCs w:val="21"/>
        </w:rPr>
        <w:t>博士学位论文</w:t>
      </w:r>
      <w:r w:rsidRPr="00DA791E">
        <w:rPr>
          <w:noProof/>
          <w:szCs w:val="21"/>
        </w:rPr>
        <w:t>.</w:t>
      </w:r>
      <w:r w:rsidRPr="00DA791E">
        <w:rPr>
          <w:noProof/>
          <w:szCs w:val="21"/>
        </w:rPr>
        <w:t>成都</w:t>
      </w:r>
      <w:r w:rsidRPr="00DA791E">
        <w:rPr>
          <w:noProof/>
          <w:szCs w:val="21"/>
        </w:rPr>
        <w:t>:</w:t>
      </w:r>
      <w:r w:rsidRPr="00DA791E">
        <w:rPr>
          <w:noProof/>
          <w:szCs w:val="21"/>
        </w:rPr>
        <w:t>四川大学</w:t>
      </w:r>
      <w:r w:rsidRPr="00DA791E">
        <w:rPr>
          <w:noProof/>
          <w:szCs w:val="21"/>
        </w:rPr>
        <w:t>,2003. (Qin G H. Artificial neural networks and its applications. Ph.D. Dissertation. Chengdu</w:t>
      </w:r>
      <w:r w:rsidRPr="00DA791E">
        <w:rPr>
          <w:noProof/>
          <w:szCs w:val="21"/>
        </w:rPr>
        <w:t>，</w:t>
      </w:r>
      <w:r w:rsidRPr="00DA791E">
        <w:rPr>
          <w:noProof/>
          <w:szCs w:val="21"/>
        </w:rPr>
        <w:t>China: Sichuan University, 2003.)</w:t>
      </w:r>
    </w:p>
    <w:p w14:paraId="019901A3" w14:textId="660E4731" w:rsidR="00244550" w:rsidRPr="00DA791E" w:rsidRDefault="00244550" w:rsidP="00244550">
      <w:pPr>
        <w:adjustRightInd w:val="0"/>
        <w:snapToGrid w:val="0"/>
        <w:spacing w:line="360" w:lineRule="auto"/>
        <w:ind w:firstLineChars="200" w:firstLine="422"/>
        <w:rPr>
          <w:b/>
          <w:bCs/>
          <w:color w:val="FF0000"/>
          <w:szCs w:val="21"/>
        </w:rPr>
      </w:pPr>
      <w:r w:rsidRPr="00DA791E">
        <w:rPr>
          <w:rFonts w:hint="eastAsia"/>
          <w:b/>
          <w:bCs/>
          <w:color w:val="FF0000"/>
          <w:szCs w:val="21"/>
        </w:rPr>
        <w:t>(</w:t>
      </w:r>
      <w:r w:rsidRPr="00DA791E">
        <w:rPr>
          <w:b/>
          <w:bCs/>
          <w:color w:val="FF0000"/>
          <w:szCs w:val="21"/>
        </w:rPr>
        <w:t xml:space="preserve">6) </w:t>
      </w:r>
      <w:r w:rsidRPr="00DA791E">
        <w:rPr>
          <w:rFonts w:hint="eastAsia"/>
          <w:b/>
          <w:bCs/>
          <w:color w:val="FF0000"/>
          <w:szCs w:val="21"/>
        </w:rPr>
        <w:t>国家标准、专利和技术报告</w:t>
      </w:r>
    </w:p>
    <w:p w14:paraId="572BCB9C" w14:textId="050119D4" w:rsidR="00244550" w:rsidRPr="00DA791E" w:rsidRDefault="003B711A" w:rsidP="00244550">
      <w:pPr>
        <w:adjustRightInd w:val="0"/>
        <w:snapToGrid w:val="0"/>
        <w:spacing w:line="360" w:lineRule="auto"/>
        <w:ind w:firstLineChars="200" w:firstLine="420"/>
        <w:rPr>
          <w:noProof/>
          <w:szCs w:val="21"/>
        </w:rPr>
      </w:pPr>
      <w:r w:rsidRPr="00DA791E">
        <w:rPr>
          <w:noProof/>
          <w:szCs w:val="21"/>
        </w:rPr>
        <w:t>[</w:t>
      </w:r>
      <w:r w:rsidR="00244550" w:rsidRPr="00DA791E">
        <w:rPr>
          <w:noProof/>
          <w:szCs w:val="21"/>
        </w:rPr>
        <w:t>9</w:t>
      </w:r>
      <w:r w:rsidRPr="00DA791E">
        <w:rPr>
          <w:noProof/>
          <w:szCs w:val="21"/>
        </w:rPr>
        <w:t xml:space="preserve">] </w:t>
      </w:r>
      <w:r w:rsidR="00244550" w:rsidRPr="00DA791E">
        <w:rPr>
          <w:noProof/>
          <w:szCs w:val="21"/>
        </w:rPr>
        <w:t>中华人民共和国国家标准</w:t>
      </w:r>
      <w:r w:rsidR="00244550" w:rsidRPr="00DA791E">
        <w:rPr>
          <w:noProof/>
          <w:szCs w:val="21"/>
        </w:rPr>
        <w:t xml:space="preserve">. </w:t>
      </w:r>
      <w:r w:rsidR="00244550" w:rsidRPr="00DA791E">
        <w:rPr>
          <w:noProof/>
          <w:szCs w:val="21"/>
        </w:rPr>
        <w:t>织物透湿量测试方法</w:t>
      </w:r>
      <w:r w:rsidR="004B5A70">
        <w:rPr>
          <w:rFonts w:hint="eastAsia"/>
          <w:noProof/>
          <w:szCs w:val="21"/>
        </w:rPr>
        <w:t xml:space="preserve"> </w:t>
      </w:r>
      <w:r w:rsidR="004B5A70">
        <w:rPr>
          <w:noProof/>
          <w:szCs w:val="21"/>
        </w:rPr>
        <w:t>[S]</w:t>
      </w:r>
      <w:r w:rsidR="00244550" w:rsidRPr="00DA791E">
        <w:rPr>
          <w:noProof/>
          <w:szCs w:val="21"/>
        </w:rPr>
        <w:t>. GB/T 12704-91.</w:t>
      </w:r>
    </w:p>
    <w:p w14:paraId="68B89704" w14:textId="403F0378" w:rsidR="003B711A" w:rsidRPr="00DA791E" w:rsidRDefault="003B711A" w:rsidP="00EF0BD5">
      <w:pPr>
        <w:adjustRightInd w:val="0"/>
        <w:snapToGrid w:val="0"/>
        <w:spacing w:line="360" w:lineRule="auto"/>
        <w:ind w:firstLineChars="200" w:firstLine="420"/>
        <w:rPr>
          <w:b/>
          <w:noProof/>
          <w:color w:val="FF0000"/>
          <w:szCs w:val="21"/>
        </w:rPr>
      </w:pPr>
      <w:r w:rsidRPr="00DA791E">
        <w:rPr>
          <w:noProof/>
          <w:szCs w:val="21"/>
        </w:rPr>
        <w:t>[</w:t>
      </w:r>
      <w:r w:rsidR="00244550" w:rsidRPr="00DA791E">
        <w:rPr>
          <w:noProof/>
          <w:szCs w:val="21"/>
        </w:rPr>
        <w:t>10</w:t>
      </w:r>
      <w:r w:rsidRPr="00DA791E">
        <w:rPr>
          <w:noProof/>
          <w:szCs w:val="21"/>
        </w:rPr>
        <w:t>] Sheem S K. Low-cost fiber optic pressure sensor</w:t>
      </w:r>
      <w:r w:rsidR="004B5A70">
        <w:rPr>
          <w:noProof/>
          <w:szCs w:val="21"/>
        </w:rPr>
        <w:t xml:space="preserve"> [P]</w:t>
      </w:r>
      <w:r w:rsidRPr="00DA791E">
        <w:rPr>
          <w:noProof/>
          <w:szCs w:val="21"/>
        </w:rPr>
        <w:t>. U.S. Patent 6738537, 2004-05-18.</w:t>
      </w:r>
    </w:p>
    <w:p w14:paraId="5DE764AA" w14:textId="3764D912" w:rsidR="00244550" w:rsidRPr="00DA791E" w:rsidRDefault="003B711A" w:rsidP="00244550">
      <w:pPr>
        <w:adjustRightInd w:val="0"/>
        <w:snapToGrid w:val="0"/>
        <w:spacing w:line="360" w:lineRule="auto"/>
        <w:ind w:firstLineChars="200" w:firstLine="420"/>
        <w:rPr>
          <w:noProof/>
          <w:szCs w:val="21"/>
        </w:rPr>
      </w:pPr>
      <w:r w:rsidRPr="00DA791E">
        <w:rPr>
          <w:noProof/>
          <w:szCs w:val="21"/>
        </w:rPr>
        <w:t>[</w:t>
      </w:r>
      <w:r w:rsidR="00244550" w:rsidRPr="00DA791E">
        <w:rPr>
          <w:noProof/>
          <w:szCs w:val="21"/>
        </w:rPr>
        <w:t>11</w:t>
      </w:r>
      <w:r w:rsidRPr="00DA791E">
        <w:rPr>
          <w:noProof/>
          <w:szCs w:val="21"/>
        </w:rPr>
        <w:t xml:space="preserve">] </w:t>
      </w:r>
      <w:r w:rsidR="00244550" w:rsidRPr="00DA791E">
        <w:rPr>
          <w:noProof/>
          <w:szCs w:val="21"/>
        </w:rPr>
        <w:t>Lee Y J. RSVM: Reduced support vector machines</w:t>
      </w:r>
      <w:r w:rsidR="004B5A70">
        <w:rPr>
          <w:noProof/>
          <w:szCs w:val="21"/>
        </w:rPr>
        <w:t xml:space="preserve"> [R]</w:t>
      </w:r>
      <w:r w:rsidR="00244550" w:rsidRPr="00DA791E">
        <w:rPr>
          <w:noProof/>
          <w:szCs w:val="21"/>
        </w:rPr>
        <w:t>. Technical Report. Data Mining Institute, Computer Science Department, University of Wisconsin, Madison, WI, 2000-07.</w:t>
      </w:r>
    </w:p>
    <w:p w14:paraId="0F89C092" w14:textId="4FFB877C" w:rsidR="00244550" w:rsidRPr="00DA791E" w:rsidRDefault="00244550" w:rsidP="00244550">
      <w:pPr>
        <w:adjustRightInd w:val="0"/>
        <w:snapToGrid w:val="0"/>
        <w:spacing w:line="360" w:lineRule="auto"/>
        <w:ind w:firstLineChars="200" w:firstLine="422"/>
        <w:rPr>
          <w:b/>
          <w:bCs/>
          <w:color w:val="FF0000"/>
          <w:szCs w:val="21"/>
        </w:rPr>
      </w:pPr>
      <w:r w:rsidRPr="00DA791E">
        <w:rPr>
          <w:rFonts w:hint="eastAsia"/>
          <w:b/>
          <w:bCs/>
          <w:color w:val="FF0000"/>
          <w:szCs w:val="21"/>
        </w:rPr>
        <w:t>(</w:t>
      </w:r>
      <w:r w:rsidRPr="00DA791E">
        <w:rPr>
          <w:b/>
          <w:bCs/>
          <w:color w:val="FF0000"/>
          <w:szCs w:val="21"/>
        </w:rPr>
        <w:t xml:space="preserve">7) </w:t>
      </w:r>
      <w:r w:rsidRPr="00DA791E">
        <w:rPr>
          <w:rFonts w:hint="eastAsia"/>
          <w:b/>
          <w:bCs/>
          <w:color w:val="FF0000"/>
          <w:szCs w:val="21"/>
        </w:rPr>
        <w:t>文献类型不清</w:t>
      </w:r>
    </w:p>
    <w:p w14:paraId="01D78A13" w14:textId="197CBBD1" w:rsidR="002A19FA" w:rsidRPr="00DA791E" w:rsidRDefault="003B711A" w:rsidP="00EF0BD5">
      <w:pPr>
        <w:adjustRightInd w:val="0"/>
        <w:snapToGrid w:val="0"/>
        <w:spacing w:line="360" w:lineRule="auto"/>
        <w:ind w:firstLineChars="200" w:firstLine="420"/>
        <w:rPr>
          <w:b/>
          <w:noProof/>
          <w:color w:val="FF0000"/>
          <w:szCs w:val="21"/>
        </w:rPr>
      </w:pPr>
      <w:r w:rsidRPr="00DA791E">
        <w:rPr>
          <w:noProof/>
          <w:szCs w:val="21"/>
        </w:rPr>
        <w:t>[1</w:t>
      </w:r>
      <w:r w:rsidR="00244550" w:rsidRPr="00DA791E">
        <w:rPr>
          <w:noProof/>
          <w:szCs w:val="21"/>
        </w:rPr>
        <w:t>2</w:t>
      </w:r>
      <w:r w:rsidRPr="00DA791E">
        <w:rPr>
          <w:noProof/>
          <w:szCs w:val="21"/>
        </w:rPr>
        <w:t xml:space="preserve">] </w:t>
      </w:r>
      <w:r w:rsidRPr="00DA791E">
        <w:rPr>
          <w:noProof/>
          <w:szCs w:val="21"/>
        </w:rPr>
        <w:t>作者</w:t>
      </w:r>
      <w:r w:rsidRPr="00DA791E">
        <w:rPr>
          <w:noProof/>
          <w:szCs w:val="21"/>
        </w:rPr>
        <w:t>.</w:t>
      </w:r>
      <w:r w:rsidRPr="00DA791E">
        <w:rPr>
          <w:noProof/>
          <w:szCs w:val="21"/>
        </w:rPr>
        <w:t>文献题名</w:t>
      </w:r>
      <w:r w:rsidR="004B5A70">
        <w:rPr>
          <w:rFonts w:hint="eastAsia"/>
          <w:noProof/>
          <w:szCs w:val="21"/>
        </w:rPr>
        <w:t xml:space="preserve"> [</w:t>
      </w:r>
      <w:r w:rsidR="004B5A70">
        <w:rPr>
          <w:noProof/>
          <w:szCs w:val="21"/>
        </w:rPr>
        <w:t>Z]</w:t>
      </w:r>
      <w:r w:rsidRPr="00DA791E">
        <w:rPr>
          <w:noProof/>
          <w:szCs w:val="21"/>
        </w:rPr>
        <w:t>.</w:t>
      </w:r>
      <w:r w:rsidRPr="00DA791E">
        <w:rPr>
          <w:noProof/>
          <w:szCs w:val="21"/>
        </w:rPr>
        <w:t>相关的单位</w:t>
      </w:r>
      <w:r w:rsidRPr="00DA791E">
        <w:rPr>
          <w:noProof/>
          <w:szCs w:val="21"/>
        </w:rPr>
        <w:t>/</w:t>
      </w:r>
      <w:r w:rsidRPr="00DA791E">
        <w:rPr>
          <w:noProof/>
          <w:szCs w:val="21"/>
        </w:rPr>
        <w:t>部门</w:t>
      </w:r>
      <w:r w:rsidRPr="00DA791E">
        <w:rPr>
          <w:noProof/>
          <w:szCs w:val="21"/>
        </w:rPr>
        <w:t>/</w:t>
      </w:r>
      <w:r w:rsidRPr="00DA791E">
        <w:rPr>
          <w:noProof/>
          <w:szCs w:val="21"/>
        </w:rPr>
        <w:t>公司</w:t>
      </w:r>
      <w:r w:rsidRPr="00DA791E">
        <w:rPr>
          <w:noProof/>
          <w:szCs w:val="21"/>
        </w:rPr>
        <w:t>.</w:t>
      </w:r>
      <w:r w:rsidRPr="00DA791E">
        <w:rPr>
          <w:noProof/>
          <w:szCs w:val="21"/>
        </w:rPr>
        <w:t>出版地：出版商，出版日期：页码</w:t>
      </w:r>
      <w:r w:rsidRPr="00DA791E">
        <w:rPr>
          <w:noProof/>
          <w:szCs w:val="21"/>
        </w:rPr>
        <w:t>(</w:t>
      </w:r>
      <w:r w:rsidRPr="00DA791E">
        <w:rPr>
          <w:noProof/>
          <w:szCs w:val="21"/>
        </w:rPr>
        <w:t>如果有</w:t>
      </w:r>
      <w:r w:rsidRPr="00DA791E">
        <w:rPr>
          <w:noProof/>
          <w:szCs w:val="21"/>
        </w:rPr>
        <w:t>).</w:t>
      </w:r>
    </w:p>
    <w:sectPr w:rsidR="002A19FA" w:rsidRPr="00DA791E" w:rsidSect="000E1186">
      <w:footerReference w:type="default" r:id="rId10"/>
      <w:footerReference w:type="first" r:id="rId11"/>
      <w:footnotePr>
        <w:numRestart w:val="eachPage"/>
      </w:footnotePr>
      <w:type w:val="continuous"/>
      <w:pgSz w:w="11906" w:h="16838"/>
      <w:pgMar w:top="1418" w:right="1191" w:bottom="851" w:left="1191" w:header="851" w:footer="39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B3FFE" w14:textId="77777777" w:rsidR="00347CC9" w:rsidRDefault="00347CC9">
      <w:r>
        <w:separator/>
      </w:r>
    </w:p>
  </w:endnote>
  <w:endnote w:type="continuationSeparator" w:id="0">
    <w:p w14:paraId="04F823BA" w14:textId="77777777" w:rsidR="00347CC9" w:rsidRDefault="00347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SongStd-Light">
    <w:altName w:val="方正姚体"/>
    <w:charset w:val="86"/>
    <w:family w:val="auto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2193237"/>
      <w:docPartObj>
        <w:docPartGallery w:val="Page Numbers (Bottom of Page)"/>
        <w:docPartUnique/>
      </w:docPartObj>
    </w:sdtPr>
    <w:sdtEndPr/>
    <w:sdtContent>
      <w:p w14:paraId="4B2573E0" w14:textId="77777777" w:rsidR="000E1186" w:rsidRDefault="000E118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5933" w:rsidRPr="00E85933">
          <w:rPr>
            <w:noProof/>
            <w:lang w:val="zh-CN"/>
          </w:rPr>
          <w:t>6</w:t>
        </w:r>
        <w:r>
          <w:fldChar w:fldCharType="end"/>
        </w:r>
      </w:p>
    </w:sdtContent>
  </w:sdt>
  <w:p w14:paraId="76DB3535" w14:textId="77777777" w:rsidR="00A41B59" w:rsidRDefault="00A41B59" w:rsidP="00536DBA">
    <w:pPr>
      <w:pStyle w:val="a8"/>
      <w:tabs>
        <w:tab w:val="clear" w:pos="4153"/>
        <w:tab w:val="clear" w:pos="8306"/>
        <w:tab w:val="left" w:pos="2063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3265062"/>
      <w:docPartObj>
        <w:docPartGallery w:val="Page Numbers (Bottom of Page)"/>
        <w:docPartUnique/>
      </w:docPartObj>
    </w:sdtPr>
    <w:sdtEndPr/>
    <w:sdtContent>
      <w:p w14:paraId="410B20D6" w14:textId="77777777" w:rsidR="000E1186" w:rsidRDefault="000E118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0E1186">
          <w:rPr>
            <w:noProof/>
            <w:lang w:val="zh-CN"/>
          </w:rPr>
          <w:t>1</w:t>
        </w:r>
        <w:r>
          <w:fldChar w:fldCharType="end"/>
        </w:r>
      </w:p>
    </w:sdtContent>
  </w:sdt>
  <w:p w14:paraId="62F77686" w14:textId="77777777" w:rsidR="000E1186" w:rsidRDefault="000E118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99690" w14:textId="77777777" w:rsidR="00347CC9" w:rsidRDefault="00347CC9">
      <w:r>
        <w:separator/>
      </w:r>
    </w:p>
  </w:footnote>
  <w:footnote w:type="continuationSeparator" w:id="0">
    <w:p w14:paraId="3B1EC1EC" w14:textId="77777777" w:rsidR="00347CC9" w:rsidRDefault="00347C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5160"/>
    <w:multiLevelType w:val="hybridMultilevel"/>
    <w:tmpl w:val="3E06B59C"/>
    <w:lvl w:ilvl="0" w:tplc="95D22BAE">
      <w:start w:val="1"/>
      <w:numFmt w:val="lowerLetter"/>
      <w:lvlText w:val="(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5" w:hanging="420"/>
      </w:pPr>
    </w:lvl>
    <w:lvl w:ilvl="2" w:tplc="0409001B" w:tentative="1">
      <w:start w:val="1"/>
      <w:numFmt w:val="lowerRoman"/>
      <w:lvlText w:val="%3."/>
      <w:lvlJc w:val="right"/>
      <w:pPr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ind w:left="2415" w:hanging="420"/>
      </w:pPr>
    </w:lvl>
    <w:lvl w:ilvl="4" w:tplc="04090019" w:tentative="1">
      <w:start w:val="1"/>
      <w:numFmt w:val="lowerLetter"/>
      <w:lvlText w:val="%5)"/>
      <w:lvlJc w:val="left"/>
      <w:pPr>
        <w:ind w:left="2835" w:hanging="420"/>
      </w:pPr>
    </w:lvl>
    <w:lvl w:ilvl="5" w:tplc="0409001B" w:tentative="1">
      <w:start w:val="1"/>
      <w:numFmt w:val="lowerRoman"/>
      <w:lvlText w:val="%6."/>
      <w:lvlJc w:val="right"/>
      <w:pPr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ind w:left="3675" w:hanging="420"/>
      </w:pPr>
    </w:lvl>
    <w:lvl w:ilvl="7" w:tplc="04090019" w:tentative="1">
      <w:start w:val="1"/>
      <w:numFmt w:val="lowerLetter"/>
      <w:lvlText w:val="%8)"/>
      <w:lvlJc w:val="left"/>
      <w:pPr>
        <w:ind w:left="4095" w:hanging="420"/>
      </w:pPr>
    </w:lvl>
    <w:lvl w:ilvl="8" w:tplc="0409001B" w:tentative="1">
      <w:start w:val="1"/>
      <w:numFmt w:val="lowerRoman"/>
      <w:lvlText w:val="%9."/>
      <w:lvlJc w:val="right"/>
      <w:pPr>
        <w:ind w:left="4515" w:hanging="420"/>
      </w:pPr>
    </w:lvl>
  </w:abstractNum>
  <w:abstractNum w:abstractNumId="1" w15:restartNumberingAfterBreak="0">
    <w:nsid w:val="2A012C82"/>
    <w:multiLevelType w:val="hybridMultilevel"/>
    <w:tmpl w:val="46E41FA2"/>
    <w:lvl w:ilvl="0" w:tplc="801E84CE">
      <w:start w:val="1"/>
      <w:numFmt w:val="lowerRoman"/>
      <w:lvlText w:val="(%1)"/>
      <w:lvlJc w:val="left"/>
      <w:pPr>
        <w:ind w:left="145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5" w:hanging="420"/>
      </w:pPr>
    </w:lvl>
    <w:lvl w:ilvl="2" w:tplc="0409001B" w:tentative="1">
      <w:start w:val="1"/>
      <w:numFmt w:val="lowerRoman"/>
      <w:lvlText w:val="%3."/>
      <w:lvlJc w:val="right"/>
      <w:pPr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ind w:left="2415" w:hanging="420"/>
      </w:pPr>
    </w:lvl>
    <w:lvl w:ilvl="4" w:tplc="04090019" w:tentative="1">
      <w:start w:val="1"/>
      <w:numFmt w:val="lowerLetter"/>
      <w:lvlText w:val="%5)"/>
      <w:lvlJc w:val="left"/>
      <w:pPr>
        <w:ind w:left="2835" w:hanging="420"/>
      </w:pPr>
    </w:lvl>
    <w:lvl w:ilvl="5" w:tplc="0409001B" w:tentative="1">
      <w:start w:val="1"/>
      <w:numFmt w:val="lowerRoman"/>
      <w:lvlText w:val="%6."/>
      <w:lvlJc w:val="right"/>
      <w:pPr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ind w:left="3675" w:hanging="420"/>
      </w:pPr>
    </w:lvl>
    <w:lvl w:ilvl="7" w:tplc="04090019" w:tentative="1">
      <w:start w:val="1"/>
      <w:numFmt w:val="lowerLetter"/>
      <w:lvlText w:val="%8)"/>
      <w:lvlJc w:val="left"/>
      <w:pPr>
        <w:ind w:left="4095" w:hanging="420"/>
      </w:pPr>
    </w:lvl>
    <w:lvl w:ilvl="8" w:tplc="0409001B" w:tentative="1">
      <w:start w:val="1"/>
      <w:numFmt w:val="lowerRoman"/>
      <w:lvlText w:val="%9."/>
      <w:lvlJc w:val="right"/>
      <w:pPr>
        <w:ind w:left="4515" w:hanging="420"/>
      </w:pPr>
    </w:lvl>
  </w:abstractNum>
  <w:abstractNum w:abstractNumId="2" w15:restartNumberingAfterBreak="0">
    <w:nsid w:val="2A566D2F"/>
    <w:multiLevelType w:val="hybridMultilevel"/>
    <w:tmpl w:val="EB3CF48C"/>
    <w:lvl w:ilvl="0" w:tplc="FE500FE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316C97"/>
    <w:multiLevelType w:val="multilevel"/>
    <w:tmpl w:val="361AF1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C640738"/>
    <w:multiLevelType w:val="hybridMultilevel"/>
    <w:tmpl w:val="FA1A7AF6"/>
    <w:lvl w:ilvl="0" w:tplc="C3A63350">
      <w:start w:val="1"/>
      <w:numFmt w:val="decimal"/>
      <w:lvlText w:val="%1"/>
      <w:lvlJc w:val="left"/>
      <w:pPr>
        <w:ind w:left="375" w:hanging="375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F762E80"/>
    <w:multiLevelType w:val="hybridMultilevel"/>
    <w:tmpl w:val="F208ADD0"/>
    <w:lvl w:ilvl="0" w:tplc="4E64E67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644C7A10"/>
    <w:multiLevelType w:val="hybridMultilevel"/>
    <w:tmpl w:val="921A7D32"/>
    <w:lvl w:ilvl="0" w:tplc="6AEA326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FF43C1A"/>
    <w:multiLevelType w:val="hybridMultilevel"/>
    <w:tmpl w:val="9A6EE46A"/>
    <w:lvl w:ilvl="0" w:tplc="63CAC882">
      <w:start w:val="1"/>
      <w:numFmt w:val="lowerLetter"/>
      <w:lvlText w:val="(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5" w:hanging="420"/>
      </w:pPr>
    </w:lvl>
    <w:lvl w:ilvl="2" w:tplc="0409001B" w:tentative="1">
      <w:start w:val="1"/>
      <w:numFmt w:val="lowerRoman"/>
      <w:lvlText w:val="%3."/>
      <w:lvlJc w:val="right"/>
      <w:pPr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ind w:left="2415" w:hanging="420"/>
      </w:pPr>
    </w:lvl>
    <w:lvl w:ilvl="4" w:tplc="04090019" w:tentative="1">
      <w:start w:val="1"/>
      <w:numFmt w:val="lowerLetter"/>
      <w:lvlText w:val="%5)"/>
      <w:lvlJc w:val="left"/>
      <w:pPr>
        <w:ind w:left="2835" w:hanging="420"/>
      </w:pPr>
    </w:lvl>
    <w:lvl w:ilvl="5" w:tplc="0409001B" w:tentative="1">
      <w:start w:val="1"/>
      <w:numFmt w:val="lowerRoman"/>
      <w:lvlText w:val="%6."/>
      <w:lvlJc w:val="right"/>
      <w:pPr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ind w:left="3675" w:hanging="420"/>
      </w:pPr>
    </w:lvl>
    <w:lvl w:ilvl="7" w:tplc="04090019" w:tentative="1">
      <w:start w:val="1"/>
      <w:numFmt w:val="lowerLetter"/>
      <w:lvlText w:val="%8)"/>
      <w:lvlJc w:val="left"/>
      <w:pPr>
        <w:ind w:left="4095" w:hanging="420"/>
      </w:pPr>
    </w:lvl>
    <w:lvl w:ilvl="8" w:tplc="0409001B" w:tentative="1">
      <w:start w:val="1"/>
      <w:numFmt w:val="lowerRoman"/>
      <w:lvlText w:val="%9."/>
      <w:lvlJc w:val="right"/>
      <w:pPr>
        <w:ind w:left="4515" w:hanging="420"/>
      </w:pPr>
    </w:lvl>
  </w:abstractNum>
  <w:abstractNum w:abstractNumId="8" w15:restartNumberingAfterBreak="0">
    <w:nsid w:val="7604386A"/>
    <w:multiLevelType w:val="hybridMultilevel"/>
    <w:tmpl w:val="54720BCE"/>
    <w:lvl w:ilvl="0" w:tplc="964A0C4E">
      <w:start w:val="1"/>
      <w:numFmt w:val="lowerLetter"/>
      <w:lvlText w:val="（%1）"/>
      <w:lvlJc w:val="left"/>
      <w:pPr>
        <w:ind w:left="12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9" w15:restartNumberingAfterBreak="0">
    <w:nsid w:val="7B720BAD"/>
    <w:multiLevelType w:val="hybridMultilevel"/>
    <w:tmpl w:val="3CC229B8"/>
    <w:lvl w:ilvl="0" w:tplc="8ED86CF4">
      <w:start w:val="1"/>
      <w:numFmt w:val="lowerLetter"/>
      <w:lvlText w:val="(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75" w:hanging="420"/>
      </w:pPr>
    </w:lvl>
    <w:lvl w:ilvl="2" w:tplc="0409001B" w:tentative="1">
      <w:start w:val="1"/>
      <w:numFmt w:val="lowerRoman"/>
      <w:lvlText w:val="%3."/>
      <w:lvlJc w:val="right"/>
      <w:pPr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ind w:left="2415" w:hanging="420"/>
      </w:pPr>
    </w:lvl>
    <w:lvl w:ilvl="4" w:tplc="04090019" w:tentative="1">
      <w:start w:val="1"/>
      <w:numFmt w:val="lowerLetter"/>
      <w:lvlText w:val="%5)"/>
      <w:lvlJc w:val="left"/>
      <w:pPr>
        <w:ind w:left="2835" w:hanging="420"/>
      </w:pPr>
    </w:lvl>
    <w:lvl w:ilvl="5" w:tplc="0409001B" w:tentative="1">
      <w:start w:val="1"/>
      <w:numFmt w:val="lowerRoman"/>
      <w:lvlText w:val="%6."/>
      <w:lvlJc w:val="right"/>
      <w:pPr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ind w:left="3675" w:hanging="420"/>
      </w:pPr>
    </w:lvl>
    <w:lvl w:ilvl="7" w:tplc="04090019" w:tentative="1">
      <w:start w:val="1"/>
      <w:numFmt w:val="lowerLetter"/>
      <w:lvlText w:val="%8)"/>
      <w:lvlJc w:val="left"/>
      <w:pPr>
        <w:ind w:left="4095" w:hanging="420"/>
      </w:pPr>
    </w:lvl>
    <w:lvl w:ilvl="8" w:tplc="0409001B" w:tentative="1">
      <w:start w:val="1"/>
      <w:numFmt w:val="lowerRoman"/>
      <w:lvlText w:val="%9."/>
      <w:lvlJc w:val="right"/>
      <w:pPr>
        <w:ind w:left="4515" w:hanging="420"/>
      </w:p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7"/>
  </w:num>
  <w:num w:numId="5">
    <w:abstractNumId w:val="9"/>
  </w:num>
  <w:num w:numId="6">
    <w:abstractNumId w:val="1"/>
  </w:num>
  <w:num w:numId="7">
    <w:abstractNumId w:val="4"/>
  </w:num>
  <w:num w:numId="8">
    <w:abstractNumId w:val="5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D9"/>
    <w:rsid w:val="00006C28"/>
    <w:rsid w:val="00006F89"/>
    <w:rsid w:val="0000757A"/>
    <w:rsid w:val="00010B38"/>
    <w:rsid w:val="00015956"/>
    <w:rsid w:val="0002196B"/>
    <w:rsid w:val="00026014"/>
    <w:rsid w:val="00026D8B"/>
    <w:rsid w:val="000300B1"/>
    <w:rsid w:val="000301C1"/>
    <w:rsid w:val="000308F4"/>
    <w:rsid w:val="00035F7E"/>
    <w:rsid w:val="000365EC"/>
    <w:rsid w:val="000368FD"/>
    <w:rsid w:val="000457D4"/>
    <w:rsid w:val="00046AED"/>
    <w:rsid w:val="000475E0"/>
    <w:rsid w:val="00053369"/>
    <w:rsid w:val="000649BF"/>
    <w:rsid w:val="0007178B"/>
    <w:rsid w:val="000738C1"/>
    <w:rsid w:val="00075DA9"/>
    <w:rsid w:val="000770D7"/>
    <w:rsid w:val="0008097C"/>
    <w:rsid w:val="00086C6C"/>
    <w:rsid w:val="0009328C"/>
    <w:rsid w:val="000976DC"/>
    <w:rsid w:val="000A26E8"/>
    <w:rsid w:val="000A4AA9"/>
    <w:rsid w:val="000B1BCA"/>
    <w:rsid w:val="000B2599"/>
    <w:rsid w:val="000B41D6"/>
    <w:rsid w:val="000B5930"/>
    <w:rsid w:val="000B6291"/>
    <w:rsid w:val="000C06B9"/>
    <w:rsid w:val="000C4CBC"/>
    <w:rsid w:val="000C5577"/>
    <w:rsid w:val="000C618C"/>
    <w:rsid w:val="000C6E4A"/>
    <w:rsid w:val="000C7E64"/>
    <w:rsid w:val="000D0282"/>
    <w:rsid w:val="000D0D5C"/>
    <w:rsid w:val="000D39E9"/>
    <w:rsid w:val="000D4E16"/>
    <w:rsid w:val="000D6190"/>
    <w:rsid w:val="000D71D7"/>
    <w:rsid w:val="000E0A3D"/>
    <w:rsid w:val="000E1186"/>
    <w:rsid w:val="000E18A5"/>
    <w:rsid w:val="000E302A"/>
    <w:rsid w:val="000E62F0"/>
    <w:rsid w:val="000E67B3"/>
    <w:rsid w:val="000F054F"/>
    <w:rsid w:val="00100E8A"/>
    <w:rsid w:val="0010365D"/>
    <w:rsid w:val="001039AD"/>
    <w:rsid w:val="00104D09"/>
    <w:rsid w:val="00107D53"/>
    <w:rsid w:val="0011349B"/>
    <w:rsid w:val="00116CED"/>
    <w:rsid w:val="00120D14"/>
    <w:rsid w:val="0012229A"/>
    <w:rsid w:val="00123998"/>
    <w:rsid w:val="00131B76"/>
    <w:rsid w:val="0013242C"/>
    <w:rsid w:val="0013555A"/>
    <w:rsid w:val="001433F8"/>
    <w:rsid w:val="0015519D"/>
    <w:rsid w:val="00160DBA"/>
    <w:rsid w:val="001615B1"/>
    <w:rsid w:val="00161AFB"/>
    <w:rsid w:val="0016368B"/>
    <w:rsid w:val="00164BB7"/>
    <w:rsid w:val="00166D21"/>
    <w:rsid w:val="00170E90"/>
    <w:rsid w:val="001753D7"/>
    <w:rsid w:val="0017596C"/>
    <w:rsid w:val="00176EFC"/>
    <w:rsid w:val="00177D7D"/>
    <w:rsid w:val="00183CD0"/>
    <w:rsid w:val="00186091"/>
    <w:rsid w:val="00186935"/>
    <w:rsid w:val="00193AE3"/>
    <w:rsid w:val="00194563"/>
    <w:rsid w:val="0019549D"/>
    <w:rsid w:val="001A3D57"/>
    <w:rsid w:val="001A47FE"/>
    <w:rsid w:val="001B203A"/>
    <w:rsid w:val="001B3444"/>
    <w:rsid w:val="001B3A41"/>
    <w:rsid w:val="001B3B13"/>
    <w:rsid w:val="001C1E8C"/>
    <w:rsid w:val="001C2EB6"/>
    <w:rsid w:val="001C3347"/>
    <w:rsid w:val="001C5705"/>
    <w:rsid w:val="001D1D43"/>
    <w:rsid w:val="001D7278"/>
    <w:rsid w:val="001E0E58"/>
    <w:rsid w:val="001E10AE"/>
    <w:rsid w:val="001E57B3"/>
    <w:rsid w:val="001F63D2"/>
    <w:rsid w:val="001F7ECB"/>
    <w:rsid w:val="00204383"/>
    <w:rsid w:val="00213D88"/>
    <w:rsid w:val="00214835"/>
    <w:rsid w:val="00217C0F"/>
    <w:rsid w:val="0022329C"/>
    <w:rsid w:val="00224493"/>
    <w:rsid w:val="00224DA7"/>
    <w:rsid w:val="002279DE"/>
    <w:rsid w:val="00227F6C"/>
    <w:rsid w:val="00230736"/>
    <w:rsid w:val="002307B7"/>
    <w:rsid w:val="0024035E"/>
    <w:rsid w:val="0024061E"/>
    <w:rsid w:val="0024065F"/>
    <w:rsid w:val="00242686"/>
    <w:rsid w:val="00244550"/>
    <w:rsid w:val="0025136D"/>
    <w:rsid w:val="002524A9"/>
    <w:rsid w:val="002526EE"/>
    <w:rsid w:val="0025540C"/>
    <w:rsid w:val="002575A0"/>
    <w:rsid w:val="00263F89"/>
    <w:rsid w:val="00270565"/>
    <w:rsid w:val="00272959"/>
    <w:rsid w:val="002730B4"/>
    <w:rsid w:val="0027608F"/>
    <w:rsid w:val="00280217"/>
    <w:rsid w:val="00281B6F"/>
    <w:rsid w:val="002838EF"/>
    <w:rsid w:val="002A19FA"/>
    <w:rsid w:val="002A2E0E"/>
    <w:rsid w:val="002A57EA"/>
    <w:rsid w:val="002A5D9A"/>
    <w:rsid w:val="002A6555"/>
    <w:rsid w:val="002B1659"/>
    <w:rsid w:val="002B2037"/>
    <w:rsid w:val="002B2048"/>
    <w:rsid w:val="002B7C38"/>
    <w:rsid w:val="002C04F5"/>
    <w:rsid w:val="002C114C"/>
    <w:rsid w:val="002C446C"/>
    <w:rsid w:val="002C5022"/>
    <w:rsid w:val="002C6278"/>
    <w:rsid w:val="002D1E22"/>
    <w:rsid w:val="002D25F2"/>
    <w:rsid w:val="002D479B"/>
    <w:rsid w:val="002D4D04"/>
    <w:rsid w:val="002D5EDA"/>
    <w:rsid w:val="002D6F92"/>
    <w:rsid w:val="002E29AD"/>
    <w:rsid w:val="002E544E"/>
    <w:rsid w:val="002F1EAE"/>
    <w:rsid w:val="002F4B3D"/>
    <w:rsid w:val="002F5D96"/>
    <w:rsid w:val="00303A6F"/>
    <w:rsid w:val="003049C3"/>
    <w:rsid w:val="00310C1B"/>
    <w:rsid w:val="00311297"/>
    <w:rsid w:val="00314567"/>
    <w:rsid w:val="00322AE8"/>
    <w:rsid w:val="00323962"/>
    <w:rsid w:val="00324AE8"/>
    <w:rsid w:val="003258AD"/>
    <w:rsid w:val="0033072D"/>
    <w:rsid w:val="00334940"/>
    <w:rsid w:val="0033698B"/>
    <w:rsid w:val="00346616"/>
    <w:rsid w:val="00347CC9"/>
    <w:rsid w:val="0035000C"/>
    <w:rsid w:val="00351427"/>
    <w:rsid w:val="003515C3"/>
    <w:rsid w:val="00351CEF"/>
    <w:rsid w:val="00351EB8"/>
    <w:rsid w:val="003531D1"/>
    <w:rsid w:val="00357917"/>
    <w:rsid w:val="00357969"/>
    <w:rsid w:val="0036019F"/>
    <w:rsid w:val="00365AAB"/>
    <w:rsid w:val="00366DA9"/>
    <w:rsid w:val="0037182B"/>
    <w:rsid w:val="00373335"/>
    <w:rsid w:val="00375433"/>
    <w:rsid w:val="00380CC7"/>
    <w:rsid w:val="0038236A"/>
    <w:rsid w:val="003835C6"/>
    <w:rsid w:val="003A2ADC"/>
    <w:rsid w:val="003A71A3"/>
    <w:rsid w:val="003B0955"/>
    <w:rsid w:val="003B19A8"/>
    <w:rsid w:val="003B711A"/>
    <w:rsid w:val="003B77CB"/>
    <w:rsid w:val="003C342D"/>
    <w:rsid w:val="003C3AD7"/>
    <w:rsid w:val="003D113B"/>
    <w:rsid w:val="003D36EA"/>
    <w:rsid w:val="003D5534"/>
    <w:rsid w:val="003D725C"/>
    <w:rsid w:val="003D74B3"/>
    <w:rsid w:val="003E0801"/>
    <w:rsid w:val="003E2B1B"/>
    <w:rsid w:val="003E53A7"/>
    <w:rsid w:val="003E767B"/>
    <w:rsid w:val="003F1AE6"/>
    <w:rsid w:val="003F2559"/>
    <w:rsid w:val="003F2876"/>
    <w:rsid w:val="003F2E81"/>
    <w:rsid w:val="0040033E"/>
    <w:rsid w:val="00404B2C"/>
    <w:rsid w:val="004064B3"/>
    <w:rsid w:val="00406CB6"/>
    <w:rsid w:val="00422F54"/>
    <w:rsid w:val="0042639F"/>
    <w:rsid w:val="004267FC"/>
    <w:rsid w:val="00427407"/>
    <w:rsid w:val="004325BC"/>
    <w:rsid w:val="00433570"/>
    <w:rsid w:val="00440974"/>
    <w:rsid w:val="00441635"/>
    <w:rsid w:val="00442445"/>
    <w:rsid w:val="00442B43"/>
    <w:rsid w:val="00443640"/>
    <w:rsid w:val="004467AB"/>
    <w:rsid w:val="00447A6F"/>
    <w:rsid w:val="00456E66"/>
    <w:rsid w:val="004602B3"/>
    <w:rsid w:val="004630AD"/>
    <w:rsid w:val="0046571A"/>
    <w:rsid w:val="00466518"/>
    <w:rsid w:val="00466838"/>
    <w:rsid w:val="00474882"/>
    <w:rsid w:val="004833E2"/>
    <w:rsid w:val="00483EA5"/>
    <w:rsid w:val="004976A4"/>
    <w:rsid w:val="004A12EB"/>
    <w:rsid w:val="004A3DEA"/>
    <w:rsid w:val="004A4D68"/>
    <w:rsid w:val="004A5D32"/>
    <w:rsid w:val="004A63F1"/>
    <w:rsid w:val="004B5897"/>
    <w:rsid w:val="004B5A70"/>
    <w:rsid w:val="004B762D"/>
    <w:rsid w:val="004C1083"/>
    <w:rsid w:val="004C251E"/>
    <w:rsid w:val="004C287E"/>
    <w:rsid w:val="004D046C"/>
    <w:rsid w:val="004D29E6"/>
    <w:rsid w:val="004D2CF0"/>
    <w:rsid w:val="004D3999"/>
    <w:rsid w:val="004D4146"/>
    <w:rsid w:val="004E2038"/>
    <w:rsid w:val="004E3CB3"/>
    <w:rsid w:val="004F093B"/>
    <w:rsid w:val="004F1CFC"/>
    <w:rsid w:val="004F5632"/>
    <w:rsid w:val="004F7AB3"/>
    <w:rsid w:val="00500692"/>
    <w:rsid w:val="00502998"/>
    <w:rsid w:val="00505A12"/>
    <w:rsid w:val="005164F9"/>
    <w:rsid w:val="00516E79"/>
    <w:rsid w:val="00516FBA"/>
    <w:rsid w:val="00517BAF"/>
    <w:rsid w:val="00523E0B"/>
    <w:rsid w:val="00525105"/>
    <w:rsid w:val="00525549"/>
    <w:rsid w:val="0052557D"/>
    <w:rsid w:val="00536DBA"/>
    <w:rsid w:val="0053799E"/>
    <w:rsid w:val="00537E63"/>
    <w:rsid w:val="00540508"/>
    <w:rsid w:val="00540CD7"/>
    <w:rsid w:val="00541428"/>
    <w:rsid w:val="00542376"/>
    <w:rsid w:val="00542F18"/>
    <w:rsid w:val="00543C94"/>
    <w:rsid w:val="00546475"/>
    <w:rsid w:val="00546DFB"/>
    <w:rsid w:val="00554E48"/>
    <w:rsid w:val="00555780"/>
    <w:rsid w:val="00560B1E"/>
    <w:rsid w:val="00562AA1"/>
    <w:rsid w:val="005635CB"/>
    <w:rsid w:val="0056653D"/>
    <w:rsid w:val="00567506"/>
    <w:rsid w:val="005755EC"/>
    <w:rsid w:val="005761AD"/>
    <w:rsid w:val="00586BF9"/>
    <w:rsid w:val="00592761"/>
    <w:rsid w:val="00592901"/>
    <w:rsid w:val="00592DB0"/>
    <w:rsid w:val="00596896"/>
    <w:rsid w:val="005A070C"/>
    <w:rsid w:val="005B2F95"/>
    <w:rsid w:val="005B72F4"/>
    <w:rsid w:val="005C0FE8"/>
    <w:rsid w:val="005C3D2D"/>
    <w:rsid w:val="005C6A20"/>
    <w:rsid w:val="005C7A29"/>
    <w:rsid w:val="005D0A30"/>
    <w:rsid w:val="005D5A6D"/>
    <w:rsid w:val="005D5A86"/>
    <w:rsid w:val="005E10C7"/>
    <w:rsid w:val="005E1618"/>
    <w:rsid w:val="005E234D"/>
    <w:rsid w:val="005E64D8"/>
    <w:rsid w:val="005E6973"/>
    <w:rsid w:val="005F0D01"/>
    <w:rsid w:val="005F72AC"/>
    <w:rsid w:val="00600F76"/>
    <w:rsid w:val="00601140"/>
    <w:rsid w:val="00602017"/>
    <w:rsid w:val="00605BC3"/>
    <w:rsid w:val="00610ADE"/>
    <w:rsid w:val="00615BC7"/>
    <w:rsid w:val="0061766B"/>
    <w:rsid w:val="00622DBA"/>
    <w:rsid w:val="00623013"/>
    <w:rsid w:val="0062747D"/>
    <w:rsid w:val="00630A9A"/>
    <w:rsid w:val="00637514"/>
    <w:rsid w:val="0064155A"/>
    <w:rsid w:val="00645FD6"/>
    <w:rsid w:val="00647234"/>
    <w:rsid w:val="00650CDF"/>
    <w:rsid w:val="00651D75"/>
    <w:rsid w:val="0065223C"/>
    <w:rsid w:val="006527D4"/>
    <w:rsid w:val="0065565F"/>
    <w:rsid w:val="00664052"/>
    <w:rsid w:val="006678DA"/>
    <w:rsid w:val="0067037E"/>
    <w:rsid w:val="00670692"/>
    <w:rsid w:val="006724BE"/>
    <w:rsid w:val="00673733"/>
    <w:rsid w:val="0067464C"/>
    <w:rsid w:val="0068319E"/>
    <w:rsid w:val="00685A62"/>
    <w:rsid w:val="00693AE6"/>
    <w:rsid w:val="00695AFA"/>
    <w:rsid w:val="006A35E8"/>
    <w:rsid w:val="006B1926"/>
    <w:rsid w:val="006B1D61"/>
    <w:rsid w:val="006B427F"/>
    <w:rsid w:val="006B6BDC"/>
    <w:rsid w:val="006C3064"/>
    <w:rsid w:val="006C706E"/>
    <w:rsid w:val="006D2798"/>
    <w:rsid w:val="006E250A"/>
    <w:rsid w:val="006E6D8A"/>
    <w:rsid w:val="006F21DB"/>
    <w:rsid w:val="006F2529"/>
    <w:rsid w:val="006F6821"/>
    <w:rsid w:val="00701CE5"/>
    <w:rsid w:val="00702B24"/>
    <w:rsid w:val="0071061E"/>
    <w:rsid w:val="00720D11"/>
    <w:rsid w:val="00725320"/>
    <w:rsid w:val="007314BC"/>
    <w:rsid w:val="00750433"/>
    <w:rsid w:val="00757911"/>
    <w:rsid w:val="00761FF7"/>
    <w:rsid w:val="007709D0"/>
    <w:rsid w:val="00771DDD"/>
    <w:rsid w:val="00772192"/>
    <w:rsid w:val="00772654"/>
    <w:rsid w:val="00774257"/>
    <w:rsid w:val="007777E3"/>
    <w:rsid w:val="00780F6C"/>
    <w:rsid w:val="00780F77"/>
    <w:rsid w:val="00782437"/>
    <w:rsid w:val="0078581D"/>
    <w:rsid w:val="007868D8"/>
    <w:rsid w:val="0078702F"/>
    <w:rsid w:val="007A753D"/>
    <w:rsid w:val="007B069B"/>
    <w:rsid w:val="007C7A0B"/>
    <w:rsid w:val="007D0791"/>
    <w:rsid w:val="007D212E"/>
    <w:rsid w:val="007D3924"/>
    <w:rsid w:val="007E3ABB"/>
    <w:rsid w:val="007E600A"/>
    <w:rsid w:val="007E7E9C"/>
    <w:rsid w:val="007F1204"/>
    <w:rsid w:val="007F66E8"/>
    <w:rsid w:val="00805AF9"/>
    <w:rsid w:val="008109B1"/>
    <w:rsid w:val="008161AA"/>
    <w:rsid w:val="008246B1"/>
    <w:rsid w:val="00831763"/>
    <w:rsid w:val="008329CA"/>
    <w:rsid w:val="0083335E"/>
    <w:rsid w:val="00833452"/>
    <w:rsid w:val="00834FFC"/>
    <w:rsid w:val="00835A7B"/>
    <w:rsid w:val="00846B5E"/>
    <w:rsid w:val="00851A95"/>
    <w:rsid w:val="0086646A"/>
    <w:rsid w:val="00866AFE"/>
    <w:rsid w:val="00866D55"/>
    <w:rsid w:val="008727F2"/>
    <w:rsid w:val="00874E77"/>
    <w:rsid w:val="00877E20"/>
    <w:rsid w:val="00881842"/>
    <w:rsid w:val="00883677"/>
    <w:rsid w:val="00885EAF"/>
    <w:rsid w:val="00890DBB"/>
    <w:rsid w:val="00896CB2"/>
    <w:rsid w:val="00897F4A"/>
    <w:rsid w:val="008A347D"/>
    <w:rsid w:val="008A3600"/>
    <w:rsid w:val="008B02AE"/>
    <w:rsid w:val="008B24D2"/>
    <w:rsid w:val="008B5431"/>
    <w:rsid w:val="008B5599"/>
    <w:rsid w:val="008C54F6"/>
    <w:rsid w:val="008D114B"/>
    <w:rsid w:val="008D19B8"/>
    <w:rsid w:val="008D2A20"/>
    <w:rsid w:val="008D2C1C"/>
    <w:rsid w:val="008D2F70"/>
    <w:rsid w:val="008D38E5"/>
    <w:rsid w:val="008D5D9F"/>
    <w:rsid w:val="008E570D"/>
    <w:rsid w:val="008E7D63"/>
    <w:rsid w:val="008F2F04"/>
    <w:rsid w:val="008F5A5F"/>
    <w:rsid w:val="008F5F6A"/>
    <w:rsid w:val="008F5FBA"/>
    <w:rsid w:val="008F6863"/>
    <w:rsid w:val="008F6DCE"/>
    <w:rsid w:val="008F751B"/>
    <w:rsid w:val="00900EC3"/>
    <w:rsid w:val="00903426"/>
    <w:rsid w:val="00904D70"/>
    <w:rsid w:val="00905F57"/>
    <w:rsid w:val="0091305E"/>
    <w:rsid w:val="00913B06"/>
    <w:rsid w:val="00915A69"/>
    <w:rsid w:val="00922F78"/>
    <w:rsid w:val="00923893"/>
    <w:rsid w:val="00925C69"/>
    <w:rsid w:val="00932143"/>
    <w:rsid w:val="00935842"/>
    <w:rsid w:val="009367B8"/>
    <w:rsid w:val="00940EFA"/>
    <w:rsid w:val="00941460"/>
    <w:rsid w:val="00944D82"/>
    <w:rsid w:val="00951D2E"/>
    <w:rsid w:val="0095210D"/>
    <w:rsid w:val="00956A93"/>
    <w:rsid w:val="00961EAE"/>
    <w:rsid w:val="00963484"/>
    <w:rsid w:val="00965DC5"/>
    <w:rsid w:val="00970E5D"/>
    <w:rsid w:val="00970F8E"/>
    <w:rsid w:val="00972F1B"/>
    <w:rsid w:val="00982980"/>
    <w:rsid w:val="00994952"/>
    <w:rsid w:val="009A0368"/>
    <w:rsid w:val="009A1827"/>
    <w:rsid w:val="009A2A93"/>
    <w:rsid w:val="009B1104"/>
    <w:rsid w:val="009B1638"/>
    <w:rsid w:val="009B5627"/>
    <w:rsid w:val="009B6CA7"/>
    <w:rsid w:val="009C3791"/>
    <w:rsid w:val="009E13E6"/>
    <w:rsid w:val="009E4362"/>
    <w:rsid w:val="009E5812"/>
    <w:rsid w:val="009F114E"/>
    <w:rsid w:val="009F6525"/>
    <w:rsid w:val="009F655A"/>
    <w:rsid w:val="009F6A64"/>
    <w:rsid w:val="009F6C4E"/>
    <w:rsid w:val="00A01C15"/>
    <w:rsid w:val="00A03063"/>
    <w:rsid w:val="00A045E4"/>
    <w:rsid w:val="00A107D2"/>
    <w:rsid w:val="00A1138F"/>
    <w:rsid w:val="00A12264"/>
    <w:rsid w:val="00A21F4D"/>
    <w:rsid w:val="00A31130"/>
    <w:rsid w:val="00A32465"/>
    <w:rsid w:val="00A32788"/>
    <w:rsid w:val="00A33F6A"/>
    <w:rsid w:val="00A400ED"/>
    <w:rsid w:val="00A41B59"/>
    <w:rsid w:val="00A41CDA"/>
    <w:rsid w:val="00A41FF5"/>
    <w:rsid w:val="00A4270B"/>
    <w:rsid w:val="00A45277"/>
    <w:rsid w:val="00A46313"/>
    <w:rsid w:val="00A52668"/>
    <w:rsid w:val="00A54E75"/>
    <w:rsid w:val="00A6165B"/>
    <w:rsid w:val="00A65856"/>
    <w:rsid w:val="00A66221"/>
    <w:rsid w:val="00A7110F"/>
    <w:rsid w:val="00A74874"/>
    <w:rsid w:val="00A82E38"/>
    <w:rsid w:val="00A84EA1"/>
    <w:rsid w:val="00A867C9"/>
    <w:rsid w:val="00A93F4D"/>
    <w:rsid w:val="00A943DD"/>
    <w:rsid w:val="00A95118"/>
    <w:rsid w:val="00A951CA"/>
    <w:rsid w:val="00AA5371"/>
    <w:rsid w:val="00AA7400"/>
    <w:rsid w:val="00AB06B9"/>
    <w:rsid w:val="00AB0D17"/>
    <w:rsid w:val="00AB1DEB"/>
    <w:rsid w:val="00AB2F95"/>
    <w:rsid w:val="00AB6136"/>
    <w:rsid w:val="00AB78E9"/>
    <w:rsid w:val="00AC2104"/>
    <w:rsid w:val="00AC6742"/>
    <w:rsid w:val="00AD216D"/>
    <w:rsid w:val="00AE0CE8"/>
    <w:rsid w:val="00AE2A17"/>
    <w:rsid w:val="00AE32ED"/>
    <w:rsid w:val="00AE466B"/>
    <w:rsid w:val="00AE4882"/>
    <w:rsid w:val="00AE49DB"/>
    <w:rsid w:val="00AE6E3E"/>
    <w:rsid w:val="00AF2257"/>
    <w:rsid w:val="00AF6649"/>
    <w:rsid w:val="00AF67DE"/>
    <w:rsid w:val="00B00CD9"/>
    <w:rsid w:val="00B01361"/>
    <w:rsid w:val="00B020B9"/>
    <w:rsid w:val="00B0552F"/>
    <w:rsid w:val="00B129E3"/>
    <w:rsid w:val="00B129FA"/>
    <w:rsid w:val="00B12D2F"/>
    <w:rsid w:val="00B1744B"/>
    <w:rsid w:val="00B267B5"/>
    <w:rsid w:val="00B330E7"/>
    <w:rsid w:val="00B3439F"/>
    <w:rsid w:val="00B353B5"/>
    <w:rsid w:val="00B36C01"/>
    <w:rsid w:val="00B37599"/>
    <w:rsid w:val="00B4193B"/>
    <w:rsid w:val="00B42B38"/>
    <w:rsid w:val="00B451BC"/>
    <w:rsid w:val="00B51C3C"/>
    <w:rsid w:val="00B52524"/>
    <w:rsid w:val="00B5285A"/>
    <w:rsid w:val="00B54C56"/>
    <w:rsid w:val="00B55CC3"/>
    <w:rsid w:val="00B5759A"/>
    <w:rsid w:val="00B601C6"/>
    <w:rsid w:val="00B606E0"/>
    <w:rsid w:val="00B62389"/>
    <w:rsid w:val="00B62813"/>
    <w:rsid w:val="00B64578"/>
    <w:rsid w:val="00B666BF"/>
    <w:rsid w:val="00B7092A"/>
    <w:rsid w:val="00B70B00"/>
    <w:rsid w:val="00B736F6"/>
    <w:rsid w:val="00B81827"/>
    <w:rsid w:val="00B826C5"/>
    <w:rsid w:val="00B86352"/>
    <w:rsid w:val="00B86374"/>
    <w:rsid w:val="00B96101"/>
    <w:rsid w:val="00BA3561"/>
    <w:rsid w:val="00BA3E20"/>
    <w:rsid w:val="00BA3E46"/>
    <w:rsid w:val="00BB1A36"/>
    <w:rsid w:val="00BB30F1"/>
    <w:rsid w:val="00BC3DAF"/>
    <w:rsid w:val="00BC4105"/>
    <w:rsid w:val="00BC4665"/>
    <w:rsid w:val="00BC5484"/>
    <w:rsid w:val="00BC6E60"/>
    <w:rsid w:val="00BC7C3F"/>
    <w:rsid w:val="00BD0F4E"/>
    <w:rsid w:val="00BD6104"/>
    <w:rsid w:val="00BD6277"/>
    <w:rsid w:val="00BD7856"/>
    <w:rsid w:val="00BD7CF8"/>
    <w:rsid w:val="00BE0096"/>
    <w:rsid w:val="00BE133F"/>
    <w:rsid w:val="00BE6E85"/>
    <w:rsid w:val="00BF1434"/>
    <w:rsid w:val="00BF325D"/>
    <w:rsid w:val="00C010D8"/>
    <w:rsid w:val="00C01B7F"/>
    <w:rsid w:val="00C032CA"/>
    <w:rsid w:val="00C04E41"/>
    <w:rsid w:val="00C05423"/>
    <w:rsid w:val="00C0565E"/>
    <w:rsid w:val="00C17532"/>
    <w:rsid w:val="00C216A4"/>
    <w:rsid w:val="00C249FB"/>
    <w:rsid w:val="00C307F7"/>
    <w:rsid w:val="00C3173D"/>
    <w:rsid w:val="00C31BA2"/>
    <w:rsid w:val="00C32C64"/>
    <w:rsid w:val="00C34C7F"/>
    <w:rsid w:val="00C36328"/>
    <w:rsid w:val="00C371AC"/>
    <w:rsid w:val="00C42025"/>
    <w:rsid w:val="00C444AF"/>
    <w:rsid w:val="00C456D1"/>
    <w:rsid w:val="00C465AD"/>
    <w:rsid w:val="00C46CE1"/>
    <w:rsid w:val="00C6036F"/>
    <w:rsid w:val="00C6115A"/>
    <w:rsid w:val="00C6473E"/>
    <w:rsid w:val="00C708D5"/>
    <w:rsid w:val="00C727A5"/>
    <w:rsid w:val="00C72B83"/>
    <w:rsid w:val="00C7374C"/>
    <w:rsid w:val="00C76027"/>
    <w:rsid w:val="00C77176"/>
    <w:rsid w:val="00C8302B"/>
    <w:rsid w:val="00C8451A"/>
    <w:rsid w:val="00C92262"/>
    <w:rsid w:val="00C92D59"/>
    <w:rsid w:val="00CA0E1F"/>
    <w:rsid w:val="00CA2E7B"/>
    <w:rsid w:val="00CA44B5"/>
    <w:rsid w:val="00CB0574"/>
    <w:rsid w:val="00CB0AF4"/>
    <w:rsid w:val="00CB6DC0"/>
    <w:rsid w:val="00CC1BB1"/>
    <w:rsid w:val="00CC255F"/>
    <w:rsid w:val="00CD2D99"/>
    <w:rsid w:val="00CD4640"/>
    <w:rsid w:val="00CD50B3"/>
    <w:rsid w:val="00CD5261"/>
    <w:rsid w:val="00CD7382"/>
    <w:rsid w:val="00CF21C6"/>
    <w:rsid w:val="00CF4843"/>
    <w:rsid w:val="00CF4F44"/>
    <w:rsid w:val="00D01CB4"/>
    <w:rsid w:val="00D05FCF"/>
    <w:rsid w:val="00D07BFC"/>
    <w:rsid w:val="00D20B6A"/>
    <w:rsid w:val="00D2778A"/>
    <w:rsid w:val="00D32A86"/>
    <w:rsid w:val="00D40D7A"/>
    <w:rsid w:val="00D438F5"/>
    <w:rsid w:val="00D43B52"/>
    <w:rsid w:val="00D457AE"/>
    <w:rsid w:val="00D461B6"/>
    <w:rsid w:val="00D52517"/>
    <w:rsid w:val="00D549FE"/>
    <w:rsid w:val="00D55100"/>
    <w:rsid w:val="00D57E3D"/>
    <w:rsid w:val="00D66726"/>
    <w:rsid w:val="00D71F77"/>
    <w:rsid w:val="00D73543"/>
    <w:rsid w:val="00D75CFE"/>
    <w:rsid w:val="00D92B38"/>
    <w:rsid w:val="00D9357D"/>
    <w:rsid w:val="00D939CE"/>
    <w:rsid w:val="00D95222"/>
    <w:rsid w:val="00D95B8C"/>
    <w:rsid w:val="00DA2D0D"/>
    <w:rsid w:val="00DA2F9E"/>
    <w:rsid w:val="00DA319D"/>
    <w:rsid w:val="00DA5AAE"/>
    <w:rsid w:val="00DA791E"/>
    <w:rsid w:val="00DB5033"/>
    <w:rsid w:val="00DC076C"/>
    <w:rsid w:val="00DC1C2F"/>
    <w:rsid w:val="00DC591A"/>
    <w:rsid w:val="00DD0098"/>
    <w:rsid w:val="00DD11B5"/>
    <w:rsid w:val="00DD1DD9"/>
    <w:rsid w:val="00DD3996"/>
    <w:rsid w:val="00DD5710"/>
    <w:rsid w:val="00DD61E3"/>
    <w:rsid w:val="00DE0AD2"/>
    <w:rsid w:val="00DE4D81"/>
    <w:rsid w:val="00DE6750"/>
    <w:rsid w:val="00DE75F3"/>
    <w:rsid w:val="00DF0B9A"/>
    <w:rsid w:val="00DF3DA3"/>
    <w:rsid w:val="00E01218"/>
    <w:rsid w:val="00E0243B"/>
    <w:rsid w:val="00E138AF"/>
    <w:rsid w:val="00E1776C"/>
    <w:rsid w:val="00E17856"/>
    <w:rsid w:val="00E22918"/>
    <w:rsid w:val="00E23716"/>
    <w:rsid w:val="00E257D8"/>
    <w:rsid w:val="00E258DD"/>
    <w:rsid w:val="00E26602"/>
    <w:rsid w:val="00E30AF1"/>
    <w:rsid w:val="00E32561"/>
    <w:rsid w:val="00E36B54"/>
    <w:rsid w:val="00E44EBB"/>
    <w:rsid w:val="00E44FA9"/>
    <w:rsid w:val="00E504D2"/>
    <w:rsid w:val="00E50F99"/>
    <w:rsid w:val="00E52E9D"/>
    <w:rsid w:val="00E54D91"/>
    <w:rsid w:val="00E562D0"/>
    <w:rsid w:val="00E575C1"/>
    <w:rsid w:val="00E60902"/>
    <w:rsid w:val="00E625BE"/>
    <w:rsid w:val="00E65CBE"/>
    <w:rsid w:val="00E675EC"/>
    <w:rsid w:val="00E71E55"/>
    <w:rsid w:val="00E73714"/>
    <w:rsid w:val="00E73933"/>
    <w:rsid w:val="00E77D30"/>
    <w:rsid w:val="00E83271"/>
    <w:rsid w:val="00E84F5F"/>
    <w:rsid w:val="00E85933"/>
    <w:rsid w:val="00E86A7E"/>
    <w:rsid w:val="00E9558F"/>
    <w:rsid w:val="00E96CA3"/>
    <w:rsid w:val="00EC5FC9"/>
    <w:rsid w:val="00EC62BE"/>
    <w:rsid w:val="00EC68A4"/>
    <w:rsid w:val="00EE1F3B"/>
    <w:rsid w:val="00EE222E"/>
    <w:rsid w:val="00EE43CF"/>
    <w:rsid w:val="00EE7378"/>
    <w:rsid w:val="00EE7D81"/>
    <w:rsid w:val="00EF034C"/>
    <w:rsid w:val="00EF0BD5"/>
    <w:rsid w:val="00EF70AF"/>
    <w:rsid w:val="00EF7233"/>
    <w:rsid w:val="00EF7614"/>
    <w:rsid w:val="00F0446D"/>
    <w:rsid w:val="00F15634"/>
    <w:rsid w:val="00F15FDB"/>
    <w:rsid w:val="00F161AE"/>
    <w:rsid w:val="00F17DDD"/>
    <w:rsid w:val="00F20F13"/>
    <w:rsid w:val="00F2450F"/>
    <w:rsid w:val="00F30C25"/>
    <w:rsid w:val="00F364E8"/>
    <w:rsid w:val="00F41ABB"/>
    <w:rsid w:val="00F41CDC"/>
    <w:rsid w:val="00F45215"/>
    <w:rsid w:val="00F46D2A"/>
    <w:rsid w:val="00F476B9"/>
    <w:rsid w:val="00F52E8C"/>
    <w:rsid w:val="00F542B8"/>
    <w:rsid w:val="00F55B80"/>
    <w:rsid w:val="00F56555"/>
    <w:rsid w:val="00F61603"/>
    <w:rsid w:val="00F65572"/>
    <w:rsid w:val="00F70596"/>
    <w:rsid w:val="00F73D0F"/>
    <w:rsid w:val="00F74F29"/>
    <w:rsid w:val="00F755A2"/>
    <w:rsid w:val="00F802E0"/>
    <w:rsid w:val="00F8088C"/>
    <w:rsid w:val="00F81453"/>
    <w:rsid w:val="00F83267"/>
    <w:rsid w:val="00F836F5"/>
    <w:rsid w:val="00F84061"/>
    <w:rsid w:val="00F84E96"/>
    <w:rsid w:val="00F85384"/>
    <w:rsid w:val="00F8576D"/>
    <w:rsid w:val="00F90DFD"/>
    <w:rsid w:val="00F925FA"/>
    <w:rsid w:val="00F94ACB"/>
    <w:rsid w:val="00FA070C"/>
    <w:rsid w:val="00FA1942"/>
    <w:rsid w:val="00FA2023"/>
    <w:rsid w:val="00FB0B37"/>
    <w:rsid w:val="00FB0ECF"/>
    <w:rsid w:val="00FB33C7"/>
    <w:rsid w:val="00FB38D5"/>
    <w:rsid w:val="00FB71F1"/>
    <w:rsid w:val="00FC338E"/>
    <w:rsid w:val="00FC5088"/>
    <w:rsid w:val="00FD1AAB"/>
    <w:rsid w:val="00FD61B5"/>
    <w:rsid w:val="00FE3FA2"/>
    <w:rsid w:val="00FE5204"/>
    <w:rsid w:val="00FE799F"/>
    <w:rsid w:val="00FF12C7"/>
    <w:rsid w:val="00FF4832"/>
    <w:rsid w:val="00FF4A7C"/>
    <w:rsid w:val="00FF567C"/>
    <w:rsid w:val="00FF6AA1"/>
    <w:rsid w:val="00FF7E37"/>
    <w:rsid w:val="01456C0B"/>
    <w:rsid w:val="02DD5686"/>
    <w:rsid w:val="0D5839AD"/>
    <w:rsid w:val="0D685B1D"/>
    <w:rsid w:val="133F7D52"/>
    <w:rsid w:val="140900B1"/>
    <w:rsid w:val="19732C66"/>
    <w:rsid w:val="1B100386"/>
    <w:rsid w:val="1B4B7023"/>
    <w:rsid w:val="1DEE4F5F"/>
    <w:rsid w:val="1F0D4027"/>
    <w:rsid w:val="209671AE"/>
    <w:rsid w:val="22F65458"/>
    <w:rsid w:val="24064CE7"/>
    <w:rsid w:val="257C5E54"/>
    <w:rsid w:val="36C855CA"/>
    <w:rsid w:val="3C940072"/>
    <w:rsid w:val="4757019D"/>
    <w:rsid w:val="4B89712E"/>
    <w:rsid w:val="5020201F"/>
    <w:rsid w:val="55711FE7"/>
    <w:rsid w:val="57F53E35"/>
    <w:rsid w:val="5A7F5000"/>
    <w:rsid w:val="5B3066D7"/>
    <w:rsid w:val="5BC41E4E"/>
    <w:rsid w:val="628409CD"/>
    <w:rsid w:val="66B73B62"/>
    <w:rsid w:val="67CF54F2"/>
    <w:rsid w:val="74294FC2"/>
    <w:rsid w:val="74B04730"/>
    <w:rsid w:val="7E2A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05AE50"/>
  <w15:chartTrackingRefBased/>
  <w15:docId w15:val="{FE755F27-BA24-4798-BDD1-CB41DEA1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/>
    <w:lsdException w:name="annotation text" w:uiPriority="99"/>
    <w:lsdException w:name="footer" w:uiPriority="99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99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C255F"/>
    <w:pPr>
      <w:keepNext/>
      <w:keepLines/>
      <w:spacing w:before="340" w:after="330" w:line="578" w:lineRule="auto"/>
      <w:outlineLvl w:val="0"/>
    </w:pPr>
    <w:rPr>
      <w:rFonts w:ascii="等线" w:eastAsia="等线" w:hAnsi="等线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2Char">
    <w:name w:val="科技导报-2级标题 Char"/>
    <w:link w:val="-2"/>
    <w:rPr>
      <w:rFonts w:ascii="黑体" w:eastAsia="黑体" w:cs="AdobeSongStd-Light"/>
      <w:b/>
      <w:sz w:val="21"/>
      <w:szCs w:val="21"/>
    </w:rPr>
  </w:style>
  <w:style w:type="character" w:customStyle="1" w:styleId="a3">
    <w:name w:val="批注文字 字符"/>
    <w:link w:val="a4"/>
    <w:uiPriority w:val="99"/>
    <w:rPr>
      <w:kern w:val="2"/>
      <w:sz w:val="21"/>
      <w:szCs w:val="24"/>
    </w:rPr>
  </w:style>
  <w:style w:type="character" w:styleId="a5">
    <w:name w:val="annotation reference"/>
    <w:semiHidden/>
    <w:rPr>
      <w:sz w:val="21"/>
      <w:szCs w:val="21"/>
    </w:rPr>
  </w:style>
  <w:style w:type="character" w:styleId="a6">
    <w:name w:val="Strong"/>
    <w:uiPriority w:val="99"/>
    <w:qFormat/>
    <w:rPr>
      <w:b/>
      <w:bCs/>
    </w:rPr>
  </w:style>
  <w:style w:type="character" w:customStyle="1" w:styleId="a7">
    <w:name w:val="页脚 字符"/>
    <w:link w:val="a8"/>
    <w:uiPriority w:val="99"/>
    <w:rPr>
      <w:rFonts w:ascii="Calibri" w:hAnsi="Calibri" w:cs="Calibri" w:hint="default"/>
      <w:kern w:val="2"/>
      <w:sz w:val="21"/>
      <w:szCs w:val="22"/>
    </w:rPr>
  </w:style>
  <w:style w:type="character" w:customStyle="1" w:styleId="a9">
    <w:name w:val="批注主题 字符"/>
    <w:basedOn w:val="a3"/>
    <w:link w:val="aa"/>
    <w:uiPriority w:val="99"/>
    <w:rPr>
      <w:kern w:val="2"/>
      <w:sz w:val="21"/>
      <w:szCs w:val="24"/>
    </w:rPr>
  </w:style>
  <w:style w:type="character" w:styleId="ab">
    <w:name w:val="footnote reference"/>
    <w:rPr>
      <w:vertAlign w:val="superscript"/>
    </w:rPr>
  </w:style>
  <w:style w:type="character" w:customStyle="1" w:styleId="style21">
    <w:name w:val="style21"/>
    <w:rPr>
      <w:color w:val="0000A0"/>
      <w:sz w:val="33"/>
      <w:szCs w:val="33"/>
    </w:rPr>
  </w:style>
  <w:style w:type="character" w:customStyle="1" w:styleId="-Char">
    <w:name w:val="科技导报-一级标题 Char"/>
    <w:link w:val="-"/>
    <w:rPr>
      <w:rFonts w:ascii="黑体" w:eastAsia="黑体"/>
      <w:b/>
      <w:kern w:val="2"/>
      <w:sz w:val="28"/>
      <w:szCs w:val="28"/>
    </w:rPr>
  </w:style>
  <w:style w:type="character" w:customStyle="1" w:styleId="ac">
    <w:name w:val="脚注文本 字符"/>
    <w:link w:val="ad"/>
    <w:uiPriority w:val="99"/>
    <w:semiHidden/>
    <w:rPr>
      <w:kern w:val="2"/>
      <w:sz w:val="18"/>
      <w:szCs w:val="18"/>
    </w:rPr>
  </w:style>
  <w:style w:type="character" w:customStyle="1" w:styleId="ae">
    <w:name w:val="页眉 字符"/>
    <w:link w:val="af"/>
    <w:uiPriority w:val="99"/>
    <w:rPr>
      <w:kern w:val="2"/>
      <w:sz w:val="18"/>
      <w:szCs w:val="18"/>
    </w:rPr>
  </w:style>
  <w:style w:type="character" w:styleId="af0">
    <w:name w:val="page number"/>
    <w:basedOn w:val="a0"/>
  </w:style>
  <w:style w:type="character" w:customStyle="1" w:styleId="Char">
    <w:name w:val="公式编号格式 Char"/>
    <w:link w:val="af1"/>
    <w:rPr>
      <w:kern w:val="2"/>
      <w:sz w:val="21"/>
      <w:szCs w:val="22"/>
    </w:rPr>
  </w:style>
  <w:style w:type="character" w:styleId="af2">
    <w:name w:val="Hyperlink"/>
    <w:uiPriority w:val="99"/>
    <w:rPr>
      <w:caps w:val="0"/>
      <w:strike w:val="0"/>
      <w:dstrike w:val="0"/>
      <w:color w:val="000099"/>
      <w:u w:val="none"/>
    </w:rPr>
  </w:style>
  <w:style w:type="paragraph" w:customStyle="1" w:styleId="CharCharCharCharCharChar">
    <w:name w:val="Char Char Char Char Char Char"/>
    <w:basedOn w:val="a"/>
    <w:pPr>
      <w:snapToGrid w:val="0"/>
      <w:spacing w:line="360" w:lineRule="auto"/>
      <w:ind w:firstLineChars="200" w:firstLine="200"/>
    </w:pPr>
    <w:rPr>
      <w:rFonts w:eastAsia="仿宋_GB2312"/>
      <w:sz w:val="24"/>
    </w:rPr>
  </w:style>
  <w:style w:type="paragraph" w:styleId="af3">
    <w:name w:val="Balloon Text"/>
    <w:basedOn w:val="a"/>
    <w:link w:val="af4"/>
    <w:uiPriority w:val="99"/>
    <w:semiHidden/>
    <w:rPr>
      <w:sz w:val="18"/>
      <w:szCs w:val="18"/>
    </w:rPr>
  </w:style>
  <w:style w:type="paragraph" w:styleId="a8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5">
    <w:name w:val="Normal (Web)"/>
    <w:basedOn w:val="a"/>
    <w:rPr>
      <w:sz w:val="24"/>
    </w:rPr>
  </w:style>
  <w:style w:type="paragraph" w:customStyle="1" w:styleId="af1">
    <w:name w:val="公式编号格式"/>
    <w:basedOn w:val="a"/>
    <w:link w:val="Char"/>
    <w:qFormat/>
    <w:rPr>
      <w:szCs w:val="22"/>
    </w:rPr>
  </w:style>
  <w:style w:type="paragraph" w:styleId="ad">
    <w:name w:val="footnote text"/>
    <w:basedOn w:val="a"/>
    <w:link w:val="ac"/>
    <w:uiPriority w:val="99"/>
    <w:semiHidden/>
    <w:pPr>
      <w:snapToGrid w:val="0"/>
      <w:jc w:val="left"/>
    </w:pPr>
    <w:rPr>
      <w:sz w:val="18"/>
      <w:szCs w:val="18"/>
    </w:rPr>
  </w:style>
  <w:style w:type="paragraph" w:customStyle="1" w:styleId="af6">
    <w:name w:val="公式居中"/>
    <w:basedOn w:val="a"/>
    <w:qFormat/>
    <w:pPr>
      <w:tabs>
        <w:tab w:val="center" w:pos="4253"/>
        <w:tab w:val="right" w:pos="8222"/>
      </w:tabs>
    </w:pPr>
    <w:rPr>
      <w:rFonts w:ascii="Calibri" w:hAnsi="Calibri"/>
      <w:sz w:val="24"/>
      <w:szCs w:val="30"/>
    </w:rPr>
  </w:style>
  <w:style w:type="paragraph" w:styleId="a4">
    <w:name w:val="annotation text"/>
    <w:basedOn w:val="a"/>
    <w:link w:val="a3"/>
    <w:uiPriority w:val="99"/>
    <w:pPr>
      <w:jc w:val="left"/>
    </w:pPr>
  </w:style>
  <w:style w:type="paragraph" w:styleId="aa">
    <w:name w:val="annotation subject"/>
    <w:basedOn w:val="a4"/>
    <w:next w:val="a4"/>
    <w:link w:val="a9"/>
    <w:uiPriority w:val="99"/>
    <w:rPr>
      <w:b/>
      <w:bCs/>
    </w:rPr>
  </w:style>
  <w:style w:type="paragraph" w:customStyle="1" w:styleId="-">
    <w:name w:val="科技导报-一级标题"/>
    <w:basedOn w:val="a"/>
    <w:link w:val="-Char"/>
    <w:qFormat/>
    <w:pPr>
      <w:spacing w:line="360" w:lineRule="exact"/>
    </w:pPr>
    <w:rPr>
      <w:rFonts w:ascii="黑体" w:eastAsia="黑体"/>
      <w:b/>
      <w:sz w:val="28"/>
      <w:szCs w:val="28"/>
    </w:rPr>
  </w:style>
  <w:style w:type="paragraph" w:customStyle="1" w:styleId="-2">
    <w:name w:val="科技导报-2级标题"/>
    <w:basedOn w:val="a"/>
    <w:link w:val="-2Char"/>
    <w:qFormat/>
    <w:pPr>
      <w:autoSpaceDE w:val="0"/>
      <w:autoSpaceDN w:val="0"/>
      <w:adjustRightInd w:val="0"/>
      <w:spacing w:line="360" w:lineRule="exact"/>
    </w:pPr>
    <w:rPr>
      <w:rFonts w:ascii="黑体" w:eastAsia="黑体"/>
      <w:b/>
      <w:kern w:val="0"/>
      <w:szCs w:val="21"/>
    </w:rPr>
  </w:style>
  <w:style w:type="paragraph" w:styleId="af7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table" w:styleId="3">
    <w:name w:val="Table List 3"/>
    <w:basedOn w:val="a1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8">
    <w:name w:val="Table Grid"/>
    <w:basedOn w:val="a1"/>
    <w:uiPriority w:val="3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Simple 1"/>
    <w:basedOn w:val="a1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link w:val="1"/>
    <w:uiPriority w:val="9"/>
    <w:rsid w:val="00CC255F"/>
    <w:rPr>
      <w:rFonts w:ascii="等线" w:eastAsia="等线" w:hAnsi="等线"/>
      <w:b/>
      <w:bCs/>
      <w:kern w:val="44"/>
      <w:sz w:val="44"/>
      <w:szCs w:val="44"/>
    </w:rPr>
  </w:style>
  <w:style w:type="character" w:customStyle="1" w:styleId="fontstyle01">
    <w:name w:val="fontstyle01"/>
    <w:rsid w:val="00CC255F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CC255F"/>
    <w:rPr>
      <w:rFonts w:ascii="TimesNewRoman" w:hAnsi="TimesNewRoman" w:hint="default"/>
      <w:b w:val="0"/>
      <w:bCs w:val="0"/>
      <w:i/>
      <w:iCs/>
      <w:color w:val="000000"/>
      <w:sz w:val="24"/>
      <w:szCs w:val="24"/>
    </w:rPr>
  </w:style>
  <w:style w:type="paragraph" w:styleId="af9">
    <w:name w:val="No Spacing"/>
    <w:uiPriority w:val="1"/>
    <w:qFormat/>
    <w:rsid w:val="00CC255F"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character" w:customStyle="1" w:styleId="af4">
    <w:name w:val="批注框文本 字符"/>
    <w:link w:val="af3"/>
    <w:uiPriority w:val="99"/>
    <w:semiHidden/>
    <w:rsid w:val="00CC255F"/>
    <w:rPr>
      <w:kern w:val="2"/>
      <w:sz w:val="18"/>
      <w:szCs w:val="18"/>
    </w:rPr>
  </w:style>
  <w:style w:type="character" w:customStyle="1" w:styleId="12">
    <w:name w:val="批注框文本 字符1"/>
    <w:uiPriority w:val="99"/>
    <w:semiHidden/>
    <w:rsid w:val="00CC255F"/>
    <w:rPr>
      <w:sz w:val="18"/>
      <w:szCs w:val="18"/>
    </w:rPr>
  </w:style>
  <w:style w:type="character" w:styleId="afa">
    <w:name w:val="Placeholder Text"/>
    <w:uiPriority w:val="99"/>
    <w:semiHidden/>
    <w:rsid w:val="00CC255F"/>
    <w:rPr>
      <w:color w:val="808080"/>
    </w:rPr>
  </w:style>
  <w:style w:type="paragraph" w:customStyle="1" w:styleId="13">
    <w:name w:val="列出段落1"/>
    <w:basedOn w:val="a"/>
    <w:rsid w:val="00CC255F"/>
    <w:pPr>
      <w:ind w:firstLineChars="200" w:firstLine="420"/>
    </w:pPr>
    <w:rPr>
      <w:rFonts w:ascii="Calibri" w:hAnsi="Calibri"/>
      <w:szCs w:val="22"/>
    </w:rPr>
  </w:style>
  <w:style w:type="paragraph" w:customStyle="1" w:styleId="EndNoteBibliographyTitle">
    <w:name w:val="EndNote Bibliography Title"/>
    <w:basedOn w:val="a"/>
    <w:link w:val="EndNoteBibliographyTitle0"/>
    <w:rsid w:val="00CC255F"/>
    <w:pPr>
      <w:jc w:val="center"/>
    </w:pPr>
    <w:rPr>
      <w:rFonts w:ascii="等线" w:eastAsia="等线" w:hAnsi="等线"/>
      <w:noProof/>
      <w:sz w:val="20"/>
      <w:szCs w:val="22"/>
    </w:rPr>
  </w:style>
  <w:style w:type="character" w:customStyle="1" w:styleId="EndNoteBibliographyTitle0">
    <w:name w:val="EndNote Bibliography Title 字符"/>
    <w:link w:val="EndNoteBibliographyTitle"/>
    <w:rsid w:val="00CC255F"/>
    <w:rPr>
      <w:rFonts w:ascii="等线" w:eastAsia="等线" w:hAnsi="等线"/>
      <w:noProof/>
      <w:kern w:val="2"/>
      <w:szCs w:val="22"/>
    </w:rPr>
  </w:style>
  <w:style w:type="paragraph" w:customStyle="1" w:styleId="EndNoteBibliography">
    <w:name w:val="EndNote Bibliography"/>
    <w:basedOn w:val="a"/>
    <w:link w:val="EndNoteBibliography0"/>
    <w:rsid w:val="00CC255F"/>
    <w:pPr>
      <w:jc w:val="left"/>
    </w:pPr>
    <w:rPr>
      <w:rFonts w:ascii="等线" w:eastAsia="等线" w:hAnsi="等线"/>
      <w:noProof/>
      <w:sz w:val="20"/>
      <w:szCs w:val="22"/>
    </w:rPr>
  </w:style>
  <w:style w:type="character" w:customStyle="1" w:styleId="EndNoteBibliography0">
    <w:name w:val="EndNote Bibliography 字符"/>
    <w:link w:val="EndNoteBibliography"/>
    <w:rsid w:val="00CC255F"/>
    <w:rPr>
      <w:rFonts w:ascii="等线" w:eastAsia="等线" w:hAnsi="等线"/>
      <w:noProof/>
      <w:kern w:val="2"/>
      <w:szCs w:val="22"/>
    </w:rPr>
  </w:style>
  <w:style w:type="character" w:customStyle="1" w:styleId="14">
    <w:name w:val="未处理的提及1"/>
    <w:uiPriority w:val="99"/>
    <w:semiHidden/>
    <w:unhideWhenUsed/>
    <w:rsid w:val="00CC255F"/>
    <w:rPr>
      <w:color w:val="808080"/>
      <w:shd w:val="clear" w:color="auto" w:fill="E6E6E6"/>
    </w:rPr>
  </w:style>
  <w:style w:type="character" w:customStyle="1" w:styleId="2">
    <w:name w:val="未处理的提及2"/>
    <w:uiPriority w:val="99"/>
    <w:semiHidden/>
    <w:unhideWhenUsed/>
    <w:rsid w:val="00CC255F"/>
    <w:rPr>
      <w:color w:val="605E5C"/>
      <w:shd w:val="clear" w:color="auto" w:fill="E1DFDD"/>
    </w:rPr>
  </w:style>
  <w:style w:type="character" w:styleId="afb">
    <w:name w:val="Subtle Emphasis"/>
    <w:uiPriority w:val="19"/>
    <w:qFormat/>
    <w:rsid w:val="00CC255F"/>
    <w:rPr>
      <w:i/>
      <w:iCs/>
      <w:color w:val="404040"/>
    </w:rPr>
  </w:style>
  <w:style w:type="character" w:customStyle="1" w:styleId="30">
    <w:name w:val="未处理的提及3"/>
    <w:uiPriority w:val="99"/>
    <w:semiHidden/>
    <w:unhideWhenUsed/>
    <w:rsid w:val="00CC255F"/>
    <w:rPr>
      <w:color w:val="605E5C"/>
      <w:shd w:val="clear" w:color="auto" w:fill="E1DFDD"/>
    </w:rPr>
  </w:style>
  <w:style w:type="character" w:customStyle="1" w:styleId="4">
    <w:name w:val="未处理的提及4"/>
    <w:uiPriority w:val="99"/>
    <w:semiHidden/>
    <w:unhideWhenUsed/>
    <w:rsid w:val="00CC255F"/>
    <w:rPr>
      <w:color w:val="605E5C"/>
      <w:shd w:val="clear" w:color="auto" w:fill="E1DFDD"/>
    </w:rPr>
  </w:style>
  <w:style w:type="character" w:customStyle="1" w:styleId="15">
    <w:name w:val="批注主题 字符1"/>
    <w:uiPriority w:val="99"/>
    <w:semiHidden/>
    <w:rsid w:val="00CC255F"/>
    <w:rPr>
      <w:rFonts w:ascii="Calibri" w:eastAsia="宋体" w:hAnsi="Calibri" w:cs="Times New Roman"/>
      <w:b/>
      <w:bCs/>
    </w:rPr>
  </w:style>
  <w:style w:type="character" w:customStyle="1" w:styleId="Char0">
    <w:name w:val="批注主题 Char"/>
    <w:uiPriority w:val="99"/>
    <w:semiHidden/>
    <w:rsid w:val="00CC255F"/>
    <w:rPr>
      <w:rFonts w:ascii="Calibri" w:hAnsi="Calibri"/>
      <w:b/>
      <w:bCs/>
      <w:kern w:val="2"/>
      <w:sz w:val="21"/>
      <w:szCs w:val="22"/>
    </w:rPr>
  </w:style>
  <w:style w:type="paragraph" w:styleId="afc">
    <w:name w:val="Revision"/>
    <w:hidden/>
    <w:uiPriority w:val="99"/>
    <w:semiHidden/>
    <w:rsid w:val="00CC255F"/>
    <w:rPr>
      <w:rFonts w:ascii="等线" w:eastAsia="等线" w:hAnsi="等线"/>
      <w:kern w:val="2"/>
      <w:sz w:val="21"/>
      <w:szCs w:val="22"/>
    </w:rPr>
  </w:style>
  <w:style w:type="character" w:customStyle="1" w:styleId="5">
    <w:name w:val="未处理的提及5"/>
    <w:uiPriority w:val="99"/>
    <w:semiHidden/>
    <w:unhideWhenUsed/>
    <w:rsid w:val="00CC255F"/>
    <w:rPr>
      <w:color w:val="605E5C"/>
      <w:shd w:val="clear" w:color="auto" w:fill="E1DFDD"/>
    </w:rPr>
  </w:style>
  <w:style w:type="character" w:customStyle="1" w:styleId="6">
    <w:name w:val="未处理的提及6"/>
    <w:uiPriority w:val="99"/>
    <w:semiHidden/>
    <w:unhideWhenUsed/>
    <w:rsid w:val="00CC255F"/>
    <w:rPr>
      <w:color w:val="605E5C"/>
      <w:shd w:val="clear" w:color="auto" w:fill="E1DFDD"/>
    </w:rPr>
  </w:style>
  <w:style w:type="character" w:customStyle="1" w:styleId="Char1">
    <w:name w:val="页脚 Char"/>
    <w:uiPriority w:val="99"/>
    <w:rsid w:val="00546DFB"/>
    <w:rPr>
      <w:kern w:val="2"/>
      <w:sz w:val="18"/>
      <w:szCs w:val="18"/>
    </w:rPr>
  </w:style>
  <w:style w:type="paragraph" w:customStyle="1" w:styleId="20">
    <w:name w:val="列出段落2"/>
    <w:basedOn w:val="a"/>
    <w:rsid w:val="00A41B59"/>
    <w:pPr>
      <w:ind w:firstLineChars="200" w:firstLine="420"/>
    </w:pPr>
    <w:rPr>
      <w:rFonts w:ascii="Calibri" w:hAnsi="Calibri"/>
      <w:szCs w:val="22"/>
    </w:rPr>
  </w:style>
  <w:style w:type="paragraph" w:customStyle="1" w:styleId="31">
    <w:name w:val="列出段落3"/>
    <w:basedOn w:val="a"/>
    <w:rsid w:val="00C46CE1"/>
    <w:pPr>
      <w:ind w:firstLineChars="200" w:firstLine="420"/>
    </w:pPr>
    <w:rPr>
      <w:rFonts w:ascii="Calibri" w:hAnsi="Calibri"/>
      <w:szCs w:val="22"/>
    </w:rPr>
  </w:style>
  <w:style w:type="paragraph" w:customStyle="1" w:styleId="40">
    <w:name w:val="列出段落4"/>
    <w:basedOn w:val="a"/>
    <w:rsid w:val="00602017"/>
    <w:pPr>
      <w:ind w:firstLineChars="200" w:firstLine="420"/>
    </w:pPr>
    <w:rPr>
      <w:rFonts w:ascii="Calibri" w:hAnsi="Calibri"/>
      <w:szCs w:val="22"/>
    </w:rPr>
  </w:style>
  <w:style w:type="paragraph" w:customStyle="1" w:styleId="afd">
    <w:name w:val="公式"/>
    <w:basedOn w:val="a"/>
    <w:link w:val="afe"/>
    <w:qFormat/>
    <w:rsid w:val="00281B6F"/>
    <w:pPr>
      <w:tabs>
        <w:tab w:val="center" w:pos="4678"/>
        <w:tab w:val="right" w:pos="22680"/>
      </w:tabs>
      <w:ind w:firstLineChars="200" w:firstLine="420"/>
    </w:pPr>
  </w:style>
  <w:style w:type="character" w:customStyle="1" w:styleId="afe">
    <w:name w:val="公式 字符"/>
    <w:link w:val="afd"/>
    <w:rsid w:val="00281B6F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4F9CB-FC44-4099-87A7-D859095B8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5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 SYSTEM</Company>
  <LinksUpToDate>false</LinksUpToDate>
  <CharactersWithSpaces>4968</CharactersWithSpaces>
  <SharedDoc>false</SharedDoc>
  <HLinks>
    <vt:vector size="300" baseType="variant">
      <vt:variant>
        <vt:i4>4325387</vt:i4>
      </vt:variant>
      <vt:variant>
        <vt:i4>603</vt:i4>
      </vt:variant>
      <vt:variant>
        <vt:i4>0</vt:i4>
      </vt:variant>
      <vt:variant>
        <vt:i4>5</vt:i4>
      </vt:variant>
      <vt:variant>
        <vt:lpwstr/>
      </vt:variant>
      <vt:variant>
        <vt:lpwstr>_ENREF_33</vt:lpwstr>
      </vt:variant>
      <vt:variant>
        <vt:i4>4194315</vt:i4>
      </vt:variant>
      <vt:variant>
        <vt:i4>582</vt:i4>
      </vt:variant>
      <vt:variant>
        <vt:i4>0</vt:i4>
      </vt:variant>
      <vt:variant>
        <vt:i4>5</vt:i4>
      </vt:variant>
      <vt:variant>
        <vt:lpwstr/>
      </vt:variant>
      <vt:variant>
        <vt:lpwstr>_ENREF_13</vt:lpwstr>
      </vt:variant>
      <vt:variant>
        <vt:i4>4325387</vt:i4>
      </vt:variant>
      <vt:variant>
        <vt:i4>576</vt:i4>
      </vt:variant>
      <vt:variant>
        <vt:i4>0</vt:i4>
      </vt:variant>
      <vt:variant>
        <vt:i4>5</vt:i4>
      </vt:variant>
      <vt:variant>
        <vt:lpwstr/>
      </vt:variant>
      <vt:variant>
        <vt:lpwstr>_ENREF_32</vt:lpwstr>
      </vt:variant>
      <vt:variant>
        <vt:i4>4325387</vt:i4>
      </vt:variant>
      <vt:variant>
        <vt:i4>570</vt:i4>
      </vt:variant>
      <vt:variant>
        <vt:i4>0</vt:i4>
      </vt:variant>
      <vt:variant>
        <vt:i4>5</vt:i4>
      </vt:variant>
      <vt:variant>
        <vt:lpwstr/>
      </vt:variant>
      <vt:variant>
        <vt:lpwstr>_ENREF_33</vt:lpwstr>
      </vt:variant>
      <vt:variant>
        <vt:i4>4325387</vt:i4>
      </vt:variant>
      <vt:variant>
        <vt:i4>564</vt:i4>
      </vt:variant>
      <vt:variant>
        <vt:i4>0</vt:i4>
      </vt:variant>
      <vt:variant>
        <vt:i4>5</vt:i4>
      </vt:variant>
      <vt:variant>
        <vt:lpwstr/>
      </vt:variant>
      <vt:variant>
        <vt:lpwstr>_ENREF_3</vt:lpwstr>
      </vt:variant>
      <vt:variant>
        <vt:i4>4325387</vt:i4>
      </vt:variant>
      <vt:variant>
        <vt:i4>558</vt:i4>
      </vt:variant>
      <vt:variant>
        <vt:i4>0</vt:i4>
      </vt:variant>
      <vt:variant>
        <vt:i4>5</vt:i4>
      </vt:variant>
      <vt:variant>
        <vt:lpwstr/>
      </vt:variant>
      <vt:variant>
        <vt:lpwstr>_ENREF_33</vt:lpwstr>
      </vt:variant>
      <vt:variant>
        <vt:i4>4325387</vt:i4>
      </vt:variant>
      <vt:variant>
        <vt:i4>555</vt:i4>
      </vt:variant>
      <vt:variant>
        <vt:i4>0</vt:i4>
      </vt:variant>
      <vt:variant>
        <vt:i4>5</vt:i4>
      </vt:variant>
      <vt:variant>
        <vt:lpwstr/>
      </vt:variant>
      <vt:variant>
        <vt:lpwstr>_ENREF_32</vt:lpwstr>
      </vt:variant>
      <vt:variant>
        <vt:i4>4325387</vt:i4>
      </vt:variant>
      <vt:variant>
        <vt:i4>552</vt:i4>
      </vt:variant>
      <vt:variant>
        <vt:i4>0</vt:i4>
      </vt:variant>
      <vt:variant>
        <vt:i4>5</vt:i4>
      </vt:variant>
      <vt:variant>
        <vt:lpwstr/>
      </vt:variant>
      <vt:variant>
        <vt:lpwstr>_ENREF_3</vt:lpwstr>
      </vt:variant>
      <vt:variant>
        <vt:i4>4325387</vt:i4>
      </vt:variant>
      <vt:variant>
        <vt:i4>535</vt:i4>
      </vt:variant>
      <vt:variant>
        <vt:i4>0</vt:i4>
      </vt:variant>
      <vt:variant>
        <vt:i4>5</vt:i4>
      </vt:variant>
      <vt:variant>
        <vt:lpwstr/>
      </vt:variant>
      <vt:variant>
        <vt:lpwstr>_ENREF_33</vt:lpwstr>
      </vt:variant>
      <vt:variant>
        <vt:i4>4325387</vt:i4>
      </vt:variant>
      <vt:variant>
        <vt:i4>529</vt:i4>
      </vt:variant>
      <vt:variant>
        <vt:i4>0</vt:i4>
      </vt:variant>
      <vt:variant>
        <vt:i4>5</vt:i4>
      </vt:variant>
      <vt:variant>
        <vt:lpwstr/>
      </vt:variant>
      <vt:variant>
        <vt:lpwstr>_ENREF_33</vt:lpwstr>
      </vt:variant>
      <vt:variant>
        <vt:i4>4390923</vt:i4>
      </vt:variant>
      <vt:variant>
        <vt:i4>523</vt:i4>
      </vt:variant>
      <vt:variant>
        <vt:i4>0</vt:i4>
      </vt:variant>
      <vt:variant>
        <vt:i4>5</vt:i4>
      </vt:variant>
      <vt:variant>
        <vt:lpwstr/>
      </vt:variant>
      <vt:variant>
        <vt:lpwstr>_ENREF_22</vt:lpwstr>
      </vt:variant>
      <vt:variant>
        <vt:i4>4194315</vt:i4>
      </vt:variant>
      <vt:variant>
        <vt:i4>517</vt:i4>
      </vt:variant>
      <vt:variant>
        <vt:i4>0</vt:i4>
      </vt:variant>
      <vt:variant>
        <vt:i4>5</vt:i4>
      </vt:variant>
      <vt:variant>
        <vt:lpwstr/>
      </vt:variant>
      <vt:variant>
        <vt:lpwstr>_ENREF_18</vt:lpwstr>
      </vt:variant>
      <vt:variant>
        <vt:i4>4325387</vt:i4>
      </vt:variant>
      <vt:variant>
        <vt:i4>511</vt:i4>
      </vt:variant>
      <vt:variant>
        <vt:i4>0</vt:i4>
      </vt:variant>
      <vt:variant>
        <vt:i4>5</vt:i4>
      </vt:variant>
      <vt:variant>
        <vt:lpwstr/>
      </vt:variant>
      <vt:variant>
        <vt:lpwstr>_ENREF_33</vt:lpwstr>
      </vt:variant>
      <vt:variant>
        <vt:i4>4390923</vt:i4>
      </vt:variant>
      <vt:variant>
        <vt:i4>508</vt:i4>
      </vt:variant>
      <vt:variant>
        <vt:i4>0</vt:i4>
      </vt:variant>
      <vt:variant>
        <vt:i4>5</vt:i4>
      </vt:variant>
      <vt:variant>
        <vt:lpwstr/>
      </vt:variant>
      <vt:variant>
        <vt:lpwstr>_ENREF_22</vt:lpwstr>
      </vt:variant>
      <vt:variant>
        <vt:i4>4194315</vt:i4>
      </vt:variant>
      <vt:variant>
        <vt:i4>505</vt:i4>
      </vt:variant>
      <vt:variant>
        <vt:i4>0</vt:i4>
      </vt:variant>
      <vt:variant>
        <vt:i4>5</vt:i4>
      </vt:variant>
      <vt:variant>
        <vt:lpwstr/>
      </vt:variant>
      <vt:variant>
        <vt:lpwstr>_ENREF_18</vt:lpwstr>
      </vt:variant>
      <vt:variant>
        <vt:i4>4325387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_ENREF_33</vt:lpwstr>
      </vt:variant>
      <vt:variant>
        <vt:i4>4390923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_ENREF_22</vt:lpwstr>
      </vt:variant>
      <vt:variant>
        <vt:i4>4194315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_ENREF_18</vt:lpwstr>
      </vt:variant>
      <vt:variant>
        <vt:i4>4325387</vt:i4>
      </vt:variant>
      <vt:variant>
        <vt:i4>468</vt:i4>
      </vt:variant>
      <vt:variant>
        <vt:i4>0</vt:i4>
      </vt:variant>
      <vt:variant>
        <vt:i4>5</vt:i4>
      </vt:variant>
      <vt:variant>
        <vt:lpwstr/>
      </vt:variant>
      <vt:variant>
        <vt:lpwstr>_ENREF_32</vt:lpwstr>
      </vt:variant>
      <vt:variant>
        <vt:i4>4587531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_ENREF_7</vt:lpwstr>
      </vt:variant>
      <vt:variant>
        <vt:i4>4325387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_ENREF_31</vt:lpwstr>
      </vt:variant>
      <vt:variant>
        <vt:i4>4194315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_ENREF_15</vt:lpwstr>
      </vt:variant>
      <vt:variant>
        <vt:i4>4325387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_ENREF_30</vt:lpwstr>
      </vt:variant>
      <vt:variant>
        <vt:i4>4390923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_ENREF_29</vt:lpwstr>
      </vt:variant>
      <vt:variant>
        <vt:i4>4390923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_ENREF_28</vt:lpwstr>
      </vt:variant>
      <vt:variant>
        <vt:i4>4390923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_ENREF_27</vt:lpwstr>
      </vt:variant>
      <vt:variant>
        <vt:i4>4390923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_ENREF_26</vt:lpwstr>
      </vt:variant>
      <vt:variant>
        <vt:i4>4390923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_ENREF_25</vt:lpwstr>
      </vt:variant>
      <vt:variant>
        <vt:i4>4390923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_ENREF_24</vt:lpwstr>
      </vt:variant>
      <vt:variant>
        <vt:i4>4194315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_ENREF_16</vt:lpwstr>
      </vt:variant>
      <vt:variant>
        <vt:i4>4390923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_ENREF_23</vt:lpwstr>
      </vt:variant>
      <vt:variant>
        <vt:i4>4390923</vt:i4>
      </vt:variant>
      <vt:variant>
        <vt:i4>121</vt:i4>
      </vt:variant>
      <vt:variant>
        <vt:i4>0</vt:i4>
      </vt:variant>
      <vt:variant>
        <vt:i4>5</vt:i4>
      </vt:variant>
      <vt:variant>
        <vt:lpwstr/>
      </vt:variant>
      <vt:variant>
        <vt:lpwstr>_ENREF_22</vt:lpwstr>
      </vt:variant>
      <vt:variant>
        <vt:i4>4194315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_ENREF_19</vt:lpwstr>
      </vt:variant>
      <vt:variant>
        <vt:i4>4194315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_ENREF_16</vt:lpwstr>
      </vt:variant>
      <vt:variant>
        <vt:i4>4194315</vt:i4>
      </vt:variant>
      <vt:variant>
        <vt:i4>97</vt:i4>
      </vt:variant>
      <vt:variant>
        <vt:i4>0</vt:i4>
      </vt:variant>
      <vt:variant>
        <vt:i4>5</vt:i4>
      </vt:variant>
      <vt:variant>
        <vt:lpwstr/>
      </vt:variant>
      <vt:variant>
        <vt:lpwstr>_ENREF_15</vt:lpwstr>
      </vt:variant>
      <vt:variant>
        <vt:i4>4194315</vt:i4>
      </vt:variant>
      <vt:variant>
        <vt:i4>91</vt:i4>
      </vt:variant>
      <vt:variant>
        <vt:i4>0</vt:i4>
      </vt:variant>
      <vt:variant>
        <vt:i4>5</vt:i4>
      </vt:variant>
      <vt:variant>
        <vt:lpwstr/>
      </vt:variant>
      <vt:variant>
        <vt:lpwstr>_ENREF_14</vt:lpwstr>
      </vt:variant>
      <vt:variant>
        <vt:i4>4194315</vt:i4>
      </vt:variant>
      <vt:variant>
        <vt:i4>85</vt:i4>
      </vt:variant>
      <vt:variant>
        <vt:i4>0</vt:i4>
      </vt:variant>
      <vt:variant>
        <vt:i4>5</vt:i4>
      </vt:variant>
      <vt:variant>
        <vt:lpwstr/>
      </vt:variant>
      <vt:variant>
        <vt:lpwstr>_ENREF_13</vt:lpwstr>
      </vt:variant>
      <vt:variant>
        <vt:i4>4194315</vt:i4>
      </vt:variant>
      <vt:variant>
        <vt:i4>79</vt:i4>
      </vt:variant>
      <vt:variant>
        <vt:i4>0</vt:i4>
      </vt:variant>
      <vt:variant>
        <vt:i4>5</vt:i4>
      </vt:variant>
      <vt:variant>
        <vt:lpwstr/>
      </vt:variant>
      <vt:variant>
        <vt:lpwstr>_ENREF_12</vt:lpwstr>
      </vt:variant>
      <vt:variant>
        <vt:i4>4194315</vt:i4>
      </vt:variant>
      <vt:variant>
        <vt:i4>73</vt:i4>
      </vt:variant>
      <vt:variant>
        <vt:i4>0</vt:i4>
      </vt:variant>
      <vt:variant>
        <vt:i4>5</vt:i4>
      </vt:variant>
      <vt:variant>
        <vt:lpwstr/>
      </vt:variant>
      <vt:variant>
        <vt:lpwstr>_ENREF_11</vt:lpwstr>
      </vt:variant>
      <vt:variant>
        <vt:i4>4194315</vt:i4>
      </vt:variant>
      <vt:variant>
        <vt:i4>67</vt:i4>
      </vt:variant>
      <vt:variant>
        <vt:i4>0</vt:i4>
      </vt:variant>
      <vt:variant>
        <vt:i4>5</vt:i4>
      </vt:variant>
      <vt:variant>
        <vt:lpwstr/>
      </vt:variant>
      <vt:variant>
        <vt:lpwstr>_ENREF_10</vt:lpwstr>
      </vt:variant>
      <vt:variant>
        <vt:i4>4718603</vt:i4>
      </vt:variant>
      <vt:variant>
        <vt:i4>61</vt:i4>
      </vt:variant>
      <vt:variant>
        <vt:i4>0</vt:i4>
      </vt:variant>
      <vt:variant>
        <vt:i4>5</vt:i4>
      </vt:variant>
      <vt:variant>
        <vt:lpwstr/>
      </vt:variant>
      <vt:variant>
        <vt:lpwstr>_ENREF_9</vt:lpwstr>
      </vt:variant>
      <vt:variant>
        <vt:i4>4784139</vt:i4>
      </vt:variant>
      <vt:variant>
        <vt:i4>55</vt:i4>
      </vt:variant>
      <vt:variant>
        <vt:i4>0</vt:i4>
      </vt:variant>
      <vt:variant>
        <vt:i4>5</vt:i4>
      </vt:variant>
      <vt:variant>
        <vt:lpwstr/>
      </vt:variant>
      <vt:variant>
        <vt:lpwstr>_ENREF_8</vt:lpwstr>
      </vt:variant>
      <vt:variant>
        <vt:i4>4587531</vt:i4>
      </vt:variant>
      <vt:variant>
        <vt:i4>49</vt:i4>
      </vt:variant>
      <vt:variant>
        <vt:i4>0</vt:i4>
      </vt:variant>
      <vt:variant>
        <vt:i4>5</vt:i4>
      </vt:variant>
      <vt:variant>
        <vt:lpwstr/>
      </vt:variant>
      <vt:variant>
        <vt:lpwstr>_ENREF_7</vt:lpwstr>
      </vt:variant>
      <vt:variant>
        <vt:i4>4653067</vt:i4>
      </vt:variant>
      <vt:variant>
        <vt:i4>43</vt:i4>
      </vt:variant>
      <vt:variant>
        <vt:i4>0</vt:i4>
      </vt:variant>
      <vt:variant>
        <vt:i4>5</vt:i4>
      </vt:variant>
      <vt:variant>
        <vt:lpwstr/>
      </vt:variant>
      <vt:variant>
        <vt:lpwstr>_ENREF_6</vt:lpwstr>
      </vt:variant>
      <vt:variant>
        <vt:i4>4456459</vt:i4>
      </vt:variant>
      <vt:variant>
        <vt:i4>37</vt:i4>
      </vt:variant>
      <vt:variant>
        <vt:i4>0</vt:i4>
      </vt:variant>
      <vt:variant>
        <vt:i4>5</vt:i4>
      </vt:variant>
      <vt:variant>
        <vt:lpwstr/>
      </vt:variant>
      <vt:variant>
        <vt:lpwstr>_ENREF_5</vt:lpwstr>
      </vt:variant>
      <vt:variant>
        <vt:i4>4456459</vt:i4>
      </vt:variant>
      <vt:variant>
        <vt:i4>31</vt:i4>
      </vt:variant>
      <vt:variant>
        <vt:i4>0</vt:i4>
      </vt:variant>
      <vt:variant>
        <vt:i4>5</vt:i4>
      </vt:variant>
      <vt:variant>
        <vt:lpwstr/>
      </vt:variant>
      <vt:variant>
        <vt:lpwstr>_ENREF_5</vt:lpwstr>
      </vt:variant>
      <vt:variant>
        <vt:i4>4521995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_ENREF_4</vt:lpwstr>
      </vt:variant>
      <vt:variant>
        <vt:i4>4325387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_ENREF_3</vt:lpwstr>
      </vt:variant>
      <vt:variant>
        <vt:i4>4390923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_ENREF_2</vt:lpwstr>
      </vt:variant>
      <vt:variant>
        <vt:i4>4194315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_ENREF_1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</dc:creator>
  <cp:keywords/>
  <cp:lastModifiedBy>可盛 杨</cp:lastModifiedBy>
  <cp:revision>30</cp:revision>
  <cp:lastPrinted>2016-09-12T08:03:00Z</cp:lastPrinted>
  <dcterms:created xsi:type="dcterms:W3CDTF">2019-05-05T03:10:00Z</dcterms:created>
  <dcterms:modified xsi:type="dcterms:W3CDTF">2025-07-31T02:24:00Z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2052-11.1.0.8236</vt:lpwstr>
  </property>
  <property fmtid="{D5CDD505-2E9C-101B-9397-08002B2CF9AE}" pid="3" name="KSORubyTemplateID">
    <vt:lpwstr>6</vt:lpwstr>
  </property>
</Properties>
</file>