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5A630" w14:textId="2BF8E894" w:rsidR="00765991" w:rsidRDefault="00765991" w:rsidP="00765991">
      <w:pPr>
        <w:pStyle w:val="NormalWeb"/>
        <w:shd w:val="clear" w:color="auto" w:fill="FFFFFF"/>
        <w:spacing w:before="0" w:beforeAutospacing="0" w:after="0" w:afterAutospacing="0" w:line="294" w:lineRule="atLeast"/>
        <w:rPr>
          <w:color w:val="000000"/>
          <w:sz w:val="21"/>
          <w:szCs w:val="21"/>
        </w:rPr>
      </w:pPr>
      <w:r w:rsidRPr="00595CFE">
        <w:rPr>
          <w:rFonts w:ascii="Times New Roman" w:hAnsi="Times New Roman"/>
          <w:color w:val="000000"/>
          <w:sz w:val="21"/>
          <w:szCs w:val="21"/>
        </w:rPr>
        <w:t>Hello</w:t>
      </w:r>
      <w:r w:rsidRPr="00595CFE">
        <w:rPr>
          <w:rStyle w:val="apple-converted-space"/>
          <w:rFonts w:ascii="Times New Roman" w:hAnsi="Times New Roman"/>
          <w:color w:val="000000"/>
          <w:sz w:val="21"/>
          <w:szCs w:val="21"/>
        </w:rPr>
        <w:t> </w:t>
      </w:r>
      <w:r w:rsidR="00595CFE" w:rsidRPr="00595CFE">
        <w:rPr>
          <w:rFonts w:ascii="Times New Roman" w:hAnsi="Times New Roman"/>
          <w:sz w:val="21"/>
          <w:szCs w:val="21"/>
        </w:rPr>
        <w:t>Maggie Niu</w:t>
      </w:r>
      <w:r>
        <w:rPr>
          <w:color w:val="000000"/>
          <w:sz w:val="21"/>
          <w:szCs w:val="21"/>
        </w:rPr>
        <w:t>,</w:t>
      </w:r>
    </w:p>
    <w:p w14:paraId="63497704" w14:textId="77777777" w:rsidR="00A95711" w:rsidRDefault="00A95711" w:rsidP="00A95711">
      <w:pPr>
        <w:pStyle w:val="NormalWeb"/>
        <w:shd w:val="clear" w:color="auto" w:fill="FFFFFF"/>
        <w:spacing w:before="0" w:beforeAutospacing="0" w:after="0" w:afterAutospacing="0"/>
        <w:contextualSpacing/>
        <w:rPr>
          <w:color w:val="000000"/>
          <w:sz w:val="21"/>
          <w:szCs w:val="21"/>
        </w:rPr>
      </w:pPr>
    </w:p>
    <w:p w14:paraId="36656ABC" w14:textId="6E855167" w:rsidR="00765991" w:rsidRDefault="00765991" w:rsidP="00A95711">
      <w:pPr>
        <w:pStyle w:val="NormalWeb"/>
        <w:shd w:val="clear" w:color="auto" w:fill="FFFFFF"/>
        <w:spacing w:before="0" w:beforeAutospacing="0" w:after="0" w:afterAutospacing="0"/>
        <w:contextualSpacing/>
        <w:rPr>
          <w:color w:val="000000"/>
          <w:sz w:val="21"/>
          <w:szCs w:val="21"/>
        </w:rPr>
      </w:pPr>
      <w:r>
        <w:rPr>
          <w:color w:val="000000"/>
          <w:sz w:val="21"/>
          <w:szCs w:val="21"/>
        </w:rPr>
        <w:t>Welcome to the Statistical Consulting Center. My name is</w:t>
      </w:r>
      <w:r>
        <w:rPr>
          <w:rStyle w:val="apple-converted-space"/>
          <w:color w:val="000000"/>
          <w:sz w:val="21"/>
          <w:szCs w:val="21"/>
        </w:rPr>
        <w:t> </w:t>
      </w:r>
      <w:r w:rsidR="00595CFE">
        <w:rPr>
          <w:rStyle w:val="Emphasis"/>
          <w:color w:val="000000"/>
          <w:sz w:val="21"/>
          <w:szCs w:val="21"/>
        </w:rPr>
        <w:t>Xiang Wang</w:t>
      </w:r>
      <w:r>
        <w:rPr>
          <w:color w:val="000000"/>
          <w:sz w:val="21"/>
          <w:szCs w:val="21"/>
        </w:rPr>
        <w:t>. I am a student consultant in the Statistical Consulting Center. My partner</w:t>
      </w:r>
      <w:r>
        <w:rPr>
          <w:rStyle w:val="apple-converted-space"/>
          <w:color w:val="000000"/>
          <w:sz w:val="21"/>
          <w:szCs w:val="21"/>
        </w:rPr>
        <w:t> </w:t>
      </w:r>
      <w:r w:rsidR="00595CFE">
        <w:rPr>
          <w:rStyle w:val="Emphasis"/>
          <w:color w:val="000000"/>
          <w:sz w:val="21"/>
          <w:szCs w:val="21"/>
        </w:rPr>
        <w:t>John Ensley</w:t>
      </w:r>
      <w:r>
        <w:rPr>
          <w:rStyle w:val="apple-converted-space"/>
          <w:i/>
          <w:iCs/>
          <w:color w:val="000000"/>
          <w:sz w:val="21"/>
          <w:szCs w:val="21"/>
        </w:rPr>
        <w:t> </w:t>
      </w:r>
      <w:r>
        <w:rPr>
          <w:color w:val="000000"/>
          <w:sz w:val="21"/>
          <w:szCs w:val="21"/>
        </w:rPr>
        <w:t xml:space="preserve">and </w:t>
      </w:r>
      <w:r w:rsidR="00595CFE">
        <w:rPr>
          <w:color w:val="000000"/>
          <w:sz w:val="21"/>
          <w:szCs w:val="21"/>
        </w:rPr>
        <w:t>I will be meeting with you at 3:35 pm</w:t>
      </w:r>
      <w:bookmarkStart w:id="0" w:name="_GoBack"/>
      <w:bookmarkEnd w:id="0"/>
      <w:r>
        <w:rPr>
          <w:color w:val="000000"/>
          <w:sz w:val="21"/>
          <w:szCs w:val="21"/>
        </w:rPr>
        <w:t>,</w:t>
      </w:r>
      <w:r w:rsidR="00595CFE">
        <w:rPr>
          <w:color w:val="000000"/>
          <w:sz w:val="21"/>
          <w:szCs w:val="21"/>
        </w:rPr>
        <w:t xml:space="preserve"> Monday, Oct 19th, in 309 Buckle</w:t>
      </w:r>
      <w:r>
        <w:rPr>
          <w:color w:val="000000"/>
          <w:sz w:val="21"/>
          <w:szCs w:val="21"/>
        </w:rPr>
        <w:t xml:space="preserve"> Building for short term consulting.</w:t>
      </w:r>
    </w:p>
    <w:p w14:paraId="1467CFA3" w14:textId="77777777" w:rsidR="00A95711" w:rsidRDefault="00A95711" w:rsidP="00A95711">
      <w:pPr>
        <w:pStyle w:val="NormalWeb"/>
        <w:shd w:val="clear" w:color="auto" w:fill="FFFFFF"/>
        <w:spacing w:before="0" w:beforeAutospacing="0" w:after="0" w:afterAutospacing="0"/>
        <w:contextualSpacing/>
        <w:rPr>
          <w:color w:val="000000"/>
          <w:sz w:val="21"/>
          <w:szCs w:val="21"/>
        </w:rPr>
      </w:pPr>
    </w:p>
    <w:p w14:paraId="6BBC8C54" w14:textId="77777777" w:rsidR="00765991" w:rsidRDefault="00765991" w:rsidP="00A95711">
      <w:pPr>
        <w:pStyle w:val="NormalWeb"/>
        <w:shd w:val="clear" w:color="auto" w:fill="FFFFFF"/>
        <w:spacing w:before="0" w:beforeAutospacing="0" w:after="0" w:afterAutospacing="0"/>
        <w:contextualSpacing/>
        <w:rPr>
          <w:color w:val="000000"/>
          <w:sz w:val="21"/>
          <w:szCs w:val="21"/>
        </w:rPr>
      </w:pPr>
      <w:r>
        <w:rPr>
          <w:color w:val="000000"/>
          <w:sz w:val="21"/>
          <w:szCs w:val="21"/>
        </w:rPr>
        <w:t>Here is a brief overview of our short term consulting:</w:t>
      </w:r>
    </w:p>
    <w:p w14:paraId="3B607125" w14:textId="77777777" w:rsidR="00765991" w:rsidRDefault="00765991" w:rsidP="00A95711">
      <w:pPr>
        <w:pStyle w:val="NormalWeb"/>
        <w:shd w:val="clear" w:color="auto" w:fill="FFFFFF"/>
        <w:spacing w:before="0" w:beforeAutospacing="0" w:after="0" w:afterAutospacing="0"/>
        <w:contextualSpacing/>
        <w:rPr>
          <w:rFonts w:cs="Lucida Grande"/>
          <w:color w:val="000000"/>
          <w:sz w:val="21"/>
          <w:szCs w:val="21"/>
        </w:rPr>
      </w:pPr>
      <w:r>
        <w:rPr>
          <w:rFonts w:cs="Lucida Grande"/>
          <w:color w:val="000000"/>
          <w:sz w:val="21"/>
          <w:szCs w:val="21"/>
        </w:rPr>
        <w:t>1. The first meeting is usually just information gathering.</w:t>
      </w:r>
      <w:r>
        <w:rPr>
          <w:rFonts w:cs="Lucida Grande"/>
          <w:color w:val="000000"/>
          <w:sz w:val="21"/>
          <w:szCs w:val="21"/>
        </w:rPr>
        <w:br/>
        <w:t>2. After the first meeting, I have about 10 days to write up a written report for you to use to design your experime</w:t>
      </w:r>
      <w:r w:rsidR="00855043">
        <w:rPr>
          <w:rFonts w:cs="Lucida Grande"/>
          <w:color w:val="000000"/>
          <w:sz w:val="21"/>
          <w:szCs w:val="21"/>
        </w:rPr>
        <w:t>nt or analyze your data</w:t>
      </w:r>
      <w:r>
        <w:rPr>
          <w:rFonts w:cs="Lucida Grande"/>
          <w:color w:val="000000"/>
          <w:sz w:val="21"/>
          <w:szCs w:val="21"/>
        </w:rPr>
        <w:t>.</w:t>
      </w:r>
      <w:r>
        <w:rPr>
          <w:rFonts w:cs="Lucida Grande"/>
          <w:color w:val="000000"/>
          <w:sz w:val="21"/>
          <w:szCs w:val="21"/>
        </w:rPr>
        <w:br/>
        <w:t>3. Usually within 14 business days (i.e., two weeks), we will meet for a second time to go over the report. If possible, I will send you the report before the meeting so you can look it over.</w:t>
      </w:r>
      <w:r>
        <w:rPr>
          <w:rFonts w:cs="Lucida Grande"/>
          <w:color w:val="000000"/>
          <w:sz w:val="21"/>
          <w:szCs w:val="21"/>
        </w:rPr>
        <w:br/>
        <w:t>4. Our short term consulting is limited to these two meetings.</w:t>
      </w:r>
    </w:p>
    <w:p w14:paraId="6D956B5E" w14:textId="77777777" w:rsidR="00A95711" w:rsidRDefault="00A95711" w:rsidP="00A95711">
      <w:pPr>
        <w:pStyle w:val="NormalWeb"/>
        <w:shd w:val="clear" w:color="auto" w:fill="FFFFFF"/>
        <w:spacing w:before="0" w:beforeAutospacing="0" w:after="0" w:afterAutospacing="0"/>
        <w:contextualSpacing/>
        <w:rPr>
          <w:color w:val="000000"/>
          <w:sz w:val="21"/>
          <w:szCs w:val="21"/>
        </w:rPr>
      </w:pPr>
    </w:p>
    <w:p w14:paraId="7DE17161" w14:textId="77777777" w:rsidR="00765991" w:rsidRDefault="00765991" w:rsidP="00A95711">
      <w:pPr>
        <w:pStyle w:val="NormalWeb"/>
        <w:shd w:val="clear" w:color="auto" w:fill="FFFFFF"/>
        <w:spacing w:before="0" w:beforeAutospacing="0" w:after="0" w:afterAutospacing="0"/>
        <w:contextualSpacing/>
        <w:rPr>
          <w:color w:val="000000"/>
          <w:sz w:val="21"/>
          <w:szCs w:val="21"/>
        </w:rPr>
      </w:pPr>
      <w:r>
        <w:rPr>
          <w:color w:val="000000"/>
          <w:sz w:val="21"/>
          <w:szCs w:val="21"/>
        </w:rPr>
        <w:t>Here are some of the questions I will ask at the first meeting. If possible, send me the answers via email before the first meeting. Don't worry if you don't know the answers; we can figure them out when we meet.</w:t>
      </w:r>
    </w:p>
    <w:p w14:paraId="4CC78761" w14:textId="77777777" w:rsidR="00765991" w:rsidRDefault="00765991" w:rsidP="00A95711">
      <w:pPr>
        <w:pStyle w:val="NormalWeb"/>
        <w:shd w:val="clear" w:color="auto" w:fill="FFFFFF"/>
        <w:spacing w:before="0" w:beforeAutospacing="0" w:after="0" w:afterAutospacing="0"/>
        <w:contextualSpacing/>
        <w:rPr>
          <w:rFonts w:cs="Lucida Grande"/>
          <w:color w:val="000000"/>
          <w:sz w:val="21"/>
          <w:szCs w:val="21"/>
        </w:rPr>
      </w:pPr>
      <w:r>
        <w:rPr>
          <w:rFonts w:cs="Lucida Grande"/>
          <w:color w:val="000000"/>
          <w:sz w:val="21"/>
          <w:szCs w:val="21"/>
        </w:rPr>
        <w:t>1. Tell me more about your statistical background. What statistical courses have you taken?</w:t>
      </w:r>
      <w:r>
        <w:rPr>
          <w:rFonts w:cs="Lucida Grande"/>
          <w:color w:val="000000"/>
          <w:sz w:val="21"/>
          <w:szCs w:val="21"/>
        </w:rPr>
        <w:br/>
        <w:t>2. Are there any documents that we can read through to get an idea of your project before the meeting?</w:t>
      </w:r>
      <w:r>
        <w:rPr>
          <w:rFonts w:cs="Lucida Grande"/>
          <w:color w:val="000000"/>
          <w:sz w:val="21"/>
          <w:szCs w:val="21"/>
        </w:rPr>
        <w:br/>
        <w:t>3. Tell me about your data. What are your response variables? Are they continuous or discrete? What are the factors (predictor variables, independent variables)? How many levels are there for each factor? How many observations do you have? Also, can you send me a portion of your data before our meeting so my partner and I can look at them?</w:t>
      </w:r>
      <w:r>
        <w:rPr>
          <w:rFonts w:cs="Lucida Grande"/>
          <w:color w:val="000000"/>
          <w:sz w:val="21"/>
          <w:szCs w:val="21"/>
        </w:rPr>
        <w:br/>
        <w:t>4. With regard to selecting the appropriate analysis, what questions do you hope to answer? What problems do you anticipate with the analysis?</w:t>
      </w:r>
    </w:p>
    <w:p w14:paraId="1844D61C" w14:textId="77777777" w:rsidR="00A95711" w:rsidRDefault="00A95711" w:rsidP="00A95711">
      <w:pPr>
        <w:pStyle w:val="NormalWeb"/>
        <w:shd w:val="clear" w:color="auto" w:fill="FFFFFF"/>
        <w:spacing w:before="0" w:beforeAutospacing="0" w:after="0" w:afterAutospacing="0"/>
        <w:contextualSpacing/>
        <w:rPr>
          <w:color w:val="000000"/>
          <w:sz w:val="21"/>
          <w:szCs w:val="21"/>
        </w:rPr>
      </w:pPr>
    </w:p>
    <w:p w14:paraId="1DA178DF" w14:textId="77777777" w:rsidR="00765991" w:rsidRDefault="00765991" w:rsidP="00A95711">
      <w:pPr>
        <w:pStyle w:val="NormalWeb"/>
        <w:shd w:val="clear" w:color="auto" w:fill="FFFFFF"/>
        <w:spacing w:before="0" w:beforeAutospacing="0" w:after="0" w:afterAutospacing="0"/>
        <w:contextualSpacing/>
        <w:rPr>
          <w:color w:val="000000"/>
          <w:sz w:val="21"/>
          <w:szCs w:val="21"/>
        </w:rPr>
      </w:pPr>
      <w:r>
        <w:rPr>
          <w:color w:val="000000"/>
          <w:sz w:val="21"/>
          <w:szCs w:val="21"/>
        </w:rPr>
        <w:t>Please confirm the receipt of this email.</w:t>
      </w:r>
    </w:p>
    <w:p w14:paraId="56A6B450" w14:textId="77777777" w:rsidR="00765991" w:rsidRDefault="00765991" w:rsidP="00A95711">
      <w:pPr>
        <w:pStyle w:val="NormalWeb"/>
        <w:shd w:val="clear" w:color="auto" w:fill="FFFFFF"/>
        <w:spacing w:before="0" w:beforeAutospacing="0" w:after="0" w:afterAutospacing="0"/>
        <w:contextualSpacing/>
        <w:rPr>
          <w:color w:val="000000"/>
          <w:sz w:val="21"/>
          <w:szCs w:val="21"/>
        </w:rPr>
      </w:pPr>
      <w:r>
        <w:rPr>
          <w:color w:val="000000"/>
          <w:sz w:val="21"/>
          <w:szCs w:val="21"/>
        </w:rPr>
        <w:t>Thanks,</w:t>
      </w:r>
    </w:p>
    <w:p w14:paraId="54604ED5" w14:textId="43ED3B31" w:rsidR="00765991" w:rsidRDefault="00595CFE" w:rsidP="00765991">
      <w:pPr>
        <w:pStyle w:val="NormalWeb"/>
        <w:shd w:val="clear" w:color="auto" w:fill="FFFFFF"/>
        <w:spacing w:before="0" w:beforeAutospacing="0" w:after="0" w:afterAutospacing="0" w:line="294" w:lineRule="atLeast"/>
        <w:rPr>
          <w:color w:val="000000"/>
          <w:sz w:val="21"/>
          <w:szCs w:val="21"/>
        </w:rPr>
      </w:pPr>
      <w:r>
        <w:rPr>
          <w:rStyle w:val="Emphasis"/>
          <w:color w:val="000000"/>
          <w:sz w:val="21"/>
          <w:szCs w:val="21"/>
        </w:rPr>
        <w:t>Xiang Wang &amp; John Ensley</w:t>
      </w:r>
    </w:p>
    <w:p w14:paraId="0DBD1F31" w14:textId="77777777" w:rsidR="005B47C7" w:rsidRDefault="005B47C7"/>
    <w:sectPr w:rsidR="005B47C7" w:rsidSect="005B47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991"/>
    <w:rsid w:val="003E7007"/>
    <w:rsid w:val="00595CFE"/>
    <w:rsid w:val="005B47C7"/>
    <w:rsid w:val="00765991"/>
    <w:rsid w:val="00855043"/>
    <w:rsid w:val="00A95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C3300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99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65991"/>
  </w:style>
  <w:style w:type="character" w:styleId="Emphasis">
    <w:name w:val="Emphasis"/>
    <w:basedOn w:val="DefaultParagraphFont"/>
    <w:uiPriority w:val="20"/>
    <w:qFormat/>
    <w:rsid w:val="007659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75465">
      <w:bodyDiv w:val="1"/>
      <w:marLeft w:val="0"/>
      <w:marRight w:val="0"/>
      <w:marTop w:val="0"/>
      <w:marBottom w:val="0"/>
      <w:divBdr>
        <w:top w:val="none" w:sz="0" w:space="0" w:color="auto"/>
        <w:left w:val="none" w:sz="0" w:space="0" w:color="auto"/>
        <w:bottom w:val="none" w:sz="0" w:space="0" w:color="auto"/>
        <w:right w:val="none" w:sz="0" w:space="0" w:color="auto"/>
      </w:divBdr>
      <w:divsChild>
        <w:div w:id="1012033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90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264</Words>
  <Characters>1505</Characters>
  <Application>Microsoft Macintosh Word</Application>
  <DocSecurity>0</DocSecurity>
  <Lines>12</Lines>
  <Paragraphs>3</Paragraphs>
  <ScaleCrop>false</ScaleCrop>
  <Company>Penn State</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Eilertson</dc:creator>
  <cp:keywords/>
  <dc:description/>
  <cp:lastModifiedBy>Xiang Wang</cp:lastModifiedBy>
  <cp:revision>3</cp:revision>
  <dcterms:created xsi:type="dcterms:W3CDTF">2015-10-16T17:54:00Z</dcterms:created>
  <dcterms:modified xsi:type="dcterms:W3CDTF">2015-10-16T17:59:00Z</dcterms:modified>
</cp:coreProperties>
</file>