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a8p7rc3dwt2" w:id="0"/>
      <w:bookmarkEnd w:id="0"/>
      <w:r w:rsidDel="00000000" w:rsidR="00000000" w:rsidRPr="00000000">
        <w:rPr>
          <w:rtl w:val="0"/>
        </w:rPr>
        <w:t xml:space="preserve">Propuesta Técnica: Sistema de Gestión Operativa para Tienda Virtual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6xm7omroy54z" w:id="1"/>
      <w:bookmarkEnd w:id="1"/>
      <w:r w:rsidDel="00000000" w:rsidR="00000000" w:rsidRPr="00000000">
        <w:rPr>
          <w:rtl w:val="0"/>
        </w:rPr>
        <w:t xml:space="preserve">1. Resumen Ejecutivo y Objetivos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presente propuesta detalla el diseño e implementación de una solución integral de control y gestión para optimizar las operaciones de una tienda virtual con presencia física. El sistema busca centralizar el flujo de trabajo de las vendedoras, asegurar la integridad de los datos y proporcionar métricas precisas para la toma de decisiones administrativas.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wmi1xcgqgvv" w:id="2"/>
      <w:bookmarkEnd w:id="2"/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Digitalizar y automatizar el control operativo, de asistencia y de productividad del personal de ventas, garantizando la trazabilidad de las acciones en Marketplace y la correcta gestión de inventario.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bpzourc7ppy0" w:id="3"/>
      <w:bookmarkEnd w:id="3"/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Implementar un control de asistencia riguroso mediante geolocalización.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Estandarizar el registro de inventario con metas diarias cuantificables.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Gestionar de forma segura las cuentas de Facebook corporativas asignadas a cada colaboradora.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Establecer un sistema de auditoría con cierre de edición diario para prevenir alteraciones históricas.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Vincular el desempeño operativo y los puntos de mejora directamente con el sistema de bonificaciones.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xkzs0sruw004" w:id="4"/>
      <w:bookmarkEnd w:id="4"/>
      <w:r w:rsidDel="00000000" w:rsidR="00000000" w:rsidRPr="00000000">
        <w:rPr>
          <w:rtl w:val="0"/>
        </w:rPr>
        <w:t xml:space="preserve">2. Arquitectura de Seguridad y RBAC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 sistema utiliza un modelo de Control de Acceso Basado en Roles (RBAC) para garantizar la privacidad y la integridad de la información.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1trv0rmn8bgl" w:id="5"/>
      <w:bookmarkEnd w:id="5"/>
      <w:r w:rsidDel="00000000" w:rsidR="00000000" w:rsidRPr="00000000">
        <w:rPr>
          <w:rtl w:val="0"/>
        </w:rPr>
        <w:t xml:space="preserve">Roles Definidos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Administradora:</w:t>
      </w:r>
      <w:r w:rsidDel="00000000" w:rsidR="00000000" w:rsidRPr="00000000">
        <w:rPr>
          <w:rtl w:val="0"/>
        </w:rPr>
        <w:t xml:space="preserve"> Acceso total a reportes, configuración de objetivos, auditoría de logs y gestión de nómina/bonos.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Vendedora:</w:t>
      </w:r>
      <w:r w:rsidDel="00000000" w:rsidR="00000000" w:rsidRPr="00000000">
        <w:rPr>
          <w:rtl w:val="0"/>
        </w:rPr>
        <w:t xml:space="preserve"> Acceso restringido a sus propios registros diarios, visualización de sus metas y marcado de asistencia.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4qeksivimc1y" w:id="6"/>
      <w:bookmarkEnd w:id="6"/>
      <w:r w:rsidDel="00000000" w:rsidR="00000000" w:rsidRPr="00000000">
        <w:rPr>
          <w:rtl w:val="0"/>
        </w:rPr>
        <w:t xml:space="preserve">Flujo de Cuentas de Facebook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 mitigar riesgos de bloqueos o pérdida de información, se implementa un protocolo de ciclo de vida de cuentas: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Alta:</w:t>
      </w:r>
      <w:r w:rsidDel="00000000" w:rsidR="00000000" w:rsidRPr="00000000">
        <w:rPr>
          <w:rtl w:val="0"/>
        </w:rPr>
        <w:t xml:space="preserve"> Registro de nueva cuenta vinculada a una vendedora activa.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Baja:</w:t>
      </w:r>
      <w:r w:rsidDel="00000000" w:rsidR="00000000" w:rsidRPr="00000000">
        <w:rPr>
          <w:rtl w:val="0"/>
        </w:rPr>
        <w:t xml:space="preserve"> Desvinculación de cuenta por inactividad o bloqueo, archivando el histórico de publicaciones.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Reasignación:</w:t>
      </w:r>
      <w:r w:rsidDel="00000000" w:rsidR="00000000" w:rsidRPr="00000000">
        <w:rPr>
          <w:rtl w:val="0"/>
        </w:rPr>
        <w:t xml:space="preserve"> Al transferir una cuenta de una vendedora a otra, el sistema mantiene el </w:t>
      </w:r>
      <w:r w:rsidDel="00000000" w:rsidR="00000000" w:rsidRPr="00000000">
        <w:rPr>
          <w:b w:val="1"/>
          <w:bCs w:val="1"/>
          <w:rtl w:val="0"/>
        </w:rPr>
        <w:t xml:space="preserve">Historial Condicional</w:t>
      </w:r>
      <w:r w:rsidDel="00000000" w:rsidR="00000000" w:rsidRPr="00000000">
        <w:rPr>
          <w:rtl w:val="0"/>
        </w:rPr>
        <w:t xml:space="preserve">: las métricas generadas por la Vendedora A se mantienen bajo su nombre para fines de bonos, mientras que los nuevos registros se atribuyen a la Vendedora B.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x7mg4r4b49yw" w:id="7"/>
      <w:bookmarkEnd w:id="7"/>
      <w:r w:rsidDel="00000000" w:rsidR="00000000" w:rsidRPr="00000000">
        <w:rPr>
          <w:rtl w:val="0"/>
        </w:rPr>
        <w:t xml:space="preserve">3. Módulo 1: Control de Asistencia con Geolocalización GPS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Este módulo asegura que la jornada laboral comience efectivamente en la ubicación física de la tienda.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Mecanismo:</w:t>
      </w:r>
      <w:r w:rsidDel="00000000" w:rsidR="00000000" w:rsidRPr="00000000">
        <w:rPr>
          <w:rtl w:val="0"/>
        </w:rPr>
        <w:t xml:space="preserve"> El usuario debe realizar el check-in desde la aplicación móvil. El sistema captura las coordenadas GPS y las valida contra el radio permitido del local.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Capturados:</w:t>
      </w:r>
      <w:r w:rsidDel="00000000" w:rsidR="00000000" w:rsidRPr="00000000">
        <w:rPr>
          <w:rtl w:val="0"/>
        </w:rPr>
        <w:t xml:space="preserve"> ID Usuario, Fecha, Hora de Entrada, Hora de Salida, Latitud, Longitud y Estado de Validación (Dentro/Fuera de Rango).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4ymg51ltr5" w:id="8"/>
      <w:bookmarkEnd w:id="8"/>
      <w:r w:rsidDel="00000000" w:rsidR="00000000" w:rsidRPr="00000000">
        <w:rPr>
          <w:rtl w:val="0"/>
        </w:rPr>
        <w:t xml:space="preserve">4. Módulo 2: Registro de Inventario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Optimización del catálogo digital mediante la carga sistemática de productos.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 Operativa:</w:t>
      </w:r>
      <w:r w:rsidDel="00000000" w:rsidR="00000000" w:rsidRPr="00000000">
        <w:rPr>
          <w:rtl w:val="0"/>
        </w:rPr>
        <w:t xml:space="preserve"> 15 productos por día, con una frecuencia de 2 días por semana.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Flujo:</w:t>
      </w:r>
      <w:r w:rsidDel="00000000" w:rsidR="00000000" w:rsidRPr="00000000">
        <w:rPr>
          <w:rtl w:val="0"/>
        </w:rPr>
        <w:t xml:space="preserve"> La vendedora registra el nombre del producto, categoría, precio y el enlace (Link/APP) del proveedor o referencia. El sistema cuenta automáticamente los registros para validar el cumplimiento de la meta semanal.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y160whcoi3tb" w:id="9"/>
      <w:bookmarkEnd w:id="9"/>
      <w:r w:rsidDel="00000000" w:rsidR="00000000" w:rsidRPr="00000000">
        <w:rPr>
          <w:rtl w:val="0"/>
        </w:rPr>
        <w:t xml:space="preserve">5. Módulo 3: Publicaciones en Marketplace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Gestión de la presencia digital en Facebook Marketplace.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Asignación:</w:t>
      </w:r>
      <w:r w:rsidDel="00000000" w:rsidR="00000000" w:rsidRPr="00000000">
        <w:rPr>
          <w:rtl w:val="0"/>
        </w:rPr>
        <w:t xml:space="preserve"> Cada vendedora tiene asignadas cuentas de FB específicas para evitar solapamientos.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Contenido:</w:t>
      </w:r>
      <w:r w:rsidDel="00000000" w:rsidR="00000000" w:rsidRPr="00000000">
        <w:rPr>
          <w:rtl w:val="0"/>
        </w:rPr>
        <w:t xml:space="preserve"> El módulo permite almacenar los "Copys" y creativos utilizados.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Seguimiento:</w:t>
      </w:r>
      <w:r w:rsidDel="00000000" w:rsidR="00000000" w:rsidRPr="00000000">
        <w:rPr>
          <w:rtl w:val="0"/>
        </w:rPr>
        <w:t xml:space="preserve"> Registro del enlace de la publicación realizada para validación posterior de la administradora.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p1ksmji05mx8" w:id="10"/>
      <w:bookmarkEnd w:id="10"/>
      <w:r w:rsidDel="00000000" w:rsidR="00000000" w:rsidRPr="00000000">
        <w:rPr>
          <w:rtl w:val="0"/>
        </w:rPr>
        <w:t xml:space="preserve">6. Módulo 4: Puntos de Mejora e Impacto en Bonos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Sistema de retroalimentación vinculado a incentivos económicos.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Observaciones:</w:t>
      </w:r>
      <w:r w:rsidDel="00000000" w:rsidR="00000000" w:rsidRPr="00000000">
        <w:rPr>
          <w:rtl w:val="0"/>
        </w:rPr>
        <w:t xml:space="preserve"> La administradora registra errores específicos (ej. mala atención, errores en descripción, impuntualidad).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 de Impacto:</w:t>
      </w:r>
      <w:r w:rsidDel="00000000" w:rsidR="00000000" w:rsidRPr="00000000">
        <w:rPr>
          <w:rtl w:val="0"/>
        </w:rPr>
        <w:t xml:space="preserve"> Cada punto observado tiene un peso negativo predefinido que resta un porcentaje o monto fijo del bono de productividad mensual.</w:t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w591ma5xa2sa" w:id="11"/>
      <w:bookmarkEnd w:id="11"/>
      <w:r w:rsidDel="00000000" w:rsidR="00000000" w:rsidRPr="00000000">
        <w:rPr>
          <w:rtl w:val="0"/>
        </w:rPr>
        <w:t xml:space="preserve">7. Regla de Auditoría: Ventana de Edición Diaria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Para garantizar la veracidad de los datos y evitar manipulaciones posteriores: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 Histórico:</w:t>
      </w:r>
      <w:r w:rsidDel="00000000" w:rsidR="00000000" w:rsidRPr="00000000">
        <w:rPr>
          <w:rtl w:val="0"/>
        </w:rPr>
        <w:t xml:space="preserve"> El sistema bloquea automáticamente la edición de registros a las </w:t>
      </w:r>
      <w:r w:rsidDel="00000000" w:rsidR="00000000" w:rsidRPr="00000000">
        <w:rPr>
          <w:b w:val="1"/>
          <w:bCs w:val="1"/>
          <w:rtl w:val="0"/>
        </w:rPr>
        <w:t xml:space="preserve">00:00 horas</w:t>
      </w:r>
      <w:r w:rsidDel="00000000" w:rsidR="00000000" w:rsidRPr="00000000">
        <w:rPr>
          <w:rtl w:val="0"/>
        </w:rPr>
        <w:t xml:space="preserve"> del día siguiente.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Excepción:</w:t>
      </w:r>
      <w:r w:rsidDel="00000000" w:rsidR="00000000" w:rsidRPr="00000000">
        <w:rPr>
          <w:rtl w:val="0"/>
        </w:rPr>
        <w:t xml:space="preserve"> Solo la Administradora puede reabrir un registro para correcciones mediante un log de cambios justificado.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a3q3og5g6hlf" w:id="12"/>
      <w:bookmarkEnd w:id="12"/>
      <w:r w:rsidDel="00000000" w:rsidR="00000000" w:rsidRPr="00000000">
        <w:rPr>
          <w:rtl w:val="0"/>
        </w:rPr>
        <w:t xml:space="preserve">8. Diseño de la Base de Datos (Google Sheets)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El backend se estructurará en un libro de Google Sheets con las siguientes tablas: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Tabla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Columnas Principales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ID_User, Nombre, Rol, Email, Estado, Fecha_Ingreso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CUENTAS_FB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ID_Cuenta, Nombre_Perfil, Vendedora_Asignada, Estado (Activa/Baja), Fecha_Asignacion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OBJETIVOS_ASIGNADOS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ID_Meta, ID_User, Meta_Prod_Semanal, Bono_Base, Mes_Referencia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ID_Asis, ID_User, Fecha, Hora_In, Hora_Out, GPS_Coords, Validacion_Local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REGISTRO_DIARIO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ID_Reg, ID_User, Fecha, Cantidad_Prods, Links_Marketplace, Copy_ID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PUNTOS_MEJORA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ID_Obs, ID_User, Fecha, Descripcion, Gravedad, Descuento_Bono</w:t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vn8b65f2to" w:id="13"/>
      <w:bookmarkEnd w:id="13"/>
      <w:r w:rsidDel="00000000" w:rsidR="00000000" w:rsidRPr="00000000">
        <w:rPr>
          <w:rtl w:val="0"/>
        </w:rPr>
        <w:t xml:space="preserve">9. Interfaz de Usuario (UI/UX)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taqer8xlps1f" w:id="14"/>
      <w:bookmarkEnd w:id="14"/>
      <w:r w:rsidDel="00000000" w:rsidR="00000000" w:rsidRPr="00000000">
        <w:rPr>
          <w:rtl w:val="0"/>
        </w:rPr>
        <w:t xml:space="preserve">Vista Vendedora (Enfoque en Simplicidad)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Principal:</w:t>
      </w:r>
      <w:r w:rsidDel="00000000" w:rsidR="00000000" w:rsidRPr="00000000">
        <w:rPr>
          <w:rtl w:val="0"/>
        </w:rPr>
        <w:t xml:space="preserve"> Botón de "Check-in/Check-out", contador de productos cargados hoy y acceso rápido a sus cuentas de FB.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Formulario de Registro:</w:t>
      </w:r>
      <w:r w:rsidDel="00000000" w:rsidR="00000000" w:rsidRPr="00000000">
        <w:rPr>
          <w:rtl w:val="0"/>
        </w:rPr>
        <w:t xml:space="preserve"> Interfaz limpia para pegar links y copys de publicaciones.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1ccosyj9vf7u" w:id="15"/>
      <w:bookmarkEnd w:id="15"/>
      <w:r w:rsidDel="00000000" w:rsidR="00000000" w:rsidRPr="00000000">
        <w:rPr>
          <w:rtl w:val="0"/>
        </w:rPr>
        <w:t xml:space="preserve">Vista Administradora (Enfoque en Control)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Panel de Control:</w:t>
      </w:r>
      <w:r w:rsidDel="00000000" w:rsidR="00000000" w:rsidRPr="00000000">
        <w:rPr>
          <w:rtl w:val="0"/>
        </w:rPr>
        <w:t xml:space="preserve"> Resumen visual de asistencia de todo el equipo y cumplimiento de metas en tiempo real.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Auditoría:</w:t>
      </w:r>
      <w:r w:rsidDel="00000000" w:rsidR="00000000" w:rsidRPr="00000000">
        <w:rPr>
          <w:rtl w:val="0"/>
        </w:rPr>
        <w:t xml:space="preserve"> Lista de incidencias y gestión de puntos de mejora con un clic.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6aagmg3kexk2" w:id="16"/>
      <w:bookmarkEnd w:id="16"/>
      <w:r w:rsidDel="00000000" w:rsidR="00000000" w:rsidRPr="00000000">
        <w:rPr>
          <w:rtl w:val="0"/>
        </w:rPr>
        <w:t xml:space="preserve">10. Métricas, KPIs y Fórmulas de Consolidación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El sistema calculará automáticamente al final de cada mes: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% Cumplimiento de Inventario: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(Suma Productos Registrados / Meta Mensual) *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Índice de Puntualidad: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(Días Presente en Local / Días Laborales Totales) *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de Bono Neto: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Bono Final = Bono_Base * (% Cumplimiento) - (Suma de Descuentos por Puntos de Mejora)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Aprobación y Firmas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Responsable del Proyecto: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  <w:t xml:space="preserve">Fecha de Inicio: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  <w:br w:type="textWrapping"/>
        <w:t xml:space="preserve">Ubicación de Tienda Física: </w:t>
      </w:r>
      <w:r w:rsidDel="00000000" w:rsidR="00000000" w:rsidRPr="00000000">
        <w:rPr>
          <w:rtl w:val="0"/>
        </w:rPr>
        <w:t xml:space="preserve">Place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8359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949ab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5c6bc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2"/>
        <w:szCs w:val="22"/>
      </w:rPr>
      <w:tcPr>
        <w:shd w:fill="f5f5f5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