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EB" w:rsidRDefault="00FC655D">
      <w:pPr>
        <w:jc w:val="center"/>
      </w:pPr>
      <w:r>
        <w:t>INSTITUTO TECNOLÓGICO AUTÓNOMO DE MÉXICO, ITAM</w:t>
      </w:r>
    </w:p>
    <w:p w:rsidR="00F92BEB" w:rsidRDefault="00FC655D">
      <w:pPr>
        <w:jc w:val="center"/>
        <w:rPr>
          <w:u w:val="single"/>
        </w:rPr>
      </w:pPr>
      <w:r>
        <w:rPr>
          <w:u w:val="single"/>
        </w:rPr>
        <w:t>Laboratorio de Señales y Sistemas</w:t>
      </w:r>
    </w:p>
    <w:p w:rsidR="00F92BEB" w:rsidRDefault="00F92BEB"/>
    <w:p w:rsidR="00F92BEB" w:rsidRDefault="009A4B37">
      <w:pPr>
        <w:jc w:val="center"/>
      </w:pPr>
      <w:r>
        <w:t>P</w:t>
      </w:r>
      <w:r w:rsidR="00FC655D">
        <w:t>r</w:t>
      </w:r>
      <w:r>
        <w:t>áctica No. 1</w:t>
      </w:r>
    </w:p>
    <w:p w:rsidR="00F92BEB" w:rsidRDefault="009A4B37">
      <w:pPr>
        <w:jc w:val="center"/>
        <w:rPr>
          <w:b/>
          <w:bCs/>
        </w:rPr>
      </w:pPr>
      <w:r>
        <w:rPr>
          <w:b/>
          <w:bCs/>
        </w:rPr>
        <w:t>Generación de Señales y medición de sus características</w:t>
      </w:r>
    </w:p>
    <w:p w:rsidR="00F92BEB" w:rsidRDefault="00F92BEB"/>
    <w:p w:rsidR="00F92BEB" w:rsidRDefault="00FC655D">
      <w:pPr>
        <w:jc w:val="both"/>
      </w:pPr>
      <w:r>
        <w:rPr>
          <w:b/>
          <w:bCs/>
        </w:rPr>
        <w:t>Autores:</w:t>
      </w:r>
      <w:r>
        <w:t xml:space="preserve"> </w:t>
      </w:r>
      <w:r w:rsidR="009A4B37">
        <w:t>Rebeca Baños</w:t>
      </w:r>
      <w:r>
        <w:t xml:space="preserve">, </w:t>
      </w:r>
      <w:r w:rsidR="009A4B37">
        <w:t>Víctor Hugo Flores</w:t>
      </w:r>
      <w:r>
        <w:t>.</w:t>
      </w:r>
    </w:p>
    <w:p w:rsidR="00F92BEB" w:rsidRDefault="00F92BEB">
      <w:pPr>
        <w:jc w:val="both"/>
      </w:pPr>
    </w:p>
    <w:p w:rsidR="00F92BEB" w:rsidRDefault="00FC655D">
      <w:pPr>
        <w:jc w:val="both"/>
      </w:pPr>
      <w:r>
        <w:rPr>
          <w:b/>
          <w:bCs/>
        </w:rPr>
        <w:t>Resumen</w:t>
      </w:r>
    </w:p>
    <w:p w:rsidR="009A4B37" w:rsidRDefault="006F594A">
      <w:pPr>
        <w:jc w:val="both"/>
      </w:pPr>
      <w:r>
        <w:t xml:space="preserve">En esta práctica se generaron diferentes tipos de señales para poder identificar las características de cada una de ellas. Se utilizaron los elementos necesarios para la generación de la onda y además se repasaron los conceptos teóricos necesarios para poder identificar correctamente las señales que se trabajaron. Fue importante verificar que el equipo con el que </w:t>
      </w:r>
      <w:r w:rsidR="00F76052">
        <w:t>trabajamos</w:t>
      </w:r>
      <w:r>
        <w:t xml:space="preserve"> fuera el correcto y actualizado, ya que su manejo es más sencillo y logramos emitir las frecuencias deseadas. Se logró aprender y reforzar el tipo se ondas que presentan diferentes señales y como leer los valores característicos en cada una de ellas. </w:t>
      </w:r>
    </w:p>
    <w:p w:rsidR="00F92BEB" w:rsidRDefault="00F92BEB">
      <w:pPr>
        <w:jc w:val="both"/>
      </w:pPr>
    </w:p>
    <w:p w:rsidR="00F92BEB" w:rsidRDefault="00FC655D">
      <w:pPr>
        <w:jc w:val="both"/>
        <w:rPr>
          <w:b/>
          <w:bCs/>
        </w:rPr>
      </w:pPr>
      <w:r>
        <w:rPr>
          <w:b/>
          <w:bCs/>
        </w:rPr>
        <w:t>Material</w:t>
      </w:r>
    </w:p>
    <w:p w:rsidR="00F92BEB" w:rsidRDefault="006F594A">
      <w:pPr>
        <w:numPr>
          <w:ilvl w:val="0"/>
          <w:numId w:val="1"/>
        </w:numPr>
        <w:jc w:val="both"/>
      </w:pPr>
      <w:r>
        <w:t>Osciloscopio</w:t>
      </w:r>
    </w:p>
    <w:p w:rsidR="00F92BEB" w:rsidRDefault="006F594A">
      <w:pPr>
        <w:numPr>
          <w:ilvl w:val="0"/>
          <w:numId w:val="1"/>
        </w:numPr>
        <w:jc w:val="both"/>
      </w:pPr>
      <w:r>
        <w:t>Generador de funciones</w:t>
      </w:r>
    </w:p>
    <w:p w:rsidR="00F92BEB" w:rsidRDefault="006F594A">
      <w:pPr>
        <w:numPr>
          <w:ilvl w:val="0"/>
          <w:numId w:val="1"/>
        </w:numPr>
        <w:jc w:val="both"/>
      </w:pPr>
      <w:r>
        <w:t>Punta atenuada</w:t>
      </w:r>
    </w:p>
    <w:p w:rsidR="006F594A" w:rsidRDefault="006F594A">
      <w:pPr>
        <w:numPr>
          <w:ilvl w:val="0"/>
          <w:numId w:val="1"/>
        </w:numPr>
        <w:jc w:val="both"/>
      </w:pPr>
      <w:r>
        <w:t>Punta de salida</w:t>
      </w:r>
    </w:p>
    <w:p w:rsidR="00F92BEB" w:rsidRDefault="00F92BEB">
      <w:pPr>
        <w:jc w:val="both"/>
      </w:pPr>
    </w:p>
    <w:p w:rsidR="00F92BEB" w:rsidRDefault="00FC655D">
      <w:pPr>
        <w:jc w:val="both"/>
        <w:rPr>
          <w:b/>
          <w:bCs/>
        </w:rPr>
      </w:pPr>
      <w:r>
        <w:rPr>
          <w:b/>
          <w:bCs/>
        </w:rPr>
        <w:t>Desarrollo</w:t>
      </w:r>
      <w:r>
        <w:t xml:space="preserve"> (1-2 párrafos)</w:t>
      </w:r>
    </w:p>
    <w:p w:rsidR="00F76052" w:rsidRDefault="006F594A">
      <w:pPr>
        <w:jc w:val="both"/>
      </w:pPr>
      <w:r>
        <w:t xml:space="preserve">La práctica consistió en identificar </w:t>
      </w:r>
      <w:r w:rsidR="00F76052">
        <w:t xml:space="preserve">las señales y sus características de acuerdo a los conceptos teóricos previamente aprendidos. Primero, dibujamos una señal sinusoidal e identificamos su Valor pico a pico, el Valor pico, el RMS el periodo y la frecuencia. Después dibujamos una señal cuadrática para identificar las mismas características y si ciclo de trabajo. </w:t>
      </w:r>
    </w:p>
    <w:p w:rsidR="00F76052" w:rsidRDefault="00F76052">
      <w:pPr>
        <w:jc w:val="both"/>
      </w:pPr>
      <w:r>
        <w:rPr>
          <w:noProof/>
          <w:lang w:eastAsia="es-MX" w:bidi="ar-SA"/>
        </w:rPr>
        <w:drawing>
          <wp:inline distT="0" distB="0" distL="0" distR="0">
            <wp:extent cx="2505075" cy="1570082"/>
            <wp:effectExtent l="0" t="0" r="0" b="0"/>
            <wp:docPr id="2" name="Imagen 2" descr="C:\Users\RBANOSG\AppData\Local\Microsoft\Windows\INetCache\Content.MSO\6B02E7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ANOSG\AppData\Local\Microsoft\Windows\INetCache\Content.MSO\6B02E78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57" cy="157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 w:bidi="ar-SA"/>
        </w:rPr>
        <w:drawing>
          <wp:inline distT="0" distB="0" distL="0" distR="0">
            <wp:extent cx="3283200" cy="1628775"/>
            <wp:effectExtent l="0" t="0" r="0" b="0"/>
            <wp:docPr id="3" name="Imagen 3" descr="Resultado de imagen para seÃ±al cuadrada con ciclo de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eÃ±al cuadrada con ciclo de trabaj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889" cy="163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F76052" w:rsidRDefault="008258F6">
      <w:pPr>
        <w:jc w:val="both"/>
      </w:pPr>
      <w:r>
        <w:t xml:space="preserve">Después de identificar la parte teórica pasamos a la parte práctica, en la que aprendimos a fijar una señal en el generador de funciones. Primero verificamos que el generador de funciones estuviera conectado a la corriente eléctrica y lo encendimos, después asignamos la frecuencia y el tipo de onda que queríamos fijar. </w:t>
      </w:r>
      <w:r w:rsidR="00503A1E">
        <w:t>Posteriormente, conectamos el osciloscopio al generador de frecuencias para poder observar la señal generad</w:t>
      </w:r>
      <w:r w:rsidR="00FC655D">
        <w:t xml:space="preserve">a y verificar que era correcta. Una vez que logramos observar la primera onda generada y verificar que era correcta, comenzamos a realizar las siguientes ondas ingresando los valores correspondientes en el generador de frecuencias y verificando en el osciloscopio para observarlas. </w:t>
      </w:r>
    </w:p>
    <w:p w:rsidR="00FC655D" w:rsidRDefault="00FC655D">
      <w:pPr>
        <w:jc w:val="both"/>
      </w:pPr>
      <w:r>
        <w:t xml:space="preserve">Después de utilizar el equipo de generador de frecuencias, utilizamos la función que viene integrada en el osciloscopio para generar directamente las señales desde ahí y verificamos que los resultados coincidieran con los anteriores. </w:t>
      </w:r>
    </w:p>
    <w:p w:rsidR="00F76052" w:rsidRDefault="00F76052">
      <w:pPr>
        <w:jc w:val="both"/>
      </w:pPr>
    </w:p>
    <w:p w:rsidR="00F76052" w:rsidRDefault="00F76052">
      <w:pPr>
        <w:jc w:val="both"/>
      </w:pPr>
    </w:p>
    <w:p w:rsidR="00F76052" w:rsidRDefault="00F76052">
      <w:pPr>
        <w:jc w:val="both"/>
      </w:pPr>
    </w:p>
    <w:p w:rsidR="00F92BEB" w:rsidRDefault="00F92BEB">
      <w:pPr>
        <w:jc w:val="both"/>
      </w:pPr>
    </w:p>
    <w:p w:rsidR="00F92BEB" w:rsidRDefault="00FC655D">
      <w:pPr>
        <w:jc w:val="both"/>
        <w:rPr>
          <w:b/>
          <w:bCs/>
        </w:rPr>
      </w:pPr>
      <w:r>
        <w:rPr>
          <w:b/>
          <w:bCs/>
        </w:rPr>
        <w:t>Respuestas a preguntas</w:t>
      </w:r>
      <w:r>
        <w:t xml:space="preserve"> (puede incluir imágenes o ecua</w:t>
      </w:r>
      <w:r>
        <w:t>ciones como soporte de las respuestas)</w:t>
      </w:r>
    </w:p>
    <w:p w:rsidR="00F76052" w:rsidRDefault="00F76052" w:rsidP="00F76052">
      <w:pPr>
        <w:numPr>
          <w:ilvl w:val="0"/>
          <w:numId w:val="2"/>
        </w:numPr>
        <w:jc w:val="both"/>
        <w:rPr>
          <w:b/>
        </w:rPr>
      </w:pPr>
      <w:r w:rsidRPr="00F76052">
        <w:rPr>
          <w:b/>
        </w:rPr>
        <w:t>¿Qué representa el valor eficaz o valor RMS?</w:t>
      </w:r>
    </w:p>
    <w:p w:rsidR="00F76052" w:rsidRPr="00F76052" w:rsidRDefault="00F76052" w:rsidP="00F76052">
      <w:pPr>
        <w:ind w:left="720"/>
        <w:jc w:val="both"/>
      </w:pPr>
      <w:r>
        <w:t xml:space="preserve">El valor RMS representa la corriente alterna y los voltajes. Sus siglas en inglés representan al valor cuadrático medio de una magnitud eléctrica. Este sistema de medición se usa para estudiar las formas de onda periódicas. </w:t>
      </w:r>
    </w:p>
    <w:p w:rsidR="00F92BEB" w:rsidRDefault="00F92BEB">
      <w:pPr>
        <w:ind w:left="720"/>
        <w:jc w:val="both"/>
      </w:pPr>
    </w:p>
    <w:p w:rsidR="00F92BEB" w:rsidRDefault="008258F6">
      <w:pPr>
        <w:numPr>
          <w:ilvl w:val="0"/>
          <w:numId w:val="2"/>
        </w:numPr>
        <w:jc w:val="both"/>
        <w:rPr>
          <w:b/>
        </w:rPr>
      </w:pPr>
      <w:r w:rsidRPr="008258F6">
        <w:rPr>
          <w:b/>
        </w:rPr>
        <w:t>¿Por qué el valor normal</w:t>
      </w:r>
      <w:r>
        <w:rPr>
          <w:b/>
        </w:rPr>
        <w:t xml:space="preserve"> d</w:t>
      </w:r>
      <w:r w:rsidRPr="008258F6">
        <w:rPr>
          <w:b/>
        </w:rPr>
        <w:t>e la señal de salida del generador está en 50</w:t>
      </w:r>
      <w:r w:rsidRPr="008258F6">
        <w:rPr>
          <w:rFonts w:ascii="Times New Roman" w:hAnsi="Times New Roman" w:cs="Times New Roman"/>
          <w:b/>
        </w:rPr>
        <w:t>Ω</w:t>
      </w:r>
      <w:r w:rsidRPr="008258F6">
        <w:rPr>
          <w:b/>
        </w:rPr>
        <w:t xml:space="preserve"> y no en alta impedancia?</w:t>
      </w:r>
    </w:p>
    <w:p w:rsidR="008258F6" w:rsidRPr="008258F6" w:rsidRDefault="008258F6" w:rsidP="008258F6">
      <w:pPr>
        <w:ind w:left="720"/>
        <w:jc w:val="both"/>
      </w:pPr>
      <w:r>
        <w:t xml:space="preserve">Porque si a la entrada del subsistema analógico se ubica una resistencia de bajo valor con objeto de que la fuente de señal vea una impedancia baja su salida. </w:t>
      </w:r>
    </w:p>
    <w:p w:rsidR="00F92BEB" w:rsidRPr="008258F6" w:rsidRDefault="00F92BEB">
      <w:pPr>
        <w:ind w:left="720"/>
        <w:jc w:val="both"/>
        <w:rPr>
          <w:b/>
        </w:rPr>
      </w:pPr>
    </w:p>
    <w:p w:rsidR="00FC655D" w:rsidRDefault="00503A1E" w:rsidP="00FC655D">
      <w:pPr>
        <w:numPr>
          <w:ilvl w:val="0"/>
          <w:numId w:val="2"/>
        </w:numPr>
        <w:jc w:val="both"/>
        <w:rPr>
          <w:b/>
        </w:rPr>
      </w:pPr>
      <w:r w:rsidRPr="00503A1E">
        <w:rPr>
          <w:b/>
        </w:rPr>
        <w:t>¿Cuándo es correcto utilizar la salida del generador en alta impedancia?</w:t>
      </w:r>
    </w:p>
    <w:p w:rsidR="00FC655D" w:rsidRDefault="00FC655D" w:rsidP="00FC655D">
      <w:pPr>
        <w:pStyle w:val="Prrafodelista"/>
        <w:jc w:val="both"/>
      </w:pPr>
      <w:r>
        <w:t xml:space="preserve">Cuando el objetivo es obtener una mayor relación entre el voltaje y la corriente actuales. </w:t>
      </w:r>
    </w:p>
    <w:p w:rsidR="00FC655D" w:rsidRDefault="00FC655D" w:rsidP="00FC655D">
      <w:pPr>
        <w:ind w:left="720"/>
        <w:jc w:val="both"/>
        <w:rPr>
          <w:b/>
        </w:rPr>
      </w:pPr>
    </w:p>
    <w:p w:rsidR="00FC655D" w:rsidRPr="00FC655D" w:rsidRDefault="00FC655D" w:rsidP="00FC655D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¿Cuál es la diferencia entre una punta atenuada y una punta de salida?</w:t>
      </w:r>
      <w:bookmarkStart w:id="0" w:name="_GoBack"/>
      <w:bookmarkEnd w:id="0"/>
    </w:p>
    <w:p w:rsidR="00FC655D" w:rsidRPr="00503A1E" w:rsidRDefault="00FC655D" w:rsidP="00FC655D">
      <w:pPr>
        <w:jc w:val="both"/>
      </w:pPr>
    </w:p>
    <w:p w:rsidR="00F92BEB" w:rsidRDefault="00F92BEB">
      <w:pPr>
        <w:jc w:val="both"/>
      </w:pPr>
    </w:p>
    <w:p w:rsidR="00F92BEB" w:rsidRDefault="00FC655D">
      <w:pPr>
        <w:jc w:val="both"/>
        <w:rPr>
          <w:b/>
          <w:bCs/>
        </w:rPr>
      </w:pPr>
      <w:r>
        <w:rPr>
          <w:b/>
          <w:bCs/>
        </w:rPr>
        <w:t>Experiencia</w:t>
      </w:r>
      <w:r>
        <w:t xml:space="preserve"> (1-4 párrafos)</w:t>
      </w:r>
    </w:p>
    <w:p w:rsidR="00F92BEB" w:rsidRDefault="00FC655D">
      <w:pPr>
        <w:jc w:val="both"/>
      </w:pPr>
      <w:r>
        <w:t xml:space="preserve">Describa su experiencia de aprendizaje. Puede mencionar si ya había, o no, realizado alguna práctica similar y cómo se compara ésta con aquélla. Puede </w:t>
      </w:r>
      <w:r>
        <w:t>incluir detalles como: las dificultades logísticas y técnicas que haya encontrado al intentar resolver la práctica, así como las soluciones que haya implementado (¿por qué esa solución?, ¿habría otras?, ¿cómo cree que se comparen?); el aprendizaje que cons</w:t>
      </w:r>
      <w:r>
        <w:t>idere haya adquirido; si la práctica le proporciona ideas en las que se visualice usted mismo como ingeniero o desarrollando alguna propuesta de nuevo producto.  Adicionalmente, puede incluir sugerencias para mejorar la práctica misma.</w:t>
      </w:r>
    </w:p>
    <w:p w:rsidR="00F92BEB" w:rsidRDefault="00F92BEB">
      <w:pPr>
        <w:jc w:val="both"/>
      </w:pPr>
    </w:p>
    <w:p w:rsidR="00F92BEB" w:rsidRDefault="00FC655D">
      <w:pPr>
        <w:jc w:val="both"/>
        <w:rPr>
          <w:b/>
          <w:bCs/>
        </w:rPr>
      </w:pPr>
      <w:r>
        <w:rPr>
          <w:b/>
          <w:bCs/>
        </w:rPr>
        <w:t xml:space="preserve">Conclusiones </w:t>
      </w:r>
      <w:r>
        <w:t>(1-3 p</w:t>
      </w:r>
      <w:r>
        <w:t>árrafos)</w:t>
      </w:r>
    </w:p>
    <w:p w:rsidR="00F92BEB" w:rsidRDefault="00FC655D">
      <w:pPr>
        <w:jc w:val="both"/>
      </w:pPr>
      <w:r>
        <w:t>Termine el documento proporcionando sus conclusiones.</w:t>
      </w:r>
    </w:p>
    <w:p w:rsidR="00F92BEB" w:rsidRDefault="00F92BEB">
      <w:pPr>
        <w:jc w:val="both"/>
      </w:pPr>
    </w:p>
    <w:sectPr w:rsidR="00F92BE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78B4"/>
    <w:multiLevelType w:val="multilevel"/>
    <w:tmpl w:val="D55E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AC5ADB"/>
    <w:multiLevelType w:val="multilevel"/>
    <w:tmpl w:val="BBA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F0E7E76"/>
    <w:multiLevelType w:val="multilevel"/>
    <w:tmpl w:val="8FD2EE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92BEB"/>
    <w:rsid w:val="00503A1E"/>
    <w:rsid w:val="006F594A"/>
    <w:rsid w:val="008258F6"/>
    <w:rsid w:val="009A4B37"/>
    <w:rsid w:val="00F76052"/>
    <w:rsid w:val="00F92BEB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578F"/>
  <w15:docId w15:val="{34F35E02-B6B8-4780-8376-C0EF5E42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FC65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BF2C6052FD543810D21F5CE8F650A" ma:contentTypeVersion="" ma:contentTypeDescription="Crear nuevo documento." ma:contentTypeScope="" ma:versionID="8f52149a4629137dc05cc28ed4cf2f44">
  <xsd:schema xmlns:xsd="http://www.w3.org/2001/XMLSchema" xmlns:xs="http://www.w3.org/2001/XMLSchema" xmlns:p="http://schemas.microsoft.com/office/2006/metadata/properties" xmlns:ns2="8160411F-B859-4A39-824A-DD073B2B4259" targetNamespace="http://schemas.microsoft.com/office/2006/metadata/properties" ma:root="true" ma:fieldsID="62303b28b52355c6d504ee82feb3d6e0" ns2:_="">
    <xsd:import namespace="8160411F-B859-4A39-824A-DD073B2B4259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0411F-B859-4A39-824A-DD073B2B4259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8160411F-B859-4A39-824A-DD073B2B4259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8160411F-B859-4A39-824A-DD073B2B4259">Documentos generales</Categor_x00ed_a>
    <Lista_x0020_de_x0020_Categor_x00ed_as xmlns="8160411F-B859-4A39-824A-DD073B2B4259" xsi:nil="true"/>
  </documentManagement>
</p:properties>
</file>

<file path=customXml/itemProps1.xml><?xml version="1.0" encoding="utf-8"?>
<ds:datastoreItem xmlns:ds="http://schemas.openxmlformats.org/officeDocument/2006/customXml" ds:itemID="{5380A643-BFDA-4DE8-9BCE-F9ED563FA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565B9-7EAA-472D-B7E7-4FDE63AFA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0411F-B859-4A39-824A-DD073B2B4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C8F35D-B8F2-43EB-8E5D-200B0CA348E5}">
  <ds:schemaRefs>
    <ds:schemaRef ds:uri="http://schemas.microsoft.com/office/2006/metadata/properties"/>
    <ds:schemaRef ds:uri="http://schemas.microsoft.com/office/infopath/2007/PartnerControls"/>
    <ds:schemaRef ds:uri="8160411F-B859-4A39-824A-DD073B2B42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REBECA BAÑOS GARCIA</cp:lastModifiedBy>
  <cp:revision>13</cp:revision>
  <dcterms:created xsi:type="dcterms:W3CDTF">2019-08-15T17:57:00Z</dcterms:created>
  <dcterms:modified xsi:type="dcterms:W3CDTF">2019-08-26T17:09:00Z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0x0101003F0BF2C6052FD543810D21F5CE8F650A</vt:lpwstr>
  </property>
</Properties>
</file>