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12" w:rsidRDefault="00927212" w:rsidP="00927212">
      <w:pPr>
        <w:jc w:val="center"/>
        <w:rPr>
          <w:b/>
          <w:sz w:val="32"/>
        </w:rPr>
      </w:pPr>
      <w:r>
        <w:rPr>
          <w:b/>
          <w:sz w:val="32"/>
        </w:rPr>
        <w:t>Sistemas Operativos.</w:t>
      </w:r>
    </w:p>
    <w:p w:rsidR="00927212" w:rsidRDefault="00927212" w:rsidP="00927212">
      <w:pPr>
        <w:jc w:val="center"/>
        <w:rPr>
          <w:b/>
          <w:bCs/>
          <w:i/>
          <w:iCs/>
          <w:sz w:val="28"/>
        </w:rPr>
      </w:pPr>
      <w:r>
        <w:rPr>
          <w:sz w:val="28"/>
        </w:rPr>
        <w:t xml:space="preserve">Segundo Examen Parcial      </w:t>
      </w:r>
      <w:r w:rsidR="00AD5159">
        <w:rPr>
          <w:b/>
          <w:bCs/>
          <w:i/>
          <w:iCs/>
          <w:sz w:val="28"/>
        </w:rPr>
        <w:t>Enero – Mayo 2020</w:t>
      </w:r>
      <w:r>
        <w:rPr>
          <w:b/>
          <w:bCs/>
          <w:i/>
          <w:iCs/>
          <w:sz w:val="28"/>
        </w:rPr>
        <w:t>.</w:t>
      </w:r>
    </w:p>
    <w:p w:rsidR="00927212" w:rsidRDefault="00927212" w:rsidP="00927212">
      <w:pPr>
        <w:rPr>
          <w:sz w:val="24"/>
        </w:rPr>
      </w:pPr>
      <w:r>
        <w:rPr>
          <w:sz w:val="24"/>
        </w:rPr>
        <w:t>Nombre: ________________________________ Clave Única: ___________ Calificación: _______</w:t>
      </w:r>
    </w:p>
    <w:p w:rsidR="005A2A6A" w:rsidRDefault="006510A3" w:rsidP="005A2A6A">
      <w:pPr>
        <w:jc w:val="both"/>
        <w:rPr>
          <w:bCs/>
          <w:sz w:val="24"/>
        </w:rPr>
      </w:pPr>
      <w:r>
        <w:rPr>
          <w:bCs/>
          <w:sz w:val="24"/>
        </w:rPr>
        <w:t>Entre [ ] aparecen los puntos de cada problema.</w:t>
      </w:r>
      <w:r w:rsidR="005A2A6A">
        <w:rPr>
          <w:bCs/>
          <w:sz w:val="24"/>
        </w:rPr>
        <w:t xml:space="preserve"> </w:t>
      </w:r>
      <w:r w:rsidR="005A2A6A">
        <w:rPr>
          <w:b/>
          <w:bCs/>
          <w:sz w:val="28"/>
          <w:szCs w:val="28"/>
        </w:rPr>
        <w:t>Conte</w:t>
      </w:r>
      <w:r w:rsidR="002721A3">
        <w:rPr>
          <w:b/>
          <w:bCs/>
          <w:sz w:val="28"/>
          <w:szCs w:val="28"/>
        </w:rPr>
        <w:t>ste usando TINTA</w:t>
      </w:r>
      <w:r w:rsidR="00DC33FD">
        <w:rPr>
          <w:b/>
          <w:bCs/>
          <w:sz w:val="28"/>
          <w:szCs w:val="28"/>
        </w:rPr>
        <w:t xml:space="preserve"> Negra</w:t>
      </w:r>
      <w:r w:rsidR="002721A3">
        <w:rPr>
          <w:b/>
          <w:bCs/>
          <w:sz w:val="28"/>
          <w:szCs w:val="28"/>
        </w:rPr>
        <w:t xml:space="preserve">.  Duración: </w:t>
      </w:r>
      <w:r w:rsidR="00DC33FD">
        <w:rPr>
          <w:b/>
          <w:bCs/>
          <w:sz w:val="28"/>
          <w:szCs w:val="28"/>
        </w:rPr>
        <w:t>1:</w:t>
      </w:r>
      <w:r w:rsidR="00B12493">
        <w:rPr>
          <w:b/>
          <w:bCs/>
          <w:sz w:val="28"/>
          <w:szCs w:val="28"/>
        </w:rPr>
        <w:t>5</w:t>
      </w:r>
      <w:r w:rsidR="00F5510C">
        <w:rPr>
          <w:b/>
          <w:bCs/>
          <w:sz w:val="28"/>
          <w:szCs w:val="28"/>
        </w:rPr>
        <w:t>0</w:t>
      </w:r>
      <w:r w:rsidR="005A2A6A">
        <w:rPr>
          <w:b/>
          <w:bCs/>
          <w:sz w:val="28"/>
          <w:szCs w:val="28"/>
        </w:rPr>
        <w:t xml:space="preserve"> hs.</w:t>
      </w:r>
    </w:p>
    <w:p w:rsidR="00E24D4D" w:rsidRDefault="00E24D4D" w:rsidP="00927212">
      <w:pPr>
        <w:jc w:val="center"/>
        <w:rPr>
          <w:sz w:val="22"/>
          <w:szCs w:val="22"/>
        </w:rPr>
      </w:pPr>
    </w:p>
    <w:p w:rsidR="002766DE" w:rsidRDefault="002766DE" w:rsidP="002766DE">
      <w:pPr>
        <w:jc w:val="both"/>
        <w:rPr>
          <w:sz w:val="22"/>
          <w:szCs w:val="22"/>
        </w:rPr>
      </w:pPr>
    </w:p>
    <w:p w:rsidR="006B00B5" w:rsidRPr="00366321" w:rsidRDefault="00873BAF" w:rsidP="006B00B5">
      <w:pPr>
        <w:ind w:left="288" w:hanging="288"/>
        <w:jc w:val="both"/>
        <w:rPr>
          <w:sz w:val="24"/>
        </w:rPr>
      </w:pPr>
      <w:r>
        <w:rPr>
          <w:sz w:val="24"/>
        </w:rPr>
        <w:t>1</w:t>
      </w:r>
      <w:r w:rsidR="006B00B5" w:rsidRPr="00366321">
        <w:rPr>
          <w:sz w:val="24"/>
        </w:rPr>
        <w:t>)</w:t>
      </w:r>
      <w:r w:rsidR="006B00B5" w:rsidRPr="00366321">
        <w:rPr>
          <w:b/>
          <w:i/>
          <w:sz w:val="24"/>
          <w:lang w:val="es-MX"/>
        </w:rPr>
        <w:t xml:space="preserve"> </w:t>
      </w:r>
      <w:r w:rsidR="002721A3">
        <w:rPr>
          <w:b/>
          <w:sz w:val="24"/>
          <w:lang w:val="es-MX"/>
        </w:rPr>
        <w:t>[</w:t>
      </w:r>
      <w:r w:rsidR="000F778A">
        <w:rPr>
          <w:b/>
          <w:sz w:val="24"/>
          <w:lang w:val="es-MX"/>
        </w:rPr>
        <w:t>2</w:t>
      </w:r>
      <w:r w:rsidR="002721A3">
        <w:rPr>
          <w:b/>
          <w:sz w:val="24"/>
          <w:lang w:val="es-MX"/>
        </w:rPr>
        <w:t>.</w:t>
      </w:r>
      <w:r w:rsidR="00220CC9">
        <w:rPr>
          <w:b/>
          <w:sz w:val="24"/>
          <w:lang w:val="es-MX"/>
        </w:rPr>
        <w:t>2</w:t>
      </w:r>
      <w:r w:rsidR="002721A3">
        <w:rPr>
          <w:b/>
          <w:sz w:val="24"/>
          <w:lang w:val="es-MX"/>
        </w:rPr>
        <w:t xml:space="preserve">] </w:t>
      </w:r>
      <w:r w:rsidR="006B00B5">
        <w:rPr>
          <w:sz w:val="24"/>
        </w:rPr>
        <w:t>Programa concurrente</w:t>
      </w:r>
      <w:r w:rsidR="006B00B5" w:rsidRPr="00366321">
        <w:rPr>
          <w:sz w:val="24"/>
        </w:rPr>
        <w:t>.</w:t>
      </w:r>
    </w:p>
    <w:p w:rsidR="006B00B5" w:rsidRPr="00DC33FD" w:rsidRDefault="006B00B5" w:rsidP="00DC33FD">
      <w:pPr>
        <w:pStyle w:val="Prrafodelista"/>
        <w:numPr>
          <w:ilvl w:val="0"/>
          <w:numId w:val="5"/>
        </w:numPr>
        <w:overflowPunct w:val="0"/>
        <w:autoSpaceDE w:val="0"/>
        <w:autoSpaceDN w:val="0"/>
        <w:adjustRightInd w:val="0"/>
        <w:jc w:val="both"/>
        <w:textAlignment w:val="baseline"/>
        <w:rPr>
          <w:sz w:val="24"/>
        </w:rPr>
      </w:pPr>
      <w:r w:rsidRPr="00DC33FD">
        <w:rPr>
          <w:sz w:val="24"/>
        </w:rPr>
        <w:t>¿Defina qué es un programa concurrente?</w:t>
      </w:r>
    </w:p>
    <w:p w:rsidR="006B00B5" w:rsidRPr="00DC33FD" w:rsidRDefault="006B00B5" w:rsidP="00DC33FD">
      <w:pPr>
        <w:pStyle w:val="Prrafodelista"/>
        <w:numPr>
          <w:ilvl w:val="0"/>
          <w:numId w:val="5"/>
        </w:numPr>
        <w:overflowPunct w:val="0"/>
        <w:autoSpaceDE w:val="0"/>
        <w:autoSpaceDN w:val="0"/>
        <w:adjustRightInd w:val="0"/>
        <w:jc w:val="both"/>
        <w:textAlignment w:val="baseline"/>
        <w:rPr>
          <w:sz w:val="24"/>
          <w:szCs w:val="24"/>
          <w:lang w:val="es-MX"/>
        </w:rPr>
      </w:pPr>
      <w:r w:rsidRPr="00DC33FD">
        <w:rPr>
          <w:sz w:val="24"/>
          <w:szCs w:val="24"/>
        </w:rPr>
        <w:t>¿Cómo se ve en la memoria, un programa concurrente en ejecución?</w:t>
      </w:r>
      <w:r w:rsidRPr="00DC33FD">
        <w:rPr>
          <w:sz w:val="24"/>
          <w:szCs w:val="24"/>
          <w:lang w:val="es-MX"/>
        </w:rPr>
        <w:t xml:space="preserve"> Soporte su explicación en un dibujo.</w:t>
      </w:r>
    </w:p>
    <w:p w:rsidR="006B00B5" w:rsidRPr="00DC33FD" w:rsidRDefault="00D64466" w:rsidP="00DC33FD">
      <w:pPr>
        <w:pStyle w:val="Prrafodelista"/>
        <w:numPr>
          <w:ilvl w:val="0"/>
          <w:numId w:val="5"/>
        </w:numPr>
        <w:overflowPunct w:val="0"/>
        <w:autoSpaceDE w:val="0"/>
        <w:autoSpaceDN w:val="0"/>
        <w:adjustRightInd w:val="0"/>
        <w:jc w:val="both"/>
        <w:textAlignment w:val="baseline"/>
        <w:rPr>
          <w:bCs/>
          <w:sz w:val="24"/>
          <w:szCs w:val="24"/>
        </w:rPr>
      </w:pPr>
      <w:r w:rsidRPr="00DC33FD">
        <w:rPr>
          <w:bCs/>
          <w:sz w:val="24"/>
          <w:szCs w:val="24"/>
        </w:rPr>
        <w:t>De dos razones para tener procesos concurrente cooperantes, como resultado de haber dividido un único proceso grande.</w:t>
      </w:r>
    </w:p>
    <w:p w:rsidR="00D64466" w:rsidRPr="00DC33FD" w:rsidRDefault="00D64466" w:rsidP="00DC33FD">
      <w:pPr>
        <w:pStyle w:val="Prrafodelista"/>
        <w:numPr>
          <w:ilvl w:val="0"/>
          <w:numId w:val="5"/>
        </w:numPr>
        <w:overflowPunct w:val="0"/>
        <w:autoSpaceDE w:val="0"/>
        <w:autoSpaceDN w:val="0"/>
        <w:adjustRightInd w:val="0"/>
        <w:jc w:val="both"/>
        <w:textAlignment w:val="baseline"/>
        <w:rPr>
          <w:sz w:val="24"/>
          <w:szCs w:val="24"/>
          <w:lang w:val="es-MX"/>
        </w:rPr>
      </w:pPr>
      <w:r w:rsidRPr="00DC33FD">
        <w:rPr>
          <w:bCs/>
          <w:sz w:val="24"/>
          <w:szCs w:val="24"/>
        </w:rPr>
        <w:t xml:space="preserve">Se tienen dos archivos </w:t>
      </w:r>
      <w:r w:rsidRPr="00DC33FD">
        <w:rPr>
          <w:bCs/>
          <w:i/>
          <w:iCs/>
          <w:sz w:val="24"/>
          <w:szCs w:val="24"/>
        </w:rPr>
        <w:t>Uno.cc</w:t>
      </w:r>
      <w:r w:rsidRPr="00DC33FD">
        <w:rPr>
          <w:bCs/>
          <w:sz w:val="24"/>
          <w:szCs w:val="24"/>
        </w:rPr>
        <w:t xml:space="preserve"> y </w:t>
      </w:r>
      <w:r w:rsidRPr="00DC33FD">
        <w:rPr>
          <w:bCs/>
          <w:i/>
          <w:iCs/>
          <w:sz w:val="24"/>
          <w:szCs w:val="24"/>
        </w:rPr>
        <w:t>Dos.cc</w:t>
      </w:r>
      <w:r w:rsidRPr="00DC33FD">
        <w:rPr>
          <w:bCs/>
          <w:sz w:val="24"/>
          <w:szCs w:val="24"/>
        </w:rPr>
        <w:t xml:space="preserve">. El archivo </w:t>
      </w:r>
      <w:r w:rsidRPr="00DC33FD">
        <w:rPr>
          <w:bCs/>
          <w:i/>
          <w:iCs/>
          <w:sz w:val="24"/>
          <w:szCs w:val="24"/>
        </w:rPr>
        <w:t>Uno.cc</w:t>
      </w:r>
      <w:r w:rsidRPr="00DC33FD">
        <w:rPr>
          <w:bCs/>
          <w:sz w:val="24"/>
          <w:szCs w:val="24"/>
        </w:rPr>
        <w:t xml:space="preserve"> contiene la instrucción </w:t>
      </w:r>
      <w:r w:rsidRPr="00DC33FD">
        <w:rPr>
          <w:bCs/>
          <w:i/>
          <w:iCs/>
          <w:sz w:val="24"/>
          <w:szCs w:val="24"/>
        </w:rPr>
        <w:t>system(“Dos.exe”)</w:t>
      </w:r>
      <w:r w:rsidRPr="00DC33FD">
        <w:rPr>
          <w:bCs/>
          <w:sz w:val="24"/>
          <w:szCs w:val="24"/>
        </w:rPr>
        <w:t xml:space="preserve"> donde </w:t>
      </w:r>
      <w:r w:rsidRPr="00DC33FD">
        <w:rPr>
          <w:bCs/>
          <w:i/>
          <w:iCs/>
          <w:sz w:val="24"/>
          <w:szCs w:val="24"/>
        </w:rPr>
        <w:t>Dos.exe</w:t>
      </w:r>
      <w:r w:rsidRPr="00DC33FD">
        <w:rPr>
          <w:bCs/>
          <w:sz w:val="24"/>
          <w:szCs w:val="24"/>
        </w:rPr>
        <w:t xml:space="preserve"> es el ejecutable de </w:t>
      </w:r>
      <w:r w:rsidRPr="00DC33FD">
        <w:rPr>
          <w:bCs/>
          <w:i/>
          <w:iCs/>
          <w:sz w:val="24"/>
          <w:szCs w:val="24"/>
        </w:rPr>
        <w:t>Dos.cc</w:t>
      </w:r>
      <w:r w:rsidRPr="00DC33FD">
        <w:rPr>
          <w:bCs/>
          <w:sz w:val="24"/>
          <w:szCs w:val="24"/>
        </w:rPr>
        <w:t xml:space="preserve">. Muestre, en ejecución el árbol jerárquico de procesos a partir de mandar ejecutar </w:t>
      </w:r>
      <w:r w:rsidRPr="00DC33FD">
        <w:rPr>
          <w:bCs/>
          <w:i/>
          <w:iCs/>
          <w:sz w:val="24"/>
          <w:szCs w:val="24"/>
        </w:rPr>
        <w:t>Uno.exe</w:t>
      </w:r>
      <w:r w:rsidRPr="00DC33FD">
        <w:rPr>
          <w:bCs/>
          <w:sz w:val="24"/>
          <w:szCs w:val="24"/>
        </w:rPr>
        <w:t>.</w:t>
      </w:r>
    </w:p>
    <w:p w:rsidR="00D64466" w:rsidRPr="00FB4712" w:rsidRDefault="00D64466" w:rsidP="006B00B5">
      <w:pPr>
        <w:overflowPunct w:val="0"/>
        <w:autoSpaceDE w:val="0"/>
        <w:autoSpaceDN w:val="0"/>
        <w:adjustRightInd w:val="0"/>
        <w:ind w:left="288"/>
        <w:jc w:val="both"/>
        <w:textAlignment w:val="baseline"/>
        <w:rPr>
          <w:sz w:val="24"/>
          <w:szCs w:val="24"/>
          <w:lang w:val="es-MX"/>
        </w:rPr>
      </w:pPr>
    </w:p>
    <w:p w:rsidR="00D22A46" w:rsidRPr="00497C43" w:rsidRDefault="00D22A46" w:rsidP="00D22A46">
      <w:pPr>
        <w:jc w:val="both"/>
        <w:rPr>
          <w:sz w:val="22"/>
          <w:szCs w:val="22"/>
          <w:lang w:val="es-MX"/>
        </w:rPr>
      </w:pPr>
    </w:p>
    <w:p w:rsidR="00D22A46" w:rsidRDefault="00D22A46" w:rsidP="002766DE">
      <w:pPr>
        <w:jc w:val="both"/>
        <w:rPr>
          <w:sz w:val="22"/>
          <w:szCs w:val="22"/>
        </w:rPr>
      </w:pPr>
    </w:p>
    <w:p w:rsidR="007C7AEC" w:rsidRDefault="007C7AEC" w:rsidP="002766DE">
      <w:pPr>
        <w:jc w:val="both"/>
        <w:rPr>
          <w:sz w:val="22"/>
          <w:szCs w:val="22"/>
        </w:rPr>
      </w:pPr>
    </w:p>
    <w:p w:rsidR="006B00B5" w:rsidRPr="00366321" w:rsidRDefault="00873BAF" w:rsidP="006B00B5">
      <w:pPr>
        <w:ind w:left="288" w:hanging="288"/>
        <w:jc w:val="both"/>
        <w:rPr>
          <w:sz w:val="24"/>
        </w:rPr>
      </w:pPr>
      <w:r>
        <w:rPr>
          <w:sz w:val="24"/>
        </w:rPr>
        <w:t>2</w:t>
      </w:r>
      <w:r w:rsidR="006B00B5" w:rsidRPr="00366321">
        <w:rPr>
          <w:sz w:val="24"/>
        </w:rPr>
        <w:t>)</w:t>
      </w:r>
      <w:r w:rsidR="006B00B5" w:rsidRPr="00366321">
        <w:rPr>
          <w:b/>
          <w:i/>
          <w:sz w:val="24"/>
          <w:lang w:val="es-MX"/>
        </w:rPr>
        <w:t xml:space="preserve"> </w:t>
      </w:r>
      <w:r w:rsidR="00F65A6F">
        <w:rPr>
          <w:b/>
          <w:sz w:val="24"/>
          <w:lang w:val="es-MX"/>
        </w:rPr>
        <w:t>[</w:t>
      </w:r>
      <w:r w:rsidR="000F778A">
        <w:rPr>
          <w:b/>
          <w:sz w:val="24"/>
          <w:lang w:val="es-MX"/>
        </w:rPr>
        <w:t>2.</w:t>
      </w:r>
      <w:r w:rsidR="00220CC9">
        <w:rPr>
          <w:b/>
          <w:sz w:val="24"/>
          <w:lang w:val="es-MX"/>
        </w:rPr>
        <w:t>2</w:t>
      </w:r>
      <w:r w:rsidR="002721A3">
        <w:rPr>
          <w:b/>
          <w:sz w:val="24"/>
          <w:lang w:val="es-MX"/>
        </w:rPr>
        <w:t xml:space="preserve">] </w:t>
      </w:r>
      <w:r w:rsidR="006B00B5" w:rsidRPr="00366321">
        <w:rPr>
          <w:sz w:val="24"/>
        </w:rPr>
        <w:t>Algoritmos de planificación (algorithm scheduling).</w:t>
      </w:r>
    </w:p>
    <w:p w:rsidR="00DC33FD" w:rsidRPr="00DC33FD" w:rsidRDefault="006B00B5" w:rsidP="00DC33FD">
      <w:pPr>
        <w:pStyle w:val="Prrafodelista"/>
        <w:numPr>
          <w:ilvl w:val="0"/>
          <w:numId w:val="6"/>
        </w:numPr>
        <w:overflowPunct w:val="0"/>
        <w:autoSpaceDE w:val="0"/>
        <w:autoSpaceDN w:val="0"/>
        <w:adjustRightInd w:val="0"/>
        <w:jc w:val="both"/>
        <w:textAlignment w:val="baseline"/>
        <w:rPr>
          <w:sz w:val="24"/>
          <w:szCs w:val="24"/>
          <w:lang w:val="es-MX"/>
        </w:rPr>
      </w:pPr>
      <w:r w:rsidRPr="00DC33FD">
        <w:rPr>
          <w:sz w:val="24"/>
        </w:rPr>
        <w:t>De los dos grandes grupos en que se dividen los algoritmos de planificación, indique dos diferencias de funcionamiento entre estos grandes grupos, una diferencia desde el punto de vista de los estados READY y RUNNING;</w:t>
      </w:r>
      <w:r w:rsidR="00246D5D" w:rsidRPr="00DC33FD">
        <w:rPr>
          <w:sz w:val="24"/>
        </w:rPr>
        <w:t xml:space="preserve"> y</w:t>
      </w:r>
      <w:r w:rsidRPr="00DC33FD">
        <w:rPr>
          <w:sz w:val="24"/>
        </w:rPr>
        <w:t xml:space="preserve"> la otra diferencia desde el punto de vista de que pasa con los </w:t>
      </w:r>
      <w:r w:rsidRPr="00DC33FD">
        <w:rPr>
          <w:i/>
          <w:iCs/>
          <w:sz w:val="24"/>
        </w:rPr>
        <w:t>CPU burst</w:t>
      </w:r>
      <w:r w:rsidRPr="00DC33FD">
        <w:rPr>
          <w:sz w:val="24"/>
        </w:rPr>
        <w:t>s en uno y otro grupo de algoritmos.</w:t>
      </w:r>
      <w:r w:rsidR="00DC33FD" w:rsidRPr="00DC33FD">
        <w:rPr>
          <w:sz w:val="24"/>
          <w:szCs w:val="24"/>
          <w:lang w:val="es-MX"/>
        </w:rPr>
        <w:t xml:space="preserve"> </w:t>
      </w:r>
    </w:p>
    <w:p w:rsidR="00DC33FD" w:rsidRPr="00DC33FD" w:rsidRDefault="006B00B5" w:rsidP="00DC33FD">
      <w:pPr>
        <w:pStyle w:val="Prrafodelista"/>
        <w:numPr>
          <w:ilvl w:val="0"/>
          <w:numId w:val="6"/>
        </w:numPr>
        <w:overflowPunct w:val="0"/>
        <w:autoSpaceDE w:val="0"/>
        <w:autoSpaceDN w:val="0"/>
        <w:adjustRightInd w:val="0"/>
        <w:jc w:val="both"/>
        <w:textAlignment w:val="baseline"/>
        <w:rPr>
          <w:sz w:val="24"/>
          <w:szCs w:val="24"/>
          <w:lang w:val="es-MX"/>
        </w:rPr>
      </w:pPr>
      <w:r w:rsidRPr="00DC33FD">
        <w:rPr>
          <w:sz w:val="24"/>
        </w:rPr>
        <w:t>¿Qué problemas presenta, para el sistema, el algoritmo RR, Round Robin, cuando su quantum</w:t>
      </w:r>
      <w:r w:rsidR="00246D5D" w:rsidRPr="00DC33FD">
        <w:rPr>
          <w:sz w:val="24"/>
        </w:rPr>
        <w:t xml:space="preserve"> o rebanada es muy grande?</w:t>
      </w:r>
    </w:p>
    <w:p w:rsidR="00DC33FD" w:rsidRPr="00DC33FD" w:rsidRDefault="00D64466" w:rsidP="00DC33FD">
      <w:pPr>
        <w:pStyle w:val="Prrafodelista"/>
        <w:numPr>
          <w:ilvl w:val="0"/>
          <w:numId w:val="6"/>
        </w:numPr>
        <w:overflowPunct w:val="0"/>
        <w:autoSpaceDE w:val="0"/>
        <w:autoSpaceDN w:val="0"/>
        <w:adjustRightInd w:val="0"/>
        <w:jc w:val="both"/>
        <w:textAlignment w:val="baseline"/>
        <w:rPr>
          <w:sz w:val="24"/>
          <w:szCs w:val="24"/>
          <w:lang w:val="es-MX"/>
        </w:rPr>
      </w:pPr>
      <w:r w:rsidRPr="00DC33FD">
        <w:rPr>
          <w:sz w:val="24"/>
        </w:rPr>
        <w:t xml:space="preserve">Explique en qué consiste el </w:t>
      </w:r>
      <w:r w:rsidRPr="00DC33FD">
        <w:rPr>
          <w:i/>
          <w:iCs/>
          <w:sz w:val="24"/>
        </w:rPr>
        <w:t>cambio de contexto</w:t>
      </w:r>
      <w:r w:rsidR="00DC33FD" w:rsidRPr="00DC33FD">
        <w:rPr>
          <w:sz w:val="24"/>
        </w:rPr>
        <w:t>.</w:t>
      </w:r>
      <w:r w:rsidRPr="00DC33FD">
        <w:rPr>
          <w:sz w:val="24"/>
        </w:rPr>
        <w:t xml:space="preserve"> ¿En cuántos casos posibles se da cambio de contexto? Explíquelos en función de los estados</w:t>
      </w:r>
      <w:r w:rsidR="00730081">
        <w:rPr>
          <w:sz w:val="24"/>
        </w:rPr>
        <w:t xml:space="preserve"> del Time Sharing</w:t>
      </w:r>
      <w:bookmarkStart w:id="0" w:name="_GoBack"/>
      <w:bookmarkEnd w:id="0"/>
      <w:r w:rsidRPr="00DC33FD">
        <w:rPr>
          <w:sz w:val="24"/>
        </w:rPr>
        <w:t>.</w:t>
      </w:r>
      <w:r w:rsidR="00DC33FD" w:rsidRPr="00DC33FD">
        <w:rPr>
          <w:sz w:val="24"/>
          <w:szCs w:val="24"/>
          <w:lang w:val="es-MX"/>
        </w:rPr>
        <w:t xml:space="preserve"> </w:t>
      </w:r>
    </w:p>
    <w:p w:rsidR="00DC33FD" w:rsidRPr="00DC33FD" w:rsidRDefault="00EE41B0" w:rsidP="00DC33FD">
      <w:pPr>
        <w:pStyle w:val="Prrafodelista"/>
        <w:numPr>
          <w:ilvl w:val="0"/>
          <w:numId w:val="6"/>
        </w:numPr>
        <w:overflowPunct w:val="0"/>
        <w:autoSpaceDE w:val="0"/>
        <w:autoSpaceDN w:val="0"/>
        <w:adjustRightInd w:val="0"/>
        <w:jc w:val="both"/>
        <w:textAlignment w:val="baseline"/>
        <w:rPr>
          <w:sz w:val="24"/>
          <w:szCs w:val="24"/>
          <w:lang w:val="es-MX"/>
        </w:rPr>
      </w:pPr>
      <w:r w:rsidRPr="00DC33FD">
        <w:rPr>
          <w:sz w:val="24"/>
        </w:rPr>
        <w:t xml:space="preserve">En cuál de los cuatro algoritmos de planificación, vistos en clase, se aplica el concepto de </w:t>
      </w:r>
      <w:r w:rsidRPr="00DC33FD">
        <w:rPr>
          <w:i/>
          <w:iCs/>
          <w:sz w:val="24"/>
        </w:rPr>
        <w:t>prioridad</w:t>
      </w:r>
      <w:r w:rsidRPr="00DC33FD">
        <w:rPr>
          <w:sz w:val="24"/>
        </w:rPr>
        <w:t xml:space="preserve"> a los procesos. ¿En qué consiste este concepto, qué importancia tiene para el funcionamiento del scheduling y en cuál estado se genera? </w:t>
      </w:r>
    </w:p>
    <w:p w:rsidR="00497C43" w:rsidRDefault="00497C43" w:rsidP="00497C43">
      <w:pPr>
        <w:pStyle w:val="Textoindependiente"/>
      </w:pPr>
    </w:p>
    <w:p w:rsidR="00DC33FD" w:rsidRDefault="00DC33FD" w:rsidP="00497C43">
      <w:pPr>
        <w:pStyle w:val="Textoindependiente"/>
      </w:pPr>
    </w:p>
    <w:p w:rsidR="00DC33FD" w:rsidRDefault="00DC33FD" w:rsidP="00DC33FD">
      <w:pPr>
        <w:pStyle w:val="Textoindependiente"/>
      </w:pPr>
    </w:p>
    <w:p w:rsidR="007C7AEC" w:rsidRPr="0062681E" w:rsidRDefault="007C7AEC" w:rsidP="00DC33FD">
      <w:pPr>
        <w:pStyle w:val="Textoindependiente"/>
      </w:pPr>
    </w:p>
    <w:p w:rsidR="00A76174" w:rsidRDefault="00DC33FD" w:rsidP="00DC33FD">
      <w:pPr>
        <w:ind w:left="288" w:hanging="288"/>
        <w:jc w:val="both"/>
        <w:rPr>
          <w:sz w:val="24"/>
        </w:rPr>
      </w:pPr>
      <w:r>
        <w:rPr>
          <w:sz w:val="24"/>
          <w:lang w:val="es-MX"/>
        </w:rPr>
        <w:t>3</w:t>
      </w:r>
      <w:r w:rsidRPr="008C2EB0">
        <w:rPr>
          <w:sz w:val="24"/>
          <w:lang w:val="es-MX"/>
        </w:rPr>
        <w:t xml:space="preserve">) </w:t>
      </w:r>
      <w:r>
        <w:rPr>
          <w:b/>
          <w:sz w:val="24"/>
          <w:lang w:val="es-MX"/>
        </w:rPr>
        <w:t>[1.</w:t>
      </w:r>
      <w:r w:rsidR="00220CC9">
        <w:rPr>
          <w:b/>
          <w:sz w:val="24"/>
          <w:lang w:val="es-MX"/>
        </w:rPr>
        <w:t>2</w:t>
      </w:r>
      <w:r>
        <w:rPr>
          <w:b/>
          <w:sz w:val="24"/>
          <w:lang w:val="es-MX"/>
        </w:rPr>
        <w:t xml:space="preserve">] </w:t>
      </w:r>
      <w:r w:rsidRPr="00873BAF">
        <w:rPr>
          <w:sz w:val="24"/>
        </w:rPr>
        <w:t>Suponga un Sistema de Cómputo Multiprogramable que atiende las I/O</w:t>
      </w:r>
      <w:r>
        <w:rPr>
          <w:sz w:val="24"/>
        </w:rPr>
        <w:t>, de los procesos,</w:t>
      </w:r>
      <w:r w:rsidRPr="00873BAF">
        <w:rPr>
          <w:sz w:val="24"/>
        </w:rPr>
        <w:t xml:space="preserve"> por poleo.</w:t>
      </w:r>
    </w:p>
    <w:p w:rsidR="00A76174" w:rsidRPr="00A76174" w:rsidRDefault="00DC33FD" w:rsidP="00A76174">
      <w:pPr>
        <w:pStyle w:val="Prrafodelista"/>
        <w:numPr>
          <w:ilvl w:val="0"/>
          <w:numId w:val="7"/>
        </w:numPr>
        <w:jc w:val="both"/>
        <w:rPr>
          <w:sz w:val="24"/>
        </w:rPr>
      </w:pPr>
      <w:r w:rsidRPr="00A76174">
        <w:rPr>
          <w:sz w:val="24"/>
        </w:rPr>
        <w:t>Dibuje el diagrama de estados, con los cinco estados para este caso.</w:t>
      </w:r>
    </w:p>
    <w:p w:rsidR="00DC33FD" w:rsidRPr="00A76174" w:rsidRDefault="00A76174" w:rsidP="00A76174">
      <w:pPr>
        <w:pStyle w:val="Prrafodelista"/>
        <w:numPr>
          <w:ilvl w:val="0"/>
          <w:numId w:val="7"/>
        </w:numPr>
        <w:jc w:val="both"/>
        <w:rPr>
          <w:sz w:val="24"/>
        </w:rPr>
      </w:pPr>
      <w:r w:rsidRPr="00A76174">
        <w:rPr>
          <w:sz w:val="24"/>
        </w:rPr>
        <w:t>Explique con detalle el funcionamiento</w:t>
      </w:r>
      <w:r>
        <w:rPr>
          <w:sz w:val="24"/>
        </w:rPr>
        <w:t xml:space="preserve"> entre estados</w:t>
      </w:r>
      <w:r w:rsidRPr="00A76174">
        <w:rPr>
          <w:sz w:val="24"/>
        </w:rPr>
        <w:t>.</w:t>
      </w:r>
    </w:p>
    <w:p w:rsidR="00DC33FD" w:rsidRDefault="00DC33FD" w:rsidP="00497C43">
      <w:pPr>
        <w:pStyle w:val="Textoindependiente"/>
      </w:pPr>
    </w:p>
    <w:p w:rsidR="007C7AEC" w:rsidRDefault="007C7AEC" w:rsidP="00497C43">
      <w:pPr>
        <w:pStyle w:val="Textoindependiente"/>
      </w:pPr>
    </w:p>
    <w:p w:rsidR="007C7AEC" w:rsidRDefault="007C7AEC" w:rsidP="00497C43">
      <w:pPr>
        <w:pStyle w:val="Textoindependiente"/>
      </w:pPr>
    </w:p>
    <w:p w:rsidR="007C7AEC" w:rsidRPr="007C7AEC" w:rsidRDefault="007C7AEC" w:rsidP="007C7AEC">
      <w:pPr>
        <w:pStyle w:val="Textoindependiente"/>
        <w:jc w:val="right"/>
        <w:rPr>
          <w:b/>
          <w:bCs/>
        </w:rPr>
      </w:pPr>
      <w:r w:rsidRPr="007C7AEC">
        <w:rPr>
          <w:b/>
          <w:bCs/>
        </w:rPr>
        <w:t>&gt;&gt;&gt; SIGUIENTE PÁGINA</w:t>
      </w:r>
    </w:p>
    <w:p w:rsidR="00DC33FD" w:rsidRDefault="00DC33FD">
      <w:pPr>
        <w:rPr>
          <w:sz w:val="24"/>
        </w:rPr>
      </w:pPr>
      <w:r>
        <w:br w:type="page"/>
      </w:r>
    </w:p>
    <w:p w:rsidR="00DC33FD" w:rsidRPr="0062681E" w:rsidRDefault="00DC33FD" w:rsidP="00497C43">
      <w:pPr>
        <w:pStyle w:val="Textoindependiente"/>
      </w:pPr>
    </w:p>
    <w:p w:rsidR="006B00B5" w:rsidRDefault="00DC33FD" w:rsidP="006B00B5">
      <w:pPr>
        <w:ind w:left="288" w:hanging="288"/>
        <w:jc w:val="both"/>
        <w:rPr>
          <w:sz w:val="24"/>
        </w:rPr>
      </w:pPr>
      <w:r>
        <w:rPr>
          <w:sz w:val="24"/>
          <w:lang w:val="es-MX"/>
        </w:rPr>
        <w:t>4</w:t>
      </w:r>
      <w:r w:rsidR="006B00B5" w:rsidRPr="008C2EB0">
        <w:rPr>
          <w:sz w:val="24"/>
          <w:lang w:val="es-MX"/>
        </w:rPr>
        <w:t xml:space="preserve">) </w:t>
      </w:r>
      <w:r w:rsidR="00F65A6F">
        <w:rPr>
          <w:b/>
          <w:sz w:val="24"/>
          <w:lang w:val="es-MX"/>
        </w:rPr>
        <w:t>[</w:t>
      </w:r>
      <w:r w:rsidR="000F778A">
        <w:rPr>
          <w:b/>
          <w:sz w:val="24"/>
          <w:lang w:val="es-MX"/>
        </w:rPr>
        <w:t>2.2</w:t>
      </w:r>
      <w:r w:rsidR="002721A3">
        <w:rPr>
          <w:b/>
          <w:sz w:val="24"/>
          <w:lang w:val="es-MX"/>
        </w:rPr>
        <w:t xml:space="preserve">] </w:t>
      </w:r>
      <w:r w:rsidR="00D64466" w:rsidRPr="00D64466">
        <w:rPr>
          <w:sz w:val="24"/>
        </w:rPr>
        <w:t>Analice el siguiente programa X.cc</w:t>
      </w:r>
      <w:r w:rsidR="00911727">
        <w:rPr>
          <w:sz w:val="24"/>
        </w:rPr>
        <w:t>.</w:t>
      </w:r>
    </w:p>
    <w:p w:rsidR="00DC33FD" w:rsidRPr="008C2EB0" w:rsidRDefault="00DC33FD" w:rsidP="006B00B5">
      <w:pPr>
        <w:ind w:left="288" w:hanging="288"/>
        <w:jc w:val="both"/>
        <w:rPr>
          <w:sz w:val="24"/>
        </w:rPr>
      </w:pPr>
    </w:p>
    <w:tbl>
      <w:tblPr>
        <w:tblStyle w:val="Tablaconcuadrcula"/>
        <w:tblW w:w="0" w:type="auto"/>
        <w:jc w:val="center"/>
        <w:tblLook w:val="04A0" w:firstRow="1" w:lastRow="0" w:firstColumn="1" w:lastColumn="0" w:noHBand="0" w:noVBand="1"/>
      </w:tblPr>
      <w:tblGrid>
        <w:gridCol w:w="6702"/>
      </w:tblGrid>
      <w:tr w:rsidR="00D64466" w:rsidTr="00DC33FD">
        <w:trPr>
          <w:jc w:val="center"/>
        </w:trPr>
        <w:tc>
          <w:tcPr>
            <w:tcW w:w="6702" w:type="dxa"/>
          </w:tcPr>
          <w:p w:rsidR="00D64466" w:rsidRPr="00CE486C" w:rsidRDefault="00D64466" w:rsidP="00D64466">
            <w:pPr>
              <w:ind w:left="288" w:hanging="288"/>
              <w:jc w:val="both"/>
              <w:rPr>
                <w:rFonts w:ascii="Courier New" w:hAnsi="Courier New" w:cs="Courier New"/>
                <w:lang w:eastAsia="es-ES"/>
              </w:rPr>
            </w:pPr>
          </w:p>
          <w:p w:rsidR="00D64466" w:rsidRPr="00D64466" w:rsidRDefault="00D64466" w:rsidP="00D64466">
            <w:pPr>
              <w:rPr>
                <w:rFonts w:ascii="Courier New" w:hAnsi="Courier New" w:cs="Courier New"/>
                <w:lang w:val="en-US" w:eastAsia="es-ES"/>
              </w:rPr>
            </w:pPr>
            <w:r w:rsidRPr="00D64466">
              <w:rPr>
                <w:rFonts w:ascii="Courier New" w:hAnsi="Courier New" w:cs="Courier New"/>
                <w:lang w:val="en-US" w:eastAsia="es-ES"/>
              </w:rPr>
              <w:t>#include . . .</w:t>
            </w:r>
          </w:p>
          <w:p w:rsidR="00D64466" w:rsidRPr="00D64466" w:rsidRDefault="00D64466" w:rsidP="00D64466">
            <w:pPr>
              <w:rPr>
                <w:rFonts w:ascii="Courier New" w:hAnsi="Courier New" w:cs="Courier New"/>
                <w:lang w:val="en-US" w:eastAsia="es-ES"/>
              </w:rPr>
            </w:pPr>
          </w:p>
          <w:p w:rsidR="00D64466" w:rsidRPr="00D64466" w:rsidRDefault="00D64466" w:rsidP="00D64466">
            <w:pPr>
              <w:rPr>
                <w:rFonts w:ascii="Courier New" w:hAnsi="Courier New" w:cs="Courier New"/>
                <w:lang w:val="en-US" w:eastAsia="es-ES"/>
              </w:rPr>
            </w:pPr>
            <w:r w:rsidRPr="00D64466">
              <w:rPr>
                <w:rFonts w:ascii="Courier New" w:hAnsi="Courier New" w:cs="Courier New"/>
                <w:lang w:val="en-US" w:eastAsia="es-ES"/>
              </w:rPr>
              <w:t>int main(int argn, char *argv[])</w:t>
            </w:r>
          </w:p>
          <w:p w:rsidR="00D64466" w:rsidRPr="00D64466" w:rsidRDefault="00D64466" w:rsidP="00D64466">
            <w:pPr>
              <w:rPr>
                <w:rFonts w:ascii="Courier New" w:hAnsi="Courier New" w:cs="Courier New"/>
                <w:lang w:val="en-US" w:eastAsia="es-ES"/>
              </w:rPr>
            </w:pPr>
            <w:r w:rsidRPr="00D64466">
              <w:rPr>
                <w:rFonts w:ascii="Courier New" w:hAnsi="Courier New" w:cs="Courier New"/>
                <w:lang w:val="en-US" w:eastAsia="es-ES"/>
              </w:rPr>
              <w:t>{</w:t>
            </w:r>
          </w:p>
          <w:p w:rsidR="00D64466" w:rsidRPr="00D64466" w:rsidRDefault="00D64466" w:rsidP="00D64466">
            <w:pPr>
              <w:rPr>
                <w:rFonts w:ascii="Courier New" w:hAnsi="Courier New" w:cs="Courier New"/>
                <w:lang w:val="en-US" w:eastAsia="es-ES"/>
              </w:rPr>
            </w:pPr>
            <w:r w:rsidRPr="00D64466">
              <w:rPr>
                <w:rFonts w:ascii="Courier New" w:hAnsi="Courier New" w:cs="Courier New"/>
                <w:lang w:val="en-US" w:eastAsia="es-ES"/>
              </w:rPr>
              <w:t xml:space="preserve">   int i;</w:t>
            </w:r>
          </w:p>
          <w:p w:rsidR="00D64466" w:rsidRPr="009B07A1" w:rsidRDefault="00D64466" w:rsidP="00D64466">
            <w:pPr>
              <w:rPr>
                <w:rFonts w:ascii="Courier New" w:hAnsi="Courier New" w:cs="Courier New"/>
                <w:lang w:val="en-US" w:eastAsia="es-ES"/>
              </w:rPr>
            </w:pPr>
            <w:r w:rsidRPr="00D64466">
              <w:rPr>
                <w:rFonts w:ascii="Courier New" w:hAnsi="Courier New" w:cs="Courier New"/>
                <w:lang w:val="en-US" w:eastAsia="es-ES"/>
              </w:rPr>
              <w:t xml:space="preserve">   for(i=0; i&lt;4; i</w:t>
            </w:r>
            <w:r w:rsidRPr="009B07A1">
              <w:rPr>
                <w:rFonts w:ascii="Courier New" w:hAnsi="Courier New" w:cs="Courier New"/>
                <w:lang w:val="en-US" w:eastAsia="es-ES"/>
              </w:rPr>
              <w:t>++)</w:t>
            </w:r>
          </w:p>
          <w:p w:rsidR="00D64466" w:rsidRPr="00D64466" w:rsidRDefault="00D64466" w:rsidP="00D64466">
            <w:pPr>
              <w:rPr>
                <w:rFonts w:ascii="Courier New" w:hAnsi="Courier New" w:cs="Courier New"/>
                <w:lang w:val="en-US" w:eastAsia="es-ES"/>
              </w:rPr>
            </w:pPr>
            <w:r w:rsidRPr="009B07A1">
              <w:rPr>
                <w:rFonts w:ascii="Courier New" w:hAnsi="Courier New" w:cs="Courier New"/>
                <w:lang w:val="en-US" w:eastAsia="es-ES"/>
              </w:rPr>
              <w:t xml:space="preserve">   </w:t>
            </w:r>
            <w:r w:rsidRPr="00D64466">
              <w:rPr>
                <w:rFonts w:ascii="Courier New" w:hAnsi="Courier New" w:cs="Courier New"/>
                <w:lang w:val="en-US" w:eastAsia="es-ES"/>
              </w:rPr>
              <w:t>{</w:t>
            </w:r>
          </w:p>
          <w:p w:rsidR="00D64466" w:rsidRPr="001D2C25" w:rsidRDefault="00D64466" w:rsidP="00D64466">
            <w:pPr>
              <w:rPr>
                <w:rFonts w:ascii="Courier New" w:hAnsi="Courier New" w:cs="Courier New"/>
                <w:lang w:val="en-US" w:eastAsia="es-ES"/>
              </w:rPr>
            </w:pPr>
            <w:r w:rsidRPr="001D2C25">
              <w:rPr>
                <w:rFonts w:ascii="Courier New" w:hAnsi="Courier New" w:cs="Courier New"/>
                <w:lang w:val="en-US" w:eastAsia="es-ES"/>
              </w:rPr>
              <w:t xml:space="preserve">      fork();</w:t>
            </w:r>
          </w:p>
          <w:p w:rsidR="00D64466" w:rsidRPr="001D2C25" w:rsidRDefault="00D64466" w:rsidP="00D64466">
            <w:pPr>
              <w:rPr>
                <w:rFonts w:ascii="Courier New" w:hAnsi="Courier New" w:cs="Courier New"/>
                <w:lang w:val="en-US" w:eastAsia="es-ES"/>
              </w:rPr>
            </w:pPr>
            <w:r w:rsidRPr="001D2C25">
              <w:rPr>
                <w:rFonts w:ascii="Courier New" w:hAnsi="Courier New" w:cs="Courier New"/>
                <w:lang w:val="en-US" w:eastAsia="es-ES"/>
              </w:rPr>
              <w:t xml:space="preserve">      printf(“i=%d\n”,i);</w:t>
            </w:r>
          </w:p>
          <w:p w:rsidR="00D64466" w:rsidRPr="00C520A2" w:rsidRDefault="00D64466" w:rsidP="00D64466">
            <w:pPr>
              <w:rPr>
                <w:rFonts w:ascii="Courier New" w:hAnsi="Courier New" w:cs="Courier New"/>
                <w:lang w:val="es-MX" w:eastAsia="es-ES"/>
              </w:rPr>
            </w:pPr>
            <w:r w:rsidRPr="001D2C25">
              <w:rPr>
                <w:rFonts w:ascii="Courier New" w:hAnsi="Courier New" w:cs="Courier New"/>
                <w:lang w:val="en-US" w:eastAsia="es-ES"/>
              </w:rPr>
              <w:t xml:space="preserve">   </w:t>
            </w:r>
            <w:r w:rsidRPr="00C520A2">
              <w:rPr>
                <w:rFonts w:ascii="Courier New" w:hAnsi="Courier New" w:cs="Courier New"/>
                <w:lang w:val="es-MX" w:eastAsia="es-ES"/>
              </w:rPr>
              <w:t>}</w:t>
            </w:r>
          </w:p>
          <w:p w:rsidR="00D64466" w:rsidRDefault="00D64466" w:rsidP="00D64466">
            <w:pPr>
              <w:rPr>
                <w:rFonts w:ascii="Courier New" w:hAnsi="Courier New" w:cs="Courier New"/>
                <w:lang w:val="es-MX" w:eastAsia="es-ES"/>
              </w:rPr>
            </w:pPr>
            <w:r w:rsidRPr="00C520A2">
              <w:rPr>
                <w:rFonts w:ascii="Courier New" w:hAnsi="Courier New" w:cs="Courier New"/>
                <w:lang w:val="es-MX" w:eastAsia="es-ES"/>
              </w:rPr>
              <w:t xml:space="preserve">   </w:t>
            </w:r>
            <w:r>
              <w:rPr>
                <w:rFonts w:ascii="Courier New" w:hAnsi="Courier New" w:cs="Courier New"/>
                <w:lang w:val="es-MX" w:eastAsia="es-ES"/>
              </w:rPr>
              <w:t>return 0;</w:t>
            </w:r>
          </w:p>
          <w:p w:rsidR="00D64466" w:rsidRDefault="00D64466" w:rsidP="00D64466">
            <w:pPr>
              <w:rPr>
                <w:rFonts w:ascii="Courier New" w:hAnsi="Courier New" w:cs="Courier New"/>
                <w:lang w:val="es-MX" w:eastAsia="es-ES"/>
              </w:rPr>
            </w:pPr>
            <w:r>
              <w:rPr>
                <w:rFonts w:ascii="Courier New" w:hAnsi="Courier New" w:cs="Courier New"/>
                <w:lang w:val="es-MX" w:eastAsia="es-ES"/>
              </w:rPr>
              <w:t>}</w:t>
            </w:r>
          </w:p>
          <w:p w:rsidR="00D64466" w:rsidRDefault="00D64466" w:rsidP="00D64466">
            <w:pPr>
              <w:jc w:val="both"/>
              <w:rPr>
                <w:sz w:val="24"/>
              </w:rPr>
            </w:pPr>
          </w:p>
        </w:tc>
      </w:tr>
    </w:tbl>
    <w:p w:rsidR="00D64466" w:rsidRDefault="00D64466" w:rsidP="00D64466">
      <w:pPr>
        <w:ind w:left="288"/>
        <w:jc w:val="both"/>
        <w:rPr>
          <w:sz w:val="24"/>
        </w:rPr>
      </w:pPr>
    </w:p>
    <w:p w:rsidR="00D64466" w:rsidRDefault="00D64466" w:rsidP="00D64466">
      <w:pPr>
        <w:ind w:left="288"/>
        <w:jc w:val="both"/>
        <w:rPr>
          <w:sz w:val="24"/>
          <w:lang w:val="es-MX"/>
        </w:rPr>
      </w:pPr>
      <w:r>
        <w:rPr>
          <w:sz w:val="24"/>
          <w:lang w:val="es-MX"/>
        </w:rPr>
        <w:t>y conteste:</w:t>
      </w:r>
    </w:p>
    <w:p w:rsidR="00D64466" w:rsidRDefault="00D64466" w:rsidP="00D64466">
      <w:pPr>
        <w:numPr>
          <w:ilvl w:val="0"/>
          <w:numId w:val="3"/>
        </w:numPr>
        <w:overflowPunct w:val="0"/>
        <w:autoSpaceDE w:val="0"/>
        <w:autoSpaceDN w:val="0"/>
        <w:adjustRightInd w:val="0"/>
        <w:jc w:val="both"/>
        <w:textAlignment w:val="baseline"/>
        <w:rPr>
          <w:sz w:val="24"/>
          <w:lang w:val="es-MX"/>
        </w:rPr>
      </w:pPr>
      <w:r>
        <w:rPr>
          <w:sz w:val="24"/>
          <w:lang w:val="es-MX"/>
        </w:rPr>
        <w:t xml:space="preserve">Dibuje el diagrama del árbol de procesos creado a partir del proceso </w:t>
      </w:r>
      <w:r w:rsidRPr="00E92093">
        <w:rPr>
          <w:i/>
          <w:sz w:val="24"/>
          <w:lang w:val="es-MX"/>
        </w:rPr>
        <w:t>X</w:t>
      </w:r>
      <w:r>
        <w:rPr>
          <w:sz w:val="24"/>
          <w:lang w:val="es-MX"/>
        </w:rPr>
        <w:t>., e incluya, en cada proceso, el valor de i (“i=”) que cada proceso imprime.</w:t>
      </w:r>
    </w:p>
    <w:p w:rsidR="00D64466" w:rsidRDefault="00D64466" w:rsidP="00D64466">
      <w:pPr>
        <w:jc w:val="center"/>
        <w:rPr>
          <w:noProof/>
          <w:lang w:val="es-MX" w:eastAsia="es-MX"/>
        </w:rPr>
      </w:pPr>
    </w:p>
    <w:p w:rsidR="00D64466" w:rsidRDefault="00D64466" w:rsidP="00D64466">
      <w:pPr>
        <w:ind w:left="288"/>
        <w:jc w:val="both"/>
        <w:rPr>
          <w:sz w:val="24"/>
          <w:lang w:val="es-MX"/>
        </w:rPr>
      </w:pPr>
      <w:r w:rsidRPr="00E92093">
        <w:rPr>
          <w:b/>
          <w:sz w:val="24"/>
          <w:lang w:val="es-MX"/>
        </w:rPr>
        <w:t>b)</w:t>
      </w:r>
      <w:r>
        <w:rPr>
          <w:sz w:val="24"/>
          <w:lang w:val="es-MX"/>
        </w:rPr>
        <w:t xml:space="preserve"> ¿Cuántos procesos en total fueron creados a partir del proceso X.</w:t>
      </w:r>
    </w:p>
    <w:p w:rsidR="00D64466" w:rsidRPr="00D64466" w:rsidRDefault="00D64466" w:rsidP="00D64466">
      <w:pPr>
        <w:ind w:left="288"/>
        <w:jc w:val="both"/>
        <w:rPr>
          <w:sz w:val="24"/>
          <w:lang w:val="es-MX"/>
        </w:rPr>
      </w:pPr>
    </w:p>
    <w:p w:rsidR="00C13071" w:rsidRDefault="00C13071" w:rsidP="00C13071">
      <w:pPr>
        <w:jc w:val="both"/>
        <w:rPr>
          <w:sz w:val="22"/>
          <w:szCs w:val="22"/>
          <w:lang w:val="es-MX"/>
        </w:rPr>
      </w:pPr>
    </w:p>
    <w:p w:rsidR="00DC33FD" w:rsidRDefault="00DC33FD" w:rsidP="00C13071">
      <w:pPr>
        <w:jc w:val="both"/>
        <w:rPr>
          <w:sz w:val="22"/>
          <w:szCs w:val="22"/>
          <w:lang w:val="es-MX"/>
        </w:rPr>
      </w:pPr>
    </w:p>
    <w:p w:rsidR="00DC33FD" w:rsidRPr="00D22A46" w:rsidRDefault="00DC33FD" w:rsidP="00C13071">
      <w:pPr>
        <w:jc w:val="both"/>
        <w:rPr>
          <w:sz w:val="22"/>
          <w:szCs w:val="22"/>
          <w:lang w:val="es-MX"/>
        </w:rPr>
      </w:pPr>
    </w:p>
    <w:p w:rsidR="00C13071" w:rsidRDefault="00DC33FD" w:rsidP="00C13071">
      <w:pPr>
        <w:ind w:left="288" w:hanging="288"/>
        <w:jc w:val="both"/>
        <w:rPr>
          <w:sz w:val="24"/>
        </w:rPr>
      </w:pPr>
      <w:r>
        <w:rPr>
          <w:sz w:val="24"/>
          <w:lang w:val="es-MX"/>
        </w:rPr>
        <w:t>5</w:t>
      </w:r>
      <w:r w:rsidR="00C13071">
        <w:rPr>
          <w:sz w:val="24"/>
        </w:rPr>
        <w:t>)</w:t>
      </w:r>
      <w:r w:rsidR="00C13071" w:rsidRPr="000A7681">
        <w:rPr>
          <w:b/>
          <w:i/>
          <w:sz w:val="24"/>
          <w:lang w:val="es-MX"/>
        </w:rPr>
        <w:t xml:space="preserve"> </w:t>
      </w:r>
      <w:r w:rsidR="002721A3">
        <w:rPr>
          <w:b/>
          <w:sz w:val="24"/>
          <w:lang w:val="es-MX"/>
        </w:rPr>
        <w:t>[2.</w:t>
      </w:r>
      <w:r w:rsidR="000F778A">
        <w:rPr>
          <w:b/>
          <w:sz w:val="24"/>
          <w:lang w:val="es-MX"/>
        </w:rPr>
        <w:t>2</w:t>
      </w:r>
      <w:r w:rsidR="002721A3">
        <w:rPr>
          <w:b/>
          <w:sz w:val="24"/>
          <w:lang w:val="es-MX"/>
        </w:rPr>
        <w:t xml:space="preserve">] </w:t>
      </w:r>
      <w:r w:rsidR="00C13071">
        <w:rPr>
          <w:sz w:val="24"/>
        </w:rPr>
        <w:t>Llene</w:t>
      </w:r>
      <w:r w:rsidR="0046541F">
        <w:rPr>
          <w:sz w:val="24"/>
        </w:rPr>
        <w:t xml:space="preserve"> en</w:t>
      </w:r>
      <w:r w:rsidR="00C13071">
        <w:rPr>
          <w:sz w:val="24"/>
        </w:rPr>
        <w:t xml:space="preserve"> </w:t>
      </w:r>
      <w:r w:rsidR="000F778A">
        <w:rPr>
          <w:sz w:val="24"/>
        </w:rPr>
        <w:t>el archivo “</w:t>
      </w:r>
      <w:r w:rsidR="000F778A" w:rsidRPr="000F778A">
        <w:rPr>
          <w:sz w:val="24"/>
        </w:rPr>
        <w:t>SRTF2ex.xls</w:t>
      </w:r>
      <w:r w:rsidR="000F778A">
        <w:rPr>
          <w:sz w:val="24"/>
        </w:rPr>
        <w:t>”,</w:t>
      </w:r>
      <w:r w:rsidR="0046541F">
        <w:rPr>
          <w:sz w:val="24"/>
        </w:rPr>
        <w:t xml:space="preserve"> que se adjunta, </w:t>
      </w:r>
      <w:r w:rsidR="00C13071">
        <w:rPr>
          <w:sz w:val="24"/>
        </w:rPr>
        <w:t>las diferentes gráficas de Gant (cola de Ready, Running, colas de Waiting y Terminated), según corresponda, para el caso de cuatro procesos</w:t>
      </w:r>
      <w:r w:rsidR="000F778A">
        <w:rPr>
          <w:sz w:val="24"/>
        </w:rPr>
        <w:t>,</w:t>
      </w:r>
      <w:r w:rsidR="00C13071">
        <w:rPr>
          <w:sz w:val="24"/>
        </w:rPr>
        <w:t xml:space="preserve"> que son plani</w:t>
      </w:r>
      <w:r w:rsidR="0065138D">
        <w:rPr>
          <w:sz w:val="24"/>
        </w:rPr>
        <w:t>ficados por el algoritmo preemp</w:t>
      </w:r>
      <w:r w:rsidR="00C13071">
        <w:rPr>
          <w:sz w:val="24"/>
        </w:rPr>
        <w:t>t</w:t>
      </w:r>
      <w:r w:rsidR="0065138D">
        <w:rPr>
          <w:sz w:val="24"/>
        </w:rPr>
        <w:t>i</w:t>
      </w:r>
      <w:r w:rsidR="00C13071">
        <w:rPr>
          <w:sz w:val="24"/>
        </w:rPr>
        <w:t xml:space="preserve">vo de planificación SRTF, mostrándose sus tiempos estimados, tiempo de arribo, el tiempo de los dos burst </w:t>
      </w:r>
      <w:r w:rsidR="00E73D53">
        <w:rPr>
          <w:sz w:val="24"/>
        </w:rPr>
        <w:t>reales,</w:t>
      </w:r>
      <w:r w:rsidR="00C13071">
        <w:rPr>
          <w:sz w:val="24"/>
        </w:rPr>
        <w:t xml:space="preserve"> así como el único burst de IO. Esto quiere decir que cada proceso tiene dos bursts de CPU y un burst de IO antes de terminar.</w:t>
      </w:r>
      <w:r w:rsidR="00524A62">
        <w:rPr>
          <w:sz w:val="24"/>
        </w:rPr>
        <w:t xml:space="preserve"> Los dos burst reales de CPU, de cada proceso, son iguales.</w:t>
      </w:r>
    </w:p>
    <w:p w:rsidR="00E8411B" w:rsidRDefault="00C13071" w:rsidP="00E8411B">
      <w:pPr>
        <w:ind w:left="288"/>
        <w:jc w:val="both"/>
        <w:rPr>
          <w:sz w:val="24"/>
        </w:rPr>
      </w:pPr>
      <w:r>
        <w:rPr>
          <w:sz w:val="24"/>
        </w:rPr>
        <w:t>Usted sólo deberá llenar las gráficas de Gant hasta que vayan terminando los procesos y / o hasta que se le acaben los cuadros de las gráficas de Gant.</w:t>
      </w:r>
    </w:p>
    <w:p w:rsidR="00E8411B" w:rsidRPr="008C2EB0" w:rsidRDefault="00E8411B" w:rsidP="00E8411B">
      <w:pPr>
        <w:ind w:left="288"/>
        <w:jc w:val="both"/>
        <w:rPr>
          <w:sz w:val="24"/>
        </w:rPr>
      </w:pPr>
      <w:r>
        <w:rPr>
          <w:sz w:val="24"/>
        </w:rPr>
        <w:t>Tal y como desarrollamos los ejercicios de esta naturaleza en clase, las gráficas deben incluir los tiempos. Seguiremos considerando al valor “alfa” como ½.</w:t>
      </w:r>
    </w:p>
    <w:p w:rsidR="00C13071" w:rsidRDefault="00C13071">
      <w:pPr>
        <w:pStyle w:val="Textoindependiente"/>
        <w:rPr>
          <w:sz w:val="22"/>
          <w:szCs w:val="22"/>
          <w:lang w:val="es-MX"/>
        </w:rPr>
      </w:pPr>
    </w:p>
    <w:p w:rsidR="00EE41B0" w:rsidRDefault="00EE41B0">
      <w:pPr>
        <w:pStyle w:val="Textoindependiente"/>
        <w:rPr>
          <w:sz w:val="22"/>
          <w:szCs w:val="22"/>
          <w:lang w:val="es-MX"/>
        </w:rPr>
      </w:pPr>
    </w:p>
    <w:p w:rsidR="007C7AEC" w:rsidRDefault="007C7AEC">
      <w:pPr>
        <w:pStyle w:val="Textoindependiente"/>
        <w:rPr>
          <w:sz w:val="22"/>
          <w:szCs w:val="22"/>
          <w:lang w:val="es-MX"/>
        </w:rPr>
      </w:pPr>
    </w:p>
    <w:p w:rsidR="007C7AEC" w:rsidRDefault="007C7AEC">
      <w:pPr>
        <w:pStyle w:val="Textoindependiente"/>
        <w:rPr>
          <w:sz w:val="22"/>
          <w:szCs w:val="22"/>
          <w:lang w:val="es-MX"/>
        </w:rPr>
      </w:pPr>
    </w:p>
    <w:p w:rsidR="007C7AEC" w:rsidRDefault="007C7AEC">
      <w:pPr>
        <w:pStyle w:val="Textoindependiente"/>
        <w:rPr>
          <w:sz w:val="22"/>
          <w:szCs w:val="22"/>
          <w:lang w:val="es-MX"/>
        </w:rPr>
      </w:pPr>
    </w:p>
    <w:p w:rsidR="007C7AEC" w:rsidRPr="007C7AEC" w:rsidRDefault="007C7AEC">
      <w:pPr>
        <w:pStyle w:val="Textoindependiente"/>
        <w:rPr>
          <w:b/>
          <w:bCs/>
          <w:sz w:val="22"/>
          <w:szCs w:val="22"/>
          <w:lang w:val="es-MX"/>
        </w:rPr>
      </w:pPr>
      <w:r w:rsidRPr="007C7AEC">
        <w:rPr>
          <w:b/>
          <w:bCs/>
          <w:sz w:val="22"/>
          <w:szCs w:val="22"/>
          <w:lang w:val="es-MX"/>
        </w:rPr>
        <w:t>&lt;&lt;&lt; PÁGINA ANTERIOR</w:t>
      </w:r>
    </w:p>
    <w:sectPr w:rsidR="007C7AEC" w:rsidRPr="007C7AEC">
      <w:headerReference w:type="default" r:id="rId8"/>
      <w:footerReference w:type="default" r:id="rId9"/>
      <w:pgSz w:w="12240" w:h="15840"/>
      <w:pgMar w:top="1296" w:right="720" w:bottom="129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1A7" w:rsidRDefault="009571A7">
      <w:r>
        <w:separator/>
      </w:r>
    </w:p>
  </w:endnote>
  <w:endnote w:type="continuationSeparator" w:id="0">
    <w:p w:rsidR="009571A7" w:rsidRDefault="0095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2BF" w:rsidRDefault="004472BF">
    <w:pPr>
      <w:pStyle w:val="Piedepgina"/>
      <w:jc w:val="center"/>
    </w:pPr>
    <w:r>
      <w:fldChar w:fldCharType="begin"/>
    </w:r>
    <w:r>
      <w:instrText xml:space="preserve"> FILENAME </w:instrText>
    </w:r>
    <w:r>
      <w:fldChar w:fldCharType="separate"/>
    </w:r>
    <w:r w:rsidR="00DA4591">
      <w:rPr>
        <w:noProof/>
      </w:rPr>
      <w:t>SExSO2019p1.docx</w:t>
    </w:r>
    <w: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sidR="00524A62">
      <w:rPr>
        <w:rStyle w:val="Nmerodepgina"/>
        <w:noProof/>
      </w:rPr>
      <w:t>3</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w:instrText>
    </w:r>
    <w:r>
      <w:rPr>
        <w:rStyle w:val="Nmerodepgina"/>
      </w:rPr>
      <w:fldChar w:fldCharType="separate"/>
    </w:r>
    <w:r w:rsidR="00524A62">
      <w:rPr>
        <w:rStyle w:val="Nmerodepgina"/>
        <w:noProof/>
      </w:rPr>
      <w:t>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1A7" w:rsidRDefault="009571A7">
      <w:r>
        <w:separator/>
      </w:r>
    </w:p>
  </w:footnote>
  <w:footnote w:type="continuationSeparator" w:id="0">
    <w:p w:rsidR="009571A7" w:rsidRDefault="00957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2BF" w:rsidRDefault="004472BF" w:rsidP="00782D87">
    <w:pPr>
      <w:pStyle w:val="Encabezado"/>
      <w:jc w:val="center"/>
      <w:rPr>
        <w:lang w:val="es-MX"/>
      </w:rPr>
    </w:pPr>
    <w:r>
      <w:rPr>
        <w:lang w:val="es-MX"/>
      </w:rPr>
      <w:t>División Académica de Ingeniería</w:t>
    </w:r>
    <w:r w:rsidR="008C3770">
      <w:rPr>
        <w:lang w:val="es-MX"/>
      </w:rPr>
      <w:t>.</w:t>
    </w:r>
    <w:r w:rsidR="00FC37F0">
      <w:rPr>
        <w:lang w:val="es-MX"/>
      </w:rPr>
      <w:t xml:space="preserve"> </w:t>
    </w:r>
    <w:r w:rsidR="008C3770">
      <w:rPr>
        <w:lang w:val="es-MX"/>
      </w:rPr>
      <w:t>DAC</w:t>
    </w:r>
    <w:r w:rsidR="00782D87">
      <w:rPr>
        <w:lang w:val="es-MX"/>
      </w:rPr>
      <w:t xml:space="preserve">                                         Sistemas Operativos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E6048"/>
    <w:multiLevelType w:val="hybridMultilevel"/>
    <w:tmpl w:val="F488A8EA"/>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 w15:restartNumberingAfterBreak="0">
    <w:nsid w:val="3DA179B3"/>
    <w:multiLevelType w:val="hybridMultilevel"/>
    <w:tmpl w:val="D5500812"/>
    <w:lvl w:ilvl="0" w:tplc="00B8E47A">
      <w:start w:val="1"/>
      <w:numFmt w:val="lowerLetter"/>
      <w:lvlText w:val="%1)"/>
      <w:lvlJc w:val="left"/>
      <w:pPr>
        <w:ind w:left="648" w:hanging="360"/>
      </w:pPr>
      <w:rPr>
        <w:rFonts w:hint="default"/>
        <w:b/>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44DF72AD"/>
    <w:multiLevelType w:val="hybridMultilevel"/>
    <w:tmpl w:val="715A25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78237E"/>
    <w:multiLevelType w:val="hybridMultilevel"/>
    <w:tmpl w:val="497A6540"/>
    <w:lvl w:ilvl="0" w:tplc="98A0995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6593392"/>
    <w:multiLevelType w:val="hybridMultilevel"/>
    <w:tmpl w:val="3118AD14"/>
    <w:lvl w:ilvl="0" w:tplc="259C3A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2775A7"/>
    <w:multiLevelType w:val="hybridMultilevel"/>
    <w:tmpl w:val="B73876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9034C2"/>
    <w:multiLevelType w:val="hybridMultilevel"/>
    <w:tmpl w:val="7A8486B4"/>
    <w:lvl w:ilvl="0" w:tplc="080A0017">
      <w:start w:val="1"/>
      <w:numFmt w:val="lowerLetter"/>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4F7"/>
    <w:rsid w:val="000078BC"/>
    <w:rsid w:val="00011E9B"/>
    <w:rsid w:val="00012E90"/>
    <w:rsid w:val="00032C64"/>
    <w:rsid w:val="0003576E"/>
    <w:rsid w:val="00041CB4"/>
    <w:rsid w:val="000424CE"/>
    <w:rsid w:val="00050658"/>
    <w:rsid w:val="0005770E"/>
    <w:rsid w:val="000650A8"/>
    <w:rsid w:val="00097D1F"/>
    <w:rsid w:val="000A1A4F"/>
    <w:rsid w:val="000A4802"/>
    <w:rsid w:val="000E1A28"/>
    <w:rsid w:val="000E45A6"/>
    <w:rsid w:val="000F057C"/>
    <w:rsid w:val="000F524C"/>
    <w:rsid w:val="000F778A"/>
    <w:rsid w:val="001224F6"/>
    <w:rsid w:val="00130ECD"/>
    <w:rsid w:val="00133844"/>
    <w:rsid w:val="0014172B"/>
    <w:rsid w:val="001463EC"/>
    <w:rsid w:val="00147A9F"/>
    <w:rsid w:val="00150E04"/>
    <w:rsid w:val="00152F5B"/>
    <w:rsid w:val="001565EA"/>
    <w:rsid w:val="0015734C"/>
    <w:rsid w:val="001670C9"/>
    <w:rsid w:val="00170F2C"/>
    <w:rsid w:val="00181714"/>
    <w:rsid w:val="001A0FA1"/>
    <w:rsid w:val="001A19D1"/>
    <w:rsid w:val="001A590A"/>
    <w:rsid w:val="001B515D"/>
    <w:rsid w:val="001E3898"/>
    <w:rsid w:val="001E64E1"/>
    <w:rsid w:val="00203CBA"/>
    <w:rsid w:val="00213D25"/>
    <w:rsid w:val="00215713"/>
    <w:rsid w:val="00220CC9"/>
    <w:rsid w:val="00232DBE"/>
    <w:rsid w:val="00243BA0"/>
    <w:rsid w:val="00246D5D"/>
    <w:rsid w:val="00247C1B"/>
    <w:rsid w:val="00270878"/>
    <w:rsid w:val="002721A3"/>
    <w:rsid w:val="002766DE"/>
    <w:rsid w:val="0028079C"/>
    <w:rsid w:val="0028654C"/>
    <w:rsid w:val="002879E3"/>
    <w:rsid w:val="002A11CF"/>
    <w:rsid w:val="002B4D5B"/>
    <w:rsid w:val="002D0E4E"/>
    <w:rsid w:val="002E1D99"/>
    <w:rsid w:val="002F178D"/>
    <w:rsid w:val="002F3980"/>
    <w:rsid w:val="0030121A"/>
    <w:rsid w:val="00303818"/>
    <w:rsid w:val="003077BA"/>
    <w:rsid w:val="0031558E"/>
    <w:rsid w:val="00315DF6"/>
    <w:rsid w:val="0032564B"/>
    <w:rsid w:val="00336476"/>
    <w:rsid w:val="00344885"/>
    <w:rsid w:val="00377B8F"/>
    <w:rsid w:val="0038316A"/>
    <w:rsid w:val="0039285A"/>
    <w:rsid w:val="00394395"/>
    <w:rsid w:val="003A2A60"/>
    <w:rsid w:val="003B2A8D"/>
    <w:rsid w:val="003D463B"/>
    <w:rsid w:val="003E04EE"/>
    <w:rsid w:val="003E5E23"/>
    <w:rsid w:val="0040442B"/>
    <w:rsid w:val="00405B5C"/>
    <w:rsid w:val="004114F3"/>
    <w:rsid w:val="00412A49"/>
    <w:rsid w:val="00415EE0"/>
    <w:rsid w:val="00424960"/>
    <w:rsid w:val="00430119"/>
    <w:rsid w:val="004424B8"/>
    <w:rsid w:val="004472BF"/>
    <w:rsid w:val="0045188A"/>
    <w:rsid w:val="0046541F"/>
    <w:rsid w:val="0048014E"/>
    <w:rsid w:val="0049098E"/>
    <w:rsid w:val="004944F7"/>
    <w:rsid w:val="00497C43"/>
    <w:rsid w:val="004A543C"/>
    <w:rsid w:val="004A7DE3"/>
    <w:rsid w:val="004B7F05"/>
    <w:rsid w:val="0051167D"/>
    <w:rsid w:val="00522801"/>
    <w:rsid w:val="00524A62"/>
    <w:rsid w:val="00524A7C"/>
    <w:rsid w:val="00532DED"/>
    <w:rsid w:val="005365A5"/>
    <w:rsid w:val="00544C3E"/>
    <w:rsid w:val="005467DF"/>
    <w:rsid w:val="005870EC"/>
    <w:rsid w:val="00591274"/>
    <w:rsid w:val="0059785B"/>
    <w:rsid w:val="005A1FB2"/>
    <w:rsid w:val="005A2A6A"/>
    <w:rsid w:val="005A3B95"/>
    <w:rsid w:val="005A5B8B"/>
    <w:rsid w:val="005D7681"/>
    <w:rsid w:val="005E6179"/>
    <w:rsid w:val="006016AB"/>
    <w:rsid w:val="006130D5"/>
    <w:rsid w:val="006134FD"/>
    <w:rsid w:val="006258DD"/>
    <w:rsid w:val="00631BB3"/>
    <w:rsid w:val="00631D97"/>
    <w:rsid w:val="00650A6C"/>
    <w:rsid w:val="006510A3"/>
    <w:rsid w:val="0065138D"/>
    <w:rsid w:val="00651703"/>
    <w:rsid w:val="0065440F"/>
    <w:rsid w:val="00666105"/>
    <w:rsid w:val="00693EF2"/>
    <w:rsid w:val="006B00B5"/>
    <w:rsid w:val="006B7C09"/>
    <w:rsid w:val="006C2109"/>
    <w:rsid w:val="006C3A93"/>
    <w:rsid w:val="006E7931"/>
    <w:rsid w:val="00707205"/>
    <w:rsid w:val="00730081"/>
    <w:rsid w:val="007347AD"/>
    <w:rsid w:val="007553E0"/>
    <w:rsid w:val="00782D87"/>
    <w:rsid w:val="007A2D56"/>
    <w:rsid w:val="007A5713"/>
    <w:rsid w:val="007B7EE7"/>
    <w:rsid w:val="007C0FEA"/>
    <w:rsid w:val="007C7AEC"/>
    <w:rsid w:val="007D779B"/>
    <w:rsid w:val="007D7E4D"/>
    <w:rsid w:val="007F6348"/>
    <w:rsid w:val="00806749"/>
    <w:rsid w:val="00841BF5"/>
    <w:rsid w:val="008462C9"/>
    <w:rsid w:val="00864914"/>
    <w:rsid w:val="008673DC"/>
    <w:rsid w:val="008678A0"/>
    <w:rsid w:val="00872FFC"/>
    <w:rsid w:val="00873BAF"/>
    <w:rsid w:val="008868A1"/>
    <w:rsid w:val="00891B74"/>
    <w:rsid w:val="00894411"/>
    <w:rsid w:val="008A3216"/>
    <w:rsid w:val="008A4650"/>
    <w:rsid w:val="008B3A8C"/>
    <w:rsid w:val="008B5761"/>
    <w:rsid w:val="008B6BA6"/>
    <w:rsid w:val="008C3770"/>
    <w:rsid w:val="008E4D18"/>
    <w:rsid w:val="008F798D"/>
    <w:rsid w:val="00911727"/>
    <w:rsid w:val="00927109"/>
    <w:rsid w:val="00927212"/>
    <w:rsid w:val="009374D2"/>
    <w:rsid w:val="0095112D"/>
    <w:rsid w:val="00956731"/>
    <w:rsid w:val="009571A7"/>
    <w:rsid w:val="009707B9"/>
    <w:rsid w:val="00975D3E"/>
    <w:rsid w:val="00983145"/>
    <w:rsid w:val="009926CB"/>
    <w:rsid w:val="00994947"/>
    <w:rsid w:val="009967A7"/>
    <w:rsid w:val="009A1E6C"/>
    <w:rsid w:val="009B7CFA"/>
    <w:rsid w:val="009C6B18"/>
    <w:rsid w:val="009C6D1D"/>
    <w:rsid w:val="009D3AB2"/>
    <w:rsid w:val="009E5801"/>
    <w:rsid w:val="00A002BE"/>
    <w:rsid w:val="00A06C2D"/>
    <w:rsid w:val="00A44E86"/>
    <w:rsid w:val="00A47051"/>
    <w:rsid w:val="00A57845"/>
    <w:rsid w:val="00A76174"/>
    <w:rsid w:val="00A81230"/>
    <w:rsid w:val="00A917C5"/>
    <w:rsid w:val="00AC2982"/>
    <w:rsid w:val="00AC2CCB"/>
    <w:rsid w:val="00AC60A7"/>
    <w:rsid w:val="00AD0C23"/>
    <w:rsid w:val="00AD5159"/>
    <w:rsid w:val="00B12493"/>
    <w:rsid w:val="00B45F3B"/>
    <w:rsid w:val="00B5309B"/>
    <w:rsid w:val="00B61A9E"/>
    <w:rsid w:val="00B669C3"/>
    <w:rsid w:val="00BA30E2"/>
    <w:rsid w:val="00BA4506"/>
    <w:rsid w:val="00BB1188"/>
    <w:rsid w:val="00BC1365"/>
    <w:rsid w:val="00BE234C"/>
    <w:rsid w:val="00BE2EAC"/>
    <w:rsid w:val="00C1069E"/>
    <w:rsid w:val="00C13071"/>
    <w:rsid w:val="00C317EF"/>
    <w:rsid w:val="00C42D63"/>
    <w:rsid w:val="00C43335"/>
    <w:rsid w:val="00C44028"/>
    <w:rsid w:val="00C44CF1"/>
    <w:rsid w:val="00C5234E"/>
    <w:rsid w:val="00C60172"/>
    <w:rsid w:val="00C61086"/>
    <w:rsid w:val="00C63BF7"/>
    <w:rsid w:val="00C64246"/>
    <w:rsid w:val="00C919D2"/>
    <w:rsid w:val="00CA0229"/>
    <w:rsid w:val="00CB58A8"/>
    <w:rsid w:val="00CC2361"/>
    <w:rsid w:val="00CC23D0"/>
    <w:rsid w:val="00CD05D5"/>
    <w:rsid w:val="00CE018D"/>
    <w:rsid w:val="00D22A46"/>
    <w:rsid w:val="00D23F27"/>
    <w:rsid w:val="00D3279A"/>
    <w:rsid w:val="00D36752"/>
    <w:rsid w:val="00D42E81"/>
    <w:rsid w:val="00D446C1"/>
    <w:rsid w:val="00D52720"/>
    <w:rsid w:val="00D53070"/>
    <w:rsid w:val="00D62F3E"/>
    <w:rsid w:val="00D64466"/>
    <w:rsid w:val="00D80B14"/>
    <w:rsid w:val="00DA4591"/>
    <w:rsid w:val="00DB0BBE"/>
    <w:rsid w:val="00DB7088"/>
    <w:rsid w:val="00DC12E9"/>
    <w:rsid w:val="00DC33FD"/>
    <w:rsid w:val="00DC53F1"/>
    <w:rsid w:val="00DE6E7D"/>
    <w:rsid w:val="00DF20B6"/>
    <w:rsid w:val="00DF2D59"/>
    <w:rsid w:val="00E007D0"/>
    <w:rsid w:val="00E1284D"/>
    <w:rsid w:val="00E21104"/>
    <w:rsid w:val="00E21EF0"/>
    <w:rsid w:val="00E24D4D"/>
    <w:rsid w:val="00E301F0"/>
    <w:rsid w:val="00E3305F"/>
    <w:rsid w:val="00E45AFD"/>
    <w:rsid w:val="00E52D02"/>
    <w:rsid w:val="00E54E98"/>
    <w:rsid w:val="00E73D53"/>
    <w:rsid w:val="00E74A39"/>
    <w:rsid w:val="00E8411B"/>
    <w:rsid w:val="00E84D61"/>
    <w:rsid w:val="00E87BF0"/>
    <w:rsid w:val="00EA2961"/>
    <w:rsid w:val="00EE41B0"/>
    <w:rsid w:val="00EF44EE"/>
    <w:rsid w:val="00F21B2B"/>
    <w:rsid w:val="00F27100"/>
    <w:rsid w:val="00F4223D"/>
    <w:rsid w:val="00F473FC"/>
    <w:rsid w:val="00F5403E"/>
    <w:rsid w:val="00F5406E"/>
    <w:rsid w:val="00F5510C"/>
    <w:rsid w:val="00F618FE"/>
    <w:rsid w:val="00F65A6F"/>
    <w:rsid w:val="00F71847"/>
    <w:rsid w:val="00F966F5"/>
    <w:rsid w:val="00FB29CB"/>
    <w:rsid w:val="00FB5ECB"/>
    <w:rsid w:val="00FC37F0"/>
    <w:rsid w:val="00FC4FE2"/>
    <w:rsid w:val="00FF21BF"/>
    <w:rsid w:val="00FF2C06"/>
    <w:rsid w:val="00FF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E62FB"/>
  <w15:docId w15:val="{7FC774F3-A7C2-49FA-B75F-72B6610E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link w:val="TextoindependienteCar"/>
    <w:pPr>
      <w:jc w:val="both"/>
    </w:pPr>
    <w:rPr>
      <w:sz w:val="24"/>
    </w:rPr>
  </w:style>
  <w:style w:type="paragraph" w:styleId="Sangradetextonormal">
    <w:name w:val="Body Text Indent"/>
    <w:basedOn w:val="Normal"/>
    <w:pPr>
      <w:ind w:left="288" w:hanging="288"/>
      <w:jc w:val="both"/>
    </w:pPr>
    <w:rPr>
      <w:sz w:val="24"/>
    </w:rPr>
  </w:style>
  <w:style w:type="character" w:styleId="Nmerodepgina">
    <w:name w:val="page number"/>
    <w:basedOn w:val="Fuentedeprrafopredeter"/>
  </w:style>
  <w:style w:type="paragraph" w:styleId="Textodeglobo">
    <w:name w:val="Balloon Text"/>
    <w:basedOn w:val="Normal"/>
    <w:link w:val="TextodegloboCar"/>
    <w:rsid w:val="00E1284D"/>
    <w:rPr>
      <w:rFonts w:ascii="Tahoma" w:hAnsi="Tahoma" w:cs="Tahoma"/>
      <w:sz w:val="16"/>
      <w:szCs w:val="16"/>
    </w:rPr>
  </w:style>
  <w:style w:type="character" w:customStyle="1" w:styleId="TextodegloboCar">
    <w:name w:val="Texto de globo Car"/>
    <w:link w:val="Textodeglobo"/>
    <w:rsid w:val="00E1284D"/>
    <w:rPr>
      <w:rFonts w:ascii="Tahoma" w:hAnsi="Tahoma" w:cs="Tahoma"/>
      <w:sz w:val="16"/>
      <w:szCs w:val="16"/>
      <w:lang w:val="es-ES_tradnl" w:eastAsia="en-US"/>
    </w:rPr>
  </w:style>
  <w:style w:type="character" w:customStyle="1" w:styleId="TextoindependienteCar">
    <w:name w:val="Texto independiente Car"/>
    <w:link w:val="Textoindependiente"/>
    <w:rsid w:val="009B7CFA"/>
    <w:rPr>
      <w:sz w:val="24"/>
      <w:lang w:val="es-ES_tradnl" w:eastAsia="en-US"/>
    </w:rPr>
  </w:style>
  <w:style w:type="paragraph" w:styleId="Textoindependiente2">
    <w:name w:val="Body Text 2"/>
    <w:basedOn w:val="Normal"/>
    <w:link w:val="Textoindependiente2Car"/>
    <w:rsid w:val="00631D97"/>
    <w:pPr>
      <w:spacing w:after="120" w:line="480" w:lineRule="auto"/>
    </w:pPr>
  </w:style>
  <w:style w:type="character" w:customStyle="1" w:styleId="Textoindependiente2Car">
    <w:name w:val="Texto independiente 2 Car"/>
    <w:link w:val="Textoindependiente2"/>
    <w:rsid w:val="00631D97"/>
    <w:rPr>
      <w:lang w:val="es-ES_tradnl" w:eastAsia="en-US"/>
    </w:rPr>
  </w:style>
  <w:style w:type="table" w:styleId="Tablaconcuadrcula">
    <w:name w:val="Table Grid"/>
    <w:basedOn w:val="Tablanormal"/>
    <w:rsid w:val="00CE0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3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BCFF3-9DCE-4B3C-9B66-F269C0F7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Redes de Computadoras. Primer Examen Parcial</vt:lpstr>
    </vt:vector>
  </TitlesOfParts>
  <Company>I.T.A.M.</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Computadoras. Primer Examen Parcial</dc:title>
  <dc:creator>CENTRO DE COMPUTO</dc:creator>
  <cp:lastModifiedBy>j-ramon</cp:lastModifiedBy>
  <cp:revision>80</cp:revision>
  <cp:lastPrinted>2017-04-05T21:12:00Z</cp:lastPrinted>
  <dcterms:created xsi:type="dcterms:W3CDTF">2016-04-07T02:47:00Z</dcterms:created>
  <dcterms:modified xsi:type="dcterms:W3CDTF">2020-04-30T00:30:00Z</dcterms:modified>
</cp:coreProperties>
</file>