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3E" w:rsidRDefault="00EE243E"/>
    <w:p w:rsidR="00EE243E" w:rsidRDefault="00EE243E">
      <w:pPr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Práctica – </w:t>
      </w:r>
      <w:r w:rsidR="00A2480B">
        <w:rPr>
          <w:sz w:val="28"/>
          <w:lang w:val="es-MX"/>
        </w:rPr>
        <w:t>9</w:t>
      </w:r>
    </w:p>
    <w:p w:rsidR="00EE243E" w:rsidRDefault="00EE243E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Coordinación y cooperación entre procesos.</w:t>
      </w:r>
    </w:p>
    <w:p w:rsidR="00EE243E" w:rsidRDefault="00EE243E">
      <w:pPr>
        <w:rPr>
          <w:lang w:val="es-MX"/>
        </w:rPr>
      </w:pPr>
    </w:p>
    <w:p w:rsidR="00EE243E" w:rsidRDefault="00EE243E">
      <w:pPr>
        <w:jc w:val="both"/>
        <w:rPr>
          <w:lang w:val="es-ES_tradnl"/>
        </w:rPr>
      </w:pPr>
    </w:p>
    <w:p w:rsidR="00EE243E" w:rsidRDefault="00EE243E" w:rsidP="00A77C5C">
      <w:pPr>
        <w:jc w:val="both"/>
        <w:rPr>
          <w:lang w:val="es-ES_tradnl"/>
        </w:rPr>
      </w:pPr>
      <w:r>
        <w:rPr>
          <w:lang w:val="es-ES_tradnl"/>
        </w:rPr>
        <w:t xml:space="preserve">Al programa concurrente de </w:t>
      </w:r>
      <w:bookmarkStart w:id="0" w:name="OLE_LINK2"/>
      <w:r>
        <w:rPr>
          <w:i/>
          <w:iCs/>
          <w:lang w:val="es-ES_tradnl"/>
        </w:rPr>
        <w:t>Productores-Consumidores</w:t>
      </w:r>
      <w:bookmarkEnd w:id="0"/>
      <w:r w:rsidR="00A2480B">
        <w:rPr>
          <w:lang w:val="es-ES_tradnl"/>
        </w:rPr>
        <w:t xml:space="preserve"> presentado en </w:t>
      </w:r>
      <w:proofErr w:type="spellStart"/>
      <w:r w:rsidR="00A2480B" w:rsidRPr="00A2480B">
        <w:rPr>
          <w:i/>
          <w:lang w:val="es-ES_tradnl"/>
        </w:rPr>
        <w:t>matBH</w:t>
      </w:r>
      <w:proofErr w:type="spellEnd"/>
      <w:r w:rsidR="00A77C5C">
        <w:rPr>
          <w:lang w:val="es-ES_tradnl"/>
        </w:rPr>
        <w:t>,</w:t>
      </w:r>
      <w:r>
        <w:rPr>
          <w:lang w:val="es-ES_tradnl"/>
        </w:rPr>
        <w:t xml:space="preserve"> se le han hecho algunos </w:t>
      </w:r>
      <w:r w:rsidR="00A77C5C">
        <w:rPr>
          <w:lang w:val="es-ES_tradnl"/>
        </w:rPr>
        <w:t>cambios</w:t>
      </w:r>
      <w:r w:rsidR="00B63B09">
        <w:rPr>
          <w:lang w:val="es-ES_tradnl"/>
        </w:rPr>
        <w:t xml:space="preserve">, </w:t>
      </w:r>
      <w:r w:rsidR="00A77C5C">
        <w:rPr>
          <w:lang w:val="es-ES_tradnl"/>
        </w:rPr>
        <w:t>en cuanto a la cantidad de bienes que caben en el almacén</w:t>
      </w:r>
      <w:r w:rsidR="00B63B09">
        <w:rPr>
          <w:lang w:val="es-ES_tradnl"/>
        </w:rPr>
        <w:t>.</w:t>
      </w:r>
      <w:r w:rsidR="00586B66">
        <w:rPr>
          <w:lang w:val="es-ES_tradnl"/>
        </w:rPr>
        <w:t xml:space="preserve"> REVISE los programas Java.</w:t>
      </w:r>
    </w:p>
    <w:p w:rsidR="00EE243E" w:rsidRDefault="00EE243E" w:rsidP="00A77C5C">
      <w:pPr>
        <w:pStyle w:val="Sangradetextonormal"/>
        <w:ind w:left="0"/>
      </w:pPr>
      <w:r>
        <w:t xml:space="preserve">Ahora desde la creación de </w:t>
      </w:r>
      <w:r>
        <w:rPr>
          <w:u w:val="single"/>
        </w:rPr>
        <w:t>madriguera</w:t>
      </w:r>
      <w:r>
        <w:t xml:space="preserve"> se indica cuántos bienes, máximo, pueden llegar a almacenarse</w:t>
      </w:r>
      <w:r w:rsidR="003B4E70">
        <w:t xml:space="preserve"> temporalmente</w:t>
      </w:r>
      <w:r>
        <w:t xml:space="preserve"> en</w:t>
      </w:r>
      <w:r w:rsidR="00132C01">
        <w:t xml:space="preserve"> el</w:t>
      </w:r>
      <w:r>
        <w:t xml:space="preserve"> </w:t>
      </w:r>
      <w:r>
        <w:rPr>
          <w:u w:val="single"/>
        </w:rPr>
        <w:t>almacén</w:t>
      </w:r>
      <w:r>
        <w:t>. Antes sólo había lugar para un bien almacenado.</w:t>
      </w:r>
      <w:r w:rsidR="0060087C">
        <w:t xml:space="preserve"> El almacé</w:t>
      </w:r>
      <w:r w:rsidR="003B4E70">
        <w:t>n esta implementado como una pila (</w:t>
      </w:r>
      <w:proofErr w:type="spellStart"/>
      <w:r w:rsidR="003B4E70">
        <w:t>stack</w:t>
      </w:r>
      <w:proofErr w:type="spellEnd"/>
      <w:r w:rsidR="003B4E70">
        <w:t>).</w:t>
      </w:r>
    </w:p>
    <w:p w:rsidR="00EE243E" w:rsidRDefault="00EE243E" w:rsidP="00A77C5C">
      <w:pPr>
        <w:pStyle w:val="Sangradetextonormal"/>
        <w:ind w:left="0"/>
      </w:pPr>
      <w:r>
        <w:t xml:space="preserve">Otro cambio es que la impresión de los bienes producidos o consumidos ya no se hace desde los Productores o Consumidores, sino desde los mismos métodos sincronizados </w:t>
      </w:r>
      <w:proofErr w:type="spellStart"/>
      <w:r w:rsidRPr="001304E0">
        <w:rPr>
          <w:i/>
        </w:rPr>
        <w:t>get</w:t>
      </w:r>
      <w:proofErr w:type="spellEnd"/>
      <w:r>
        <w:t xml:space="preserve"> y </w:t>
      </w:r>
      <w:proofErr w:type="spellStart"/>
      <w:r w:rsidRPr="001304E0">
        <w:rPr>
          <w:i/>
        </w:rPr>
        <w:t>put</w:t>
      </w:r>
      <w:proofErr w:type="spellEnd"/>
      <w:r>
        <w:t xml:space="preserve"> asegurando que la impresión corresponde al orden en que se fueron efectuando el tomar y poner.</w:t>
      </w:r>
      <w:r w:rsidR="002E23C1">
        <w:t xml:space="preserve"> Esta impresión desde estos métodos no es lo más aconsejable</w:t>
      </w:r>
      <w:r w:rsidR="00132C01">
        <w:t>, dado que las E/S son muy tardadas</w:t>
      </w:r>
      <w:r w:rsidR="002E23C1">
        <w:t>, pero con tal de ver el funcionamiento correcto, recurriremos a esta solución</w:t>
      </w:r>
      <w:r w:rsidR="00132C01">
        <w:t>, en este ejercicio</w:t>
      </w:r>
      <w:r w:rsidR="002E23C1">
        <w:t>.</w:t>
      </w:r>
    </w:p>
    <w:p w:rsidR="00EE243E" w:rsidRDefault="00EE243E" w:rsidP="00A77C5C">
      <w:pPr>
        <w:pStyle w:val="Sangradetextonormal"/>
        <w:ind w:left="0"/>
      </w:pPr>
      <w:r>
        <w:t>Haga los siguiente incisos, comprobando y / o contestando a las preguntas.</w:t>
      </w:r>
    </w:p>
    <w:p w:rsidR="00D0579B" w:rsidRDefault="00D0579B" w:rsidP="00A77C5C">
      <w:pPr>
        <w:pStyle w:val="Sangradetextonormal"/>
        <w:ind w:left="0"/>
      </w:pPr>
      <w:r>
        <w:t>Entre lo que sigue igual es la cantidad total de bienes que los productores producen y los consumidores consumen: 10 cada uno.</w:t>
      </w:r>
    </w:p>
    <w:p w:rsidR="00A77C5C" w:rsidRDefault="00A77C5C" w:rsidP="00A77C5C">
      <w:pPr>
        <w:pStyle w:val="Sangradetextonormal"/>
        <w:ind w:left="0"/>
      </w:pPr>
    </w:p>
    <w:p w:rsidR="00A77C5C" w:rsidRPr="00805904" w:rsidRDefault="00A77C5C" w:rsidP="00A77C5C">
      <w:pPr>
        <w:pStyle w:val="Sangradetextonormal"/>
        <w:ind w:left="0"/>
        <w:rPr>
          <w:b/>
        </w:rPr>
      </w:pPr>
      <w:r w:rsidRPr="00805904">
        <w:rPr>
          <w:b/>
        </w:rPr>
        <w:t>Los siguientes ejercicios valen 4 puntos del total de la práctica.</w:t>
      </w:r>
    </w:p>
    <w:p w:rsidR="00EE243E" w:rsidRDefault="00EE243E">
      <w:pPr>
        <w:ind w:left="360"/>
        <w:jc w:val="both"/>
        <w:rPr>
          <w:lang w:val="es-ES_tradnl"/>
        </w:rPr>
      </w:pPr>
    </w:p>
    <w:p w:rsidR="00EE243E" w:rsidRDefault="00EE243E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Ejecute el programa </w:t>
      </w:r>
      <w:proofErr w:type="spellStart"/>
      <w:r w:rsidRPr="00A77C5C">
        <w:rPr>
          <w:i/>
          <w:lang w:val="es-ES_tradnl"/>
        </w:rPr>
        <w:t>ProCon</w:t>
      </w:r>
      <w:proofErr w:type="spellEnd"/>
      <w:r>
        <w:rPr>
          <w:lang w:val="es-ES_tradnl"/>
        </w:rPr>
        <w:t xml:space="preserve"> en diferentes corridas para 1 y 30 lugares de almacenamiento. Nota usted que siempre que algún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consumidor reporta un </w:t>
      </w:r>
      <w:r>
        <w:rPr>
          <w:i/>
          <w:iCs/>
          <w:lang w:val="es-ES_tradnl"/>
        </w:rPr>
        <w:t>bien</w:t>
      </w:r>
      <w:r>
        <w:rPr>
          <w:lang w:val="es-ES_tradnl"/>
        </w:rPr>
        <w:t xml:space="preserve"> es por que la impresión del </w:t>
      </w:r>
      <w:proofErr w:type="spellStart"/>
      <w:r>
        <w:rPr>
          <w:lang w:val="es-ES_tradnl"/>
        </w:rPr>
        <w:t>thread</w:t>
      </w:r>
      <w:proofErr w:type="spellEnd"/>
      <w:r>
        <w:rPr>
          <w:lang w:val="es-ES_tradnl"/>
        </w:rPr>
        <w:t xml:space="preserve"> productor ya apareció. </w:t>
      </w:r>
    </w:p>
    <w:p w:rsidR="00C874AE" w:rsidRDefault="00C874AE" w:rsidP="00C874AE">
      <w:pPr>
        <w:pStyle w:val="Sangradetextonormal"/>
      </w:pPr>
      <w:r>
        <w:t>___________________________________________________________</w:t>
      </w:r>
    </w:p>
    <w:p w:rsidR="00EE243E" w:rsidRDefault="00EE243E">
      <w:pPr>
        <w:jc w:val="both"/>
        <w:rPr>
          <w:lang w:val="es-ES_tradnl"/>
        </w:rPr>
      </w:pPr>
    </w:p>
    <w:p w:rsidR="00EE243E" w:rsidRDefault="00EE243E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Los métodos sincronizados </w:t>
      </w:r>
      <w:proofErr w:type="spellStart"/>
      <w:r w:rsidRPr="00A77C5C">
        <w:rPr>
          <w:i/>
          <w:lang w:val="es-ES_tradnl"/>
        </w:rPr>
        <w:t>get</w:t>
      </w:r>
      <w:proofErr w:type="spellEnd"/>
      <w:r>
        <w:rPr>
          <w:lang w:val="es-ES_tradnl"/>
        </w:rPr>
        <w:t xml:space="preserve"> y </w:t>
      </w:r>
      <w:proofErr w:type="spellStart"/>
      <w:r w:rsidRPr="00A77C5C">
        <w:rPr>
          <w:i/>
          <w:lang w:val="es-ES_tradnl"/>
        </w:rPr>
        <w:t>put</w:t>
      </w:r>
      <w:proofErr w:type="spellEnd"/>
      <w:r>
        <w:rPr>
          <w:lang w:val="es-ES_tradnl"/>
        </w:rPr>
        <w:t xml:space="preserve"> cada vez que se invocan ¿cuántos bienes toman o ponen?</w:t>
      </w:r>
    </w:p>
    <w:p w:rsidR="00C874AE" w:rsidRDefault="00C874AE" w:rsidP="00C874AE">
      <w:pPr>
        <w:pStyle w:val="Sangradetextonormal"/>
      </w:pPr>
      <w:r>
        <w:t>___________________________________________________________</w:t>
      </w:r>
    </w:p>
    <w:p w:rsidR="00EE243E" w:rsidRDefault="00EE243E">
      <w:pPr>
        <w:ind w:left="360"/>
        <w:jc w:val="both"/>
        <w:rPr>
          <w:lang w:val="es-ES_tradnl"/>
        </w:rPr>
      </w:pPr>
    </w:p>
    <w:p w:rsidR="00EE243E" w:rsidRDefault="00EE243E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Ejecute el programa </w:t>
      </w:r>
      <w:proofErr w:type="spellStart"/>
      <w:r w:rsidRPr="00A77C5C">
        <w:rPr>
          <w:i/>
          <w:lang w:val="es-ES_tradnl"/>
        </w:rPr>
        <w:t>ProCon</w:t>
      </w:r>
      <w:proofErr w:type="spellEnd"/>
      <w:r>
        <w:rPr>
          <w:lang w:val="es-ES_tradnl"/>
        </w:rPr>
        <w:t xml:space="preserve"> en diferentes corridas para 1, 3, 20 y 30 lugares de almacenamiento.</w:t>
      </w:r>
    </w:p>
    <w:p w:rsidR="00EE243E" w:rsidRDefault="00EE243E">
      <w:pPr>
        <w:pStyle w:val="Sangradetextonormal"/>
      </w:pPr>
      <w:r>
        <w:t>¿En cuales de estas corridas seguro el almacén se llenará durante la corrida, en cuáles corridas puede que el almacén lleg</w:t>
      </w:r>
      <w:r w:rsidR="00042583">
        <w:t>u</w:t>
      </w:r>
      <w:r>
        <w:t xml:space="preserve">e a llenarse durante la corrida y en cuáles corridas jamás se llenará </w:t>
      </w:r>
      <w:r w:rsidR="003B692F">
        <w:t>el almacén durante la corrida?</w:t>
      </w:r>
    </w:p>
    <w:p w:rsidR="00C874AE" w:rsidRDefault="00C874AE" w:rsidP="00C874AE">
      <w:pPr>
        <w:pStyle w:val="Sangradetextonormal"/>
      </w:pPr>
      <w:bookmarkStart w:id="1" w:name="OLE_LINK1"/>
      <w:r>
        <w:t>___________________________________________________________</w:t>
      </w:r>
    </w:p>
    <w:p w:rsidR="00EE243E" w:rsidRDefault="00EE243E">
      <w:pPr>
        <w:jc w:val="both"/>
        <w:rPr>
          <w:lang w:val="es-ES_tradnl"/>
        </w:rPr>
      </w:pPr>
    </w:p>
    <w:p w:rsidR="00EE243E" w:rsidRDefault="00EE243E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Modifique en el programa del Consumidor la instrucción </w:t>
      </w:r>
      <w:proofErr w:type="spellStart"/>
      <w:r>
        <w:rPr>
          <w:rFonts w:ascii="Courier New" w:hAnsi="Courier New" w:cs="Courier New"/>
          <w:sz w:val="20"/>
          <w:szCs w:val="20"/>
          <w:lang w:val="es-ES_tradnl"/>
        </w:rPr>
        <w:t>libHilos.hacerTiem</w:t>
      </w:r>
      <w:proofErr w:type="spellEnd"/>
      <w:r>
        <w:rPr>
          <w:rFonts w:ascii="Courier New" w:hAnsi="Courier New" w:cs="Courier New"/>
          <w:sz w:val="20"/>
          <w:szCs w:val="20"/>
          <w:lang w:val="es-ES_tradnl"/>
        </w:rPr>
        <w:t>(1,1000);</w:t>
      </w:r>
      <w:r>
        <w:rPr>
          <w:lang w:val="es-ES_tradnl"/>
        </w:rPr>
        <w:t xml:space="preserve"> para que cada consumidor tarde más tiempo entre que toma y toma; </w:t>
      </w:r>
      <w:proofErr w:type="spellStart"/>
      <w:r>
        <w:rPr>
          <w:lang w:val="es-ES_tradnl"/>
        </w:rPr>
        <w:t>p.e</w:t>
      </w:r>
      <w:proofErr w:type="spellEnd"/>
      <w:r>
        <w:rPr>
          <w:lang w:val="es-ES_tradnl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es-ES_tradnl"/>
        </w:rPr>
        <w:t>libHilos.hacerTiem</w:t>
      </w:r>
      <w:proofErr w:type="spellEnd"/>
      <w:r>
        <w:rPr>
          <w:rFonts w:ascii="Courier New" w:hAnsi="Courier New" w:cs="Courier New"/>
          <w:sz w:val="20"/>
          <w:szCs w:val="20"/>
          <w:lang w:val="es-ES_tradnl"/>
        </w:rPr>
        <w:t>(8,1000);</w:t>
      </w:r>
      <w:r w:rsidR="00F82500">
        <w:rPr>
          <w:rFonts w:ascii="Courier New" w:hAnsi="Courier New" w:cs="Courier New"/>
          <w:sz w:val="20"/>
          <w:szCs w:val="20"/>
          <w:lang w:val="es-ES_tradnl"/>
        </w:rPr>
        <w:t xml:space="preserve"> </w:t>
      </w:r>
      <w:r>
        <w:rPr>
          <w:lang w:val="es-ES_tradnl"/>
        </w:rPr>
        <w:t>.</w:t>
      </w:r>
    </w:p>
    <w:p w:rsidR="00EE243E" w:rsidRDefault="00EE243E">
      <w:pPr>
        <w:pStyle w:val="Sangradetextonormal"/>
      </w:pPr>
      <w:r>
        <w:t xml:space="preserve">Ejecute </w:t>
      </w:r>
      <w:proofErr w:type="spellStart"/>
      <w:r w:rsidRPr="00A77C5C">
        <w:rPr>
          <w:i/>
        </w:rPr>
        <w:t>ProCon</w:t>
      </w:r>
      <w:proofErr w:type="spellEnd"/>
      <w:r>
        <w:t xml:space="preserve"> para 20 lugares de almacenamiento. ¿Que diferencias nota? </w:t>
      </w:r>
    </w:p>
    <w:bookmarkEnd w:id="1"/>
    <w:p w:rsidR="00C874AE" w:rsidRDefault="00C874AE" w:rsidP="00C874AE">
      <w:pPr>
        <w:pStyle w:val="Sangradetextonormal"/>
      </w:pPr>
      <w:r>
        <w:t>___________________________________________________________</w:t>
      </w:r>
    </w:p>
    <w:p w:rsidR="00A77C5C" w:rsidRDefault="00A77C5C" w:rsidP="00C874AE">
      <w:pPr>
        <w:pStyle w:val="Sangradetextonormal"/>
      </w:pPr>
      <w:r>
        <w:t xml:space="preserve">Después de la prueba regrese a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libHilos.hacerTiem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1,1000)</w:t>
      </w:r>
      <w:r>
        <w:t>.</w:t>
      </w:r>
    </w:p>
    <w:p w:rsidR="00EE243E" w:rsidRDefault="00EE243E">
      <w:pPr>
        <w:jc w:val="both"/>
        <w:rPr>
          <w:lang w:val="es-ES_tradnl"/>
        </w:rPr>
      </w:pPr>
    </w:p>
    <w:p w:rsidR="00EE243E" w:rsidRDefault="00EE243E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Lea el archivo </w:t>
      </w:r>
      <w:r>
        <w:rPr>
          <w:i/>
          <w:iCs/>
          <w:lang w:val="es-ES_tradnl"/>
        </w:rPr>
        <w:t>Monitors.ppt</w:t>
      </w:r>
      <w:r w:rsidR="00A77C5C">
        <w:rPr>
          <w:i/>
          <w:iCs/>
          <w:lang w:val="es-ES_tradnl"/>
        </w:rPr>
        <w:t>x</w:t>
      </w:r>
      <w:r>
        <w:rPr>
          <w:lang w:val="es-ES_tradnl"/>
        </w:rPr>
        <w:t xml:space="preserve"> (en modo notas de página).</w:t>
      </w:r>
    </w:p>
    <w:p w:rsidR="00EE243E" w:rsidRDefault="00EE243E">
      <w:pPr>
        <w:pStyle w:val="Sangradetextonormal"/>
      </w:pPr>
      <w:r>
        <w:t xml:space="preserve">Cuál(es) estructura(s), de </w:t>
      </w:r>
      <w:smartTag w:uri="urn:schemas-microsoft-com:office:smarttags" w:element="PersonName">
        <w:smartTagPr>
          <w:attr w:name="ProductID" w:val="la aplicaci￳n Productores-Consumidores"/>
        </w:smartTagPr>
        <w:r>
          <w:t xml:space="preserve">la aplicación </w:t>
        </w:r>
        <w:r>
          <w:rPr>
            <w:i/>
            <w:iCs/>
          </w:rPr>
          <w:t>Productores-Consumidores</w:t>
        </w:r>
      </w:smartTag>
      <w:r>
        <w:t xml:space="preserve">, corresponde(n) a una estructura </w:t>
      </w:r>
      <w:r>
        <w:rPr>
          <w:i/>
          <w:iCs/>
        </w:rPr>
        <w:t>monitor</w:t>
      </w:r>
      <w:r>
        <w:t xml:space="preserve">. </w:t>
      </w:r>
    </w:p>
    <w:p w:rsidR="00C874AE" w:rsidRDefault="00C874AE" w:rsidP="00C874AE">
      <w:pPr>
        <w:pStyle w:val="Sangradetextonormal"/>
      </w:pPr>
      <w:r>
        <w:t>___________________________________________________________</w:t>
      </w:r>
    </w:p>
    <w:p w:rsidR="00F66F32" w:rsidRDefault="00F66F32" w:rsidP="00F66F32">
      <w:pPr>
        <w:pStyle w:val="Sangradetextonormal"/>
      </w:pPr>
    </w:p>
    <w:p w:rsidR="00D0579B" w:rsidRDefault="002E23C1" w:rsidP="00F66F32">
      <w:pPr>
        <w:pStyle w:val="Sangradetextonormal"/>
      </w:pPr>
      <w:r>
        <w:lastRenderedPageBreak/>
        <w:t>¿Qué</w:t>
      </w:r>
      <w:r w:rsidR="00D0579B">
        <w:t xml:space="preserve"> clase impleme</w:t>
      </w:r>
      <w:r>
        <w:t>nta el almacé</w:t>
      </w:r>
      <w:r w:rsidR="00D0579B">
        <w:t>n?</w:t>
      </w:r>
    </w:p>
    <w:p w:rsidR="00F66F32" w:rsidRDefault="00F66F32" w:rsidP="00F66F32">
      <w:pPr>
        <w:pStyle w:val="Sangradetextonormal"/>
      </w:pPr>
      <w:r>
        <w:t>___________________________________________________________</w:t>
      </w:r>
    </w:p>
    <w:p w:rsidR="00EE243E" w:rsidRDefault="00EE243E">
      <w:pPr>
        <w:jc w:val="both"/>
        <w:rPr>
          <w:lang w:val="es-ES_tradnl"/>
        </w:rPr>
      </w:pPr>
    </w:p>
    <w:p w:rsidR="00696792" w:rsidRDefault="00696792" w:rsidP="00696792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 (*) ¿Cuál es la utilidad de los métodos de instancia </w:t>
      </w:r>
      <w:r w:rsidRPr="00696792">
        <w:rPr>
          <w:i/>
          <w:lang w:val="es-ES_tradnl"/>
        </w:rPr>
        <w:t>vacio</w:t>
      </w:r>
      <w:r>
        <w:rPr>
          <w:lang w:val="es-ES_tradnl"/>
        </w:rPr>
        <w:t xml:space="preserve"> y </w:t>
      </w:r>
      <w:r w:rsidRPr="00696792">
        <w:rPr>
          <w:i/>
          <w:lang w:val="es-ES_tradnl"/>
        </w:rPr>
        <w:t>lleno</w:t>
      </w:r>
      <w:r>
        <w:rPr>
          <w:lang w:val="es-ES_tradnl"/>
        </w:rPr>
        <w:t xml:space="preserve"> en la clase Pila? ¿Para qué se usan?</w:t>
      </w:r>
    </w:p>
    <w:p w:rsidR="00696792" w:rsidRDefault="00696792" w:rsidP="00696792">
      <w:pPr>
        <w:pStyle w:val="Sangradetextonormal"/>
      </w:pPr>
      <w:r>
        <w:t>___________________________________________________________</w:t>
      </w:r>
    </w:p>
    <w:p w:rsidR="00EE243E" w:rsidRDefault="00EE243E">
      <w:pPr>
        <w:jc w:val="both"/>
        <w:rPr>
          <w:lang w:val="es-ES_tradnl"/>
        </w:rPr>
      </w:pPr>
    </w:p>
    <w:p w:rsidR="00805904" w:rsidRDefault="00805904">
      <w:pPr>
        <w:jc w:val="both"/>
        <w:rPr>
          <w:lang w:val="es-ES_tradnl"/>
        </w:rPr>
      </w:pPr>
    </w:p>
    <w:p w:rsidR="00805904" w:rsidRPr="00805904" w:rsidRDefault="00805904" w:rsidP="00805904">
      <w:pPr>
        <w:pStyle w:val="Sangradetextonormal"/>
        <w:ind w:left="0"/>
        <w:rPr>
          <w:b/>
        </w:rPr>
      </w:pPr>
      <w:r>
        <w:rPr>
          <w:b/>
        </w:rPr>
        <w:t>El</w:t>
      </w:r>
      <w:r w:rsidRPr="00805904">
        <w:rPr>
          <w:b/>
        </w:rPr>
        <w:t xml:space="preserve"> siguiente</w:t>
      </w:r>
      <w:r>
        <w:rPr>
          <w:b/>
        </w:rPr>
        <w:t xml:space="preserve"> ejercicio vale 6</w:t>
      </w:r>
      <w:r w:rsidRPr="00805904">
        <w:rPr>
          <w:b/>
        </w:rPr>
        <w:t xml:space="preserve"> puntos del total de la práctica.</w:t>
      </w:r>
    </w:p>
    <w:p w:rsidR="00805904" w:rsidRDefault="00805904" w:rsidP="006846AF">
      <w:pPr>
        <w:jc w:val="both"/>
        <w:rPr>
          <w:lang w:val="es-ES_tradnl"/>
        </w:rPr>
      </w:pPr>
    </w:p>
    <w:p w:rsidR="006846AF" w:rsidRDefault="006846AF" w:rsidP="00805904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 (*)</w:t>
      </w:r>
      <w:r w:rsidR="00805904">
        <w:rPr>
          <w:lang w:val="es-ES_tradnl"/>
        </w:rPr>
        <w:t xml:space="preserve"> Modifique</w:t>
      </w:r>
      <w:r w:rsidR="00805904" w:rsidRPr="00805904">
        <w:rPr>
          <w:lang w:val="es-ES_tradnl"/>
        </w:rPr>
        <w:t xml:space="preserve"> el ejercicio de Productores-Consumidores</w:t>
      </w:r>
      <w:r w:rsidR="00805904">
        <w:rPr>
          <w:lang w:val="es-ES_tradnl"/>
        </w:rPr>
        <w:t xml:space="preserve"> para que a</w:t>
      </w:r>
      <w:r w:rsidR="00805904" w:rsidRPr="00805904">
        <w:rPr>
          <w:lang w:val="es-ES_tradnl"/>
        </w:rPr>
        <w:t>hora</w:t>
      </w:r>
      <w:r w:rsidR="00805904">
        <w:rPr>
          <w:lang w:val="es-ES_tradnl"/>
        </w:rPr>
        <w:t>,</w:t>
      </w:r>
      <w:r w:rsidR="00805904" w:rsidRPr="00805904">
        <w:rPr>
          <w:lang w:val="es-ES_tradnl"/>
        </w:rPr>
        <w:t xml:space="preserve"> además de sillas también se producirán mesas y sofás. Esto implicará tres áreas de almacena</w:t>
      </w:r>
      <w:r w:rsidR="00805904">
        <w:rPr>
          <w:lang w:val="es-ES_tradnl"/>
        </w:rPr>
        <w:t>miento (madrigueras –monitores-</w:t>
      </w:r>
      <w:r w:rsidR="00805904" w:rsidRPr="00805904">
        <w:rPr>
          <w:lang w:val="es-ES_tradnl"/>
        </w:rPr>
        <w:t xml:space="preserve">), una por cada tipo de bien. Así habrá un monitor para las </w:t>
      </w:r>
      <w:r w:rsidR="00805904" w:rsidRPr="00805904">
        <w:rPr>
          <w:i/>
          <w:lang w:val="es-ES_tradnl"/>
        </w:rPr>
        <w:t>sillas</w:t>
      </w:r>
      <w:r w:rsidR="00805904" w:rsidRPr="00805904">
        <w:rPr>
          <w:lang w:val="es-ES_tradnl"/>
        </w:rPr>
        <w:t xml:space="preserve">, otro monitor para las </w:t>
      </w:r>
      <w:r w:rsidR="00805904" w:rsidRPr="00805904">
        <w:rPr>
          <w:i/>
          <w:lang w:val="es-ES_tradnl"/>
        </w:rPr>
        <w:t>mesas</w:t>
      </w:r>
      <w:r w:rsidR="00805904" w:rsidRPr="00805904">
        <w:rPr>
          <w:lang w:val="es-ES_tradnl"/>
        </w:rPr>
        <w:t xml:space="preserve"> y finalmente un tercer monitor para los </w:t>
      </w:r>
      <w:r w:rsidR="00805904" w:rsidRPr="00805904">
        <w:rPr>
          <w:i/>
          <w:lang w:val="es-ES_tradnl"/>
        </w:rPr>
        <w:t>sofás</w:t>
      </w:r>
      <w:r w:rsidR="00805904" w:rsidRPr="00805904">
        <w:rPr>
          <w:lang w:val="es-ES_tradnl"/>
        </w:rPr>
        <w:t>.</w:t>
      </w:r>
    </w:p>
    <w:p w:rsidR="00805904" w:rsidRPr="00805904" w:rsidRDefault="00805904" w:rsidP="00805904">
      <w:pPr>
        <w:ind w:left="360"/>
        <w:jc w:val="both"/>
        <w:rPr>
          <w:lang w:val="es-ES_tradnl"/>
        </w:rPr>
      </w:pPr>
      <w:r w:rsidRPr="00805904">
        <w:rPr>
          <w:lang w:val="es-ES_tradnl"/>
        </w:rPr>
        <w:t>Por cada tipo de bien se producirá y almacenará vía su propio monitor-madriguera, entre todos los productores correspondientes, un máximo de 20 unidades, que a su vez los respectivo consumidores tomarán y consumirán.</w:t>
      </w:r>
    </w:p>
    <w:p w:rsidR="00805904" w:rsidRPr="00805904" w:rsidRDefault="00805904" w:rsidP="00805904">
      <w:pPr>
        <w:ind w:left="360"/>
        <w:jc w:val="both"/>
        <w:rPr>
          <w:lang w:val="es-ES_tradnl"/>
        </w:rPr>
      </w:pPr>
      <w:r w:rsidRPr="00805904">
        <w:rPr>
          <w:lang w:val="es-ES_tradnl"/>
        </w:rPr>
        <w:t>Ahora habrá tres productores por cada tipo d</w:t>
      </w:r>
      <w:r w:rsidR="00A2480B">
        <w:rPr>
          <w:lang w:val="es-ES_tradnl"/>
        </w:rPr>
        <w:t>e bien. U</w:t>
      </w:r>
      <w:r w:rsidRPr="00805904">
        <w:rPr>
          <w:lang w:val="es-ES_tradnl"/>
        </w:rPr>
        <w:t>n productor producirá 8 unidades, otro, 5 unidades y el último 7</w:t>
      </w:r>
      <w:r w:rsidR="00A2480B">
        <w:rPr>
          <w:lang w:val="es-ES_tradnl"/>
        </w:rPr>
        <w:t xml:space="preserve"> (8+5+7=20)</w:t>
      </w:r>
      <w:r w:rsidRPr="00805904">
        <w:rPr>
          <w:lang w:val="es-ES_tradnl"/>
        </w:rPr>
        <w:t xml:space="preserve">. Entonces para producir todos los bienes arrancarán un total de nueve productores. Cada productor deberá indicar el momento en que termina. Mantenga el mismo esquema de nombre de cada </w:t>
      </w:r>
      <w:proofErr w:type="spellStart"/>
      <w:r w:rsidRPr="00805904">
        <w:rPr>
          <w:lang w:val="es-ES_tradnl"/>
        </w:rPr>
        <w:t>thread</w:t>
      </w:r>
      <w:proofErr w:type="spellEnd"/>
      <w:r w:rsidRPr="00805904">
        <w:rPr>
          <w:lang w:val="es-ES_tradnl"/>
        </w:rPr>
        <w:t xml:space="preserve"> productor que ya se tenía.</w:t>
      </w:r>
    </w:p>
    <w:p w:rsidR="00805904" w:rsidRPr="00805904" w:rsidRDefault="00805904" w:rsidP="00805904">
      <w:pPr>
        <w:ind w:left="360"/>
        <w:jc w:val="both"/>
        <w:rPr>
          <w:lang w:val="es-ES_tradnl"/>
        </w:rPr>
      </w:pPr>
      <w:r w:rsidRPr="00805904">
        <w:rPr>
          <w:lang w:val="es-ES_tradnl"/>
        </w:rPr>
        <w:t xml:space="preserve">En cuanto a los consumidores habrá cuatro por cada tipo </w:t>
      </w:r>
      <w:r w:rsidR="00A2480B">
        <w:rPr>
          <w:lang w:val="es-ES_tradnl"/>
        </w:rPr>
        <w:t>de bien. U</w:t>
      </w:r>
      <w:r w:rsidRPr="00805904">
        <w:rPr>
          <w:lang w:val="es-ES_tradnl"/>
        </w:rPr>
        <w:t>n consumidor tomará 4 unidades, otros dos consumidores 5 unidades y el último 6 unidades</w:t>
      </w:r>
      <w:r w:rsidR="00A2480B">
        <w:rPr>
          <w:lang w:val="es-ES_tradnl"/>
        </w:rPr>
        <w:t xml:space="preserve"> (4+5+5+6=20)</w:t>
      </w:r>
      <w:bookmarkStart w:id="2" w:name="_GoBack"/>
      <w:bookmarkEnd w:id="2"/>
      <w:r w:rsidRPr="00805904">
        <w:rPr>
          <w:lang w:val="es-ES_tradnl"/>
        </w:rPr>
        <w:t xml:space="preserve">. Habrá un total de doce </w:t>
      </w:r>
      <w:proofErr w:type="spellStart"/>
      <w:r w:rsidRPr="00805904">
        <w:rPr>
          <w:lang w:val="es-ES_tradnl"/>
        </w:rPr>
        <w:t>threads</w:t>
      </w:r>
      <w:proofErr w:type="spellEnd"/>
      <w:r w:rsidRPr="00805904">
        <w:rPr>
          <w:lang w:val="es-ES_tradnl"/>
        </w:rPr>
        <w:t xml:space="preserve"> consumidores. Cada consumidor deberá indicar el momento en que termina.</w:t>
      </w:r>
    </w:p>
    <w:p w:rsidR="00805904" w:rsidRPr="00805904" w:rsidRDefault="00805904" w:rsidP="00805904">
      <w:pPr>
        <w:ind w:left="360"/>
        <w:jc w:val="both"/>
        <w:rPr>
          <w:lang w:val="es-ES_tradnl"/>
        </w:rPr>
      </w:pPr>
      <w:r w:rsidRPr="00805904">
        <w:rPr>
          <w:lang w:val="es-ES_tradnl"/>
        </w:rPr>
        <w:t xml:space="preserve">Como siempre el </w:t>
      </w:r>
      <w:proofErr w:type="spellStart"/>
      <w:r w:rsidRPr="00805904">
        <w:rPr>
          <w:lang w:val="es-ES_tradnl"/>
        </w:rPr>
        <w:t>thread</w:t>
      </w:r>
      <w:proofErr w:type="spellEnd"/>
      <w:r w:rsidRPr="00805904">
        <w:rPr>
          <w:lang w:val="es-ES_tradnl"/>
        </w:rPr>
        <w:t xml:space="preserve"> </w:t>
      </w:r>
      <w:proofErr w:type="spellStart"/>
      <w:proofErr w:type="gramStart"/>
      <w:r w:rsidRPr="00DE4876">
        <w:rPr>
          <w:i/>
          <w:lang w:val="es-ES_tradnl"/>
        </w:rPr>
        <w:t>main</w:t>
      </w:r>
      <w:proofErr w:type="spellEnd"/>
      <w:r w:rsidR="00DE4876" w:rsidRPr="00DE4876">
        <w:rPr>
          <w:i/>
          <w:lang w:val="es-ES_tradnl"/>
        </w:rPr>
        <w:t>(</w:t>
      </w:r>
      <w:proofErr w:type="gramEnd"/>
      <w:r w:rsidR="00DE4876" w:rsidRPr="00DE4876">
        <w:rPr>
          <w:i/>
          <w:lang w:val="es-ES_tradnl"/>
        </w:rPr>
        <w:t xml:space="preserve"> )</w:t>
      </w:r>
      <w:r w:rsidRPr="00805904">
        <w:rPr>
          <w:lang w:val="es-ES_tradnl"/>
        </w:rPr>
        <w:t xml:space="preserve"> deberá terminar después de todos los </w:t>
      </w:r>
      <w:proofErr w:type="spellStart"/>
      <w:r w:rsidRPr="00805904">
        <w:rPr>
          <w:lang w:val="es-ES_tradnl"/>
        </w:rPr>
        <w:t>threads</w:t>
      </w:r>
      <w:proofErr w:type="spellEnd"/>
      <w:r w:rsidRPr="00805904">
        <w:rPr>
          <w:lang w:val="es-ES_tradnl"/>
        </w:rPr>
        <w:t>.</w:t>
      </w:r>
    </w:p>
    <w:p w:rsidR="00805904" w:rsidRPr="00805904" w:rsidRDefault="00805904" w:rsidP="00805904">
      <w:pPr>
        <w:ind w:left="360"/>
        <w:jc w:val="both"/>
        <w:rPr>
          <w:lang w:val="es-ES_tradnl"/>
        </w:rPr>
      </w:pPr>
    </w:p>
    <w:p w:rsidR="00805904" w:rsidRPr="00805904" w:rsidRDefault="00805904" w:rsidP="00805904">
      <w:pPr>
        <w:ind w:left="360"/>
        <w:jc w:val="both"/>
        <w:rPr>
          <w:lang w:val="es-ES_tradnl"/>
        </w:rPr>
      </w:pPr>
      <w:r>
        <w:rPr>
          <w:lang w:val="es-ES_tradnl"/>
        </w:rPr>
        <w:t>¿Bajo cuáles</w:t>
      </w:r>
      <w:r w:rsidRPr="00805904">
        <w:rPr>
          <w:lang w:val="es-ES_tradnl"/>
        </w:rPr>
        <w:t xml:space="preserve"> condiciones este programa concurrente podría quedarse bloqueado?</w:t>
      </w:r>
    </w:p>
    <w:p w:rsidR="00805904" w:rsidRDefault="00805904" w:rsidP="00805904">
      <w:pPr>
        <w:ind w:left="360"/>
        <w:jc w:val="both"/>
        <w:rPr>
          <w:lang w:val="es-ES_tradnl"/>
        </w:rPr>
      </w:pPr>
      <w:r w:rsidRPr="00805904">
        <w:rPr>
          <w:lang w:val="es-ES_tradnl"/>
        </w:rPr>
        <w:t>_________________________________________________________</w:t>
      </w:r>
    </w:p>
    <w:p w:rsidR="006846AF" w:rsidRDefault="006846AF">
      <w:pPr>
        <w:jc w:val="both"/>
        <w:rPr>
          <w:lang w:val="es-ES_tradnl"/>
        </w:rPr>
      </w:pPr>
    </w:p>
    <w:p w:rsidR="00132C01" w:rsidRDefault="00132C01">
      <w:pPr>
        <w:jc w:val="both"/>
        <w:rPr>
          <w:lang w:val="es-ES_tradnl"/>
        </w:rPr>
      </w:pPr>
    </w:p>
    <w:p w:rsidR="00132C01" w:rsidRDefault="00132C01">
      <w:pPr>
        <w:jc w:val="both"/>
        <w:rPr>
          <w:lang w:val="es-ES_tradnl"/>
        </w:rPr>
      </w:pPr>
      <w:r>
        <w:rPr>
          <w:lang w:val="es-ES_tradnl"/>
        </w:rPr>
        <w:t xml:space="preserve">No se olvide de subir la práctica reportada con los programas java, en un </w:t>
      </w:r>
      <w:proofErr w:type="spellStart"/>
      <w:r>
        <w:rPr>
          <w:lang w:val="es-ES_tradnl"/>
        </w:rPr>
        <w:t>zip</w:t>
      </w:r>
      <w:proofErr w:type="spellEnd"/>
      <w:r>
        <w:rPr>
          <w:lang w:val="es-ES_tradnl"/>
        </w:rPr>
        <w:t>.</w:t>
      </w:r>
    </w:p>
    <w:sectPr w:rsidR="00132C01" w:rsidSect="00805904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E5" w:rsidRDefault="006975E5">
      <w:r>
        <w:separator/>
      </w:r>
    </w:p>
  </w:endnote>
  <w:endnote w:type="continuationSeparator" w:id="0">
    <w:p w:rsidR="006975E5" w:rsidRDefault="0069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720" w:rsidRDefault="00087720" w:rsidP="00FD5714">
    <w:pPr>
      <w:pStyle w:val="Piedepgina"/>
      <w:jc w:val="center"/>
      <w:rPr>
        <w:lang w:val="es-ES_tradnl"/>
      </w:rPr>
    </w:pPr>
    <w:r w:rsidRPr="003E194C">
      <w:rPr>
        <w:lang w:val="es-ES_tradnl"/>
      </w:rPr>
      <w:fldChar w:fldCharType="begin"/>
    </w:r>
    <w:r w:rsidRPr="003E194C">
      <w:rPr>
        <w:lang w:val="es-ES_tradnl"/>
      </w:rPr>
      <w:instrText xml:space="preserve"> FILENAME </w:instrText>
    </w:r>
    <w:r w:rsidRPr="003E194C">
      <w:rPr>
        <w:lang w:val="es-ES_tradnl"/>
      </w:rPr>
      <w:fldChar w:fldCharType="separate"/>
    </w:r>
    <w:r w:rsidR="00790E30">
      <w:rPr>
        <w:noProof/>
        <w:lang w:val="es-ES_tradnl"/>
      </w:rPr>
      <w:t>Prac09LabSO.docx</w:t>
    </w:r>
    <w:r w:rsidRPr="003E194C">
      <w:rPr>
        <w:lang w:val="es-ES_tradnl"/>
      </w:rPr>
      <w:fldChar w:fldCharType="end"/>
    </w:r>
    <w:r>
      <w:rPr>
        <w:lang w:val="es-ES_tradnl"/>
      </w:rPr>
      <w:t xml:space="preserve">                              </w:t>
    </w:r>
    <w:proofErr w:type="spellStart"/>
    <w:r>
      <w:rPr>
        <w:lang w:val="es-ES_tradnl"/>
      </w:rPr>
      <w:t>jrrs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E5" w:rsidRDefault="006975E5">
      <w:r>
        <w:separator/>
      </w:r>
    </w:p>
  </w:footnote>
  <w:footnote w:type="continuationSeparator" w:id="0">
    <w:p w:rsidR="006975E5" w:rsidRDefault="00697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720" w:rsidRDefault="00087720">
    <w:pPr>
      <w:pStyle w:val="Encabezado"/>
      <w:rPr>
        <w:lang w:val="es-ES_tradnl"/>
      </w:rPr>
    </w:pPr>
    <w:r>
      <w:rPr>
        <w:lang w:val="es-ES_tradnl"/>
      </w:rPr>
      <w:t>ITAM. DAI. DAC                                 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45"/>
    <w:rsid w:val="00042583"/>
    <w:rsid w:val="00087720"/>
    <w:rsid w:val="000A2C29"/>
    <w:rsid w:val="000A6F57"/>
    <w:rsid w:val="000C68A3"/>
    <w:rsid w:val="000D7596"/>
    <w:rsid w:val="001253D1"/>
    <w:rsid w:val="001304E0"/>
    <w:rsid w:val="00132C01"/>
    <w:rsid w:val="001620D7"/>
    <w:rsid w:val="00185E2B"/>
    <w:rsid w:val="00216DB2"/>
    <w:rsid w:val="002222E2"/>
    <w:rsid w:val="002731B8"/>
    <w:rsid w:val="002A6429"/>
    <w:rsid w:val="002E23C1"/>
    <w:rsid w:val="003B4E70"/>
    <w:rsid w:val="003B692F"/>
    <w:rsid w:val="003E194C"/>
    <w:rsid w:val="00427251"/>
    <w:rsid w:val="004500E1"/>
    <w:rsid w:val="004702B0"/>
    <w:rsid w:val="005654BA"/>
    <w:rsid w:val="00586B66"/>
    <w:rsid w:val="005B399E"/>
    <w:rsid w:val="005F02CC"/>
    <w:rsid w:val="0060087C"/>
    <w:rsid w:val="0062061E"/>
    <w:rsid w:val="00674F5F"/>
    <w:rsid w:val="006846AF"/>
    <w:rsid w:val="00696792"/>
    <w:rsid w:val="006975E5"/>
    <w:rsid w:val="006C0A5E"/>
    <w:rsid w:val="00727E3B"/>
    <w:rsid w:val="00790E30"/>
    <w:rsid w:val="007954DB"/>
    <w:rsid w:val="00805904"/>
    <w:rsid w:val="00825CCB"/>
    <w:rsid w:val="008B691E"/>
    <w:rsid w:val="009250DF"/>
    <w:rsid w:val="009632BA"/>
    <w:rsid w:val="00977948"/>
    <w:rsid w:val="00A01E70"/>
    <w:rsid w:val="00A2480B"/>
    <w:rsid w:val="00A77C5C"/>
    <w:rsid w:val="00AA08A2"/>
    <w:rsid w:val="00B5082D"/>
    <w:rsid w:val="00B52746"/>
    <w:rsid w:val="00B63B09"/>
    <w:rsid w:val="00B74FD1"/>
    <w:rsid w:val="00BB6B4A"/>
    <w:rsid w:val="00BD4291"/>
    <w:rsid w:val="00C874AE"/>
    <w:rsid w:val="00C907DA"/>
    <w:rsid w:val="00CA6BD9"/>
    <w:rsid w:val="00D0579B"/>
    <w:rsid w:val="00D139A7"/>
    <w:rsid w:val="00DE4876"/>
    <w:rsid w:val="00EE243E"/>
    <w:rsid w:val="00EF7101"/>
    <w:rsid w:val="00F66F32"/>
    <w:rsid w:val="00F82500"/>
    <w:rsid w:val="00FC4F45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BCD285A-B3D9-4F56-8C91-4564E09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Pràctico</vt:lpstr>
    </vt:vector>
  </TitlesOfParts>
  <Manager>DAI</Manager>
  <Company>ITAM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JOSE RAMON RIOS SANCHEZ</cp:lastModifiedBy>
  <cp:revision>14</cp:revision>
  <cp:lastPrinted>2011-05-05T18:36:00Z</cp:lastPrinted>
  <dcterms:created xsi:type="dcterms:W3CDTF">2016-03-31T16:41:00Z</dcterms:created>
  <dcterms:modified xsi:type="dcterms:W3CDTF">2019-03-29T00:04:00Z</dcterms:modified>
</cp:coreProperties>
</file>