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parts-sha256:c62942189a2bf6161423e00bfdd5dc28612eef12ee3ebfcd94aa789d84b919c3 inputs-sha256:02113813765a3f295ec7a149477a6719430346f880d19be2863328216b19e50f</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