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parts-sha256:4563772df8bb49b0c836f5d4f547be4d0f93708051d03eaece76060cf45bd776 inputs-sha256:e1fc1f50d8a87adc5d7f11d58c4be566aebc4d7a111c58dc0d2e6481000a036d</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