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Submittal Cover (C11)</w:t>
      </w:r>
    </w:p>
    <w:p>
      <w:r>
        <w:rPr>
          <w:b/>
        </w:rPr>
        <w:t>Submittal Id</w:t>
      </w:r>
    </w:p>
    <w:p>
      <w:r>
        <w:t>{{doc.number}}</w:t>
      </w:r>
    </w:p>
    <w:p>
      <w:r>
        <w:rPr>
          <w:b/>
        </w:rPr>
        <w:t>Deliverable</w:t>
      </w:r>
    </w:p>
    <w:p>
      <w:r>
        <w:t>{{doc.title}} rev {{doc.revision}}</w:t>
      </w:r>
    </w:p>
    <w:p>
      <w:r>
        <w:rPr>
          <w:b/>
        </w:rPr>
        <w:t>Recipients</w:t>
      </w:r>
    </w:p>
    <w:p>
      <w:r>
        <w:t>{{transmittal.recipients}}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