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BDD06" w14:textId="5CD016BF" w:rsidR="00CF7109" w:rsidRPr="00CF7109" w:rsidRDefault="00CF7109" w:rsidP="00CF7109">
      <w:pPr>
        <w:jc w:val="center"/>
        <w:rPr>
          <w:b/>
        </w:rPr>
      </w:pPr>
      <w:r w:rsidRPr="00CF7109">
        <w:rPr>
          <w:b/>
        </w:rPr>
        <w:t>Math Notes for Lab 12</w:t>
      </w:r>
    </w:p>
    <w:p w14:paraId="7D3B08DE" w14:textId="77777777" w:rsidR="00CF7109" w:rsidRPr="00CF7109" w:rsidRDefault="00CF7109" w:rsidP="008045B3">
      <w:pPr>
        <w:jc w:val="both"/>
        <w:rPr>
          <w:b/>
        </w:rPr>
      </w:pPr>
      <w:bookmarkStart w:id="0" w:name="_GoBack"/>
      <w:bookmarkEnd w:id="0"/>
    </w:p>
    <w:p w14:paraId="2B77D2D7" w14:textId="06D703BF" w:rsidR="005464FD" w:rsidRPr="008045B3" w:rsidRDefault="00B73EEB" w:rsidP="008045B3">
      <w:pPr>
        <w:jc w:val="both"/>
        <w:rPr>
          <w:sz w:val="21"/>
        </w:rPr>
      </w:pPr>
      <w:r w:rsidRPr="008045B3">
        <w:rPr>
          <w:sz w:val="21"/>
        </w:rPr>
        <w:t xml:space="preserve">We can model the flight of an object with the help of </w:t>
      </w:r>
      <w:r w:rsidRPr="008045B3">
        <w:rPr>
          <w:i/>
          <w:sz w:val="21"/>
        </w:rPr>
        <w:t>parametric equations</w:t>
      </w:r>
      <w:r w:rsidRPr="008045B3">
        <w:rPr>
          <w:sz w:val="21"/>
        </w:rPr>
        <w:t xml:space="preserve">. </w:t>
      </w:r>
      <w:r w:rsidR="008045B3" w:rsidRPr="008045B3">
        <w:rPr>
          <w:sz w:val="21"/>
        </w:rPr>
        <w:t>T</w:t>
      </w:r>
      <w:r w:rsidRPr="008045B3">
        <w:rPr>
          <w:sz w:val="21"/>
        </w:rPr>
        <w:t xml:space="preserve">he equations let us </w:t>
      </w:r>
      <w:r w:rsidR="008045B3" w:rsidRPr="008045B3">
        <w:rPr>
          <w:sz w:val="21"/>
        </w:rPr>
        <w:t>compute</w:t>
      </w:r>
      <w:r w:rsidRPr="008045B3">
        <w:rPr>
          <w:sz w:val="21"/>
        </w:rPr>
        <w:t xml:space="preserve"> the </w:t>
      </w:r>
      <m:oMath>
        <m:r>
          <w:rPr>
            <w:rFonts w:ascii="Cambria Math" w:hAnsi="Cambria Math"/>
            <w:sz w:val="21"/>
          </w:rPr>
          <m:t>(x, y)</m:t>
        </m:r>
      </m:oMath>
      <w:r w:rsidRPr="008045B3">
        <w:rPr>
          <w:sz w:val="21"/>
        </w:rPr>
        <w:t xml:space="preserve"> position of the object as a function </w:t>
      </w:r>
      <w:r w:rsidR="008045B3" w:rsidRPr="008045B3">
        <w:rPr>
          <w:sz w:val="21"/>
        </w:rPr>
        <w:t xml:space="preserve">of </w:t>
      </w:r>
      <w:r w:rsidRPr="008045B3">
        <w:rPr>
          <w:sz w:val="21"/>
        </w:rPr>
        <w:t xml:space="preserve">time </w:t>
      </w:r>
      <m:oMath>
        <m:r>
          <w:rPr>
            <w:rFonts w:ascii="Cambria Math" w:hAnsi="Cambria Math"/>
            <w:sz w:val="21"/>
          </w:rPr>
          <m:t>t</m:t>
        </m:r>
      </m:oMath>
      <w:r w:rsidR="008045B3" w:rsidRPr="008045B3">
        <w:rPr>
          <w:rFonts w:eastAsiaTheme="minorEastAsia"/>
          <w:sz w:val="21"/>
        </w:rPr>
        <w:t>, as measured</w:t>
      </w:r>
      <w:r w:rsidR="008045B3" w:rsidRPr="008045B3">
        <w:rPr>
          <w:sz w:val="21"/>
        </w:rPr>
        <w:t xml:space="preserve"> in seconds since the launch from </w:t>
      </w:r>
      <m:oMath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</w:rPr>
                  <m:t>0</m:t>
                </m:r>
              </m:sub>
            </m:sSub>
          </m:e>
        </m:d>
      </m:oMath>
      <w:r w:rsidR="008045B3" w:rsidRPr="008045B3">
        <w:rPr>
          <w:rFonts w:eastAsiaTheme="minorEastAsia"/>
          <w:sz w:val="21"/>
        </w:rPr>
        <w:t xml:space="preserve"> at time </w:t>
      </w:r>
      <m:oMath>
        <m:r>
          <w:rPr>
            <w:rFonts w:ascii="Cambria Math" w:eastAsiaTheme="minorEastAsia" w:hAnsi="Cambria Math"/>
            <w:sz w:val="21"/>
          </w:rPr>
          <m:t>t=0</m:t>
        </m:r>
      </m:oMath>
      <w:r w:rsidR="008045B3" w:rsidRPr="008045B3">
        <w:rPr>
          <w:rFonts w:eastAsiaTheme="minorEastAsia"/>
          <w:sz w:val="21"/>
        </w:rPr>
        <w:t>.</w:t>
      </w:r>
      <w:r w:rsidRPr="008045B3">
        <w:rPr>
          <w:sz w:val="21"/>
        </w:rPr>
        <w:t xml:space="preserve"> (So </w:t>
      </w:r>
      <m:oMath>
        <m:r>
          <w:rPr>
            <w:rFonts w:ascii="Cambria Math" w:hAnsi="Cambria Math"/>
            <w:sz w:val="21"/>
          </w:rPr>
          <m:t>t</m:t>
        </m:r>
      </m:oMath>
      <w:r w:rsidRPr="008045B3">
        <w:rPr>
          <w:sz w:val="21"/>
        </w:rPr>
        <w:t xml:space="preserve"> is the </w:t>
      </w:r>
      <w:r w:rsidRPr="008045B3">
        <w:rPr>
          <w:i/>
          <w:sz w:val="21"/>
        </w:rPr>
        <w:t>parameter</w:t>
      </w:r>
      <w:r w:rsidRPr="008045B3">
        <w:rPr>
          <w:sz w:val="21"/>
        </w:rPr>
        <w:t xml:space="preserve"> used to calculate </w:t>
      </w:r>
      <m:oMath>
        <m:r>
          <w:rPr>
            <w:rFonts w:ascii="Cambria Math" w:hAnsi="Cambria Math"/>
            <w:sz w:val="21"/>
          </w:rPr>
          <m:t>x</m:t>
        </m:r>
      </m:oMath>
      <w:r w:rsidRPr="008045B3">
        <w:rPr>
          <w:sz w:val="21"/>
        </w:rPr>
        <w:t xml:space="preserve"> and </w:t>
      </w:r>
      <m:oMath>
        <m:r>
          <w:rPr>
            <w:rFonts w:ascii="Cambria Math" w:hAnsi="Cambria Math"/>
            <w:sz w:val="21"/>
          </w:rPr>
          <m:t>y</m:t>
        </m:r>
      </m:oMath>
      <w:r w:rsidRPr="008045B3">
        <w:rPr>
          <w:sz w:val="21"/>
        </w:rPr>
        <w:t xml:space="preserve">.) </w:t>
      </w:r>
    </w:p>
    <w:p w14:paraId="2EE045FE" w14:textId="77777777" w:rsidR="00B73EEB" w:rsidRPr="008045B3" w:rsidRDefault="00B73EEB">
      <w:pPr>
        <w:rPr>
          <w:sz w:val="21"/>
        </w:rPr>
      </w:pPr>
    </w:p>
    <w:p w14:paraId="6CE9EA7A" w14:textId="77777777" w:rsidR="00B73EEB" w:rsidRPr="008045B3" w:rsidRDefault="00B73EEB">
      <w:pPr>
        <w:rPr>
          <w:rFonts w:eastAsiaTheme="minorEastAsia"/>
          <w:sz w:val="21"/>
        </w:rPr>
      </w:pPr>
      <m:oMathPara>
        <m:oMath>
          <m:r>
            <w:rPr>
              <w:rFonts w:ascii="Cambria Math" w:hAnsi="Cambria Math"/>
              <w:sz w:val="21"/>
            </w:rPr>
            <m:t>x=(v</m:t>
          </m:r>
          <m:func>
            <m:funcPr>
              <m:ctrlPr>
                <w:rPr>
                  <w:rFonts w:ascii="Cambria Math" w:hAnsi="Cambria Math"/>
                  <w:i/>
                  <w:sz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</w:rPr>
                <m:t>θ) 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0</m:t>
                  </m:r>
                </m:sub>
              </m:sSub>
            </m:e>
          </m:func>
        </m:oMath>
      </m:oMathPara>
    </w:p>
    <w:p w14:paraId="64D535EA" w14:textId="77777777" w:rsidR="00B73EEB" w:rsidRPr="008045B3" w:rsidRDefault="00B73EEB">
      <w:pPr>
        <w:rPr>
          <w:rFonts w:eastAsiaTheme="minorEastAsia"/>
          <w:sz w:val="21"/>
        </w:rPr>
      </w:pPr>
    </w:p>
    <w:p w14:paraId="62824BEA" w14:textId="305EECD0" w:rsidR="00B73EEB" w:rsidRPr="008045B3" w:rsidRDefault="00B73EEB">
      <w:pPr>
        <w:rPr>
          <w:rFonts w:eastAsiaTheme="minorEastAsia"/>
          <w:sz w:val="21"/>
        </w:rPr>
      </w:pPr>
      <m:oMathPara>
        <m:oMath>
          <m:r>
            <w:rPr>
              <w:rFonts w:ascii="Cambria Math" w:eastAsiaTheme="minorEastAsia" w:hAnsi="Cambria Math"/>
              <w:sz w:val="21"/>
            </w:rPr>
            <m:t>y= -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1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1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21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1"/>
            </w:rPr>
            <m:t xml:space="preserve"> </m:t>
          </m:r>
          <m:r>
            <w:rPr>
              <w:rFonts w:ascii="Cambria Math" w:eastAsiaTheme="minorEastAsia" w:hAnsi="Cambria Math"/>
              <w:sz w:val="21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1"/>
                </w:rPr>
                <m:t>0</m:t>
              </m:r>
            </m:sub>
          </m:sSub>
        </m:oMath>
      </m:oMathPara>
    </w:p>
    <w:p w14:paraId="3BA73E27" w14:textId="77777777" w:rsidR="00B73EEB" w:rsidRDefault="00B73EEB">
      <w:pPr>
        <w:rPr>
          <w:sz w:val="21"/>
        </w:rPr>
      </w:pPr>
    </w:p>
    <w:p w14:paraId="3F697A01" w14:textId="77777777" w:rsidR="00DF63B2" w:rsidRDefault="00DF63B2">
      <w:pPr>
        <w:rPr>
          <w:sz w:val="21"/>
        </w:rPr>
      </w:pPr>
    </w:p>
    <w:p w14:paraId="0ACA70E9" w14:textId="22388C9E" w:rsidR="00DF63B2" w:rsidRDefault="00DF63B2" w:rsidP="00DF63B2">
      <w:pPr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6E7744AA" wp14:editId="3402A0A6">
            <wp:extent cx="2864843" cy="160860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7 at 10.07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965" cy="16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F59C" w14:textId="2511992D" w:rsidR="00DF63B2" w:rsidRPr="001A3F9D" w:rsidRDefault="00DF63B2" w:rsidP="00DF63B2">
      <w:pPr>
        <w:jc w:val="center"/>
        <w:rPr>
          <w:sz w:val="16"/>
        </w:rPr>
      </w:pPr>
      <w:r w:rsidRPr="001A3F9D">
        <w:rPr>
          <w:sz w:val="16"/>
        </w:rPr>
        <w:t xml:space="preserve">Source: </w:t>
      </w:r>
      <w:hyperlink r:id="rId6" w:history="1">
        <w:r w:rsidRPr="001A3F9D">
          <w:rPr>
            <w:rStyle w:val="Hyperlink"/>
            <w:sz w:val="16"/>
          </w:rPr>
          <w:t>http://www.classzone.com/eservices/home/pdf/teacher/LA213GAD.pdf</w:t>
        </w:r>
      </w:hyperlink>
      <w:r w:rsidRPr="001A3F9D">
        <w:rPr>
          <w:sz w:val="16"/>
        </w:rPr>
        <w:t xml:space="preserve"> </w:t>
      </w:r>
    </w:p>
    <w:p w14:paraId="4C7A4C35" w14:textId="77777777" w:rsidR="00DF63B2" w:rsidRDefault="00DF63B2">
      <w:pPr>
        <w:rPr>
          <w:sz w:val="21"/>
        </w:rPr>
      </w:pPr>
    </w:p>
    <w:p w14:paraId="213D4742" w14:textId="77777777" w:rsidR="001A3F9D" w:rsidRPr="008045B3" w:rsidRDefault="001A3F9D">
      <w:pPr>
        <w:rPr>
          <w:sz w:val="21"/>
        </w:rPr>
      </w:pPr>
    </w:p>
    <w:p w14:paraId="1A083876" w14:textId="6D14E739" w:rsidR="00B73EEB" w:rsidRDefault="00B73EEB">
      <w:pPr>
        <w:rPr>
          <w:sz w:val="21"/>
        </w:rPr>
      </w:pPr>
      <w:r w:rsidRPr="008045B3">
        <w:rPr>
          <w:sz w:val="21"/>
        </w:rPr>
        <w:t>Some other details you need to know:</w:t>
      </w:r>
    </w:p>
    <w:p w14:paraId="74153811" w14:textId="77777777" w:rsidR="0084124B" w:rsidRPr="008045B3" w:rsidRDefault="0084124B">
      <w:pPr>
        <w:rPr>
          <w:sz w:val="21"/>
        </w:rPr>
      </w:pPr>
    </w:p>
    <w:p w14:paraId="486AB59F" w14:textId="28AB5D6F" w:rsidR="00B73EEB" w:rsidRPr="008045B3" w:rsidRDefault="00B73EEB" w:rsidP="00B73EEB">
      <w:pPr>
        <w:pStyle w:val="ListParagraph"/>
        <w:numPr>
          <w:ilvl w:val="0"/>
          <w:numId w:val="1"/>
        </w:numPr>
        <w:rPr>
          <w:sz w:val="21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(</m:t>
            </m:r>
            <m:r>
              <w:rPr>
                <w:rFonts w:ascii="Cambria Math" w:hAnsi="Cambria Math"/>
                <w:sz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</w:rPr>
              <m:t>0</m:t>
            </m:r>
          </m:sub>
        </m:sSub>
        <m:r>
          <w:rPr>
            <w:rFonts w:ascii="Cambria Math" w:hAnsi="Cambria Math"/>
            <w:sz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</w:rPr>
              <m:t>0</m:t>
            </m:r>
          </m:sub>
        </m:sSub>
        <m:r>
          <w:rPr>
            <w:rFonts w:ascii="Cambria Math" w:hAnsi="Cambria Math"/>
            <w:sz w:val="21"/>
          </w:rPr>
          <m:t>)</m:t>
        </m:r>
      </m:oMath>
      <w:r w:rsidRPr="008045B3">
        <w:rPr>
          <w:rFonts w:eastAsiaTheme="minorEastAsia"/>
          <w:sz w:val="21"/>
        </w:rPr>
        <w:t xml:space="preserve"> is the object's initial position (distance horizontally and vertically from </w:t>
      </w:r>
      <w:proofErr w:type="gramStart"/>
      <w:r w:rsidRPr="008045B3">
        <w:rPr>
          <w:rFonts w:eastAsiaTheme="minorEastAsia"/>
          <w:sz w:val="21"/>
        </w:rPr>
        <w:t>origin)</w:t>
      </w:r>
      <w:r w:rsidR="008045B3" w:rsidRPr="008045B3">
        <w:rPr>
          <w:rFonts w:eastAsiaTheme="minorEastAsia"/>
          <w:sz w:val="21"/>
        </w:rPr>
        <w:t>.</w:t>
      </w:r>
      <w:proofErr w:type="gramEnd"/>
    </w:p>
    <w:p w14:paraId="45F6D08C" w14:textId="1167CCA0" w:rsidR="008045B3" w:rsidRPr="008045B3" w:rsidRDefault="008045B3" w:rsidP="00B73EEB">
      <w:pPr>
        <w:pStyle w:val="ListParagraph"/>
        <w:numPr>
          <w:ilvl w:val="0"/>
          <w:numId w:val="1"/>
        </w:numPr>
        <w:rPr>
          <w:sz w:val="21"/>
        </w:rPr>
      </w:pPr>
      <m:oMath>
        <m:r>
          <w:rPr>
            <w:rFonts w:ascii="Cambria Math" w:hAnsi="Cambria Math"/>
            <w:sz w:val="21"/>
          </w:rPr>
          <m:t>θ</m:t>
        </m:r>
      </m:oMath>
      <w:r w:rsidRPr="008045B3">
        <w:rPr>
          <w:rFonts w:eastAsiaTheme="minorEastAsia"/>
          <w:sz w:val="21"/>
        </w:rPr>
        <w:t xml:space="preserve"> is the launch angle in </w:t>
      </w:r>
      <w:proofErr w:type="gramStart"/>
      <w:r w:rsidRPr="008045B3">
        <w:rPr>
          <w:rFonts w:eastAsiaTheme="minorEastAsia"/>
          <w:sz w:val="21"/>
        </w:rPr>
        <w:t>radians.</w:t>
      </w:r>
      <w:proofErr w:type="gramEnd"/>
      <w:r w:rsidRPr="008045B3">
        <w:rPr>
          <w:rFonts w:eastAsiaTheme="minorEastAsia"/>
          <w:sz w:val="21"/>
        </w:rPr>
        <w:t xml:space="preserve"> Recall that you can convert from degrees to radians by multiplying the number of degrees by </w:t>
      </w:r>
      <m:oMath>
        <m:r>
          <w:rPr>
            <w:rFonts w:ascii="Cambria Math" w:hAnsi="Cambria Math"/>
            <w:sz w:val="21"/>
          </w:rPr>
          <m:t>π/180°</m:t>
        </m:r>
        <m:r>
          <w:rPr>
            <w:rFonts w:ascii="Cambria Math" w:eastAsiaTheme="minorEastAsia" w:hAnsi="Cambria Math"/>
            <w:sz w:val="21"/>
          </w:rPr>
          <m:t>.</m:t>
        </m:r>
      </m:oMath>
    </w:p>
    <w:p w14:paraId="323ACCD7" w14:textId="5D4B602F" w:rsidR="0084124B" w:rsidRPr="0084124B" w:rsidRDefault="0084124B" w:rsidP="0084124B">
      <w:pPr>
        <w:pStyle w:val="ListParagraph"/>
        <w:numPr>
          <w:ilvl w:val="0"/>
          <w:numId w:val="1"/>
        </w:numPr>
        <w:rPr>
          <w:sz w:val="21"/>
        </w:rPr>
      </w:pPr>
      <m:oMath>
        <m:r>
          <w:rPr>
            <w:rFonts w:ascii="Cambria Math" w:hAnsi="Cambria Math"/>
            <w:sz w:val="21"/>
          </w:rPr>
          <m:t>v</m:t>
        </m:r>
      </m:oMath>
      <w:r>
        <w:rPr>
          <w:rFonts w:eastAsiaTheme="minorEastAsia"/>
          <w:sz w:val="21"/>
        </w:rPr>
        <w:t xml:space="preserve"> is the </w:t>
      </w:r>
      <w:r>
        <w:rPr>
          <w:rFonts w:eastAsiaTheme="minorEastAsia"/>
          <w:sz w:val="21"/>
        </w:rPr>
        <w:t xml:space="preserve">launch </w:t>
      </w:r>
      <w:r>
        <w:rPr>
          <w:rFonts w:eastAsiaTheme="minorEastAsia"/>
          <w:sz w:val="21"/>
        </w:rPr>
        <w:t xml:space="preserve">velocity </w:t>
      </w:r>
    </w:p>
    <w:p w14:paraId="472AEBDA" w14:textId="47BE6D81" w:rsidR="008045B3" w:rsidRPr="008045B3" w:rsidRDefault="00B73EEB" w:rsidP="008045B3">
      <w:pPr>
        <w:pStyle w:val="ListParagraph"/>
        <w:numPr>
          <w:ilvl w:val="0"/>
          <w:numId w:val="1"/>
        </w:numPr>
        <w:rPr>
          <w:sz w:val="21"/>
        </w:rPr>
      </w:pPr>
      <m:oMath>
        <m:r>
          <w:rPr>
            <w:rFonts w:ascii="Cambria Math" w:hAnsi="Cambria Math"/>
            <w:sz w:val="21"/>
          </w:rPr>
          <m:t>g</m:t>
        </m:r>
      </m:oMath>
      <w:r w:rsidRPr="008045B3">
        <w:rPr>
          <w:rFonts w:eastAsiaTheme="minorEastAsia"/>
          <w:sz w:val="21"/>
        </w:rPr>
        <w:t xml:space="preserve"> is the "acceleration" toward by the earth caus</w:t>
      </w:r>
      <w:r w:rsidR="00091AA1" w:rsidRPr="008045B3">
        <w:rPr>
          <w:rFonts w:eastAsiaTheme="minorEastAsia"/>
          <w:sz w:val="21"/>
        </w:rPr>
        <w:t xml:space="preserve">ed by gravity at sea level: 32 </w:t>
      </w:r>
      <w:proofErr w:type="spellStart"/>
      <w:r w:rsidR="00091AA1" w:rsidRPr="008045B3">
        <w:rPr>
          <w:rFonts w:eastAsiaTheme="minorEastAsia"/>
          <w:sz w:val="21"/>
        </w:rPr>
        <w:t>feet</w:t>
      </w:r>
      <w:proofErr w:type="spellEnd"/>
      <w:r w:rsidR="00091AA1" w:rsidRPr="008045B3">
        <w:rPr>
          <w:rFonts w:eastAsiaTheme="minorEastAsia"/>
          <w:sz w:val="21"/>
        </w:rPr>
        <w:t>/sec</w:t>
      </w:r>
      <w:r w:rsidR="00091AA1" w:rsidRPr="008045B3">
        <w:rPr>
          <w:rFonts w:eastAsiaTheme="minorEastAsia"/>
          <w:sz w:val="21"/>
          <w:vertAlign w:val="superscript"/>
        </w:rPr>
        <w:t>2</w:t>
      </w:r>
      <w:r w:rsidR="00091AA1" w:rsidRPr="008045B3">
        <w:rPr>
          <w:rFonts w:eastAsiaTheme="minorEastAsia"/>
          <w:sz w:val="21"/>
        </w:rPr>
        <w:t xml:space="preserve"> or 9.8 m/s</w:t>
      </w:r>
      <w:r w:rsidR="00091AA1" w:rsidRPr="008045B3">
        <w:rPr>
          <w:rFonts w:eastAsiaTheme="minorEastAsia"/>
          <w:sz w:val="21"/>
          <w:vertAlign w:val="superscript"/>
        </w:rPr>
        <w:t>2</w:t>
      </w:r>
      <w:r w:rsidR="00091AA1" w:rsidRPr="008045B3">
        <w:rPr>
          <w:rFonts w:eastAsiaTheme="minorEastAsia"/>
          <w:sz w:val="21"/>
        </w:rPr>
        <w:t xml:space="preserve">. </w:t>
      </w:r>
    </w:p>
    <w:p w14:paraId="6F7BC90C" w14:textId="35EFA76D" w:rsidR="008045B3" w:rsidRDefault="008045B3" w:rsidP="008045B3">
      <w:pPr>
        <w:pStyle w:val="ListParagraph"/>
        <w:numPr>
          <w:ilvl w:val="0"/>
          <w:numId w:val="1"/>
        </w:numPr>
        <w:rPr>
          <w:sz w:val="21"/>
        </w:rPr>
      </w:pPr>
      <w:r w:rsidRPr="008045B3">
        <w:rPr>
          <w:sz w:val="21"/>
        </w:rPr>
        <w:t xml:space="preserve">Note that this model ignores the effect of air resistance. </w:t>
      </w:r>
    </w:p>
    <w:p w14:paraId="2FB5E3DC" w14:textId="77777777" w:rsidR="0084124B" w:rsidRDefault="0084124B" w:rsidP="008045B3">
      <w:pPr>
        <w:rPr>
          <w:sz w:val="21"/>
        </w:rPr>
      </w:pPr>
    </w:p>
    <w:p w14:paraId="44F8EE50" w14:textId="5D8C4810" w:rsidR="008045B3" w:rsidRPr="008045B3" w:rsidRDefault="0084124B" w:rsidP="008045B3">
      <w:pPr>
        <w:rPr>
          <w:sz w:val="21"/>
        </w:rPr>
      </w:pPr>
      <w:r>
        <w:rPr>
          <w:sz w:val="21"/>
        </w:rPr>
        <w:t>To calculate these values, y</w:t>
      </w:r>
      <w:r w:rsidR="008045B3" w:rsidRPr="008045B3">
        <w:rPr>
          <w:sz w:val="21"/>
        </w:rPr>
        <w:t>ou will need to import functions from Python's math module. For example:</w:t>
      </w:r>
    </w:p>
    <w:p w14:paraId="1CDB4616" w14:textId="77777777" w:rsidR="008045B3" w:rsidRPr="008045B3" w:rsidRDefault="008045B3" w:rsidP="008045B3">
      <w:pPr>
        <w:rPr>
          <w:sz w:val="21"/>
        </w:rPr>
      </w:pPr>
    </w:p>
    <w:p w14:paraId="161BD533" w14:textId="44CEB1A9" w:rsidR="008045B3" w:rsidRPr="008045B3" w:rsidRDefault="008045B3" w:rsidP="008045B3">
      <w:pPr>
        <w:rPr>
          <w:rFonts w:ascii="Courier New" w:hAnsi="Courier New" w:cs="Courier New"/>
          <w:sz w:val="21"/>
        </w:rPr>
      </w:pPr>
      <w:r w:rsidRPr="008045B3">
        <w:rPr>
          <w:rFonts w:ascii="Courier New" w:hAnsi="Courier New" w:cs="Courier New"/>
          <w:sz w:val="21"/>
        </w:rPr>
        <w:t>from math import sin, cos, pi</w:t>
      </w:r>
    </w:p>
    <w:p w14:paraId="735BECBF" w14:textId="77777777" w:rsidR="008045B3" w:rsidRPr="008045B3" w:rsidRDefault="008045B3" w:rsidP="008045B3">
      <w:pPr>
        <w:rPr>
          <w:sz w:val="21"/>
        </w:rPr>
      </w:pPr>
    </w:p>
    <w:p w14:paraId="28964D5B" w14:textId="77864BE7" w:rsidR="008045B3" w:rsidRDefault="0084124B" w:rsidP="008045B3">
      <w:pPr>
        <w:rPr>
          <w:sz w:val="21"/>
        </w:rPr>
      </w:pPr>
      <w:r>
        <w:rPr>
          <w:sz w:val="21"/>
        </w:rPr>
        <w:t>(</w:t>
      </w:r>
      <w:r w:rsidR="008045B3" w:rsidRPr="008045B3">
        <w:rPr>
          <w:sz w:val="21"/>
        </w:rPr>
        <w:t>Remember that all import statements should go</w:t>
      </w:r>
      <w:r>
        <w:rPr>
          <w:sz w:val="21"/>
        </w:rPr>
        <w:t xml:space="preserve"> at the beginning of your code.)</w:t>
      </w:r>
    </w:p>
    <w:p w14:paraId="7B1F64C5" w14:textId="77777777" w:rsidR="00DF63B2" w:rsidRDefault="00DF63B2" w:rsidP="008045B3">
      <w:pPr>
        <w:rPr>
          <w:sz w:val="21"/>
        </w:rPr>
      </w:pPr>
    </w:p>
    <w:p w14:paraId="7E69E455" w14:textId="77777777" w:rsidR="00DF63B2" w:rsidRPr="008045B3" w:rsidRDefault="00DF63B2" w:rsidP="008045B3">
      <w:pPr>
        <w:rPr>
          <w:sz w:val="21"/>
        </w:rPr>
      </w:pPr>
    </w:p>
    <w:sectPr w:rsidR="00DF63B2" w:rsidRPr="008045B3" w:rsidSect="002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D23BD"/>
    <w:multiLevelType w:val="hybridMultilevel"/>
    <w:tmpl w:val="87C2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EB"/>
    <w:rsid w:val="00091AA1"/>
    <w:rsid w:val="001A3F9D"/>
    <w:rsid w:val="00201FBF"/>
    <w:rsid w:val="00257D88"/>
    <w:rsid w:val="00277DE9"/>
    <w:rsid w:val="004B431B"/>
    <w:rsid w:val="008045B3"/>
    <w:rsid w:val="0084124B"/>
    <w:rsid w:val="00B73EEB"/>
    <w:rsid w:val="00CF7109"/>
    <w:rsid w:val="00D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371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BF"/>
  </w:style>
  <w:style w:type="paragraph" w:styleId="Heading1">
    <w:name w:val="heading 1"/>
    <w:basedOn w:val="Normal"/>
    <w:next w:val="Normal"/>
    <w:link w:val="Heading1Char"/>
    <w:uiPriority w:val="9"/>
    <w:qFormat/>
    <w:rsid w:val="00201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FB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201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3E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6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lasszone.com/eservices/home/pdf/teacher/LA213GAD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E. Allen</dc:creator>
  <cp:keywords/>
  <dc:description/>
  <cp:lastModifiedBy>Thomas E. Allen</cp:lastModifiedBy>
  <cp:revision>5</cp:revision>
  <dcterms:created xsi:type="dcterms:W3CDTF">2018-02-28T02:48:00Z</dcterms:created>
  <dcterms:modified xsi:type="dcterms:W3CDTF">2018-02-28T03:13:00Z</dcterms:modified>
</cp:coreProperties>
</file>