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Expedition</w:t>
      </w:r>
      <w:r>
        <w:t xml:space="preserve"> </w:t>
      </w:r>
      <w:r>
        <w:t xml:space="preserve">2019</w:t>
      </w:r>
      <w:r>
        <w:t xml:space="preserve"> </w:t>
      </w:r>
      <w:r>
        <w:t xml:space="preserve">Summary:</w:t>
      </w:r>
      <w:r>
        <w:t xml:space="preserve"> </w:t>
      </w:r>
      <w:r>
        <w:t xml:space="preserve">Text</w:t>
      </w:r>
      <w:r>
        <w:t xml:space="preserve"> </w:t>
      </w:r>
      <w:r>
        <w:t xml:space="preserve">as</w:t>
      </w:r>
      <w:r>
        <w:t xml:space="preserve"> </w:t>
      </w:r>
      <w:r>
        <w:t xml:space="preserve">Data</w:t>
      </w:r>
      <w:r>
        <w:t xml:space="preserve"> </w:t>
      </w:r>
      <w:r>
        <w:t xml:space="preserve">(Introductory)</w:t>
      </w:r>
    </w:p>
    <w:p>
      <w:pPr>
        <w:pStyle w:val="Author"/>
      </w:pPr>
      <w:r>
        <w:t xml:space="preserve">Becky</w:t>
      </w:r>
      <w:r>
        <w:t xml:space="preserve"> </w:t>
      </w:r>
      <w:r>
        <w:t xml:space="preserve">Tang</w:t>
      </w:r>
      <w:r>
        <w:t xml:space="preserve"> </w:t>
      </w:r>
      <w:r>
        <w:t xml:space="preserve">and</w:t>
      </w:r>
      <w:r>
        <w:t xml:space="preserve"> </w:t>
      </w:r>
      <w:r>
        <w:t xml:space="preserve">Graham</w:t>
      </w:r>
      <w:r>
        <w:t xml:space="preserve"> </w:t>
      </w:r>
      <w:r>
        <w:t xml:space="preserve">Tierney</w:t>
      </w:r>
    </w:p>
    <w:p>
      <w:pPr>
        <w:pStyle w:val="Heading3"/>
      </w:pPr>
      <w:bookmarkStart w:id="21" w:name="project-summary"/>
      <w:bookmarkEnd w:id="21"/>
      <w:r>
        <w:t xml:space="preserve">Project Summary</w:t>
      </w:r>
    </w:p>
    <w:p>
      <w:pPr>
        <w:pStyle w:val="FirstParagraph"/>
      </w:pPr>
      <w:r>
        <w:t xml:space="preserve">The data that students see in their statistics courses are often constrained to numeric and tabular data. However, there is an exciting field of data science and statistics known as text analysis. This expedition introduces students to the concept of treating text as data frames of words, and demonstrates how to perform basic analyses on bodies of text using R. Tweets of four Democratic candidates for the 2020 Primary are used as data, and demonstrated text analysis techniques in the expedition include comparisons of word frequencies, log-odds ratios for word usage, and pairwise word correlations.</w:t>
      </w:r>
    </w:p>
    <w:p>
      <w:pPr>
        <w:pStyle w:val="BodyText"/>
      </w:pPr>
      <w:r>
        <w:rPr>
          <w:i/>
        </w:rPr>
        <w:t xml:space="preserve">Graduate Students</w:t>
      </w:r>
      <w:r>
        <w:t xml:space="preserve">: Becky Tang &amp; Graham Tierney, Department of Statistical Science</w:t>
      </w:r>
    </w:p>
    <w:p>
      <w:pPr>
        <w:pStyle w:val="BodyText"/>
      </w:pPr>
      <w:r>
        <w:rPr>
          <w:i/>
        </w:rPr>
        <w:t xml:space="preserve">Faculty</w:t>
      </w:r>
      <w:r>
        <w:t xml:space="preserve">: Maria Tackett</w:t>
      </w:r>
    </w:p>
    <w:p>
      <w:pPr>
        <w:pStyle w:val="BodyText"/>
      </w:pPr>
      <w:r>
        <w:rPr>
          <w:i/>
        </w:rPr>
        <w:t xml:space="preserve">Course</w:t>
      </w:r>
      <w:r>
        <w:t xml:space="preserve">: Sta 199: Introduction to Data Science</w:t>
      </w:r>
    </w:p>
    <w:p>
      <w:pPr>
        <w:pStyle w:val="Heading3"/>
      </w:pPr>
      <w:bookmarkStart w:id="22" w:name="summary"/>
      <w:bookmarkEnd w:id="22"/>
      <w:r>
        <w:t xml:space="preserve">Summary</w:t>
      </w:r>
    </w:p>
    <w:p>
      <w:pPr>
        <w:pStyle w:val="FirstParagraph"/>
      </w:pPr>
      <w:r>
        <w:t xml:space="preserve">During this data expedition, students in Sta 199 were introduced to the concept of text as data. We used tweets from four Democratic 2020 Primary candidates–Joe Biden, Kamala Harris, Bernie Sanders, and Elizabeth Warren–as a working dataset to demonstrate several text analysis tools. Our goal was to familiarize students with this area of data science with the hope that students would employ text analysis in their final projects. Students learned what sorts of questions one can ask of text data, such as:</w:t>
      </w:r>
    </w:p>
    <w:p>
      <w:pPr>
        <w:pStyle w:val="Compact"/>
        <w:numPr>
          <w:numId w:val="1001"/>
          <w:ilvl w:val="0"/>
        </w:numPr>
      </w:pPr>
      <w:r>
        <w:t xml:space="preserve">What words/phrases does Author Y use the most?</w:t>
      </w:r>
    </w:p>
    <w:p>
      <w:pPr>
        <w:pStyle w:val="Compact"/>
        <w:numPr>
          <w:numId w:val="1001"/>
          <w:ilvl w:val="0"/>
        </w:numPr>
      </w:pPr>
      <w:r>
        <w:t xml:space="preserve">What words are most distinctive of Author Y when compared to Author Z?</w:t>
      </w:r>
    </w:p>
    <w:p>
      <w:pPr>
        <w:pStyle w:val="Compact"/>
        <w:numPr>
          <w:numId w:val="1001"/>
          <w:ilvl w:val="0"/>
        </w:numPr>
      </w:pPr>
      <w:r>
        <w:t xml:space="preserve">What is the overall sentiment associated with Document X?</w:t>
      </w:r>
    </w:p>
    <w:p>
      <w:pPr>
        <w:pStyle w:val="FirstParagraph"/>
      </w:pPr>
      <w:r>
        <w:t xml:space="preserve">In order to answer these flavors of questions, we introduced the following concepts:</w:t>
      </w:r>
    </w:p>
    <w:p>
      <w:pPr>
        <w:pStyle w:val="Compact"/>
        <w:numPr>
          <w:numId w:val="1002"/>
          <w:ilvl w:val="0"/>
        </w:numPr>
      </w:pPr>
      <w:r>
        <w:t xml:space="preserve">Transforming text into a format suitable for statistical analyses</w:t>
      </w:r>
    </w:p>
    <w:p>
      <w:pPr>
        <w:pStyle w:val="Compact"/>
        <w:numPr>
          <w:numId w:val="1002"/>
          <w:ilvl w:val="0"/>
        </w:numPr>
      </w:pPr>
      <w:r>
        <w:t xml:space="preserve">Processing and cleaning text data</w:t>
      </w:r>
    </w:p>
    <w:p>
      <w:pPr>
        <w:pStyle w:val="Compact"/>
        <w:numPr>
          <w:numId w:val="1002"/>
          <w:ilvl w:val="0"/>
        </w:numPr>
      </w:pPr>
      <w:r>
        <w:t xml:space="preserve">Sentiment analysis</w:t>
      </w:r>
    </w:p>
    <w:p>
      <w:pPr>
        <w:pStyle w:val="Compact"/>
        <w:numPr>
          <w:numId w:val="1002"/>
          <w:ilvl w:val="0"/>
        </w:numPr>
      </w:pPr>
      <w:r>
        <w:t xml:space="preserve">Comparing documents by word frequencies</w:t>
      </w:r>
    </w:p>
    <w:p>
      <w:pPr>
        <w:pStyle w:val="Compact"/>
        <w:numPr>
          <w:numId w:val="1002"/>
          <w:ilvl w:val="0"/>
        </w:numPr>
      </w:pPr>
      <w:r>
        <w:t xml:space="preserve">Comparing authors by log-odds ratios of word usage</w:t>
      </w:r>
    </w:p>
    <w:p>
      <w:pPr>
        <w:pStyle w:val="Compact"/>
        <w:numPr>
          <w:numId w:val="1002"/>
          <w:ilvl w:val="0"/>
        </w:numPr>
      </w:pPr>
      <w:r>
        <w:t xml:space="preserve">Examining pairwise correlations for bi-grams</w:t>
      </w:r>
    </w:p>
    <w:p>
      <w:pPr>
        <w:pStyle w:val="FirstParagraph"/>
      </w:pPr>
      <w:r>
        <w:t xml:space="preserve">We focused on comparisons in word usage and sentiment between Biden and Warren, and along the way we also gave students examples of effective visualizations to convey the findings. Students then spent the last bit of class applying these methods to a second dataset comprised of the State of the Union addresses from Presidents Obama and Trump. Overall, the expedition exposed students to the challenges associated with text data as well as the interesting insights that can be gleaned through statistical text analyses. As a result of this expedition, some students in the course employed text analysis in their final projects.</w:t>
      </w:r>
    </w:p>
    <w:p>
      <w:pPr>
        <w:pStyle w:val="Heading3"/>
      </w:pPr>
      <w:bookmarkStart w:id="23" w:name="data"/>
      <w:bookmarkEnd w:id="23"/>
      <w:r>
        <w:t xml:space="preserve">Data</w:t>
      </w:r>
    </w:p>
    <w:p>
      <w:pPr>
        <w:pStyle w:val="FirstParagraph"/>
      </w:pPr>
      <w:r>
        <w:t xml:space="preserve">The Twitter data were scraped using the</w:t>
      </w:r>
      <w:r>
        <w:t xml:space="preserve"> </w:t>
      </w:r>
      <w:r>
        <w:rPr>
          <w:rStyle w:val="VerbatimChar"/>
        </w:rPr>
        <w:t xml:space="preserve">rtweet()</w:t>
      </w:r>
      <w:r>
        <w:t xml:space="preserve"> </w:t>
      </w:r>
      <w:r>
        <w:t xml:space="preserve">package in R. We obtained the 1,200 most recent tweets at the time of the data expedition from Joe Biden, Kamala Harris, Bernie Sanders, and Elizabeth Warren. In addition to the author and text, other variables include each tweet’s unique identifier, the timestamp of each tweet, the type of device that posted tweet, and how many retweets and favorites a tweet garnered (as of October 2, 2019, the time of scraping). However, the analysis mainly focuses on the author and text. A benefit of this dataset is that each tweet is a complete body of text, allowing for easier identification of the sentiment in a tweet as compared to analyzing an entire book or speech. These data also demonstrates the challenge of working with short text, as tweets are constrained to 280 characters.</w:t>
      </w:r>
    </w:p>
    <w:p>
      <w:pPr>
        <w:pStyle w:val="BodyText"/>
      </w:pPr>
      <w:r>
        <w:t xml:space="preserve">The State of the Union address data used during the in-class exercise were obtained from The American Presidency Project (</w:t>
      </w:r>
      <w:hyperlink r:id="rId24">
        <w:r>
          <w:rPr>
            <w:rStyle w:val="Hyperlink"/>
          </w:rPr>
          <w:t xml:space="preserve">https://www.presidency.ucsb.edu/</w:t>
        </w:r>
      </w:hyperlink>
      <w:r>
        <w:t xml:space="preserve">). There are four columns in the dataset: prsident, year, a sentence from the address, and the line number of that sentence.</w:t>
      </w:r>
    </w:p>
    <w:p>
      <w:pPr>
        <w:pStyle w:val="BodyText"/>
      </w:pPr>
      <w:r>
        <w:t xml:space="preserve">The following R packages were pre-loaded for the students:</w:t>
      </w:r>
      <w:r>
        <w:t xml:space="preserve"> </w:t>
      </w:r>
      <w:r>
        <w:rPr>
          <w:rStyle w:val="VerbatimChar"/>
        </w:rPr>
        <w:t xml:space="preserve">tidytext</w:t>
      </w:r>
      <w:r>
        <w:t xml:space="preserve">,</w:t>
      </w:r>
      <w:r>
        <w:t xml:space="preserve"> </w:t>
      </w:r>
      <w:r>
        <w:rPr>
          <w:rStyle w:val="VerbatimChar"/>
        </w:rPr>
        <w:t xml:space="preserve">tidyverse</w:t>
      </w:r>
      <w:r>
        <w:t xml:space="preserve">,</w:t>
      </w:r>
      <w:r>
        <w:t xml:space="preserve"> </w:t>
      </w:r>
      <w:r>
        <w:rPr>
          <w:rStyle w:val="VerbatimChar"/>
        </w:rPr>
        <w:t xml:space="preserve">stringr</w:t>
      </w:r>
      <w:r>
        <w:t xml:space="preserve">,</w:t>
      </w:r>
      <w:r>
        <w:t xml:space="preserve"> </w:t>
      </w:r>
      <w:r>
        <w:rPr>
          <w:rStyle w:val="VerbatimChar"/>
        </w:rPr>
        <w:t xml:space="preserve">scales</w:t>
      </w:r>
      <w:r>
        <w:t xml:space="preserve">,</w:t>
      </w:r>
      <w:r>
        <w:t xml:space="preserve"> </w:t>
      </w:r>
      <w:r>
        <w:rPr>
          <w:rStyle w:val="VerbatimChar"/>
        </w:rPr>
        <w:t xml:space="preserve">textdata</w:t>
      </w:r>
      <w:r>
        <w:t xml:space="preserve">,</w:t>
      </w:r>
      <w:r>
        <w:t xml:space="preserve"> </w:t>
      </w:r>
      <w:r>
        <w:rPr>
          <w:rStyle w:val="VerbatimChar"/>
        </w:rPr>
        <w:t xml:space="preserve">wordcloud</w:t>
      </w:r>
      <w:r>
        <w:t xml:space="preserve">,</w:t>
      </w:r>
      <w:r>
        <w:t xml:space="preserve"> </w:t>
      </w:r>
      <w:r>
        <w:rPr>
          <w:rStyle w:val="VerbatimChar"/>
        </w:rPr>
        <w:t xml:space="preserve">reshape2</w:t>
      </w:r>
      <w:r>
        <w:t xml:space="preserve">,</w:t>
      </w:r>
      <w:r>
        <w:t xml:space="preserve"> </w:t>
      </w:r>
      <w:r>
        <w:rPr>
          <w:rStyle w:val="VerbatimChar"/>
        </w:rPr>
        <w:t xml:space="preserve">lubridate</w:t>
      </w:r>
      <w:r>
        <w:t xml:space="preserve">,</w:t>
      </w:r>
      <w:r>
        <w:t xml:space="preserve"> </w:t>
      </w:r>
      <w:r>
        <w:rPr>
          <w:rStyle w:val="VerbatimChar"/>
        </w:rPr>
        <w:t xml:space="preserve">widyr</w:t>
      </w:r>
      <w:r>
        <w:t xml:space="preserve">,</w:t>
      </w:r>
      <w:r>
        <w:t xml:space="preserve"> </w:t>
      </w:r>
      <w:r>
        <w:rPr>
          <w:rStyle w:val="VerbatimChar"/>
        </w:rPr>
        <w:t xml:space="preserve">tidyr</w:t>
      </w:r>
      <w:r>
        <w:t xml:space="preserve">,</w:t>
      </w:r>
      <w:r>
        <w:t xml:space="preserve"> </w:t>
      </w:r>
      <w:r>
        <w:rPr>
          <w:rStyle w:val="VerbatimChar"/>
        </w:rPr>
        <w:t xml:space="preserve">igraph</w:t>
      </w:r>
      <w:r>
        <w:t xml:space="preserve">, and</w:t>
      </w:r>
      <w:r>
        <w:t xml:space="preserve"> </w:t>
      </w:r>
      <w:r>
        <w:rPr>
          <w:rStyle w:val="VerbatimChar"/>
        </w:rPr>
        <w:t xml:space="preserve">ggraph</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a6ec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e8d4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presidency.ucsb.edu/" TargetMode="External" /></Relationships>
</file>

<file path=word/_rels/footnotes.xml.rels><?xml version="1.0" encoding="UTF-8"?>
<Relationships xmlns="http://schemas.openxmlformats.org/package/2006/relationships"><Relationship Type="http://schemas.openxmlformats.org/officeDocument/2006/relationships/hyperlink" Id="rId24" Target="https://www.presidency.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Expedition 2019 Summary: Text as Data (Introductory)</dc:title>
  <dc:creator>Becky Tang and Graham Tierney</dc:creator>
  <dcterms:created xsi:type="dcterms:W3CDTF">2019-12-16T18:42:37Z</dcterms:created>
  <dcterms:modified xsi:type="dcterms:W3CDTF">2019-12-16T18:42:37Z</dcterms:modified>
</cp:coreProperties>
</file>