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Kripto Bot Proje Dokümantasyonu</w:t>
      </w:r>
    </w:p>
    <w:p>
      <w:r>
        <w:t>Bu doküman, projenin mevcut çalışma algoritmasını, mimarisini ve temel bileşenlerini detaylandırmaktadır.</w:t>
      </w:r>
    </w:p>
    <w:p>
      <w:pPr>
        <w:pStyle w:val="Heading1"/>
      </w:pPr>
      <w:r>
        <w:t>1. Genel Mimari</w:t>
      </w:r>
    </w:p>
    <w:p>
      <w:r>
        <w:t>Proje, modüler bir yapıda tasarlanmış olup, veri toplama, analiz, karar verme (beyin) ve işlem yürütme (executor) katmanlarından oluşmaktadır. Tüm sistem asenkron (asyncio) bir döngü içerisinde çalışır.</w:t>
      </w:r>
    </w:p>
    <w:p>
      <w:pPr>
        <w:pStyle w:val="ListBullet"/>
      </w:pPr>
      <w:r>
        <w:rPr>
          <w:b/>
        </w:rPr>
        <w:t xml:space="preserve">Collector (Veri Toplama): </w:t>
      </w:r>
      <w:r>
        <w:t>Binance TR API üzerinden piyasa verilerini (OHLCV, Ticker) çeker. Global API (api.binance.me) pazar verileri için, TR API (binance.tr) ise işlem ve bakiye verileri için kullanılır.</w:t>
      </w:r>
    </w:p>
    <w:p>
      <w:pPr>
        <w:pStyle w:val="ListBullet"/>
      </w:pPr>
      <w:r>
        <w:rPr>
          <w:b/>
        </w:rPr>
        <w:t xml:space="preserve">Analyzer (Analiz Motoru): </w:t>
      </w:r>
      <w:r>
        <w:t>Teknik indikatörleri (RSI, MACD, SMA, Bollinger) hesaplar ve stratejilere göre her coin için bir "Alım Skoru" (0-10) üretir.</w:t>
      </w:r>
    </w:p>
    <w:p>
      <w:pPr>
        <w:pStyle w:val="ListBullet"/>
      </w:pPr>
      <w:r>
        <w:rPr>
          <w:b/>
        </w:rPr>
        <w:t xml:space="preserve">Brain (Öğrenen Beyin): </w:t>
      </w:r>
      <w:r>
        <w:t>Geçmiş işlem sonuçlarını analiz eder, strateji ağırlıklarını dinamik olarak günceller (Reinforcement Learning) ve riskli coinleri geçici olarak bloklar.</w:t>
      </w:r>
    </w:p>
    <w:p>
      <w:pPr>
        <w:pStyle w:val="ListBullet"/>
      </w:pPr>
      <w:r>
        <w:rPr>
          <w:b/>
        </w:rPr>
        <w:t xml:space="preserve">Executor (İşlem Yürütücüsü): </w:t>
      </w:r>
      <w:r>
        <w:t>Analizden gelen sinyalleri işler. Alım/Satım emirlerini iletir ve "Fırsat Maliyeti" (Swap) mantığını yönetir.</w:t>
      </w:r>
    </w:p>
    <w:p>
      <w:pPr>
        <w:pStyle w:val="ListBullet"/>
      </w:pPr>
      <w:r>
        <w:rPr>
          <w:b/>
        </w:rPr>
        <w:t xml:space="preserve">Dashboard (Arayüz): </w:t>
      </w:r>
      <w:r>
        <w:t>Streamlit tabanlı canlı izleme paneli. Aktif pozisyonları, bakiyeyi ve botun anlık durumunu görselleştirir.</w:t>
      </w:r>
    </w:p>
    <w:p>
      <w:pPr>
        <w:pStyle w:val="Heading1"/>
      </w:pPr>
      <w:r>
        <w:t>2. Çalışma Algoritması (Main Loop)</w:t>
      </w:r>
    </w:p>
    <w:p>
      <w:r>
        <w:t>Botun ana döngüsü (src/main.py) şu adımları izler:</w:t>
      </w:r>
    </w:p>
    <w:p>
      <w:pPr>
        <w:pStyle w:val="ListNumber"/>
      </w:pPr>
      <w:r>
        <w:t>Başlangıç: Binance TR üzerinden en yüksek hacimli 100 coin listesi çekilir.</w:t>
      </w:r>
    </w:p>
    <w:p>
      <w:pPr>
        <w:pStyle w:val="ListNumber"/>
      </w:pPr>
      <w:r>
        <w:t>Veri Çekme: Her coin için son 1 saatlik mum verileri (OHLCV) indirilir.</w:t>
      </w:r>
    </w:p>
    <w:p>
      <w:pPr>
        <w:pStyle w:val="ListNumber"/>
      </w:pPr>
      <w:r>
        <w:t>Ön Analiz: İndikatörler hesaplanır (Volatilite, Hacim vb.).</w:t>
      </w:r>
    </w:p>
    <w:p>
      <w:pPr>
        <w:pStyle w:val="ListNumber"/>
      </w:pPr>
      <w:r>
        <w:t>Beyin Kontrolü (Brain Check): Coin daha önce üst üste kaybettirdiyse veya çok riskliyse işlem engellenir.</w:t>
      </w:r>
    </w:p>
    <w:p>
      <w:pPr>
        <w:pStyle w:val="ListNumber"/>
      </w:pPr>
      <w:r>
        <w:t>Puanlama (Scoring): Stratejilere göre coin puanlanır. Beyindeki ağırlıklar (Weights) skoru etkiler.</w:t>
      </w:r>
    </w:p>
    <w:p>
      <w:pPr>
        <w:pStyle w:val="ListNumber"/>
      </w:pPr>
      <w:r>
        <w:t>İşlem Kararı: Eğer skor eşiği (örn. 7.0) geçilirse "ENTRY" sinyali üretilir.</w:t>
      </w:r>
    </w:p>
    <w:p>
      <w:pPr>
        <w:pStyle w:val="ListNumber"/>
      </w:pPr>
      <w:r>
        <w:t>Fırsat Maliyeti (Swap): Bakiye yetersizse, eldeki düşük puanlı bir coin satılarak yeni ve yüksek puanlı fırsata geçilir.</w:t>
      </w:r>
    </w:p>
    <w:p>
      <w:pPr>
        <w:pStyle w:val="Heading1"/>
      </w:pPr>
      <w:r>
        <w:t>3. Akıllı Özellikler &amp; Adaptasyon</w:t>
      </w:r>
    </w:p>
    <w:p>
      <w:pPr>
        <w:pStyle w:val="Heading2"/>
      </w:pPr>
      <w:r>
        <w:t>3.1. Reinforcement Learning (Pekiştirmeli Öğrenme)</w:t>
      </w:r>
    </w:p>
    <w:p>
      <w:r>
        <w:t>Bot, her işlemin sonucunu (Kar/Zarar) kaydeder. "Brain" modülü, hangi stratejinin (örn. Golden Cross) kazandırdığını analiz eder ve o stratejinin ağırlığını artırır. Kaybettiren stratejinin ağırlığı düşürülür.</w:t>
      </w:r>
    </w:p>
    <w:p>
      <w:pPr>
        <w:pStyle w:val="Heading2"/>
      </w:pPr>
      <w:r>
        <w:t>3.2. Fırsat Maliyeti Yönetimi (Swap)</w:t>
      </w:r>
    </w:p>
    <w:p>
      <w:r>
        <w:t>Bakiye bittiğinde bot durmaz. Mevcut pozisyonları tarar. Eğer eldeki bir coinin skoru (örn. 4.0) yeni bulunan fırsatın skorundan (örn. 9.0) çok düşükse, eldeki coin satılır ve yeni fırsata giriş yapılır.</w:t>
      </w:r>
    </w:p>
    <w:p>
      <w:pPr>
        <w:pStyle w:val="Heading2"/>
      </w:pPr>
      <w:r>
        <w:t>3.3. Dinamik Skorlama</w:t>
      </w:r>
    </w:p>
    <w:p>
      <w:r>
        <w:t>Sabit puanlar yerine, stratejilerin geçmiş performansına göre ağırlıklandırılmış puanlar kullanılır. Örneğin, "Trend Following" stratejisi son zamanlarda iyi çalışıyorsa, onun ürettiği sinyallerin puan etkisi 1.5 katına çıkabilir.</w:t>
      </w:r>
    </w:p>
    <w:p>
      <w:pPr>
        <w:pStyle w:val="Heading1"/>
      </w:pPr>
      <w:r>
        <w:t>4. Teknoloji Yığını</w:t>
      </w:r>
    </w:p>
    <w:p>
      <w:pPr>
        <w:pStyle w:val="ListBullet"/>
      </w:pPr>
      <w:r>
        <w:t>Dil: Python 3.11</w:t>
      </w:r>
    </w:p>
    <w:p>
      <w:pPr>
        <w:pStyle w:val="ListBullet"/>
      </w:pPr>
      <w:r>
        <w:t>Arayüz: Streamlit</w:t>
      </w:r>
    </w:p>
    <w:p>
      <w:pPr>
        <w:pStyle w:val="ListBullet"/>
      </w:pPr>
      <w:r>
        <w:t>Borsa Entegrasyonu: Özel Binance TR İstemcisi (Requests &amp; HMAC)</w:t>
      </w:r>
    </w:p>
    <w:p>
      <w:pPr>
        <w:pStyle w:val="ListBullet"/>
      </w:pPr>
      <w:r>
        <w:t>Eşzamanlılık: Asyncio &amp; Threading (Bloklayan işlemler için)</w:t>
      </w:r>
    </w:p>
    <w:p>
      <w:pPr>
        <w:pStyle w:val="ListBullet"/>
      </w:pPr>
      <w:r>
        <w:t>Veri Analizi: Pandas, TA-Lib (veya manuel hesaplamalar)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