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Las asignaturas que más me gustaron fueron programación, gestión de proyectos, inglés, fibra óptica, arquitectura, bpm.</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En programación me gusto entender las distintas herramientas que nos mostraban, los distintos lenguajes y las cosas que podrías hacer. En gestión de proyectos me gusta todo ya que es en lo que me quiero especializar, la documentación, las partes que componen un proyecto, el testeo, las reuniones, etc.  En inglés el tener algo que certifique que soy competente en la materia. Fibra óptica porque fue un acercamiento a las telecomunicaciones, algo en lo que también me quiero especializar, y me gustó. Arquitectura porque también trata sobre la documentación de los procesos de un proyecto. Y bpm porque era algo nuevo que hacer y me gustó.</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Si, existe valor en las certificaciones. Porque son cosas que le agregan valor a tu curriculum y te facilitan el conseguir trabajo.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sz w:val="24"/>
                <w:szCs w:val="24"/>
              </w:rPr>
            </w:pPr>
            <w:r w:rsidDel="00000000" w:rsidR="00000000" w:rsidRPr="00000000">
              <w:rPr>
                <w:sz w:val="24"/>
                <w:szCs w:val="24"/>
                <w:rtl w:val="0"/>
              </w:rPr>
              <w:t xml:space="preserve">Me siento más seguro con las competencias que se relacionan a la documentación y realización de tareas relacionadas con la gestión de proyectos como lo son BPM, arquitectura, gestión de riesgos, testeo, Power BI, etc. Las competencias relacionadas a la programación y base de datos, aunque no diría que me siento debil, pero si que debería fortalecerlas más, ya que no me centre en ellas por no ser de mi área de especialización y necesitaria mas practica.</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sz w:val="24"/>
                <w:szCs w:val="24"/>
                <w:rtl w:val="0"/>
              </w:rPr>
              <w:t xml:space="preserve">Especializarse en la documentación y gestión completa de proyectos, además de poder estudiar telecomunicaciones a futuro. Me interesa la gestión de proyectos y la documentación.</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Gestión de proyectos, gestión de riesgos, BPM, arquitectura, Power BI, evaluación de proyectos, diseño de prototipos.</w:t>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sz w:val="24"/>
                <w:szCs w:val="24"/>
                <w:rtl w:val="0"/>
              </w:rPr>
              <w:t xml:space="preserve">Me gustaría </w:t>
            </w:r>
            <w:r w:rsidDel="00000000" w:rsidR="00000000" w:rsidRPr="00000000">
              <w:rPr>
                <w:sz w:val="24"/>
                <w:szCs w:val="24"/>
                <w:rtl w:val="0"/>
              </w:rPr>
              <w:t xml:space="preserve">fortalecer arquitectura</w:t>
            </w:r>
            <w:r w:rsidDel="00000000" w:rsidR="00000000" w:rsidRPr="00000000">
              <w:rPr>
                <w:sz w:val="24"/>
                <w:szCs w:val="24"/>
                <w:rtl w:val="0"/>
              </w:rPr>
              <w:t xml:space="preserve"> y power bi, ya que siento que podría aprender mucho más de ellas.</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bookmarkStart w:colFirst="0" w:colLast="0" w:name="_heading=h.88caplnrocc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sz w:val="24"/>
                <w:szCs w:val="24"/>
                <w:rtl w:val="0"/>
              </w:rPr>
              <w:t xml:space="preserve">No se relacionan, ya que hubieron muchos cambios para definir nuestro proyecto. No requiere más ajustes porque ya está definido</w:t>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rPr/>
            </w:pPr>
            <w:r w:rsidDel="00000000" w:rsidR="00000000" w:rsidRPr="00000000">
              <w:rPr>
                <w:rtl w:val="0"/>
              </w:rPr>
              <w:t xml:space="preserve">Abordará ética, machine learning, base de datos, programación móvil, integración de plataformas, gestión de riesgos, mentalidad emprendedora.</w:t>
            </w:r>
          </w:p>
          <w:p w:rsidR="00000000" w:rsidDel="00000000" w:rsidP="00000000" w:rsidRDefault="00000000" w:rsidRPr="00000000" w14:paraId="0000006A">
            <w:pPr>
              <w:numPr>
                <w:ilvl w:val="0"/>
                <w:numId w:val="1"/>
              </w:numPr>
              <w:ind w:left="720" w:hanging="360"/>
              <w:jc w:val="both"/>
              <w:rPr/>
            </w:pPr>
            <w:r w:rsidDel="00000000" w:rsidR="00000000" w:rsidRPr="00000000">
              <w:rPr>
                <w:rtl w:val="0"/>
              </w:rPr>
              <w:t xml:space="preserve">Alguno quizás enfocado en las telecomunicaciones, pero la verdad cualquier tipo de proyecto me ayuda, ya que cuenta con las cosas necesarias para realizar una gestión de proyecto.</w:t>
            </w:r>
          </w:p>
          <w:p w:rsidR="00000000" w:rsidDel="00000000" w:rsidP="00000000" w:rsidRDefault="00000000" w:rsidRPr="00000000" w14:paraId="0000006B">
            <w:pPr>
              <w:numPr>
                <w:ilvl w:val="0"/>
                <w:numId w:val="1"/>
              </w:numPr>
              <w:ind w:left="720" w:hanging="360"/>
              <w:jc w:val="both"/>
              <w:rPr/>
            </w:pPr>
            <w:r w:rsidDel="00000000" w:rsidR="00000000" w:rsidRPr="00000000">
              <w:rPr>
                <w:rtl w:val="0"/>
              </w:rPr>
              <w:t xml:space="preserve">Un contexto de necesidad y ayuda a una ong que necesita visibilidad y automatización.</w:t>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font w:name="Century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woRn1OhMmx2r8gOYaXEBRVoC1g==">CgMxLjAyDmguODhjYXBsbnJvY2NnOAByITFFajVubWExTDJPQ05obUNuVHlabnZWVFY2cF9rc01vaQ==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