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579C" w:rsidRDefault="006C29ED">
      <w:pPr>
        <w:rPr>
          <w:lang w:val="en-US"/>
        </w:rPr>
      </w:pPr>
      <w:r>
        <w:rPr>
          <w:lang w:val="en-US"/>
        </w:rPr>
        <w:t xml:space="preserve">A restaurant chain business owner in the United States wishes to expand their restaurant to Asia countries. With no knowledge of the Asia food market, the stakeholders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consulted ‘data_lifestyle” for analytic counsel on how to get their restaurant’s maximum profit in the Asian market.</w:t>
      </w:r>
    </w:p>
    <w:p w:rsidR="006C29ED" w:rsidRPr="006C29ED" w:rsidRDefault="006C29ED">
      <w:pPr>
        <w:rPr>
          <w:lang w:val="en-US"/>
        </w:rPr>
      </w:pPr>
    </w:p>
    <w:sectPr w:rsidR="006C29ED" w:rsidRPr="006C2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ED"/>
    <w:rsid w:val="000E6C5F"/>
    <w:rsid w:val="006003B4"/>
    <w:rsid w:val="006C29ED"/>
    <w:rsid w:val="00C4579C"/>
    <w:rsid w:val="00C7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2B53"/>
  <w15:chartTrackingRefBased/>
  <w15:docId w15:val="{2DD3F4E7-4B04-4C62-B744-EAF433ED9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2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ezinne</dc:creator>
  <cp:keywords/>
  <dc:description/>
  <cp:lastModifiedBy>vera ezinne</cp:lastModifiedBy>
  <cp:revision>1</cp:revision>
  <dcterms:created xsi:type="dcterms:W3CDTF">2023-03-13T18:28:00Z</dcterms:created>
  <dcterms:modified xsi:type="dcterms:W3CDTF">2023-03-13T18:32:00Z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4ac3b36a-c578-45c2-ac00-c64db5e857d5</vt:lpwstr>
  </property>
</Properties>
</file>