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C389E" w14:textId="77777777" w:rsidR="005D0362" w:rsidRPr="00C30966" w:rsidRDefault="005D0362" w:rsidP="005D0362">
      <w:pPr>
        <w:pStyle w:val="TitleCover"/>
        <w:spacing w:after="240"/>
        <w:jc w:val="right"/>
        <w:rPr>
          <w:rFonts w:ascii="Arial" w:hAnsi="Arial" w:cs="Arial"/>
          <w:sz w:val="52"/>
        </w:rPr>
      </w:pPr>
      <w:bookmarkStart w:id="0" w:name="_Hlk30413522"/>
    </w:p>
    <w:p w14:paraId="54F4BF8B" w14:textId="77777777" w:rsidR="005D0362" w:rsidRPr="00C30966" w:rsidRDefault="005D0362" w:rsidP="005D0362">
      <w:pPr>
        <w:pStyle w:val="TitleCover"/>
        <w:spacing w:after="240"/>
        <w:jc w:val="right"/>
        <w:rPr>
          <w:rFonts w:ascii="Arial" w:hAnsi="Arial" w:cs="Arial"/>
          <w:sz w:val="52"/>
        </w:rPr>
      </w:pPr>
    </w:p>
    <w:p w14:paraId="4C650F89" w14:textId="77777777" w:rsidR="005D0362" w:rsidRPr="00C30966" w:rsidRDefault="005D0362" w:rsidP="005D0362">
      <w:pPr>
        <w:pStyle w:val="TitleCover"/>
        <w:spacing w:after="240"/>
        <w:jc w:val="right"/>
        <w:rPr>
          <w:rFonts w:ascii="Arial" w:hAnsi="Arial" w:cs="Arial"/>
          <w:sz w:val="52"/>
        </w:rPr>
      </w:pPr>
    </w:p>
    <w:p w14:paraId="5C11E504" w14:textId="77777777" w:rsidR="005D0362" w:rsidRPr="00C30966" w:rsidRDefault="005D0362" w:rsidP="005D0362">
      <w:pPr>
        <w:pStyle w:val="TitleCover"/>
        <w:spacing w:after="240"/>
        <w:jc w:val="right"/>
        <w:rPr>
          <w:rFonts w:ascii="Arial" w:hAnsi="Arial" w:cs="Arial"/>
          <w:sz w:val="52"/>
        </w:rPr>
      </w:pPr>
    </w:p>
    <w:p w14:paraId="358BBA06" w14:textId="77777777" w:rsidR="005D0362" w:rsidRPr="00C30966" w:rsidRDefault="005D0362" w:rsidP="005D0362">
      <w:pPr>
        <w:rPr>
          <w:rFonts w:ascii="Arial" w:hAnsi="Arial" w:cs="Arial"/>
        </w:rPr>
      </w:pPr>
    </w:p>
    <w:p w14:paraId="4C6C3D6A" w14:textId="77777777" w:rsidR="005D0362" w:rsidRPr="00C30966" w:rsidRDefault="005D0362" w:rsidP="005D0362">
      <w:pPr>
        <w:pStyle w:val="Title"/>
        <w:jc w:val="right"/>
        <w:rPr>
          <w:rFonts w:ascii="Arial" w:hAnsi="Arial" w:cs="Arial"/>
          <w:i/>
          <w:color w:val="0000FF"/>
          <w:sz w:val="40"/>
          <w:szCs w:val="40"/>
        </w:rPr>
      </w:pPr>
      <w:r w:rsidRPr="00C30966">
        <w:rPr>
          <w:rFonts w:ascii="Arial" w:hAnsi="Arial" w:cs="Arial"/>
          <w:i/>
          <w:color w:val="0000FF"/>
          <w:sz w:val="40"/>
          <w:szCs w:val="40"/>
        </w:rPr>
        <w:fldChar w:fldCharType="begin"/>
      </w:r>
      <w:r w:rsidRPr="00C30966">
        <w:rPr>
          <w:rFonts w:ascii="Arial" w:hAnsi="Arial" w:cs="Arial"/>
          <w:i/>
          <w:color w:val="0000FF"/>
          <w:sz w:val="40"/>
          <w:szCs w:val="40"/>
        </w:rPr>
        <w:instrText xml:space="preserve"> SUBJECT  \* MERGEFORMAT </w:instrText>
      </w:r>
      <w:r w:rsidRPr="00C30966">
        <w:rPr>
          <w:rFonts w:ascii="Arial" w:hAnsi="Arial" w:cs="Arial"/>
          <w:i/>
          <w:color w:val="0000FF"/>
          <w:sz w:val="40"/>
          <w:szCs w:val="40"/>
        </w:rPr>
        <w:fldChar w:fldCharType="separate"/>
      </w:r>
      <w:r>
        <w:rPr>
          <w:rFonts w:ascii="Arial" w:hAnsi="Arial" w:cs="Arial"/>
          <w:i/>
          <w:color w:val="0000FF"/>
          <w:sz w:val="40"/>
          <w:szCs w:val="40"/>
        </w:rPr>
        <w:t>SCATS Application</w:t>
      </w:r>
      <w:r w:rsidRPr="00C30966">
        <w:rPr>
          <w:rFonts w:ascii="Arial" w:hAnsi="Arial" w:cs="Arial"/>
          <w:i/>
          <w:color w:val="0000FF"/>
          <w:sz w:val="40"/>
          <w:szCs w:val="40"/>
        </w:rPr>
        <w:fldChar w:fldCharType="end"/>
      </w:r>
    </w:p>
    <w:p w14:paraId="6F7CDF0D" w14:textId="77777777" w:rsidR="005D0362" w:rsidRPr="00C30966" w:rsidRDefault="005D0362" w:rsidP="005D0362">
      <w:pPr>
        <w:pStyle w:val="Title"/>
        <w:pBdr>
          <w:bottom w:val="single" w:sz="4" w:space="1" w:color="auto"/>
        </w:pBdr>
        <w:jc w:val="right"/>
        <w:rPr>
          <w:rFonts w:ascii="Arial" w:hAnsi="Arial" w:cs="Arial"/>
          <w:sz w:val="40"/>
          <w:szCs w:val="40"/>
        </w:rPr>
      </w:pPr>
      <w:r>
        <w:rPr>
          <w:rFonts w:ascii="Arial" w:hAnsi="Arial" w:cs="Arial"/>
          <w:sz w:val="40"/>
          <w:szCs w:val="40"/>
        </w:rPr>
        <w:t>Design documentation</w:t>
      </w:r>
    </w:p>
    <w:p w14:paraId="2485E3DF" w14:textId="77777777" w:rsidR="005D0362" w:rsidRPr="00C30966" w:rsidRDefault="005D0362" w:rsidP="005D0362">
      <w:pPr>
        <w:pStyle w:val="StyleSubtitleCover2TopNoborder"/>
        <w:rPr>
          <w:rFonts w:ascii="Arial" w:hAnsi="Arial" w:cs="Arial"/>
          <w:i/>
          <w:color w:val="0000FF"/>
        </w:rPr>
      </w:pPr>
      <w:r w:rsidRPr="00C30966">
        <w:rPr>
          <w:rFonts w:ascii="Arial" w:hAnsi="Arial" w:cs="Arial"/>
          <w:lang w:val="de-DE"/>
        </w:rPr>
        <w:t xml:space="preserve">Version </w:t>
      </w:r>
      <w:r w:rsidRPr="00C30966">
        <w:rPr>
          <w:rFonts w:ascii="Arial" w:hAnsi="Arial" w:cs="Arial"/>
          <w:i/>
          <w:color w:val="0000FF"/>
        </w:rPr>
        <w:fldChar w:fldCharType="begin"/>
      </w:r>
      <w:r w:rsidRPr="00C30966">
        <w:rPr>
          <w:rFonts w:ascii="Arial" w:hAnsi="Arial" w:cs="Arial"/>
          <w:i/>
          <w:color w:val="0000FF"/>
          <w:lang w:val="de-DE"/>
        </w:rPr>
        <w:instrText xml:space="preserve"> DOCPROPERTY "Version" \* MERGEFORMAT </w:instrText>
      </w:r>
      <w:r w:rsidRPr="00C30966">
        <w:rPr>
          <w:rFonts w:ascii="Arial" w:hAnsi="Arial" w:cs="Arial"/>
          <w:i/>
          <w:color w:val="0000FF"/>
        </w:rPr>
        <w:fldChar w:fldCharType="separate"/>
      </w:r>
      <w:r>
        <w:rPr>
          <w:rFonts w:ascii="Arial" w:hAnsi="Arial" w:cs="Arial"/>
          <w:i/>
          <w:color w:val="0000FF"/>
          <w:lang w:val="de-DE"/>
        </w:rPr>
        <w:t>1</w:t>
      </w:r>
      <w:r w:rsidRPr="00C30966">
        <w:rPr>
          <w:rFonts w:ascii="Arial" w:hAnsi="Arial" w:cs="Arial"/>
          <w:i/>
          <w:color w:val="0000FF"/>
          <w:lang w:val="de-DE"/>
        </w:rPr>
        <w:t>.0</w:t>
      </w:r>
      <w:r w:rsidRPr="00C30966">
        <w:rPr>
          <w:rFonts w:ascii="Arial" w:hAnsi="Arial" w:cs="Arial"/>
          <w:i/>
          <w:color w:val="0000FF"/>
        </w:rPr>
        <w:fldChar w:fldCharType="end"/>
      </w:r>
    </w:p>
    <w:p w14:paraId="3F839616" w14:textId="77777777" w:rsidR="005D0362" w:rsidRPr="00C30966" w:rsidRDefault="005D0362" w:rsidP="005D0362">
      <w:pPr>
        <w:pStyle w:val="StyleSubtitleCover2TopNoborder"/>
        <w:rPr>
          <w:rFonts w:ascii="Arial" w:hAnsi="Arial" w:cs="Arial"/>
          <w:lang w:val="de-DE"/>
        </w:rPr>
      </w:pPr>
      <w:r w:rsidRPr="00C30966">
        <w:rPr>
          <w:rFonts w:ascii="Arial" w:hAnsi="Arial" w:cs="Arial"/>
          <w:i/>
          <w:color w:val="0000FF"/>
        </w:rPr>
        <w:fldChar w:fldCharType="begin"/>
      </w:r>
      <w:r w:rsidRPr="00C30966">
        <w:rPr>
          <w:rFonts w:ascii="Arial" w:hAnsi="Arial" w:cs="Arial"/>
          <w:i/>
          <w:color w:val="0000FF"/>
        </w:rPr>
        <w:instrText xml:space="preserve"> DOCPROPERTY  "Last Modified"  \* MERGEFORMAT </w:instrText>
      </w:r>
      <w:r w:rsidRPr="00C30966">
        <w:rPr>
          <w:rFonts w:ascii="Arial" w:hAnsi="Arial" w:cs="Arial"/>
          <w:i/>
          <w:color w:val="0000FF"/>
        </w:rPr>
        <w:fldChar w:fldCharType="separate"/>
      </w:r>
      <w:r>
        <w:rPr>
          <w:rFonts w:ascii="Arial" w:hAnsi="Arial" w:cs="Arial"/>
          <w:i/>
          <w:color w:val="0000FF"/>
        </w:rPr>
        <w:t>01</w:t>
      </w:r>
      <w:r w:rsidRPr="00C30966">
        <w:rPr>
          <w:rFonts w:ascii="Arial" w:hAnsi="Arial" w:cs="Arial"/>
          <w:i/>
          <w:color w:val="0000FF"/>
        </w:rPr>
        <w:t>/</w:t>
      </w:r>
      <w:r>
        <w:rPr>
          <w:rFonts w:ascii="Arial" w:hAnsi="Arial" w:cs="Arial"/>
          <w:i/>
          <w:color w:val="0000FF"/>
        </w:rPr>
        <w:t>19</w:t>
      </w:r>
      <w:r w:rsidRPr="00C30966">
        <w:rPr>
          <w:rFonts w:ascii="Arial" w:hAnsi="Arial" w:cs="Arial"/>
          <w:i/>
          <w:color w:val="0000FF"/>
        </w:rPr>
        <w:t>/</w:t>
      </w:r>
      <w:r>
        <w:rPr>
          <w:rFonts w:ascii="Arial" w:hAnsi="Arial" w:cs="Arial"/>
          <w:i/>
          <w:color w:val="0000FF"/>
        </w:rPr>
        <w:t>2020</w:t>
      </w:r>
      <w:r w:rsidRPr="00C30966">
        <w:rPr>
          <w:rFonts w:ascii="Arial" w:hAnsi="Arial" w:cs="Arial"/>
          <w:i/>
          <w:color w:val="0000FF"/>
        </w:rPr>
        <w:fldChar w:fldCharType="end"/>
      </w:r>
    </w:p>
    <w:p w14:paraId="3621AD0C" w14:textId="77777777" w:rsidR="005D0362" w:rsidRPr="00C30966" w:rsidRDefault="005D0362" w:rsidP="005D0362">
      <w:pPr>
        <w:rPr>
          <w:rFonts w:ascii="Arial" w:hAnsi="Arial" w:cs="Arial"/>
          <w:lang w:val="de-DE"/>
        </w:rPr>
      </w:pPr>
    </w:p>
    <w:bookmarkEnd w:id="0"/>
    <w:p w14:paraId="44F88425" w14:textId="77777777" w:rsidR="005D0362" w:rsidRPr="00C30966" w:rsidRDefault="005D0362" w:rsidP="005D0362">
      <w:pPr>
        <w:pStyle w:val="TitleCover"/>
        <w:pBdr>
          <w:top w:val="none" w:sz="0" w:space="0" w:color="auto"/>
        </w:pBdr>
        <w:spacing w:after="240"/>
        <w:jc w:val="right"/>
        <w:rPr>
          <w:rFonts w:ascii="Arial" w:hAnsi="Arial" w:cs="Arial"/>
          <w:sz w:val="52"/>
        </w:rPr>
      </w:pPr>
    </w:p>
    <w:p w14:paraId="0CF250AB" w14:textId="77777777" w:rsidR="005D0362" w:rsidRPr="00C30966" w:rsidRDefault="005D0362" w:rsidP="005D0362">
      <w:pPr>
        <w:rPr>
          <w:rFonts w:ascii="Arial" w:hAnsi="Arial" w:cs="Arial"/>
        </w:rPr>
      </w:pPr>
    </w:p>
    <w:p w14:paraId="470D5FB3" w14:textId="77777777" w:rsidR="005D0362" w:rsidRDefault="005D0362" w:rsidP="005D0362">
      <w:pPr>
        <w:ind w:right="-720"/>
        <w:rPr>
          <w:rFonts w:ascii="Arial" w:hAnsi="Arial" w:cs="Arial"/>
        </w:rPr>
      </w:pPr>
    </w:p>
    <w:p w14:paraId="671D3CFA" w14:textId="77777777" w:rsidR="005D0362" w:rsidRDefault="005D0362">
      <w:pPr>
        <w:spacing w:before="0" w:after="160" w:line="259" w:lineRule="auto"/>
        <w:ind w:left="0"/>
        <w:jc w:val="left"/>
        <w:rPr>
          <w:rFonts w:ascii="Arial" w:hAnsi="Arial" w:cs="Arial"/>
        </w:rPr>
      </w:pPr>
      <w:r>
        <w:rPr>
          <w:rFonts w:ascii="Arial" w:hAnsi="Arial" w:cs="Arial"/>
        </w:rPr>
        <w:br w:type="page"/>
      </w:r>
    </w:p>
    <w:sdt>
      <w:sdtPr>
        <w:id w:val="932861772"/>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67B932B0" w14:textId="77777777" w:rsidR="001C4A43" w:rsidRDefault="001C4A43">
          <w:pPr>
            <w:pStyle w:val="TOCHeading"/>
          </w:pPr>
          <w:r>
            <w:t>Contents</w:t>
          </w:r>
        </w:p>
        <w:bookmarkStart w:id="1" w:name="_GoBack"/>
        <w:bookmarkEnd w:id="1"/>
        <w:p w14:paraId="6F93E93E" w14:textId="7E9B5733" w:rsidR="001B080C" w:rsidRDefault="001C4A43">
          <w:pPr>
            <w:pStyle w:val="TOC3"/>
            <w:tabs>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0419573" w:history="1">
            <w:r w:rsidR="001B080C" w:rsidRPr="003532BD">
              <w:rPr>
                <w:rStyle w:val="Hyperlink"/>
                <w:noProof/>
              </w:rPr>
              <w:t>Class Architecture Diagram</w:t>
            </w:r>
            <w:r w:rsidR="001B080C">
              <w:rPr>
                <w:noProof/>
                <w:webHidden/>
              </w:rPr>
              <w:tab/>
            </w:r>
            <w:r w:rsidR="001B080C">
              <w:rPr>
                <w:noProof/>
                <w:webHidden/>
              </w:rPr>
              <w:fldChar w:fldCharType="begin"/>
            </w:r>
            <w:r w:rsidR="001B080C">
              <w:rPr>
                <w:noProof/>
                <w:webHidden/>
              </w:rPr>
              <w:instrText xml:space="preserve"> PAGEREF _Toc30419573 \h </w:instrText>
            </w:r>
            <w:r w:rsidR="001B080C">
              <w:rPr>
                <w:noProof/>
                <w:webHidden/>
              </w:rPr>
            </w:r>
            <w:r w:rsidR="001B080C">
              <w:rPr>
                <w:noProof/>
                <w:webHidden/>
              </w:rPr>
              <w:fldChar w:fldCharType="separate"/>
            </w:r>
            <w:r w:rsidR="001B080C">
              <w:rPr>
                <w:noProof/>
                <w:webHidden/>
              </w:rPr>
              <w:t>3</w:t>
            </w:r>
            <w:r w:rsidR="001B080C">
              <w:rPr>
                <w:noProof/>
                <w:webHidden/>
              </w:rPr>
              <w:fldChar w:fldCharType="end"/>
            </w:r>
          </w:hyperlink>
        </w:p>
        <w:p w14:paraId="1867D5E1" w14:textId="7D3602BC" w:rsidR="001B080C" w:rsidRDefault="001B080C">
          <w:pPr>
            <w:pStyle w:val="TOC3"/>
            <w:tabs>
              <w:tab w:val="right" w:leader="dot" w:pos="10790"/>
            </w:tabs>
            <w:rPr>
              <w:rFonts w:asciiTheme="minorHAnsi" w:eastAsiaTheme="minorEastAsia" w:hAnsiTheme="minorHAnsi" w:cstheme="minorBidi"/>
              <w:noProof/>
              <w:sz w:val="22"/>
              <w:szCs w:val="22"/>
            </w:rPr>
          </w:pPr>
          <w:hyperlink w:anchor="_Toc30419574" w:history="1">
            <w:r w:rsidRPr="003532BD">
              <w:rPr>
                <w:rStyle w:val="Hyperlink"/>
                <w:noProof/>
              </w:rPr>
              <w:t>Object Data Model</w:t>
            </w:r>
            <w:r>
              <w:rPr>
                <w:noProof/>
                <w:webHidden/>
              </w:rPr>
              <w:tab/>
            </w:r>
            <w:r>
              <w:rPr>
                <w:noProof/>
                <w:webHidden/>
              </w:rPr>
              <w:fldChar w:fldCharType="begin"/>
            </w:r>
            <w:r>
              <w:rPr>
                <w:noProof/>
                <w:webHidden/>
              </w:rPr>
              <w:instrText xml:space="preserve"> PAGEREF _Toc30419574 \h </w:instrText>
            </w:r>
            <w:r>
              <w:rPr>
                <w:noProof/>
                <w:webHidden/>
              </w:rPr>
            </w:r>
            <w:r>
              <w:rPr>
                <w:noProof/>
                <w:webHidden/>
              </w:rPr>
              <w:fldChar w:fldCharType="separate"/>
            </w:r>
            <w:r>
              <w:rPr>
                <w:noProof/>
                <w:webHidden/>
              </w:rPr>
              <w:t>3</w:t>
            </w:r>
            <w:r>
              <w:rPr>
                <w:noProof/>
                <w:webHidden/>
              </w:rPr>
              <w:fldChar w:fldCharType="end"/>
            </w:r>
          </w:hyperlink>
        </w:p>
        <w:p w14:paraId="6284D102" w14:textId="42B80BA9" w:rsidR="001B080C" w:rsidRDefault="001B080C">
          <w:pPr>
            <w:pStyle w:val="TOC3"/>
            <w:tabs>
              <w:tab w:val="right" w:leader="dot" w:pos="10790"/>
            </w:tabs>
            <w:rPr>
              <w:rFonts w:asciiTheme="minorHAnsi" w:eastAsiaTheme="minorEastAsia" w:hAnsiTheme="minorHAnsi" w:cstheme="minorBidi"/>
              <w:noProof/>
              <w:sz w:val="22"/>
              <w:szCs w:val="22"/>
            </w:rPr>
          </w:pPr>
          <w:hyperlink w:anchor="_Toc30419575" w:history="1">
            <w:r w:rsidRPr="003532BD">
              <w:rPr>
                <w:rStyle w:val="Hyperlink"/>
                <w:noProof/>
              </w:rPr>
              <w:t>Object Data Model in Detail</w:t>
            </w:r>
            <w:r>
              <w:rPr>
                <w:noProof/>
                <w:webHidden/>
              </w:rPr>
              <w:tab/>
            </w:r>
            <w:r>
              <w:rPr>
                <w:noProof/>
                <w:webHidden/>
              </w:rPr>
              <w:fldChar w:fldCharType="begin"/>
            </w:r>
            <w:r>
              <w:rPr>
                <w:noProof/>
                <w:webHidden/>
              </w:rPr>
              <w:instrText xml:space="preserve"> PAGEREF _Toc30419575 \h </w:instrText>
            </w:r>
            <w:r>
              <w:rPr>
                <w:noProof/>
                <w:webHidden/>
              </w:rPr>
            </w:r>
            <w:r>
              <w:rPr>
                <w:noProof/>
                <w:webHidden/>
              </w:rPr>
              <w:fldChar w:fldCharType="separate"/>
            </w:r>
            <w:r>
              <w:rPr>
                <w:noProof/>
                <w:webHidden/>
              </w:rPr>
              <w:t>4</w:t>
            </w:r>
            <w:r>
              <w:rPr>
                <w:noProof/>
                <w:webHidden/>
              </w:rPr>
              <w:fldChar w:fldCharType="end"/>
            </w:r>
          </w:hyperlink>
        </w:p>
        <w:p w14:paraId="1C532361" w14:textId="1A616A0C" w:rsidR="001B080C" w:rsidRDefault="001B080C">
          <w:pPr>
            <w:pStyle w:val="TOC3"/>
            <w:tabs>
              <w:tab w:val="right" w:leader="dot" w:pos="10790"/>
            </w:tabs>
            <w:rPr>
              <w:rFonts w:asciiTheme="minorHAnsi" w:eastAsiaTheme="minorEastAsia" w:hAnsiTheme="minorHAnsi" w:cstheme="minorBidi"/>
              <w:noProof/>
              <w:sz w:val="22"/>
              <w:szCs w:val="22"/>
            </w:rPr>
          </w:pPr>
          <w:hyperlink w:anchor="_Toc30419576" w:history="1">
            <w:r w:rsidRPr="003532BD">
              <w:rPr>
                <w:rStyle w:val="Hyperlink"/>
                <w:noProof/>
              </w:rPr>
              <w:t>Data Design Diagrams</w:t>
            </w:r>
            <w:r>
              <w:rPr>
                <w:noProof/>
                <w:webHidden/>
              </w:rPr>
              <w:tab/>
            </w:r>
            <w:r>
              <w:rPr>
                <w:noProof/>
                <w:webHidden/>
              </w:rPr>
              <w:fldChar w:fldCharType="begin"/>
            </w:r>
            <w:r>
              <w:rPr>
                <w:noProof/>
                <w:webHidden/>
              </w:rPr>
              <w:instrText xml:space="preserve"> PAGEREF _Toc30419576 \h </w:instrText>
            </w:r>
            <w:r>
              <w:rPr>
                <w:noProof/>
                <w:webHidden/>
              </w:rPr>
            </w:r>
            <w:r>
              <w:rPr>
                <w:noProof/>
                <w:webHidden/>
              </w:rPr>
              <w:fldChar w:fldCharType="separate"/>
            </w:r>
            <w:r>
              <w:rPr>
                <w:noProof/>
                <w:webHidden/>
              </w:rPr>
              <w:t>9</w:t>
            </w:r>
            <w:r>
              <w:rPr>
                <w:noProof/>
                <w:webHidden/>
              </w:rPr>
              <w:fldChar w:fldCharType="end"/>
            </w:r>
          </w:hyperlink>
        </w:p>
        <w:p w14:paraId="3C80F80F" w14:textId="52AC6B00" w:rsidR="001B080C" w:rsidRDefault="001B080C">
          <w:pPr>
            <w:pStyle w:val="TOC3"/>
            <w:tabs>
              <w:tab w:val="right" w:leader="dot" w:pos="10790"/>
            </w:tabs>
            <w:rPr>
              <w:rFonts w:asciiTheme="minorHAnsi" w:eastAsiaTheme="minorEastAsia" w:hAnsiTheme="minorHAnsi" w:cstheme="minorBidi"/>
              <w:noProof/>
              <w:sz w:val="22"/>
              <w:szCs w:val="22"/>
            </w:rPr>
          </w:pPr>
          <w:hyperlink w:anchor="_Toc30419577" w:history="1">
            <w:r w:rsidRPr="003532BD">
              <w:rPr>
                <w:rStyle w:val="Hyperlink"/>
                <w:noProof/>
              </w:rPr>
              <w:t>Database Design</w:t>
            </w:r>
            <w:r>
              <w:rPr>
                <w:noProof/>
                <w:webHidden/>
              </w:rPr>
              <w:tab/>
            </w:r>
            <w:r>
              <w:rPr>
                <w:noProof/>
                <w:webHidden/>
              </w:rPr>
              <w:fldChar w:fldCharType="begin"/>
            </w:r>
            <w:r>
              <w:rPr>
                <w:noProof/>
                <w:webHidden/>
              </w:rPr>
              <w:instrText xml:space="preserve"> PAGEREF _Toc30419577 \h </w:instrText>
            </w:r>
            <w:r>
              <w:rPr>
                <w:noProof/>
                <w:webHidden/>
              </w:rPr>
            </w:r>
            <w:r>
              <w:rPr>
                <w:noProof/>
                <w:webHidden/>
              </w:rPr>
              <w:fldChar w:fldCharType="separate"/>
            </w:r>
            <w:r>
              <w:rPr>
                <w:noProof/>
                <w:webHidden/>
              </w:rPr>
              <w:t>9</w:t>
            </w:r>
            <w:r>
              <w:rPr>
                <w:noProof/>
                <w:webHidden/>
              </w:rPr>
              <w:fldChar w:fldCharType="end"/>
            </w:r>
          </w:hyperlink>
        </w:p>
        <w:p w14:paraId="3AB93DA7" w14:textId="6401D885" w:rsidR="001B080C" w:rsidRDefault="001B080C">
          <w:pPr>
            <w:pStyle w:val="TOC3"/>
            <w:tabs>
              <w:tab w:val="right" w:leader="dot" w:pos="10790"/>
            </w:tabs>
            <w:rPr>
              <w:rFonts w:asciiTheme="minorHAnsi" w:eastAsiaTheme="minorEastAsia" w:hAnsiTheme="minorHAnsi" w:cstheme="minorBidi"/>
              <w:noProof/>
              <w:sz w:val="22"/>
              <w:szCs w:val="22"/>
            </w:rPr>
          </w:pPr>
          <w:hyperlink w:anchor="_Toc30419578" w:history="1">
            <w:r w:rsidRPr="003532BD">
              <w:rPr>
                <w:rStyle w:val="Hyperlink"/>
                <w:noProof/>
              </w:rPr>
              <w:t>Database Management Class</w:t>
            </w:r>
            <w:r>
              <w:rPr>
                <w:noProof/>
                <w:webHidden/>
              </w:rPr>
              <w:tab/>
            </w:r>
            <w:r>
              <w:rPr>
                <w:noProof/>
                <w:webHidden/>
              </w:rPr>
              <w:fldChar w:fldCharType="begin"/>
            </w:r>
            <w:r>
              <w:rPr>
                <w:noProof/>
                <w:webHidden/>
              </w:rPr>
              <w:instrText xml:space="preserve"> PAGEREF _Toc30419578 \h </w:instrText>
            </w:r>
            <w:r>
              <w:rPr>
                <w:noProof/>
                <w:webHidden/>
              </w:rPr>
            </w:r>
            <w:r>
              <w:rPr>
                <w:noProof/>
                <w:webHidden/>
              </w:rPr>
              <w:fldChar w:fldCharType="separate"/>
            </w:r>
            <w:r>
              <w:rPr>
                <w:noProof/>
                <w:webHidden/>
              </w:rPr>
              <w:t>10</w:t>
            </w:r>
            <w:r>
              <w:rPr>
                <w:noProof/>
                <w:webHidden/>
              </w:rPr>
              <w:fldChar w:fldCharType="end"/>
            </w:r>
          </w:hyperlink>
        </w:p>
        <w:p w14:paraId="6F7F0037" w14:textId="61BAC07B" w:rsidR="001B080C" w:rsidRDefault="001B080C">
          <w:pPr>
            <w:pStyle w:val="TOC3"/>
            <w:tabs>
              <w:tab w:val="right" w:leader="dot" w:pos="10790"/>
            </w:tabs>
            <w:rPr>
              <w:rFonts w:asciiTheme="minorHAnsi" w:eastAsiaTheme="minorEastAsia" w:hAnsiTheme="minorHAnsi" w:cstheme="minorBidi"/>
              <w:noProof/>
              <w:sz w:val="22"/>
              <w:szCs w:val="22"/>
            </w:rPr>
          </w:pPr>
          <w:hyperlink w:anchor="_Toc30419579" w:history="1">
            <w:r w:rsidRPr="003532BD">
              <w:rPr>
                <w:rStyle w:val="Hyperlink"/>
                <w:noProof/>
              </w:rPr>
              <w:t>Visual Design Diagrams</w:t>
            </w:r>
            <w:r>
              <w:rPr>
                <w:noProof/>
                <w:webHidden/>
              </w:rPr>
              <w:tab/>
            </w:r>
            <w:r>
              <w:rPr>
                <w:noProof/>
                <w:webHidden/>
              </w:rPr>
              <w:fldChar w:fldCharType="begin"/>
            </w:r>
            <w:r>
              <w:rPr>
                <w:noProof/>
                <w:webHidden/>
              </w:rPr>
              <w:instrText xml:space="preserve"> PAGEREF _Toc30419579 \h </w:instrText>
            </w:r>
            <w:r>
              <w:rPr>
                <w:noProof/>
                <w:webHidden/>
              </w:rPr>
            </w:r>
            <w:r>
              <w:rPr>
                <w:noProof/>
                <w:webHidden/>
              </w:rPr>
              <w:fldChar w:fldCharType="separate"/>
            </w:r>
            <w:r>
              <w:rPr>
                <w:noProof/>
                <w:webHidden/>
              </w:rPr>
              <w:t>11</w:t>
            </w:r>
            <w:r>
              <w:rPr>
                <w:noProof/>
                <w:webHidden/>
              </w:rPr>
              <w:fldChar w:fldCharType="end"/>
            </w:r>
          </w:hyperlink>
        </w:p>
        <w:p w14:paraId="763821EF" w14:textId="77915733" w:rsidR="001B080C" w:rsidRDefault="001B080C">
          <w:pPr>
            <w:pStyle w:val="TOC3"/>
            <w:tabs>
              <w:tab w:val="right" w:leader="dot" w:pos="10790"/>
            </w:tabs>
            <w:rPr>
              <w:rFonts w:asciiTheme="minorHAnsi" w:eastAsiaTheme="minorEastAsia" w:hAnsiTheme="minorHAnsi" w:cstheme="minorBidi"/>
              <w:noProof/>
              <w:sz w:val="22"/>
              <w:szCs w:val="22"/>
            </w:rPr>
          </w:pPr>
          <w:hyperlink w:anchor="_Toc30419580" w:history="1">
            <w:r w:rsidRPr="003532BD">
              <w:rPr>
                <w:rStyle w:val="Hyperlink"/>
                <w:noProof/>
              </w:rPr>
              <w:t>Visual Mockup</w:t>
            </w:r>
            <w:r>
              <w:rPr>
                <w:noProof/>
                <w:webHidden/>
              </w:rPr>
              <w:tab/>
            </w:r>
            <w:r>
              <w:rPr>
                <w:noProof/>
                <w:webHidden/>
              </w:rPr>
              <w:fldChar w:fldCharType="begin"/>
            </w:r>
            <w:r>
              <w:rPr>
                <w:noProof/>
                <w:webHidden/>
              </w:rPr>
              <w:instrText xml:space="preserve"> PAGEREF _Toc30419580 \h </w:instrText>
            </w:r>
            <w:r>
              <w:rPr>
                <w:noProof/>
                <w:webHidden/>
              </w:rPr>
            </w:r>
            <w:r>
              <w:rPr>
                <w:noProof/>
                <w:webHidden/>
              </w:rPr>
              <w:fldChar w:fldCharType="separate"/>
            </w:r>
            <w:r>
              <w:rPr>
                <w:noProof/>
                <w:webHidden/>
              </w:rPr>
              <w:t>11</w:t>
            </w:r>
            <w:r>
              <w:rPr>
                <w:noProof/>
                <w:webHidden/>
              </w:rPr>
              <w:fldChar w:fldCharType="end"/>
            </w:r>
          </w:hyperlink>
        </w:p>
        <w:p w14:paraId="45F57EF7" w14:textId="554C6A39" w:rsidR="001C4A43" w:rsidRDefault="001C4A43">
          <w:r>
            <w:rPr>
              <w:b/>
              <w:bCs/>
              <w:noProof/>
            </w:rPr>
            <w:fldChar w:fldCharType="end"/>
          </w:r>
        </w:p>
      </w:sdtContent>
    </w:sdt>
    <w:p w14:paraId="7614AEF5" w14:textId="77777777" w:rsidR="001C4A43" w:rsidRDefault="001C4A43">
      <w:pPr>
        <w:spacing w:before="0" w:after="160" w:line="259" w:lineRule="auto"/>
        <w:ind w:left="0"/>
        <w:jc w:val="left"/>
        <w:rPr>
          <w:rFonts w:asciiTheme="majorHAnsi" w:eastAsiaTheme="majorEastAsia" w:hAnsiTheme="majorHAnsi" w:cstheme="majorBidi"/>
          <w:color w:val="1F3763" w:themeColor="accent1" w:themeShade="7F"/>
        </w:rPr>
      </w:pPr>
      <w:r>
        <w:br w:type="page"/>
      </w:r>
    </w:p>
    <w:p w14:paraId="1288D60E" w14:textId="77777777" w:rsidR="005D0362" w:rsidRDefault="00170781" w:rsidP="005D0362">
      <w:pPr>
        <w:pStyle w:val="Heading3"/>
      </w:pPr>
      <w:bookmarkStart w:id="2" w:name="_Toc30419573"/>
      <w:r>
        <w:lastRenderedPageBreak/>
        <w:t>Class Architecture Diagram</w:t>
      </w:r>
      <w:bookmarkEnd w:id="2"/>
    </w:p>
    <w:p w14:paraId="2688A40A" w14:textId="77777777" w:rsidR="00170781" w:rsidRDefault="00170781" w:rsidP="00170781">
      <w:pPr>
        <w:ind w:left="540" w:right="180"/>
      </w:pPr>
      <w:r>
        <w:t xml:space="preserve">The SCATS solution is based upon the management and interaction between five primary data classes; Consultant, Certification, Document, Assignment, and Report.  The Consultant data model defines each individual consultant added to the SCATS system for management and tracking.  Because consultants can only be assigned engagements if they’re qualified and certified, the Certification data model will be used to outline each certification obtained by the consultant.  Certifications data fields track the certification name, its type, license number, acquisition date, status, and expiration date.  </w:t>
      </w:r>
    </w:p>
    <w:p w14:paraId="6309DC03" w14:textId="77777777" w:rsidR="00170781" w:rsidRDefault="00170781" w:rsidP="00170781">
      <w:pPr>
        <w:ind w:left="540" w:right="180"/>
      </w:pPr>
      <w:r>
        <w:t xml:space="preserve">An Assignment data model is used to define past, active, and future assignments that will be undertaken by qualified consultants.  The Document data model will be used to define the necessary documentation records for an assignment, ensuring all legal and regulatory compliance needs are set prior to active engagement.  Likewise, </w:t>
      </w:r>
      <w:r>
        <w:t>a Report</w:t>
      </w:r>
      <w:r>
        <w:t xml:space="preserve"> data model will be used to define the reports generated as an assignments status transitions from “Active” to “Reporting”.  </w:t>
      </w:r>
    </w:p>
    <w:p w14:paraId="0C4A4AC4" w14:textId="77777777" w:rsidR="001848AF" w:rsidRDefault="007E55B6" w:rsidP="007E55B6">
      <w:pPr>
        <w:pStyle w:val="Heading3"/>
      </w:pPr>
      <w:r>
        <w:tab/>
      </w:r>
    </w:p>
    <w:p w14:paraId="1922F55B" w14:textId="77777777" w:rsidR="007E55B6" w:rsidRDefault="007E55B6" w:rsidP="001848AF">
      <w:pPr>
        <w:pStyle w:val="Heading3"/>
        <w:ind w:firstLine="540"/>
      </w:pPr>
      <w:bookmarkStart w:id="3" w:name="_Toc30419574"/>
      <w:r>
        <w:t>Object Data Model</w:t>
      </w:r>
      <w:bookmarkEnd w:id="3"/>
    </w:p>
    <w:p w14:paraId="6D2B67B7" w14:textId="77777777" w:rsidR="00170781" w:rsidRDefault="00170781" w:rsidP="005D0362"/>
    <w:p w14:paraId="3536D882" w14:textId="77777777" w:rsidR="00170781" w:rsidRDefault="00170781" w:rsidP="005D0362">
      <w:r>
        <w:rPr>
          <w:noProof/>
        </w:rPr>
        <w:drawing>
          <wp:inline distT="0" distB="0" distL="0" distR="0" wp14:anchorId="4EC81978" wp14:editId="6D85E5B6">
            <wp:extent cx="6365396" cy="519310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_Diagram_v1.jpg"/>
                    <pic:cNvPicPr/>
                  </pic:nvPicPr>
                  <pic:blipFill>
                    <a:blip r:embed="rId7">
                      <a:extLst>
                        <a:ext uri="{28A0092B-C50C-407E-A947-70E740481C1C}">
                          <a14:useLocalDpi xmlns:a14="http://schemas.microsoft.com/office/drawing/2010/main" val="0"/>
                        </a:ext>
                      </a:extLst>
                    </a:blip>
                    <a:stretch>
                      <a:fillRect/>
                    </a:stretch>
                  </pic:blipFill>
                  <pic:spPr>
                    <a:xfrm>
                      <a:off x="0" y="0"/>
                      <a:ext cx="6366580" cy="5194068"/>
                    </a:xfrm>
                    <a:prstGeom prst="rect">
                      <a:avLst/>
                    </a:prstGeom>
                  </pic:spPr>
                </pic:pic>
              </a:graphicData>
            </a:graphic>
          </wp:inline>
        </w:drawing>
      </w:r>
    </w:p>
    <w:p w14:paraId="141CC4FA" w14:textId="77777777" w:rsidR="00170781" w:rsidRDefault="00170781" w:rsidP="005D0362"/>
    <w:p w14:paraId="2EBD64D1" w14:textId="77777777" w:rsidR="00170781" w:rsidRDefault="00170781">
      <w:pPr>
        <w:spacing w:before="0" w:after="160" w:line="259" w:lineRule="auto"/>
        <w:ind w:left="0"/>
        <w:jc w:val="left"/>
        <w:rPr>
          <w:rFonts w:asciiTheme="majorHAnsi" w:eastAsiaTheme="majorEastAsia" w:hAnsiTheme="majorHAnsi" w:cstheme="majorBidi"/>
          <w:color w:val="1F3763" w:themeColor="accent1" w:themeShade="7F"/>
        </w:rPr>
      </w:pPr>
      <w:r>
        <w:br w:type="page"/>
      </w:r>
    </w:p>
    <w:p w14:paraId="32D17008" w14:textId="77777777" w:rsidR="007E55B6" w:rsidRDefault="007E55B6">
      <w:pPr>
        <w:spacing w:before="0" w:after="160" w:line="259" w:lineRule="auto"/>
        <w:ind w:left="0"/>
        <w:jc w:val="left"/>
      </w:pPr>
    </w:p>
    <w:p w14:paraId="27C3AF09" w14:textId="77777777" w:rsidR="007E55B6" w:rsidRDefault="007E55B6" w:rsidP="007E55B6">
      <w:pPr>
        <w:pStyle w:val="Heading3"/>
        <w:ind w:firstLine="576"/>
      </w:pPr>
      <w:bookmarkStart w:id="4" w:name="_Toc30419575"/>
      <w:r>
        <w:t>Object Data Model</w:t>
      </w:r>
      <w:r>
        <w:t xml:space="preserve"> in Detail</w:t>
      </w:r>
      <w:bookmarkEnd w:id="4"/>
    </w:p>
    <w:p w14:paraId="191EB4BA" w14:textId="77777777" w:rsidR="00636F07" w:rsidRDefault="00636F07" w:rsidP="00636F07">
      <w:pPr>
        <w:pStyle w:val="Heading4"/>
      </w:pPr>
    </w:p>
    <w:p w14:paraId="4A080FD9" w14:textId="77777777" w:rsidR="007E55B6" w:rsidRDefault="007E55B6" w:rsidP="00636F07">
      <w:pPr>
        <w:pStyle w:val="Heading4"/>
      </w:pPr>
      <w:r>
        <w:tab/>
      </w:r>
      <w:r>
        <w:tab/>
        <w:t>Consultant Data Model</w:t>
      </w:r>
    </w:p>
    <w:p w14:paraId="3254CE3A" w14:textId="77777777" w:rsidR="007E55B6" w:rsidRPr="007E55B6" w:rsidRDefault="007E55B6" w:rsidP="007E55B6">
      <w:r>
        <w:rPr>
          <w:noProof/>
        </w:rPr>
        <w:drawing>
          <wp:inline distT="0" distB="0" distL="0" distR="0" wp14:anchorId="44CA5E25" wp14:editId="228A81FE">
            <wp:extent cx="6496050" cy="688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6050" cy="6886575"/>
                    </a:xfrm>
                    <a:prstGeom prst="rect">
                      <a:avLst/>
                    </a:prstGeom>
                  </pic:spPr>
                </pic:pic>
              </a:graphicData>
            </a:graphic>
          </wp:inline>
        </w:drawing>
      </w:r>
    </w:p>
    <w:p w14:paraId="7A784B1A" w14:textId="77777777" w:rsidR="007E55B6" w:rsidRPr="007E55B6" w:rsidRDefault="007E55B6" w:rsidP="007E55B6"/>
    <w:p w14:paraId="73E621F3" w14:textId="77777777" w:rsidR="007E55B6" w:rsidRDefault="007E55B6" w:rsidP="007E55B6">
      <w:pPr>
        <w:pStyle w:val="Heading3"/>
        <w:ind w:firstLine="576"/>
      </w:pPr>
      <w:r>
        <w:br w:type="page"/>
      </w:r>
    </w:p>
    <w:p w14:paraId="5EB14AB5" w14:textId="77777777" w:rsidR="00636F07" w:rsidRDefault="00636F07" w:rsidP="00636F07">
      <w:pPr>
        <w:pStyle w:val="Heading4"/>
      </w:pPr>
      <w:r>
        <w:lastRenderedPageBreak/>
        <w:t>Assignment/Engagement</w:t>
      </w:r>
      <w:r>
        <w:t xml:space="preserve"> Data Model</w:t>
      </w:r>
      <w:r>
        <w:t xml:space="preserve"> </w:t>
      </w:r>
    </w:p>
    <w:p w14:paraId="528BDD17" w14:textId="77777777" w:rsidR="00636F07" w:rsidRPr="00636F07" w:rsidRDefault="00636F07" w:rsidP="00636F07">
      <w:pPr>
        <w:pStyle w:val="Heading4"/>
      </w:pPr>
      <w:r>
        <w:rPr>
          <w:noProof/>
        </w:rPr>
        <w:drawing>
          <wp:inline distT="0" distB="0" distL="0" distR="0" wp14:anchorId="36A9AADE" wp14:editId="260CC5F7">
            <wp:extent cx="6225871" cy="83248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1274" cy="8332075"/>
                    </a:xfrm>
                    <a:prstGeom prst="rect">
                      <a:avLst/>
                    </a:prstGeom>
                  </pic:spPr>
                </pic:pic>
              </a:graphicData>
            </a:graphic>
          </wp:inline>
        </w:drawing>
      </w:r>
      <w:r>
        <w:t xml:space="preserve"> </w:t>
      </w:r>
      <w:r>
        <w:br w:type="page"/>
      </w:r>
    </w:p>
    <w:p w14:paraId="5AADA54E" w14:textId="77777777" w:rsidR="00636F07" w:rsidRDefault="00636F07" w:rsidP="00636F07">
      <w:pPr>
        <w:pStyle w:val="Heading4"/>
      </w:pPr>
      <w:r>
        <w:lastRenderedPageBreak/>
        <w:t>Certification</w:t>
      </w:r>
      <w:r>
        <w:t xml:space="preserve"> Data Model </w:t>
      </w:r>
    </w:p>
    <w:p w14:paraId="52AB7508" w14:textId="77777777" w:rsidR="00636F07" w:rsidRDefault="00636F07">
      <w:pPr>
        <w:spacing w:before="0" w:after="160" w:line="259" w:lineRule="auto"/>
        <w:ind w:left="0"/>
        <w:jc w:val="left"/>
      </w:pPr>
      <w:r>
        <w:rPr>
          <w:noProof/>
        </w:rPr>
        <w:drawing>
          <wp:inline distT="0" distB="0" distL="0" distR="0" wp14:anchorId="53135ADD" wp14:editId="2891AABA">
            <wp:extent cx="6858000" cy="6044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044565"/>
                    </a:xfrm>
                    <a:prstGeom prst="rect">
                      <a:avLst/>
                    </a:prstGeom>
                  </pic:spPr>
                </pic:pic>
              </a:graphicData>
            </a:graphic>
          </wp:inline>
        </w:drawing>
      </w:r>
    </w:p>
    <w:p w14:paraId="16B589A1" w14:textId="77777777" w:rsidR="00636F07" w:rsidRDefault="00636F07">
      <w:pPr>
        <w:spacing w:before="0" w:after="160" w:line="259" w:lineRule="auto"/>
        <w:ind w:left="0"/>
        <w:jc w:val="left"/>
      </w:pPr>
      <w:r>
        <w:br w:type="page"/>
      </w:r>
    </w:p>
    <w:p w14:paraId="4D6D912C" w14:textId="77777777" w:rsidR="00636F07" w:rsidRDefault="00636F07" w:rsidP="00636F07">
      <w:pPr>
        <w:pStyle w:val="Heading4"/>
      </w:pPr>
      <w:r>
        <w:lastRenderedPageBreak/>
        <w:t>Document/Reports</w:t>
      </w:r>
      <w:r>
        <w:t xml:space="preserve"> Data Model </w:t>
      </w:r>
    </w:p>
    <w:p w14:paraId="7F671AD9" w14:textId="77777777" w:rsidR="001C4A43" w:rsidRDefault="00636F07">
      <w:pPr>
        <w:spacing w:before="0" w:after="160" w:line="259" w:lineRule="auto"/>
        <w:ind w:left="0"/>
        <w:jc w:val="left"/>
      </w:pPr>
      <w:r>
        <w:rPr>
          <w:noProof/>
        </w:rPr>
        <w:drawing>
          <wp:inline distT="0" distB="0" distL="0" distR="0" wp14:anchorId="774F5E42" wp14:editId="3AE00F20">
            <wp:extent cx="6858000" cy="4983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983480"/>
                    </a:xfrm>
                    <a:prstGeom prst="rect">
                      <a:avLst/>
                    </a:prstGeom>
                  </pic:spPr>
                </pic:pic>
              </a:graphicData>
            </a:graphic>
          </wp:inline>
        </w:drawing>
      </w:r>
    </w:p>
    <w:p w14:paraId="317DFD2E" w14:textId="77777777" w:rsidR="001C4A43" w:rsidRDefault="001C4A43">
      <w:pPr>
        <w:spacing w:before="0" w:after="160" w:line="259" w:lineRule="auto"/>
        <w:ind w:left="0"/>
        <w:jc w:val="left"/>
      </w:pPr>
      <w:r>
        <w:br w:type="page"/>
      </w:r>
    </w:p>
    <w:p w14:paraId="49669B69" w14:textId="77777777" w:rsidR="001C4A43" w:rsidRDefault="001C4A43" w:rsidP="001C4A43">
      <w:pPr>
        <w:pStyle w:val="Heading4"/>
      </w:pPr>
      <w:r>
        <w:lastRenderedPageBreak/>
        <w:t>System User</w:t>
      </w:r>
      <w:r>
        <w:t xml:space="preserve"> Data Model </w:t>
      </w:r>
    </w:p>
    <w:p w14:paraId="0064F2D9" w14:textId="77777777" w:rsidR="00636F07" w:rsidRDefault="001C4A43" w:rsidP="00ED0C7A">
      <w:pPr>
        <w:spacing w:before="0" w:after="160" w:line="259" w:lineRule="auto"/>
        <w:ind w:left="0"/>
        <w:jc w:val="center"/>
        <w:rPr>
          <w:rFonts w:asciiTheme="majorHAnsi" w:eastAsiaTheme="majorEastAsia" w:hAnsiTheme="majorHAnsi" w:cstheme="majorBidi"/>
          <w:color w:val="1F3763" w:themeColor="accent1" w:themeShade="7F"/>
        </w:rPr>
      </w:pPr>
      <w:r>
        <w:rPr>
          <w:noProof/>
        </w:rPr>
        <w:drawing>
          <wp:inline distT="0" distB="0" distL="0" distR="0" wp14:anchorId="40B10FEC" wp14:editId="63BCADA5">
            <wp:extent cx="4743450" cy="5934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5934075"/>
                    </a:xfrm>
                    <a:prstGeom prst="rect">
                      <a:avLst/>
                    </a:prstGeom>
                  </pic:spPr>
                </pic:pic>
              </a:graphicData>
            </a:graphic>
          </wp:inline>
        </w:drawing>
      </w:r>
      <w:r w:rsidR="00636F07">
        <w:br w:type="page"/>
      </w:r>
    </w:p>
    <w:p w14:paraId="3BC5314B" w14:textId="77777777" w:rsidR="00170781" w:rsidRDefault="00170781" w:rsidP="00170781">
      <w:pPr>
        <w:pStyle w:val="Heading3"/>
      </w:pPr>
      <w:bookmarkStart w:id="5" w:name="_Toc30419576"/>
      <w:r>
        <w:lastRenderedPageBreak/>
        <w:t xml:space="preserve">Data </w:t>
      </w:r>
      <w:r>
        <w:t>Design Diagrams</w:t>
      </w:r>
      <w:bookmarkEnd w:id="5"/>
    </w:p>
    <w:p w14:paraId="1700E883" w14:textId="77777777" w:rsidR="00170781" w:rsidRDefault="00170781" w:rsidP="00170781">
      <w:pPr>
        <w:pStyle w:val="Heading3"/>
        <w:ind w:firstLine="540"/>
      </w:pPr>
      <w:bookmarkStart w:id="6" w:name="_Toc30419577"/>
      <w:r>
        <w:t>Database Design</w:t>
      </w:r>
      <w:bookmarkEnd w:id="6"/>
    </w:p>
    <w:p w14:paraId="18E4986C" w14:textId="77777777" w:rsidR="00170781" w:rsidRDefault="00170781" w:rsidP="00170781">
      <w:pPr>
        <w:ind w:left="540" w:right="180"/>
      </w:pPr>
      <w:r>
        <w:t>The backend</w:t>
      </w:r>
      <w:r w:rsidR="001C4A43">
        <w:t xml:space="preserve"> SQL </w:t>
      </w:r>
      <w:r>
        <w:t>database consist</w:t>
      </w:r>
      <w:r w:rsidR="001C4A43">
        <w:t>s</w:t>
      </w:r>
      <w:r>
        <w:t xml:space="preserve"> of five data tables </w:t>
      </w:r>
      <w:r>
        <w:t>detailing</w:t>
      </w:r>
      <w:r>
        <w:t xml:space="preserve"> the data descriptions of a system users, managed consultants and their certifications; assignments, pre-assignment documents, and reports generated upon completion.  The “</w:t>
      </w:r>
      <w:proofErr w:type="spellStart"/>
      <w:r>
        <w:t>system_user</w:t>
      </w:r>
      <w:proofErr w:type="spellEnd"/>
      <w:r>
        <w:t>” table will serve to manage users authorized to access the application and database.   The “consultant” table will have a many-to-one relationship with the “</w:t>
      </w:r>
      <w:proofErr w:type="spellStart"/>
      <w:r>
        <w:t>system_user</w:t>
      </w:r>
      <w:proofErr w:type="spellEnd"/>
      <w:r>
        <w:t xml:space="preserve">” </w:t>
      </w:r>
      <w:r>
        <w:t>table and</w:t>
      </w:r>
      <w:r>
        <w:t xml:space="preserve"> serve to manage consultants to be tracked and managed.  Certifications of consultants will be recorded and tracked within the “certification” table, ensuring all consultants have valid, active, and industry approved security certifications.  When consultants are put on assignment, the “assignment” table will be used to maintain assignment/engagement records along with the “document” table, used to store documents associated with the assignment.  Finally, the report table, with a many-to-one relationship with the assignment table, will be used to store reports generated upon the completion of an assignment.  </w:t>
      </w:r>
    </w:p>
    <w:p w14:paraId="14B82EDE" w14:textId="77777777" w:rsidR="00170781" w:rsidRPr="00170781" w:rsidRDefault="00170781" w:rsidP="00170781">
      <w:pPr>
        <w:ind w:left="540" w:right="180"/>
      </w:pPr>
    </w:p>
    <w:p w14:paraId="78EAC6FF" w14:textId="77777777" w:rsidR="00170781" w:rsidRDefault="00170781" w:rsidP="00170781">
      <w:pPr>
        <w:ind w:left="0"/>
        <w:jc w:val="center"/>
      </w:pPr>
      <w:r>
        <w:rPr>
          <w:noProof/>
        </w:rPr>
        <w:drawing>
          <wp:inline distT="0" distB="0" distL="0" distR="0" wp14:anchorId="585E75C5" wp14:editId="3AD8F6CF">
            <wp:extent cx="6245525" cy="473387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 Design v3.jpg"/>
                    <pic:cNvPicPr/>
                  </pic:nvPicPr>
                  <pic:blipFill>
                    <a:blip r:embed="rId13">
                      <a:extLst>
                        <a:ext uri="{28A0092B-C50C-407E-A947-70E740481C1C}">
                          <a14:useLocalDpi xmlns:a14="http://schemas.microsoft.com/office/drawing/2010/main" val="0"/>
                        </a:ext>
                      </a:extLst>
                    </a:blip>
                    <a:stretch>
                      <a:fillRect/>
                    </a:stretch>
                  </pic:blipFill>
                  <pic:spPr>
                    <a:xfrm>
                      <a:off x="0" y="0"/>
                      <a:ext cx="6249593" cy="4736960"/>
                    </a:xfrm>
                    <a:prstGeom prst="rect">
                      <a:avLst/>
                    </a:prstGeom>
                  </pic:spPr>
                </pic:pic>
              </a:graphicData>
            </a:graphic>
          </wp:inline>
        </w:drawing>
      </w:r>
    </w:p>
    <w:p w14:paraId="61E1285C" w14:textId="77777777" w:rsidR="00170781" w:rsidRDefault="00170781" w:rsidP="005D0362"/>
    <w:p w14:paraId="15D637DA" w14:textId="77777777" w:rsidR="00170781" w:rsidRDefault="00170781">
      <w:pPr>
        <w:spacing w:before="0" w:after="160" w:line="259" w:lineRule="auto"/>
        <w:ind w:left="0"/>
        <w:jc w:val="left"/>
        <w:rPr>
          <w:rFonts w:asciiTheme="majorHAnsi" w:eastAsiaTheme="majorEastAsia" w:hAnsiTheme="majorHAnsi" w:cstheme="majorBidi"/>
          <w:color w:val="1F3763" w:themeColor="accent1" w:themeShade="7F"/>
        </w:rPr>
      </w:pPr>
      <w:r>
        <w:br w:type="page"/>
      </w:r>
    </w:p>
    <w:p w14:paraId="56296549" w14:textId="77777777" w:rsidR="00636F07" w:rsidRDefault="00636F07" w:rsidP="00636F07">
      <w:pPr>
        <w:pStyle w:val="Heading3"/>
        <w:ind w:firstLine="540"/>
      </w:pPr>
      <w:bookmarkStart w:id="7" w:name="_Toc30419578"/>
      <w:r>
        <w:lastRenderedPageBreak/>
        <w:t xml:space="preserve">Database </w:t>
      </w:r>
      <w:r>
        <w:t>Management Class</w:t>
      </w:r>
      <w:bookmarkEnd w:id="7"/>
    </w:p>
    <w:p w14:paraId="0D1F791D" w14:textId="77777777" w:rsidR="001C4A43" w:rsidRDefault="00636F07">
      <w:pPr>
        <w:spacing w:before="0" w:after="160" w:line="259" w:lineRule="auto"/>
        <w:ind w:left="0"/>
        <w:jc w:val="left"/>
      </w:pPr>
      <w:r>
        <w:rPr>
          <w:noProof/>
        </w:rPr>
        <w:drawing>
          <wp:inline distT="0" distB="0" distL="0" distR="0" wp14:anchorId="308140C9" wp14:editId="699F33D6">
            <wp:extent cx="6858000" cy="588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5886450"/>
                    </a:xfrm>
                    <a:prstGeom prst="rect">
                      <a:avLst/>
                    </a:prstGeom>
                  </pic:spPr>
                </pic:pic>
              </a:graphicData>
            </a:graphic>
          </wp:inline>
        </w:drawing>
      </w:r>
    </w:p>
    <w:p w14:paraId="0B760DFA" w14:textId="77777777" w:rsidR="001C4A43" w:rsidRDefault="001C4A43">
      <w:pPr>
        <w:spacing w:before="0" w:after="160" w:line="259" w:lineRule="auto"/>
        <w:ind w:left="0"/>
        <w:jc w:val="left"/>
      </w:pPr>
      <w:r>
        <w:br w:type="page"/>
      </w:r>
    </w:p>
    <w:p w14:paraId="4B02EB63" w14:textId="77777777" w:rsidR="005D0362" w:rsidRDefault="00170781" w:rsidP="005D0362">
      <w:pPr>
        <w:pStyle w:val="Heading3"/>
      </w:pPr>
      <w:bookmarkStart w:id="8" w:name="_Toc30419579"/>
      <w:r>
        <w:lastRenderedPageBreak/>
        <w:t>Visual Design Diagrams</w:t>
      </w:r>
      <w:bookmarkEnd w:id="8"/>
    </w:p>
    <w:p w14:paraId="4A0D1E50" w14:textId="77777777" w:rsidR="00170781" w:rsidRDefault="00170781" w:rsidP="00170781">
      <w:pPr>
        <w:pStyle w:val="Heading3"/>
        <w:ind w:left="720" w:firstLine="720"/>
      </w:pPr>
      <w:bookmarkStart w:id="9" w:name="_Toc30419580"/>
      <w:r>
        <w:t>Visual Mockup</w:t>
      </w:r>
      <w:bookmarkEnd w:id="9"/>
    </w:p>
    <w:p w14:paraId="7450CBBC" w14:textId="77777777" w:rsidR="00170781" w:rsidRDefault="00170781" w:rsidP="00170781">
      <w:pPr>
        <w:ind w:left="540"/>
      </w:pPr>
      <w:r>
        <w:t xml:space="preserve">The main screen of the SCATS application will provide the user with a graphical representation of the current month’s engagement/assignment schedule.  Active assignments/engagements will span the scheduled length of time on the calendar and provide additional detail of the engagement upon a mouse click event.  </w:t>
      </w:r>
    </w:p>
    <w:p w14:paraId="5AA4E1FB" w14:textId="77777777" w:rsidR="005D0362" w:rsidRDefault="005D0362" w:rsidP="005D0362">
      <w:pPr>
        <w:ind w:right="-720"/>
        <w:rPr>
          <w:rFonts w:ascii="Arial" w:hAnsi="Arial" w:cs="Arial"/>
        </w:rPr>
      </w:pPr>
    </w:p>
    <w:p w14:paraId="027E4F9A" w14:textId="77777777" w:rsidR="00170781" w:rsidRDefault="00170781" w:rsidP="00170781">
      <w:pPr>
        <w:ind w:right="-720"/>
        <w:jc w:val="center"/>
      </w:pPr>
      <w:r>
        <w:rPr>
          <w:noProof/>
        </w:rPr>
        <w:drawing>
          <wp:inline distT="0" distB="0" distL="0" distR="0" wp14:anchorId="7EF44D1C" wp14:editId="7D3F14AB">
            <wp:extent cx="5943600" cy="4200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00144"/>
                    </a:xfrm>
                    <a:prstGeom prst="rect">
                      <a:avLst/>
                    </a:prstGeom>
                    <a:noFill/>
                    <a:ln>
                      <a:noFill/>
                    </a:ln>
                  </pic:spPr>
                </pic:pic>
              </a:graphicData>
            </a:graphic>
          </wp:inline>
        </w:drawing>
      </w:r>
    </w:p>
    <w:p w14:paraId="42C06C43" w14:textId="77777777" w:rsidR="00170781" w:rsidRPr="00170781" w:rsidRDefault="00170781" w:rsidP="00170781">
      <w:pPr>
        <w:ind w:right="-90"/>
        <w:jc w:val="left"/>
        <w:rPr>
          <w:rFonts w:ascii="Arial" w:hAnsi="Arial" w:cs="Arial"/>
        </w:rPr>
      </w:pPr>
      <w:r>
        <w:t xml:space="preserve">When clicked upon, a popup window will appear that will show the consultant assigned to the engagement, the type of engagement (Network, Web, </w:t>
      </w:r>
      <w:proofErr w:type="spellStart"/>
      <w:r>
        <w:t>Redteam</w:t>
      </w:r>
      <w:proofErr w:type="spellEnd"/>
      <w:r>
        <w:t>, Social Engineering, Development, etc.), the location, the duration, associated documentation (Rules of Engagement (</w:t>
      </w:r>
      <w:proofErr w:type="spellStart"/>
      <w:r>
        <w:t>RoE</w:t>
      </w:r>
      <w:proofErr w:type="spellEnd"/>
      <w:r>
        <w:t xml:space="preserve">), Statement of Work (SoW), etc.) and the hours of approved active operation.  </w:t>
      </w:r>
    </w:p>
    <w:p w14:paraId="6B060B59" w14:textId="77777777" w:rsidR="00FF495B" w:rsidRDefault="00170781" w:rsidP="00170781">
      <w:pPr>
        <w:jc w:val="center"/>
      </w:pPr>
      <w:r>
        <w:rPr>
          <w:noProof/>
        </w:rPr>
        <w:drawing>
          <wp:inline distT="0" distB="0" distL="0" distR="0" wp14:anchorId="7808DABB" wp14:editId="06BC2675">
            <wp:extent cx="2251881" cy="244847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4805" cy="2484272"/>
                    </a:xfrm>
                    <a:prstGeom prst="rect">
                      <a:avLst/>
                    </a:prstGeom>
                    <a:noFill/>
                    <a:ln>
                      <a:noFill/>
                    </a:ln>
                  </pic:spPr>
                </pic:pic>
              </a:graphicData>
            </a:graphic>
          </wp:inline>
        </w:drawing>
      </w:r>
    </w:p>
    <w:sectPr w:rsidR="00FF495B" w:rsidSect="001707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E58ED" w14:textId="77777777" w:rsidR="00856C07" w:rsidRDefault="00856C07" w:rsidP="00636F07">
      <w:pPr>
        <w:spacing w:before="0" w:after="0"/>
      </w:pPr>
      <w:r>
        <w:separator/>
      </w:r>
    </w:p>
  </w:endnote>
  <w:endnote w:type="continuationSeparator" w:id="0">
    <w:p w14:paraId="2BAA70CA" w14:textId="77777777" w:rsidR="00856C07" w:rsidRDefault="00856C07" w:rsidP="00636F0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9E766" w14:textId="77777777" w:rsidR="00856C07" w:rsidRDefault="00856C07" w:rsidP="00636F07">
      <w:pPr>
        <w:spacing w:before="0" w:after="0"/>
      </w:pPr>
      <w:r>
        <w:separator/>
      </w:r>
    </w:p>
  </w:footnote>
  <w:footnote w:type="continuationSeparator" w:id="0">
    <w:p w14:paraId="3C27C1E3" w14:textId="77777777" w:rsidR="00856C07" w:rsidRDefault="00856C07" w:rsidP="00636F07">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62"/>
    <w:rsid w:val="00002E5A"/>
    <w:rsid w:val="00031C1A"/>
    <w:rsid w:val="00052B50"/>
    <w:rsid w:val="000E1FEE"/>
    <w:rsid w:val="000E55E2"/>
    <w:rsid w:val="00121F78"/>
    <w:rsid w:val="001439B2"/>
    <w:rsid w:val="00167C14"/>
    <w:rsid w:val="00170781"/>
    <w:rsid w:val="001848AF"/>
    <w:rsid w:val="001B080C"/>
    <w:rsid w:val="001C4A43"/>
    <w:rsid w:val="00241C47"/>
    <w:rsid w:val="00245F26"/>
    <w:rsid w:val="00254FF6"/>
    <w:rsid w:val="00284F3B"/>
    <w:rsid w:val="00304CF2"/>
    <w:rsid w:val="00306202"/>
    <w:rsid w:val="00324D98"/>
    <w:rsid w:val="0035337E"/>
    <w:rsid w:val="003C7E3A"/>
    <w:rsid w:val="003F3D23"/>
    <w:rsid w:val="004736A1"/>
    <w:rsid w:val="004904EF"/>
    <w:rsid w:val="004916A4"/>
    <w:rsid w:val="004D2168"/>
    <w:rsid w:val="004F41A4"/>
    <w:rsid w:val="00566695"/>
    <w:rsid w:val="00571E78"/>
    <w:rsid w:val="005D0362"/>
    <w:rsid w:val="00604078"/>
    <w:rsid w:val="00636F07"/>
    <w:rsid w:val="00692430"/>
    <w:rsid w:val="006A7159"/>
    <w:rsid w:val="00713D94"/>
    <w:rsid w:val="00744E97"/>
    <w:rsid w:val="00750EF1"/>
    <w:rsid w:val="00762720"/>
    <w:rsid w:val="007861C2"/>
    <w:rsid w:val="00795B4F"/>
    <w:rsid w:val="007E55B6"/>
    <w:rsid w:val="00801D34"/>
    <w:rsid w:val="00821B2C"/>
    <w:rsid w:val="00834E65"/>
    <w:rsid w:val="00856C07"/>
    <w:rsid w:val="00932E0E"/>
    <w:rsid w:val="00972140"/>
    <w:rsid w:val="009E0ABD"/>
    <w:rsid w:val="009F2708"/>
    <w:rsid w:val="00A31AC9"/>
    <w:rsid w:val="00A431C5"/>
    <w:rsid w:val="00A66CD0"/>
    <w:rsid w:val="00A755C0"/>
    <w:rsid w:val="00AF2741"/>
    <w:rsid w:val="00B96FC1"/>
    <w:rsid w:val="00BA1C88"/>
    <w:rsid w:val="00BB250D"/>
    <w:rsid w:val="00BC4B0C"/>
    <w:rsid w:val="00BE6B93"/>
    <w:rsid w:val="00BF66E5"/>
    <w:rsid w:val="00C05AB8"/>
    <w:rsid w:val="00C11B20"/>
    <w:rsid w:val="00C1574D"/>
    <w:rsid w:val="00C31870"/>
    <w:rsid w:val="00C77641"/>
    <w:rsid w:val="00CD7A85"/>
    <w:rsid w:val="00CF03B4"/>
    <w:rsid w:val="00CF411A"/>
    <w:rsid w:val="00D518A2"/>
    <w:rsid w:val="00D74113"/>
    <w:rsid w:val="00E04007"/>
    <w:rsid w:val="00E2140F"/>
    <w:rsid w:val="00EB6F79"/>
    <w:rsid w:val="00EC113F"/>
    <w:rsid w:val="00ED0C7A"/>
    <w:rsid w:val="00FC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E72C"/>
  <w15:chartTrackingRefBased/>
  <w15:docId w15:val="{64DD4693-CCD1-4176-9DA3-7696600C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362"/>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C4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D0362"/>
    <w:pPr>
      <w:keepNext/>
      <w:keepLines/>
      <w:spacing w:before="40" w:after="0" w:line="259" w:lineRule="auto"/>
      <w:ind w:left="0"/>
      <w:jc w:val="left"/>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6F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D0362"/>
    <w:pPr>
      <w:spacing w:before="180" w:after="120"/>
      <w:ind w:left="0"/>
      <w:jc w:val="center"/>
    </w:pPr>
    <w:rPr>
      <w:b/>
      <w:bCs/>
      <w:caps/>
      <w:sz w:val="36"/>
    </w:rPr>
  </w:style>
  <w:style w:type="character" w:customStyle="1" w:styleId="TitleChar">
    <w:name w:val="Title Char"/>
    <w:basedOn w:val="DefaultParagraphFont"/>
    <w:link w:val="Title"/>
    <w:rsid w:val="005D0362"/>
    <w:rPr>
      <w:rFonts w:ascii="Times New Roman" w:eastAsia="Times New Roman" w:hAnsi="Times New Roman" w:cs="Times New Roman"/>
      <w:b/>
      <w:bCs/>
      <w:caps/>
      <w:sz w:val="36"/>
      <w:szCs w:val="24"/>
    </w:rPr>
  </w:style>
  <w:style w:type="paragraph" w:customStyle="1" w:styleId="TitleCover">
    <w:name w:val="Title Cover"/>
    <w:basedOn w:val="Normal"/>
    <w:next w:val="Normal"/>
    <w:rsid w:val="005D0362"/>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tyleSubtitleCover2TopNoborder">
    <w:name w:val="Style Subtitle Cover2 + Top: (No border)"/>
    <w:basedOn w:val="Normal"/>
    <w:rsid w:val="005D0362"/>
    <w:pPr>
      <w:keepNext/>
      <w:keepLines/>
      <w:spacing w:before="0" w:after="0" w:line="480" w:lineRule="atLeast"/>
      <w:ind w:left="0"/>
      <w:jc w:val="right"/>
    </w:pPr>
    <w:rPr>
      <w:kern w:val="28"/>
      <w:sz w:val="32"/>
      <w:szCs w:val="20"/>
    </w:rPr>
  </w:style>
  <w:style w:type="character" w:customStyle="1" w:styleId="Heading3Char">
    <w:name w:val="Heading 3 Char"/>
    <w:basedOn w:val="DefaultParagraphFont"/>
    <w:link w:val="Heading3"/>
    <w:uiPriority w:val="9"/>
    <w:rsid w:val="005D036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17078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781"/>
    <w:rPr>
      <w:rFonts w:ascii="Segoe UI" w:eastAsia="Times New Roman" w:hAnsi="Segoe UI" w:cs="Segoe UI"/>
      <w:sz w:val="18"/>
      <w:szCs w:val="18"/>
    </w:rPr>
  </w:style>
  <w:style w:type="character" w:customStyle="1" w:styleId="Heading4Char">
    <w:name w:val="Heading 4 Char"/>
    <w:basedOn w:val="DefaultParagraphFont"/>
    <w:link w:val="Heading4"/>
    <w:uiPriority w:val="9"/>
    <w:rsid w:val="00636F07"/>
    <w:rPr>
      <w:rFonts w:asciiTheme="majorHAnsi" w:eastAsiaTheme="majorEastAsia" w:hAnsiTheme="majorHAnsi" w:cstheme="majorBidi"/>
      <w:i/>
      <w:iCs/>
      <w:color w:val="2F5496" w:themeColor="accent1" w:themeShade="BF"/>
      <w:sz w:val="24"/>
      <w:szCs w:val="24"/>
    </w:rPr>
  </w:style>
  <w:style w:type="paragraph" w:styleId="Header">
    <w:name w:val="header"/>
    <w:basedOn w:val="Normal"/>
    <w:link w:val="HeaderChar"/>
    <w:uiPriority w:val="99"/>
    <w:unhideWhenUsed/>
    <w:rsid w:val="00636F07"/>
    <w:pPr>
      <w:tabs>
        <w:tab w:val="center" w:pos="4680"/>
        <w:tab w:val="right" w:pos="9360"/>
      </w:tabs>
      <w:spacing w:before="0" w:after="0"/>
    </w:pPr>
  </w:style>
  <w:style w:type="character" w:customStyle="1" w:styleId="HeaderChar">
    <w:name w:val="Header Char"/>
    <w:basedOn w:val="DefaultParagraphFont"/>
    <w:link w:val="Header"/>
    <w:uiPriority w:val="99"/>
    <w:rsid w:val="00636F0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36F07"/>
    <w:pPr>
      <w:tabs>
        <w:tab w:val="center" w:pos="4680"/>
        <w:tab w:val="right" w:pos="9360"/>
      </w:tabs>
      <w:spacing w:before="0" w:after="0"/>
    </w:pPr>
  </w:style>
  <w:style w:type="character" w:customStyle="1" w:styleId="FooterChar">
    <w:name w:val="Footer Char"/>
    <w:basedOn w:val="DefaultParagraphFont"/>
    <w:link w:val="Footer"/>
    <w:uiPriority w:val="99"/>
    <w:rsid w:val="00636F07"/>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4A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C4A43"/>
    <w:pPr>
      <w:spacing w:line="259" w:lineRule="auto"/>
      <w:ind w:left="0"/>
      <w:jc w:val="left"/>
      <w:outlineLvl w:val="9"/>
    </w:pPr>
  </w:style>
  <w:style w:type="paragraph" w:styleId="TOC3">
    <w:name w:val="toc 3"/>
    <w:basedOn w:val="Normal"/>
    <w:next w:val="Normal"/>
    <w:autoRedefine/>
    <w:uiPriority w:val="39"/>
    <w:unhideWhenUsed/>
    <w:rsid w:val="001C4A43"/>
    <w:pPr>
      <w:spacing w:after="100"/>
      <w:ind w:left="480"/>
    </w:pPr>
  </w:style>
  <w:style w:type="character" w:styleId="Hyperlink">
    <w:name w:val="Hyperlink"/>
    <w:basedOn w:val="DefaultParagraphFont"/>
    <w:uiPriority w:val="99"/>
    <w:unhideWhenUsed/>
    <w:rsid w:val="001C4A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94587-0A94-4EEA-8290-5EEC3F0DC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11</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becatasu</dc:creator>
  <cp:keywords/>
  <dc:description/>
  <cp:lastModifiedBy>becatasu</cp:lastModifiedBy>
  <cp:revision>9</cp:revision>
  <cp:lastPrinted>2020-01-20T20:32:00Z</cp:lastPrinted>
  <dcterms:created xsi:type="dcterms:W3CDTF">2020-01-17T00:46:00Z</dcterms:created>
  <dcterms:modified xsi:type="dcterms:W3CDTF">2020-01-20T20:42:00Z</dcterms:modified>
</cp:coreProperties>
</file>