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B773E" w:rsidR="00FA475F" w:rsidP="1915379C" w:rsidRDefault="00FA475F" w14:paraId="26685393" w14:textId="18699709">
      <w:pPr>
        <w:rPr>
          <w:rFonts w:ascii="Aptos" w:hAnsi="Aptos" w:eastAsia="Aptos" w:cs="Aptos" w:asciiTheme="minorAscii" w:hAnsiTheme="minorAscii" w:eastAsiaTheme="minorAscii" w:cstheme="minorAscii"/>
          <w:color w:val="595959" w:themeColor="text1" w:themeTint="A6"/>
        </w:rPr>
      </w:pPr>
    </w:p>
    <w:p w:rsidRPr="00DB773E" w:rsidR="000C6DAF" w:rsidP="1915379C" w:rsidRDefault="000C6DAF" w14:paraId="10B26448" w14:textId="77777777">
      <w:pPr>
        <w:rPr>
          <w:rFonts w:ascii="Aptos" w:hAnsi="Aptos" w:eastAsia="Aptos" w:cs="Aptos" w:asciiTheme="minorAscii" w:hAnsiTheme="minorAscii" w:eastAsiaTheme="minorAscii" w:cstheme="minorAscii"/>
          <w:b w:val="1"/>
          <w:bCs w:val="1"/>
          <w:color w:val="595959" w:themeColor="text1" w:themeTint="A6"/>
          <w:sz w:val="28"/>
          <w:szCs w:val="28"/>
        </w:rPr>
      </w:pPr>
    </w:p>
    <w:p w:rsidRPr="00DB773E" w:rsidR="00DB773E" w:rsidP="1915379C" w:rsidRDefault="00DB773E" w14:paraId="33363C35" w14:textId="77777777">
      <w:pPr>
        <w:pStyle w:val="Cm"/>
        <w:rPr>
          <w:rFonts w:ascii="Aptos" w:hAnsi="Aptos" w:eastAsia="Aptos" w:cs="Aptos" w:asciiTheme="minorAscii" w:hAnsiTheme="minorAscii" w:eastAsiaTheme="minorAscii" w:cstheme="minorAscii"/>
        </w:rPr>
      </w:pPr>
    </w:p>
    <w:p w:rsidR="36B0A680" w:rsidP="1915379C" w:rsidRDefault="36B0A680" w14:paraId="7052045B" w14:textId="30EC15A5">
      <w:pPr>
        <w:pStyle w:val="Cm"/>
        <w:jc w:val="center"/>
        <w:rPr>
          <w:rFonts w:ascii="Aptos" w:hAnsi="Aptos" w:eastAsia="Aptos" w:cs="Aptos" w:asciiTheme="minorAscii" w:hAnsiTheme="minorAscii" w:eastAsiaTheme="minorAscii" w:cstheme="minorAscii"/>
          <w:sz w:val="32"/>
          <w:szCs w:val="32"/>
        </w:rPr>
      </w:pPr>
      <w:r w:rsidRPr="1915379C" w:rsidR="07B586B5">
        <w:rPr>
          <w:rFonts w:ascii="Aptos" w:hAnsi="Aptos" w:eastAsia="Aptos" w:cs="Aptos" w:asciiTheme="minorAscii" w:hAnsiTheme="minorAscii" w:eastAsiaTheme="minorAscii" w:cstheme="minorAscii"/>
        </w:rPr>
        <w:t xml:space="preserve">Azure Logic Apps </w:t>
      </w:r>
    </w:p>
    <w:p w:rsidR="36B0A680" w:rsidP="1915379C" w:rsidRDefault="36B0A680" w14:paraId="50DA224A" w14:textId="128338CA">
      <w:pPr>
        <w:pStyle w:val="Cm"/>
        <w:jc w:val="center"/>
        <w:rPr>
          <w:rFonts w:ascii="Aptos" w:hAnsi="Aptos" w:eastAsia="Aptos" w:cs="Aptos" w:asciiTheme="minorAscii" w:hAnsiTheme="minorAscii" w:eastAsiaTheme="minorAscii" w:cstheme="minorAscii"/>
          <w:sz w:val="32"/>
          <w:szCs w:val="32"/>
        </w:rPr>
      </w:pPr>
      <w:r w:rsidRPr="284A9CC0" w:rsidR="07B586B5">
        <w:rPr>
          <w:rFonts w:ascii="Aptos" w:hAnsi="Aptos" w:eastAsia="Aptos" w:cs="Aptos" w:asciiTheme="minorAscii" w:hAnsiTheme="minorAscii" w:eastAsiaTheme="minorAscii" w:cstheme="minorAscii"/>
        </w:rPr>
        <w:t xml:space="preserve">Monitoring &amp; Support </w:t>
      </w:r>
    </w:p>
    <w:p w:rsidR="0CFB2271" w:rsidP="284A9CC0" w:rsidRDefault="0CFB2271" w14:paraId="08D95800" w14:textId="7C17D715">
      <w:pPr>
        <w:pStyle w:val="Cm"/>
        <w:suppressLineNumbers w:val="0"/>
        <w:bidi w:val="0"/>
        <w:spacing w:before="0" w:beforeAutospacing="off" w:after="80" w:afterAutospacing="off" w:line="240" w:lineRule="auto"/>
        <w:ind w:left="0" w:right="0"/>
        <w:jc w:val="center"/>
      </w:pPr>
      <w:r w:rsidRPr="284A9CC0" w:rsidR="0CFB2271">
        <w:rPr>
          <w:rFonts w:ascii="Aptos" w:hAnsi="Aptos" w:eastAsia="Aptos" w:cs="Aptos" w:asciiTheme="minorAscii" w:hAnsiTheme="minorAscii" w:eastAsiaTheme="minorAscii" w:cstheme="minorAscii"/>
        </w:rPr>
        <w:t>Statement of Work</w:t>
      </w:r>
    </w:p>
    <w:p w:rsidR="4E6A1476" w:rsidP="1915379C" w:rsidRDefault="4E6A1476" w14:paraId="5EAB0ABB" w14:textId="47731FC7">
      <w:pPr>
        <w:pStyle w:val="Norml"/>
        <w:bidi w:val="0"/>
        <w:jc w:val="center"/>
        <w:rPr>
          <w:rFonts w:ascii="Aptos" w:hAnsi="Aptos" w:eastAsia="Aptos" w:cs="Aptos" w:asciiTheme="minorAscii" w:hAnsiTheme="minorAscii" w:eastAsiaTheme="minorAscii" w:cstheme="minorAscii"/>
          <w:i w:val="1"/>
          <w:iCs w:val="1"/>
          <w:sz w:val="24"/>
          <w:szCs w:val="24"/>
        </w:rPr>
      </w:pPr>
    </w:p>
    <w:p w:rsidR="7E279DBF" w:rsidP="1915379C" w:rsidRDefault="7E279DBF" w14:paraId="21C38CF4" w14:textId="7492C209">
      <w:pPr>
        <w:pStyle w:val="Norml"/>
        <w:bidi w:val="0"/>
        <w:jc w:val="center"/>
        <w:rPr>
          <w:rFonts w:ascii="Aptos" w:hAnsi="Aptos" w:eastAsia="Aptos" w:cs="Aptos" w:asciiTheme="minorAscii" w:hAnsiTheme="minorAscii" w:eastAsiaTheme="minorAscii" w:cstheme="minorAscii"/>
          <w:i w:val="1"/>
          <w:iCs w:val="1"/>
          <w:sz w:val="22"/>
          <w:szCs w:val="22"/>
        </w:rPr>
      </w:pPr>
      <w:r w:rsidRPr="1915379C" w:rsidR="6C8703B4">
        <w:rPr>
          <w:rFonts w:ascii="Aptos" w:hAnsi="Aptos" w:eastAsia="Aptos" w:cs="Aptos" w:asciiTheme="minorAscii" w:hAnsiTheme="minorAscii" w:eastAsiaTheme="minorAscii" w:cstheme="minorAscii"/>
          <w:i w:val="1"/>
          <w:iCs w:val="1"/>
          <w:sz w:val="24"/>
          <w:szCs w:val="24"/>
        </w:rPr>
        <w:t xml:space="preserve">Between </w:t>
      </w:r>
    </w:p>
    <w:p w:rsidR="359CDD6E" w:rsidP="1915379C" w:rsidRDefault="359CDD6E" w14:paraId="6A308060" w14:textId="40FCA9A5">
      <w:pPr>
        <w:pStyle w:val="Norml"/>
        <w:bidi w:val="0"/>
        <w:jc w:val="center"/>
        <w:rPr>
          <w:rFonts w:ascii="Aptos" w:hAnsi="Aptos" w:eastAsia="Aptos" w:cs="Aptos" w:asciiTheme="minorAscii" w:hAnsiTheme="minorAscii" w:eastAsiaTheme="minorAscii" w:cstheme="minorAscii"/>
          <w:i w:val="1"/>
          <w:iCs w:val="1"/>
          <w:sz w:val="24"/>
          <w:szCs w:val="24"/>
        </w:rPr>
      </w:pPr>
    </w:p>
    <w:p w:rsidR="7E279DBF" w:rsidP="1915379C" w:rsidRDefault="7E279DBF" w14:paraId="1C19B4D1" w14:textId="51F1C2DE">
      <w:pPr>
        <w:pStyle w:val="Norml"/>
        <w:bidi w:val="0"/>
        <w:jc w:val="center"/>
        <w:rPr>
          <w:rFonts w:ascii="Aptos" w:hAnsi="Aptos" w:eastAsia="Aptos" w:cs="Aptos" w:asciiTheme="minorAscii" w:hAnsiTheme="minorAscii" w:eastAsiaTheme="minorAscii" w:cstheme="minorAscii"/>
          <w:sz w:val="22"/>
          <w:szCs w:val="22"/>
        </w:rPr>
      </w:pPr>
      <w:r w:rsidRPr="1915379C" w:rsidR="6C8703B4">
        <w:rPr>
          <w:rFonts w:ascii="Aptos" w:hAnsi="Aptos" w:eastAsia="Aptos" w:cs="Aptos" w:asciiTheme="minorAscii" w:hAnsiTheme="minorAscii" w:eastAsiaTheme="minorAscii" w:cstheme="minorAscii"/>
          <w:b w:val="1"/>
          <w:bCs w:val="1"/>
          <w:sz w:val="24"/>
          <w:szCs w:val="24"/>
        </w:rPr>
        <w:t>Colosseum AG</w:t>
      </w:r>
      <w:r w:rsidRPr="1915379C" w:rsidR="6C8703B4">
        <w:rPr>
          <w:rFonts w:ascii="Aptos" w:hAnsi="Aptos" w:eastAsia="Aptos" w:cs="Aptos" w:asciiTheme="minorAscii" w:hAnsiTheme="minorAscii" w:eastAsiaTheme="minorAscii" w:cstheme="minorAscii"/>
          <w:sz w:val="24"/>
          <w:szCs w:val="24"/>
        </w:rPr>
        <w:t xml:space="preserve">, </w:t>
      </w:r>
      <w:r w:rsidRPr="1915379C" w:rsidR="6C8703B4">
        <w:rPr>
          <w:rFonts w:ascii="Aptos" w:hAnsi="Aptos" w:eastAsia="Aptos" w:cs="Aptos" w:asciiTheme="minorAscii" w:hAnsiTheme="minorAscii" w:eastAsiaTheme="minorAscii" w:cstheme="minorAscii"/>
          <w:sz w:val="24"/>
          <w:szCs w:val="24"/>
        </w:rPr>
        <w:t>Talstrasse</w:t>
      </w:r>
      <w:r w:rsidRPr="1915379C" w:rsidR="6C8703B4">
        <w:rPr>
          <w:rFonts w:ascii="Aptos" w:hAnsi="Aptos" w:eastAsia="Aptos" w:cs="Aptos" w:asciiTheme="minorAscii" w:hAnsiTheme="minorAscii" w:eastAsiaTheme="minorAscii" w:cstheme="minorAscii"/>
          <w:sz w:val="24"/>
          <w:szCs w:val="24"/>
        </w:rPr>
        <w:t xml:space="preserve"> 70, 8001 Zurich, Switzerland</w:t>
      </w:r>
    </w:p>
    <w:p w:rsidR="359CDD6E" w:rsidP="1915379C" w:rsidRDefault="359CDD6E" w14:paraId="144DFDEB" w14:textId="3F75EBEC">
      <w:pPr>
        <w:pStyle w:val="Cm"/>
        <w:suppressLineNumbers w:val="0"/>
        <w:bidi w:val="0"/>
        <w:spacing w:before="0" w:beforeAutospacing="off" w:after="80" w:afterAutospacing="off" w:line="240" w:lineRule="auto"/>
        <w:ind w:left="0" w:right="0"/>
        <w:jc w:val="center"/>
        <w:rPr>
          <w:rFonts w:ascii="Aptos" w:hAnsi="Aptos" w:eastAsia="Aptos" w:cs="Aptos" w:asciiTheme="minorAscii" w:hAnsiTheme="minorAscii" w:eastAsiaTheme="minorAscii" w:cstheme="minorAscii"/>
          <w:sz w:val="24"/>
          <w:szCs w:val="24"/>
        </w:rPr>
      </w:pPr>
    </w:p>
    <w:p w:rsidR="4236D805" w:rsidP="1915379C" w:rsidRDefault="4236D805" w14:paraId="5D816F90" w14:textId="0FEA407E">
      <w:pPr>
        <w:pStyle w:val="Norml"/>
        <w:bidi w:val="0"/>
        <w:jc w:val="center"/>
        <w:rPr>
          <w:rFonts w:ascii="Aptos" w:hAnsi="Aptos" w:eastAsia="Aptos" w:cs="Aptos" w:asciiTheme="minorAscii" w:hAnsiTheme="minorAscii" w:eastAsiaTheme="minorAscii" w:cstheme="minorAscii"/>
          <w:i w:val="1"/>
          <w:iCs w:val="1"/>
          <w:sz w:val="22"/>
          <w:szCs w:val="22"/>
        </w:rPr>
      </w:pPr>
      <w:r w:rsidRPr="1915379C" w:rsidR="3098590A">
        <w:rPr>
          <w:rFonts w:ascii="Aptos" w:hAnsi="Aptos" w:eastAsia="Aptos" w:cs="Aptos" w:asciiTheme="minorAscii" w:hAnsiTheme="minorAscii" w:eastAsiaTheme="minorAscii" w:cstheme="minorAscii"/>
          <w:i w:val="1"/>
          <w:iCs w:val="1"/>
          <w:sz w:val="24"/>
          <w:szCs w:val="24"/>
        </w:rPr>
        <w:t>a</w:t>
      </w:r>
      <w:r w:rsidRPr="1915379C" w:rsidR="7E23B3AC">
        <w:rPr>
          <w:rFonts w:ascii="Aptos" w:hAnsi="Aptos" w:eastAsia="Aptos" w:cs="Aptos" w:asciiTheme="minorAscii" w:hAnsiTheme="minorAscii" w:eastAsiaTheme="minorAscii" w:cstheme="minorAscii"/>
          <w:i w:val="1"/>
          <w:iCs w:val="1"/>
          <w:sz w:val="24"/>
          <w:szCs w:val="24"/>
        </w:rPr>
        <w:t>nd</w:t>
      </w:r>
    </w:p>
    <w:p w:rsidR="359CDD6E" w:rsidP="1915379C" w:rsidRDefault="359CDD6E" w14:paraId="20898D01" w14:textId="2AA5F7EB">
      <w:pPr>
        <w:pStyle w:val="Norml"/>
        <w:bidi w:val="0"/>
        <w:jc w:val="center"/>
        <w:rPr>
          <w:rFonts w:ascii="Aptos" w:hAnsi="Aptos" w:eastAsia="Aptos" w:cs="Aptos" w:asciiTheme="minorAscii" w:hAnsiTheme="minorAscii" w:eastAsiaTheme="minorAscii" w:cstheme="minorAscii"/>
          <w:sz w:val="24"/>
          <w:szCs w:val="24"/>
        </w:rPr>
      </w:pPr>
    </w:p>
    <w:p w:rsidR="2F54AA03" w:rsidP="1915379C" w:rsidRDefault="2F54AA03" w14:paraId="7B1669C9" w14:textId="1A91B37F">
      <w:pPr>
        <w:pStyle w:val="Norml"/>
        <w:bidi w:val="0"/>
        <w:jc w:val="center"/>
        <w:rPr>
          <w:rFonts w:ascii="Aptos" w:hAnsi="Aptos" w:eastAsia="Aptos" w:cs="Aptos" w:asciiTheme="minorAscii" w:hAnsiTheme="minorAscii" w:eastAsiaTheme="minorAscii" w:cstheme="minorAscii"/>
          <w:sz w:val="22"/>
          <w:szCs w:val="22"/>
        </w:rPr>
      </w:pPr>
      <w:r w:rsidRPr="1915379C" w:rsidR="245BF3AF">
        <w:rPr>
          <w:rFonts w:ascii="Aptos" w:hAnsi="Aptos" w:eastAsia="Aptos" w:cs="Aptos" w:asciiTheme="minorAscii" w:hAnsiTheme="minorAscii" w:eastAsiaTheme="minorAscii" w:cstheme="minorAscii"/>
          <w:b w:val="1"/>
          <w:bCs w:val="1"/>
          <w:sz w:val="24"/>
          <w:szCs w:val="24"/>
        </w:rPr>
        <w:t xml:space="preserve">Sonrisa </w:t>
      </w:r>
      <w:r w:rsidRPr="1915379C" w:rsidR="245BF3AF">
        <w:rPr>
          <w:rFonts w:ascii="Aptos" w:hAnsi="Aptos" w:eastAsia="Aptos" w:cs="Aptos" w:asciiTheme="minorAscii" w:hAnsiTheme="minorAscii" w:eastAsiaTheme="minorAscii" w:cstheme="minorAscii"/>
          <w:b w:val="1"/>
          <w:bCs w:val="1"/>
          <w:sz w:val="24"/>
          <w:szCs w:val="24"/>
        </w:rPr>
        <w:t>Informatikai</w:t>
      </w:r>
      <w:r w:rsidRPr="1915379C" w:rsidR="245BF3AF">
        <w:rPr>
          <w:rFonts w:ascii="Aptos" w:hAnsi="Aptos" w:eastAsia="Aptos" w:cs="Aptos" w:asciiTheme="minorAscii" w:hAnsiTheme="minorAscii" w:eastAsiaTheme="minorAscii" w:cstheme="minorAscii"/>
          <w:b w:val="1"/>
          <w:bCs w:val="1"/>
          <w:sz w:val="24"/>
          <w:szCs w:val="24"/>
        </w:rPr>
        <w:t xml:space="preserve"> Kft,</w:t>
      </w:r>
      <w:r w:rsidRPr="1915379C" w:rsidR="245BF3AF">
        <w:rPr>
          <w:rFonts w:ascii="Aptos" w:hAnsi="Aptos" w:eastAsia="Aptos" w:cs="Aptos" w:asciiTheme="minorAscii" w:hAnsiTheme="minorAscii" w:eastAsiaTheme="minorAscii" w:cstheme="minorAscii"/>
          <w:sz w:val="24"/>
          <w:szCs w:val="24"/>
        </w:rPr>
        <w:t xml:space="preserve"> 1038 Budapest, </w:t>
      </w:r>
      <w:r w:rsidRPr="1915379C" w:rsidR="245BF3AF">
        <w:rPr>
          <w:rFonts w:ascii="Aptos" w:hAnsi="Aptos" w:eastAsia="Aptos" w:cs="Aptos" w:asciiTheme="minorAscii" w:hAnsiTheme="minorAscii" w:eastAsiaTheme="minorAscii" w:cstheme="minorAscii"/>
          <w:sz w:val="24"/>
          <w:szCs w:val="24"/>
        </w:rPr>
        <w:t>Népfürdő</w:t>
      </w:r>
      <w:r w:rsidRPr="1915379C" w:rsidR="245BF3AF">
        <w:rPr>
          <w:rFonts w:ascii="Aptos" w:hAnsi="Aptos" w:eastAsia="Aptos" w:cs="Aptos" w:asciiTheme="minorAscii" w:hAnsiTheme="minorAscii" w:eastAsiaTheme="minorAscii" w:cstheme="minorAscii"/>
          <w:sz w:val="24"/>
          <w:szCs w:val="24"/>
        </w:rPr>
        <w:t xml:space="preserve"> u. 22., Hungary</w:t>
      </w:r>
    </w:p>
    <w:p w:rsidRPr="00DB773E" w:rsidR="00DB773E" w:rsidP="1915379C" w:rsidRDefault="00DB773E" w14:paraId="587D1943" w14:textId="77777777">
      <w:pPr>
        <w:rPr>
          <w:rFonts w:ascii="Aptos" w:hAnsi="Aptos" w:eastAsia="Aptos" w:cs="Aptos" w:asciiTheme="minorAscii" w:hAnsiTheme="minorAscii" w:eastAsiaTheme="minorAscii" w:cstheme="minorAscii"/>
        </w:rPr>
      </w:pPr>
    </w:p>
    <w:p w:rsidR="386FED10" w:rsidP="284A9CC0" w:rsidRDefault="386FED10" w14:paraId="4701A8AE" w14:textId="1B64391F">
      <w:pPr>
        <w:jc w:val="center"/>
        <w:rPr>
          <w:rFonts w:ascii="Aptos" w:hAnsi="Aptos" w:eastAsia="Aptos" w:cs="Aptos" w:asciiTheme="minorAscii" w:hAnsiTheme="minorAscii" w:eastAsiaTheme="minorAscii" w:cstheme="minorAscii"/>
        </w:rPr>
      </w:pPr>
      <w:r w:rsidRPr="284A9CC0" w:rsidR="386FED10">
        <w:rPr>
          <w:rFonts w:ascii="Aptos" w:hAnsi="Aptos" w:eastAsia="Aptos" w:cs="Aptos" w:asciiTheme="minorAscii" w:hAnsiTheme="minorAscii" w:eastAsiaTheme="minorAscii" w:cstheme="minorAscii"/>
        </w:rPr>
        <w:t xml:space="preserve">Issue date: </w:t>
      </w:r>
      <w:r w:rsidRPr="284A9CC0" w:rsidR="4321633E">
        <w:rPr>
          <w:rFonts w:ascii="Aptos" w:hAnsi="Aptos" w:eastAsia="Aptos" w:cs="Aptos" w:asciiTheme="minorAscii" w:hAnsiTheme="minorAscii" w:eastAsiaTheme="minorAscii" w:cstheme="minorAscii"/>
        </w:rPr>
        <w:t>1</w:t>
      </w:r>
      <w:r w:rsidRPr="284A9CC0" w:rsidR="386FED10">
        <w:rPr>
          <w:rFonts w:ascii="Aptos" w:hAnsi="Aptos" w:eastAsia="Aptos" w:cs="Aptos" w:asciiTheme="minorAscii" w:hAnsiTheme="minorAscii" w:eastAsiaTheme="minorAscii" w:cstheme="minorAscii"/>
          <w:vertAlign w:val="superscript"/>
        </w:rPr>
        <w:t>th</w:t>
      </w:r>
      <w:r w:rsidRPr="284A9CC0" w:rsidR="386FED10">
        <w:rPr>
          <w:rFonts w:ascii="Aptos" w:hAnsi="Aptos" w:eastAsia="Aptos" w:cs="Aptos" w:asciiTheme="minorAscii" w:hAnsiTheme="minorAscii" w:eastAsiaTheme="minorAscii" w:cstheme="minorAscii"/>
        </w:rPr>
        <w:t xml:space="preserve"> </w:t>
      </w:r>
      <w:r w:rsidRPr="284A9CC0" w:rsidR="3F107CC5">
        <w:rPr>
          <w:rFonts w:ascii="Aptos" w:hAnsi="Aptos" w:eastAsia="Aptos" w:cs="Aptos" w:asciiTheme="minorAscii" w:hAnsiTheme="minorAscii" w:eastAsiaTheme="minorAscii" w:cstheme="minorAscii"/>
        </w:rPr>
        <w:t>Octo</w:t>
      </w:r>
      <w:r w:rsidRPr="284A9CC0" w:rsidR="386FED10">
        <w:rPr>
          <w:rFonts w:ascii="Aptos" w:hAnsi="Aptos" w:eastAsia="Aptos" w:cs="Aptos" w:asciiTheme="minorAscii" w:hAnsiTheme="minorAscii" w:eastAsiaTheme="minorAscii" w:cstheme="minorAscii"/>
        </w:rPr>
        <w:t>ber 2025</w:t>
      </w:r>
    </w:p>
    <w:p w:rsidRPr="00DB773E" w:rsidR="00DB773E" w:rsidP="1915379C" w:rsidRDefault="00DB773E" w14:paraId="523F137A" w14:textId="5357A8AB">
      <w:pPr>
        <w:jc w:val="center"/>
        <w:rPr>
          <w:rFonts w:ascii="Aptos" w:hAnsi="Aptos" w:eastAsia="Aptos" w:cs="Aptos" w:asciiTheme="minorAscii" w:hAnsiTheme="minorAscii" w:eastAsiaTheme="minorAscii" w:cstheme="minorAscii"/>
        </w:rPr>
      </w:pPr>
      <w:r w:rsidRPr="284A9CC0" w:rsidR="0073F99E">
        <w:rPr>
          <w:rFonts w:ascii="Aptos" w:hAnsi="Aptos" w:eastAsia="Aptos" w:cs="Aptos" w:asciiTheme="minorAscii" w:hAnsiTheme="minorAscii" w:eastAsiaTheme="minorAscii" w:cstheme="minorAscii"/>
        </w:rPr>
        <w:t>Version: 1.</w:t>
      </w:r>
      <w:r w:rsidRPr="284A9CC0" w:rsidR="29E778F7">
        <w:rPr>
          <w:rFonts w:ascii="Aptos" w:hAnsi="Aptos" w:eastAsia="Aptos" w:cs="Aptos" w:asciiTheme="minorAscii" w:hAnsiTheme="minorAscii" w:eastAsiaTheme="minorAscii" w:cstheme="minorAscii"/>
        </w:rPr>
        <w:t>2</w:t>
      </w:r>
    </w:p>
    <w:p w:rsidRPr="00DB773E" w:rsidR="00DB773E" w:rsidP="1915379C" w:rsidRDefault="00DB773E" w14:paraId="58DB1DFD" w14:textId="2FA2B8BD">
      <w:pPr>
        <w:jc w:val="center"/>
        <w:rPr>
          <w:rFonts w:ascii="Aptos" w:hAnsi="Aptos" w:eastAsia="Aptos" w:cs="Aptos" w:asciiTheme="minorAscii" w:hAnsiTheme="minorAscii" w:eastAsiaTheme="minorAscii" w:cstheme="minorAscii"/>
        </w:rPr>
      </w:pPr>
      <w:r w:rsidRPr="1915379C" w:rsidR="0073F99E">
        <w:rPr>
          <w:rFonts w:ascii="Aptos" w:hAnsi="Aptos" w:eastAsia="Aptos" w:cs="Aptos" w:asciiTheme="minorAscii" w:hAnsiTheme="minorAscii" w:eastAsiaTheme="minorAscii" w:cstheme="minorAscii"/>
        </w:rPr>
        <w:t>Prepared by: Becze Szabolcs</w:t>
      </w:r>
    </w:p>
    <w:p w:rsidRPr="00DB773E" w:rsidR="00DB773E" w:rsidP="1915379C" w:rsidRDefault="00DB773E" w14:paraId="32A000AC" w14:textId="76B87C82">
      <w:pPr>
        <w:jc w:val="center"/>
        <w:rPr>
          <w:rFonts w:ascii="Aptos" w:hAnsi="Aptos" w:eastAsia="Aptos" w:cs="Aptos" w:asciiTheme="minorAscii" w:hAnsiTheme="minorAscii" w:eastAsiaTheme="minorAscii" w:cstheme="minorAscii"/>
        </w:rPr>
      </w:pPr>
      <w:r w:rsidRPr="1915379C" w:rsidR="0073F99E">
        <w:rPr>
          <w:rFonts w:ascii="Aptos" w:hAnsi="Aptos" w:eastAsia="Aptos" w:cs="Aptos" w:asciiTheme="minorAscii" w:hAnsiTheme="minorAscii" w:eastAsiaTheme="minorAscii" w:cstheme="minorAscii"/>
        </w:rPr>
        <w:t xml:space="preserve">Email: </w:t>
      </w:r>
      <w:r w:rsidRPr="1915379C" w:rsidR="0073F99E">
        <w:rPr>
          <w:rFonts w:ascii="Aptos" w:hAnsi="Aptos" w:eastAsia="Aptos" w:cs="Aptos" w:asciiTheme="minorAscii" w:hAnsiTheme="minorAscii" w:eastAsiaTheme="minorAscii" w:cstheme="minorAscii"/>
        </w:rPr>
        <w:t>becze.szabolcs</w:t>
      </w:r>
      <w:r w:rsidRPr="1915379C" w:rsidR="0073F99E">
        <w:rPr>
          <w:rFonts w:ascii="Aptos" w:hAnsi="Aptos" w:eastAsia="Aptos" w:cs="Aptos" w:asciiTheme="minorAscii" w:hAnsiTheme="minorAscii" w:eastAsiaTheme="minorAscii" w:cstheme="minorAscii"/>
        </w:rPr>
        <w:t>@sonrisa</w:t>
      </w:r>
      <w:r w:rsidRPr="1915379C" w:rsidR="0073F99E">
        <w:rPr>
          <w:rFonts w:ascii="Aptos" w:hAnsi="Aptos" w:eastAsia="Aptos" w:cs="Aptos" w:asciiTheme="minorAscii" w:hAnsiTheme="minorAscii" w:eastAsiaTheme="minorAscii" w:cstheme="minorAscii"/>
        </w:rPr>
        <w:t>.hu</w:t>
      </w:r>
    </w:p>
    <w:p w:rsidRPr="00DB773E" w:rsidR="00DB773E" w:rsidP="1915379C" w:rsidRDefault="00DB773E" w14:paraId="3F4689C5" w14:textId="77777777">
      <w:pPr>
        <w:rPr>
          <w:rFonts w:ascii="Aptos" w:hAnsi="Aptos" w:eastAsia="Aptos" w:cs="Aptos" w:asciiTheme="minorAscii" w:hAnsiTheme="minorAscii" w:eastAsiaTheme="minorAscii" w:cstheme="minorAscii"/>
        </w:rPr>
      </w:pPr>
    </w:p>
    <w:p w:rsidRPr="00DB773E" w:rsidR="00DB773E" w:rsidP="1915379C" w:rsidRDefault="00DB773E" w14:paraId="102028C1" w14:textId="77777777">
      <w:pPr>
        <w:rPr>
          <w:rFonts w:ascii="Aptos" w:hAnsi="Aptos" w:eastAsia="Aptos" w:cs="Aptos" w:asciiTheme="minorAscii" w:hAnsiTheme="minorAscii" w:eastAsiaTheme="minorAscii" w:cstheme="minorAscii"/>
        </w:rPr>
      </w:pPr>
    </w:p>
    <w:p w:rsidRPr="00DB773E" w:rsidR="00DB773E" w:rsidP="1915379C" w:rsidRDefault="00DB773E" w14:paraId="3CC833F4" w14:textId="77777777">
      <w:pPr>
        <w:rPr>
          <w:rFonts w:ascii="Aptos" w:hAnsi="Aptos" w:eastAsia="Aptos" w:cs="Aptos" w:asciiTheme="minorAscii" w:hAnsiTheme="minorAscii" w:eastAsiaTheme="minorAscii" w:cstheme="minorAscii"/>
        </w:rPr>
      </w:pPr>
    </w:p>
    <w:p w:rsidR="284A9CC0" w:rsidP="284A9CC0" w:rsidRDefault="284A9CC0" w14:paraId="774561CC" w14:textId="09D4194A">
      <w:pPr>
        <w:rPr>
          <w:rFonts w:ascii="Aptos" w:hAnsi="Aptos" w:eastAsia="Aptos" w:cs="Aptos" w:asciiTheme="minorAscii" w:hAnsiTheme="minorAscii" w:eastAsiaTheme="minorAscii" w:cstheme="minorAscii"/>
        </w:rPr>
      </w:pPr>
    </w:p>
    <w:p w:rsidR="284A9CC0" w:rsidP="284A9CC0" w:rsidRDefault="284A9CC0" w14:paraId="1C131E5C" w14:textId="5835611E">
      <w:pPr>
        <w:rPr>
          <w:rFonts w:ascii="Aptos" w:hAnsi="Aptos" w:eastAsia="Aptos" w:cs="Aptos" w:asciiTheme="minorAscii" w:hAnsiTheme="minorAscii" w:eastAsiaTheme="minorAscii" w:cstheme="minorAscii"/>
        </w:rPr>
      </w:pPr>
    </w:p>
    <w:p w:rsidR="284A9CC0" w:rsidP="284A9CC0" w:rsidRDefault="284A9CC0" w14:paraId="63ED949B" w14:textId="6BF133FE">
      <w:pPr>
        <w:rPr>
          <w:rFonts w:ascii="Aptos" w:hAnsi="Aptos" w:eastAsia="Aptos" w:cs="Aptos" w:asciiTheme="minorAscii" w:hAnsiTheme="minorAscii" w:eastAsiaTheme="minorAscii" w:cstheme="minorAscii"/>
        </w:rPr>
      </w:pPr>
    </w:p>
    <w:p w:rsidR="284A9CC0" w:rsidP="284A9CC0" w:rsidRDefault="284A9CC0" w14:paraId="61AA8C6E" w14:textId="3BB660E2">
      <w:pPr>
        <w:rPr>
          <w:rFonts w:ascii="Aptos" w:hAnsi="Aptos" w:eastAsia="Aptos" w:cs="Aptos" w:asciiTheme="minorAscii" w:hAnsiTheme="minorAscii" w:eastAsiaTheme="minorAscii" w:cstheme="minorAscii"/>
        </w:rPr>
      </w:pPr>
    </w:p>
    <w:p w:rsidRPr="00DB773E" w:rsidR="00DB773E" w:rsidP="1915379C" w:rsidRDefault="00DB773E" w14:paraId="64415D64" w14:textId="0D07974C">
      <w:pPr>
        <w:jc w:val="center"/>
        <w:rPr>
          <w:rFonts w:ascii="Aptos" w:hAnsi="Aptos" w:eastAsia="Aptos" w:cs="Aptos" w:asciiTheme="minorAscii" w:hAnsiTheme="minorAscii" w:eastAsiaTheme="minorAscii" w:cstheme="minorAscii"/>
          <w:noProof w:val="0"/>
          <w:sz w:val="18"/>
          <w:szCs w:val="18"/>
          <w:lang w:val="en-US"/>
        </w:rPr>
      </w:pPr>
      <w:r w:rsidRPr="284A9CC0" w:rsidR="7AD0E466">
        <w:rPr>
          <w:rFonts w:ascii="Aptos" w:hAnsi="Aptos" w:eastAsia="Aptos" w:cs="Aptos" w:asciiTheme="minorAscii" w:hAnsiTheme="minorAscii" w:eastAsiaTheme="minorAscii" w:cstheme="minorAscii"/>
          <w:noProof w:val="0"/>
          <w:sz w:val="20"/>
          <w:szCs w:val="20"/>
          <w:lang w:val="en-US"/>
        </w:rPr>
        <w:t xml:space="preserve">This document </w:t>
      </w:r>
      <w:r w:rsidRPr="284A9CC0" w:rsidR="7AD0E466">
        <w:rPr>
          <w:rFonts w:ascii="Aptos" w:hAnsi="Aptos" w:eastAsia="Aptos" w:cs="Aptos" w:asciiTheme="minorAscii" w:hAnsiTheme="minorAscii" w:eastAsiaTheme="minorAscii" w:cstheme="minorAscii"/>
          <w:noProof w:val="0"/>
          <w:sz w:val="20"/>
          <w:szCs w:val="20"/>
          <w:lang w:val="en-US"/>
        </w:rPr>
        <w:t>constitutes</w:t>
      </w:r>
      <w:r w:rsidRPr="284A9CC0" w:rsidR="7AD0E466">
        <w:rPr>
          <w:rFonts w:ascii="Aptos" w:hAnsi="Aptos" w:eastAsia="Aptos" w:cs="Aptos" w:asciiTheme="minorAscii" w:hAnsiTheme="minorAscii" w:eastAsiaTheme="minorAscii" w:cstheme="minorAscii"/>
          <w:noProof w:val="0"/>
          <w:sz w:val="20"/>
          <w:szCs w:val="20"/>
          <w:lang w:val="en-US"/>
        </w:rPr>
        <w:t xml:space="preserve"> a </w:t>
      </w:r>
      <w:r w:rsidRPr="284A9CC0" w:rsidR="437D7AF5">
        <w:rPr>
          <w:rFonts w:ascii="Aptos" w:hAnsi="Aptos" w:eastAsia="Aptos" w:cs="Aptos" w:asciiTheme="minorAscii" w:hAnsiTheme="minorAscii" w:eastAsiaTheme="minorAscii" w:cstheme="minorAscii"/>
          <w:b w:val="1"/>
          <w:bCs w:val="1"/>
          <w:noProof w:val="0"/>
          <w:sz w:val="20"/>
          <w:szCs w:val="20"/>
          <w:lang w:val="en-US"/>
        </w:rPr>
        <w:t>Statement of Work</w:t>
      </w:r>
      <w:r w:rsidRPr="284A9CC0" w:rsidR="7AD0E466">
        <w:rPr>
          <w:rFonts w:ascii="Aptos" w:hAnsi="Aptos" w:eastAsia="Aptos" w:cs="Aptos" w:asciiTheme="minorAscii" w:hAnsiTheme="minorAscii" w:eastAsiaTheme="minorAscii" w:cstheme="minorAscii"/>
          <w:noProof w:val="0"/>
          <w:sz w:val="20"/>
          <w:szCs w:val="20"/>
          <w:lang w:val="en-US"/>
        </w:rPr>
        <w:t xml:space="preserve"> by and between </w:t>
      </w:r>
      <w:r w:rsidRPr="284A9CC0" w:rsidR="7AD0E466">
        <w:rPr>
          <w:rFonts w:ascii="Aptos" w:hAnsi="Aptos" w:eastAsia="Aptos" w:cs="Aptos" w:asciiTheme="minorAscii" w:hAnsiTheme="minorAscii" w:eastAsiaTheme="minorAscii" w:cstheme="minorAscii"/>
          <w:b w:val="1"/>
          <w:bCs w:val="1"/>
          <w:noProof w:val="0"/>
          <w:sz w:val="20"/>
          <w:szCs w:val="20"/>
          <w:lang w:val="en-US"/>
        </w:rPr>
        <w:t>Colosseum AG</w:t>
      </w:r>
      <w:r w:rsidRPr="284A9CC0" w:rsidR="7AD0E466">
        <w:rPr>
          <w:rFonts w:ascii="Aptos" w:hAnsi="Aptos" w:eastAsia="Aptos" w:cs="Aptos" w:asciiTheme="minorAscii" w:hAnsiTheme="minorAscii" w:eastAsiaTheme="minorAscii" w:cstheme="minorAscii"/>
          <w:noProof w:val="0"/>
          <w:sz w:val="20"/>
          <w:szCs w:val="20"/>
          <w:lang w:val="en-US"/>
        </w:rPr>
        <w:t xml:space="preserve"> and </w:t>
      </w:r>
      <w:r w:rsidRPr="284A9CC0" w:rsidR="7AD0E466">
        <w:rPr>
          <w:rFonts w:ascii="Aptos" w:hAnsi="Aptos" w:eastAsia="Aptos" w:cs="Aptos" w:asciiTheme="minorAscii" w:hAnsiTheme="minorAscii" w:eastAsiaTheme="minorAscii" w:cstheme="minorAscii"/>
          <w:b w:val="1"/>
          <w:bCs w:val="1"/>
          <w:noProof w:val="0"/>
          <w:sz w:val="20"/>
          <w:szCs w:val="20"/>
          <w:lang w:val="en-US"/>
        </w:rPr>
        <w:t xml:space="preserve">Sonrisa </w:t>
      </w:r>
      <w:r w:rsidRPr="284A9CC0" w:rsidR="7AD0E466">
        <w:rPr>
          <w:rFonts w:ascii="Aptos" w:hAnsi="Aptos" w:eastAsia="Aptos" w:cs="Aptos" w:asciiTheme="minorAscii" w:hAnsiTheme="minorAscii" w:eastAsiaTheme="minorAscii" w:cstheme="minorAscii"/>
          <w:b w:val="1"/>
          <w:bCs w:val="1"/>
          <w:noProof w:val="0"/>
          <w:sz w:val="20"/>
          <w:szCs w:val="20"/>
          <w:lang w:val="en-US"/>
        </w:rPr>
        <w:t>Informatikai</w:t>
      </w:r>
      <w:r w:rsidRPr="284A9CC0" w:rsidR="7AD0E466">
        <w:rPr>
          <w:rFonts w:ascii="Aptos" w:hAnsi="Aptos" w:eastAsia="Aptos" w:cs="Aptos" w:asciiTheme="minorAscii" w:hAnsiTheme="minorAscii" w:eastAsiaTheme="minorAscii" w:cstheme="minorAscii"/>
          <w:b w:val="1"/>
          <w:bCs w:val="1"/>
          <w:noProof w:val="0"/>
          <w:sz w:val="20"/>
          <w:szCs w:val="20"/>
          <w:lang w:val="en-US"/>
        </w:rPr>
        <w:t xml:space="preserve"> Kft.</w:t>
      </w:r>
      <w:r w:rsidRPr="284A9CC0" w:rsidR="7AD0E466">
        <w:rPr>
          <w:rFonts w:ascii="Aptos" w:hAnsi="Aptos" w:eastAsia="Aptos" w:cs="Aptos" w:asciiTheme="minorAscii" w:hAnsiTheme="minorAscii" w:eastAsiaTheme="minorAscii" w:cstheme="minorAscii"/>
          <w:noProof w:val="0"/>
          <w:sz w:val="20"/>
          <w:szCs w:val="20"/>
          <w:lang w:val="en-US"/>
        </w:rPr>
        <w:t xml:space="preserve"> The document and pricing will remain valid for </w:t>
      </w:r>
      <w:r w:rsidRPr="284A9CC0" w:rsidR="7AD0E466">
        <w:rPr>
          <w:rFonts w:ascii="Aptos" w:hAnsi="Aptos" w:eastAsia="Aptos" w:cs="Aptos" w:asciiTheme="minorAscii" w:hAnsiTheme="minorAscii" w:eastAsiaTheme="minorAscii" w:cstheme="minorAscii"/>
          <w:b w:val="1"/>
          <w:bCs w:val="1"/>
          <w:noProof w:val="0"/>
          <w:sz w:val="20"/>
          <w:szCs w:val="20"/>
          <w:lang w:val="en-US"/>
        </w:rPr>
        <w:t>30 calendar days</w:t>
      </w:r>
      <w:r w:rsidRPr="284A9CC0" w:rsidR="7AD0E466">
        <w:rPr>
          <w:rFonts w:ascii="Aptos" w:hAnsi="Aptos" w:eastAsia="Aptos" w:cs="Aptos" w:asciiTheme="minorAscii" w:hAnsiTheme="minorAscii" w:eastAsiaTheme="minorAscii" w:cstheme="minorAscii"/>
          <w:noProof w:val="0"/>
          <w:sz w:val="20"/>
          <w:szCs w:val="20"/>
          <w:lang w:val="en-US"/>
        </w:rPr>
        <w:t xml:space="preserve"> from the date of issuance, unless otherwise mutually agreed upon by both parties.</w:t>
      </w:r>
    </w:p>
    <w:p w:rsidRPr="00DB773E" w:rsidR="00DB773E" w:rsidP="1915379C" w:rsidRDefault="00DB773E" w14:paraId="3AA8AB02" w14:textId="77777777">
      <w:pPr>
        <w:rPr>
          <w:rFonts w:ascii="Aptos" w:hAnsi="Aptos" w:eastAsia="Aptos" w:cs="Aptos" w:asciiTheme="minorAscii" w:hAnsiTheme="minorAscii" w:eastAsiaTheme="minorAscii" w:cstheme="minorAscii"/>
        </w:rPr>
      </w:pPr>
    </w:p>
    <w:p w:rsidRPr="00DB773E" w:rsidR="00DB773E" w:rsidP="1915379C" w:rsidRDefault="00DB773E" w14:paraId="73B531DB" w14:textId="77777777">
      <w:pPr>
        <w:rPr>
          <w:rFonts w:ascii="Aptos" w:hAnsi="Aptos" w:eastAsia="Aptos" w:cs="Aptos" w:asciiTheme="minorAscii" w:hAnsiTheme="minorAscii" w:eastAsiaTheme="minorAscii" w:cstheme="minorAscii"/>
        </w:rPr>
      </w:pPr>
    </w:p>
    <w:p w:rsidRPr="00DB773E" w:rsidR="00DB773E" w:rsidP="1915379C" w:rsidRDefault="00DB773E" w14:paraId="09469F5D" w14:textId="77777777">
      <w:pPr>
        <w:rPr>
          <w:rFonts w:ascii="Aptos" w:hAnsi="Aptos" w:eastAsia="Aptos" w:cs="Aptos" w:asciiTheme="minorAscii" w:hAnsiTheme="minorAscii" w:eastAsiaTheme="minorAscii" w:cstheme="minorAscii"/>
        </w:rPr>
      </w:pPr>
    </w:p>
    <w:p w:rsidRPr="00DB773E" w:rsidR="00DB773E" w:rsidP="1915379C" w:rsidRDefault="00DB773E" w14:paraId="755C6F8D" w14:textId="77777777">
      <w:pPr>
        <w:rPr>
          <w:rFonts w:ascii="Aptos" w:hAnsi="Aptos" w:eastAsia="Aptos" w:cs="Aptos" w:asciiTheme="minorAscii" w:hAnsiTheme="minorAscii" w:eastAsiaTheme="minorAscii" w:cstheme="minorAscii"/>
        </w:rPr>
      </w:pPr>
    </w:p>
    <w:p w:rsidRPr="00DB773E" w:rsidR="00DB773E" w:rsidP="1915379C" w:rsidRDefault="00DB773E" w14:paraId="763059F9" w14:textId="77777777">
      <w:pPr>
        <w:rPr>
          <w:rFonts w:ascii="Aptos" w:hAnsi="Aptos" w:eastAsia="Aptos" w:cs="Aptos" w:asciiTheme="minorAscii" w:hAnsiTheme="minorAscii" w:eastAsiaTheme="minorAscii" w:cstheme="minorAscii"/>
        </w:rPr>
      </w:pPr>
    </w:p>
    <w:sdt>
      <w:sdtPr>
        <w:id w:val="513835193"/>
        <w:docPartObj>
          <w:docPartGallery w:val="Table of Contents"/>
          <w:docPartUnique/>
        </w:docPartObj>
      </w:sdtPr>
      <w:sdtContent>
        <w:p w:rsidRPr="00DB773E" w:rsidR="00DB773E" w:rsidP="1915379C" w:rsidRDefault="00DB773E" w14:paraId="37F898EC" w14:textId="77777777">
          <w:pPr>
            <w:pStyle w:val="Cmsor1"/>
            <w:rPr>
              <w:rFonts w:ascii="Aptos" w:hAnsi="Aptos" w:eastAsia="Aptos" w:cs="Aptos" w:asciiTheme="minorAscii" w:hAnsiTheme="minorAscii" w:eastAsiaTheme="minorAscii" w:cstheme="minorAscii"/>
            </w:rPr>
          </w:pPr>
          <w:bookmarkStart w:name="_Toc1517999029" w:id="2035463901"/>
          <w:r w:rsidRPr="284A9CC0" w:rsidR="3A18B1CB">
            <w:rPr>
              <w:rFonts w:ascii="Aptos" w:hAnsi="Aptos" w:eastAsia="Aptos" w:cs="Aptos" w:asciiTheme="minorAscii" w:hAnsiTheme="minorAscii" w:eastAsiaTheme="minorAscii" w:cstheme="minorAscii"/>
            </w:rPr>
            <w:t>Contents</w:t>
          </w:r>
          <w:bookmarkEnd w:id="2035463901"/>
        </w:p>
        <w:p w:rsidR="005C4481" w:rsidP="284A9CC0" w:rsidRDefault="00DB773E" w14:paraId="1611D668" w14:textId="14BD265C">
          <w:pPr>
            <w:pStyle w:val="TJ1"/>
            <w:tabs>
              <w:tab w:val="right" w:leader="dot" w:pos="9000"/>
            </w:tabs>
            <w:rPr>
              <w:rStyle w:val="Hiperhivatkozs"/>
              <w:noProof/>
              <w:lang w:val="hu-HU" w:eastAsia="hu-HU"/>
            </w:rPr>
          </w:pPr>
          <w:r>
            <w:fldChar w:fldCharType="begin"/>
          </w:r>
          <w:r>
            <w:instrText xml:space="preserve">TOC \o "1-3" \z \u \h</w:instrText>
          </w:r>
          <w:r>
            <w:fldChar w:fldCharType="separate"/>
          </w:r>
          <w:hyperlink w:anchor="_Toc1517999029">
            <w:r w:rsidRPr="284A9CC0" w:rsidR="284A9CC0">
              <w:rPr>
                <w:rStyle w:val="Hiperhivatkozs"/>
              </w:rPr>
              <w:t>Contents</w:t>
            </w:r>
            <w:r>
              <w:tab/>
            </w:r>
            <w:r>
              <w:fldChar w:fldCharType="begin"/>
            </w:r>
            <w:r>
              <w:instrText xml:space="preserve">PAGEREF _Toc1517999029 \h</w:instrText>
            </w:r>
            <w:r>
              <w:fldChar w:fldCharType="separate"/>
            </w:r>
            <w:r w:rsidRPr="284A9CC0" w:rsidR="284A9CC0">
              <w:rPr>
                <w:rStyle w:val="Hiperhivatkozs"/>
              </w:rPr>
              <w:t>2</w:t>
            </w:r>
            <w:r>
              <w:fldChar w:fldCharType="end"/>
            </w:r>
          </w:hyperlink>
        </w:p>
        <w:p w:rsidR="005C4481" w:rsidP="284A9CC0" w:rsidRDefault="005C4481" w14:paraId="455B1F3C" w14:textId="172BB316">
          <w:pPr>
            <w:pStyle w:val="TJ1"/>
            <w:tabs>
              <w:tab w:val="left" w:leader="none" w:pos="480"/>
              <w:tab w:val="right" w:leader="dot" w:pos="9000"/>
            </w:tabs>
            <w:rPr>
              <w:rStyle w:val="Hiperhivatkozs"/>
              <w:noProof/>
              <w:lang w:val="hu-HU" w:eastAsia="hu-HU"/>
            </w:rPr>
          </w:pPr>
          <w:hyperlink w:anchor="_Toc1542651377">
            <w:r w:rsidRPr="284A9CC0" w:rsidR="284A9CC0">
              <w:rPr>
                <w:rStyle w:val="Hiperhivatkozs"/>
              </w:rPr>
              <w:t>1.</w:t>
            </w:r>
            <w:r>
              <w:tab/>
            </w:r>
            <w:r w:rsidRPr="284A9CC0" w:rsidR="284A9CC0">
              <w:rPr>
                <w:rStyle w:val="Hiperhivatkozs"/>
              </w:rPr>
              <w:t>Scope of MSA</w:t>
            </w:r>
            <w:r>
              <w:tab/>
            </w:r>
            <w:r>
              <w:fldChar w:fldCharType="begin"/>
            </w:r>
            <w:r>
              <w:instrText xml:space="preserve">PAGEREF _Toc1542651377 \h</w:instrText>
            </w:r>
            <w:r>
              <w:fldChar w:fldCharType="separate"/>
            </w:r>
            <w:r w:rsidRPr="284A9CC0" w:rsidR="284A9CC0">
              <w:rPr>
                <w:rStyle w:val="Hiperhivatkozs"/>
              </w:rPr>
              <w:t>3</w:t>
            </w:r>
            <w:r>
              <w:fldChar w:fldCharType="end"/>
            </w:r>
          </w:hyperlink>
        </w:p>
        <w:p w:rsidR="005C4481" w:rsidP="284A9CC0" w:rsidRDefault="005C4481" w14:paraId="53CA1743" w14:textId="307EECC5">
          <w:pPr>
            <w:pStyle w:val="TJ2"/>
            <w:tabs>
              <w:tab w:val="right" w:leader="dot" w:pos="9000"/>
            </w:tabs>
            <w:rPr>
              <w:rStyle w:val="Hiperhivatkozs"/>
              <w:noProof/>
              <w:lang w:val="hu-HU" w:eastAsia="hu-HU"/>
            </w:rPr>
          </w:pPr>
          <w:hyperlink w:anchor="_Toc1394999058">
            <w:r w:rsidRPr="284A9CC0" w:rsidR="284A9CC0">
              <w:rPr>
                <w:rStyle w:val="Hiperhivatkozs"/>
              </w:rPr>
              <w:t>Out of Scope</w:t>
            </w:r>
            <w:r>
              <w:tab/>
            </w:r>
            <w:r>
              <w:fldChar w:fldCharType="begin"/>
            </w:r>
            <w:r>
              <w:instrText xml:space="preserve">PAGEREF _Toc1394999058 \h</w:instrText>
            </w:r>
            <w:r>
              <w:fldChar w:fldCharType="separate"/>
            </w:r>
            <w:r w:rsidRPr="284A9CC0" w:rsidR="284A9CC0">
              <w:rPr>
                <w:rStyle w:val="Hiperhivatkozs"/>
              </w:rPr>
              <w:t>3</w:t>
            </w:r>
            <w:r>
              <w:fldChar w:fldCharType="end"/>
            </w:r>
          </w:hyperlink>
        </w:p>
        <w:p w:rsidR="005C4481" w:rsidP="284A9CC0" w:rsidRDefault="005C4481" w14:paraId="0AEB56B6" w14:textId="2ACF0326">
          <w:pPr>
            <w:pStyle w:val="TJ1"/>
            <w:tabs>
              <w:tab w:val="left" w:leader="none" w:pos="480"/>
              <w:tab w:val="right" w:leader="dot" w:pos="9000"/>
            </w:tabs>
            <w:rPr>
              <w:rStyle w:val="Hiperhivatkozs"/>
              <w:noProof/>
              <w:lang w:val="hu-HU" w:eastAsia="hu-HU"/>
            </w:rPr>
          </w:pPr>
          <w:hyperlink w:anchor="_Toc2014441448">
            <w:r w:rsidRPr="284A9CC0" w:rsidR="284A9CC0">
              <w:rPr>
                <w:rStyle w:val="Hiperhivatkozs"/>
              </w:rPr>
              <w:t>2.</w:t>
            </w:r>
            <w:r>
              <w:tab/>
            </w:r>
            <w:r w:rsidRPr="284A9CC0" w:rsidR="284A9CC0">
              <w:rPr>
                <w:rStyle w:val="Hiperhivatkozs"/>
              </w:rPr>
              <w:t>Managed Services</w:t>
            </w:r>
            <w:r>
              <w:tab/>
            </w:r>
            <w:r>
              <w:fldChar w:fldCharType="begin"/>
            </w:r>
            <w:r>
              <w:instrText xml:space="preserve">PAGEREF _Toc2014441448 \h</w:instrText>
            </w:r>
            <w:r>
              <w:fldChar w:fldCharType="separate"/>
            </w:r>
            <w:r w:rsidRPr="284A9CC0" w:rsidR="284A9CC0">
              <w:rPr>
                <w:rStyle w:val="Hiperhivatkozs"/>
              </w:rPr>
              <w:t>3</w:t>
            </w:r>
            <w:r>
              <w:fldChar w:fldCharType="end"/>
            </w:r>
          </w:hyperlink>
        </w:p>
        <w:p w:rsidR="005C4481" w:rsidP="284A9CC0" w:rsidRDefault="005C4481" w14:paraId="016A30C7" w14:textId="2C589967">
          <w:pPr>
            <w:pStyle w:val="TJ2"/>
            <w:tabs>
              <w:tab w:val="left" w:leader="none" w:pos="720"/>
              <w:tab w:val="right" w:leader="dot" w:pos="9000"/>
            </w:tabs>
            <w:rPr>
              <w:rStyle w:val="Hiperhivatkozs"/>
              <w:noProof/>
              <w:lang w:val="hu-HU" w:eastAsia="hu-HU"/>
            </w:rPr>
          </w:pPr>
          <w:hyperlink w:anchor="_Toc785408634">
            <w:r w:rsidRPr="284A9CC0" w:rsidR="284A9CC0">
              <w:rPr>
                <w:rStyle w:val="Hiperhivatkozs"/>
              </w:rPr>
              <w:t>2.1.</w:t>
            </w:r>
            <w:r>
              <w:tab/>
            </w:r>
            <w:r w:rsidRPr="284A9CC0" w:rsidR="284A9CC0">
              <w:rPr>
                <w:rStyle w:val="Hiperhivatkozs"/>
              </w:rPr>
              <w:t>Support Resources</w:t>
            </w:r>
            <w:r>
              <w:tab/>
            </w:r>
            <w:r>
              <w:fldChar w:fldCharType="begin"/>
            </w:r>
            <w:r>
              <w:instrText xml:space="preserve">PAGEREF _Toc785408634 \h</w:instrText>
            </w:r>
            <w:r>
              <w:fldChar w:fldCharType="separate"/>
            </w:r>
            <w:r w:rsidRPr="284A9CC0" w:rsidR="284A9CC0">
              <w:rPr>
                <w:rStyle w:val="Hiperhivatkozs"/>
              </w:rPr>
              <w:t>3</w:t>
            </w:r>
            <w:r>
              <w:fldChar w:fldCharType="end"/>
            </w:r>
          </w:hyperlink>
        </w:p>
        <w:p w:rsidR="005C4481" w:rsidP="284A9CC0" w:rsidRDefault="005C4481" w14:paraId="61DDFFA8" w14:textId="7804943B">
          <w:pPr>
            <w:pStyle w:val="TJ3"/>
            <w:tabs>
              <w:tab w:val="right" w:leader="dot" w:pos="9000"/>
            </w:tabs>
            <w:rPr>
              <w:rStyle w:val="Hiperhivatkozs"/>
              <w:noProof/>
              <w:lang w:val="hu-HU" w:eastAsia="hu-HU"/>
            </w:rPr>
          </w:pPr>
          <w:hyperlink w:anchor="_Toc744368977">
            <w:r w:rsidRPr="284A9CC0" w:rsidR="284A9CC0">
              <w:rPr>
                <w:rStyle w:val="Hiperhivatkozs"/>
              </w:rPr>
              <w:t>Technical Account Manager</w:t>
            </w:r>
            <w:r>
              <w:tab/>
            </w:r>
            <w:r>
              <w:fldChar w:fldCharType="begin"/>
            </w:r>
            <w:r>
              <w:instrText xml:space="preserve">PAGEREF _Toc744368977 \h</w:instrText>
            </w:r>
            <w:r>
              <w:fldChar w:fldCharType="separate"/>
            </w:r>
            <w:r w:rsidRPr="284A9CC0" w:rsidR="284A9CC0">
              <w:rPr>
                <w:rStyle w:val="Hiperhivatkozs"/>
              </w:rPr>
              <w:t>3</w:t>
            </w:r>
            <w:r>
              <w:fldChar w:fldCharType="end"/>
            </w:r>
          </w:hyperlink>
        </w:p>
        <w:p w:rsidR="005C4481" w:rsidP="284A9CC0" w:rsidRDefault="005C4481" w14:paraId="1CA5C72C" w14:textId="22886120">
          <w:pPr>
            <w:pStyle w:val="TJ3"/>
            <w:tabs>
              <w:tab w:val="right" w:leader="dot" w:pos="9000"/>
            </w:tabs>
            <w:rPr>
              <w:rStyle w:val="Hiperhivatkozs"/>
              <w:noProof/>
              <w:lang w:val="hu-HU" w:eastAsia="hu-HU"/>
            </w:rPr>
          </w:pPr>
          <w:hyperlink w:anchor="_Toc2128974866">
            <w:r w:rsidRPr="284A9CC0" w:rsidR="284A9CC0">
              <w:rPr>
                <w:rStyle w:val="Hiperhivatkozs"/>
              </w:rPr>
              <w:t>Service Manager</w:t>
            </w:r>
            <w:r>
              <w:tab/>
            </w:r>
            <w:r>
              <w:fldChar w:fldCharType="begin"/>
            </w:r>
            <w:r>
              <w:instrText xml:space="preserve">PAGEREF _Toc2128974866 \h</w:instrText>
            </w:r>
            <w:r>
              <w:fldChar w:fldCharType="separate"/>
            </w:r>
            <w:r w:rsidRPr="284A9CC0" w:rsidR="284A9CC0">
              <w:rPr>
                <w:rStyle w:val="Hiperhivatkozs"/>
              </w:rPr>
              <w:t>4</w:t>
            </w:r>
            <w:r>
              <w:fldChar w:fldCharType="end"/>
            </w:r>
          </w:hyperlink>
        </w:p>
        <w:p w:rsidR="4E6A1476" w:rsidP="4E6A1476" w:rsidRDefault="4E6A1476" w14:paraId="290BD06B" w14:textId="6A525837">
          <w:pPr>
            <w:pStyle w:val="TJ3"/>
            <w:tabs>
              <w:tab w:val="right" w:leader="dot" w:pos="9000"/>
            </w:tabs>
            <w:rPr>
              <w:rStyle w:val="Hiperhivatkozs"/>
            </w:rPr>
          </w:pPr>
          <w:hyperlink w:anchor="_Toc705572186">
            <w:r w:rsidRPr="284A9CC0" w:rsidR="284A9CC0">
              <w:rPr>
                <w:rStyle w:val="Hiperhivatkozs"/>
              </w:rPr>
              <w:t>Support Engineers</w:t>
            </w:r>
            <w:r>
              <w:tab/>
            </w:r>
            <w:r>
              <w:fldChar w:fldCharType="begin"/>
            </w:r>
            <w:r>
              <w:instrText xml:space="preserve">PAGEREF _Toc705572186 \h</w:instrText>
            </w:r>
            <w:r>
              <w:fldChar w:fldCharType="separate"/>
            </w:r>
            <w:r w:rsidRPr="284A9CC0" w:rsidR="284A9CC0">
              <w:rPr>
                <w:rStyle w:val="Hiperhivatkozs"/>
              </w:rPr>
              <w:t>4</w:t>
            </w:r>
            <w:r>
              <w:fldChar w:fldCharType="end"/>
            </w:r>
          </w:hyperlink>
        </w:p>
        <w:p w:rsidR="1915379C" w:rsidP="284A9CC0" w:rsidRDefault="1915379C" w14:paraId="78F7FAEA" w14:textId="3A85A82E">
          <w:pPr>
            <w:pStyle w:val="TJ2"/>
            <w:tabs>
              <w:tab w:val="left" w:leader="none" w:pos="720"/>
              <w:tab w:val="right" w:leader="dot" w:pos="9000"/>
            </w:tabs>
            <w:rPr>
              <w:rStyle w:val="Hiperhivatkozs"/>
            </w:rPr>
          </w:pPr>
          <w:hyperlink w:anchor="_Toc629858032">
            <w:r w:rsidRPr="284A9CC0" w:rsidR="284A9CC0">
              <w:rPr>
                <w:rStyle w:val="Hiperhivatkozs"/>
              </w:rPr>
              <w:t>2.2.</w:t>
            </w:r>
            <w:r>
              <w:tab/>
            </w:r>
            <w:r w:rsidRPr="284A9CC0" w:rsidR="284A9CC0">
              <w:rPr>
                <w:rStyle w:val="Hiperhivatkozs"/>
              </w:rPr>
              <w:t>Support Approach</w:t>
            </w:r>
            <w:r>
              <w:tab/>
            </w:r>
            <w:r>
              <w:fldChar w:fldCharType="begin"/>
            </w:r>
            <w:r>
              <w:instrText xml:space="preserve">PAGEREF _Toc629858032 \h</w:instrText>
            </w:r>
            <w:r>
              <w:fldChar w:fldCharType="separate"/>
            </w:r>
            <w:r w:rsidRPr="284A9CC0" w:rsidR="284A9CC0">
              <w:rPr>
                <w:rStyle w:val="Hiperhivatkozs"/>
              </w:rPr>
              <w:t>4</w:t>
            </w:r>
            <w:r>
              <w:fldChar w:fldCharType="end"/>
            </w:r>
          </w:hyperlink>
        </w:p>
        <w:p w:rsidR="1915379C" w:rsidP="284A9CC0" w:rsidRDefault="1915379C" w14:paraId="23546864" w14:textId="40213758">
          <w:pPr>
            <w:pStyle w:val="TJ2"/>
            <w:tabs>
              <w:tab w:val="left" w:leader="none" w:pos="720"/>
              <w:tab w:val="right" w:leader="dot" w:pos="9000"/>
            </w:tabs>
            <w:rPr>
              <w:rStyle w:val="Hiperhivatkozs"/>
            </w:rPr>
          </w:pPr>
          <w:hyperlink w:anchor="_Toc109873073">
            <w:r w:rsidRPr="284A9CC0" w:rsidR="284A9CC0">
              <w:rPr>
                <w:rStyle w:val="Hiperhivatkozs"/>
              </w:rPr>
              <w:t>2.3.</w:t>
            </w:r>
            <w:r>
              <w:tab/>
            </w:r>
            <w:r w:rsidRPr="284A9CC0" w:rsidR="284A9CC0">
              <w:rPr>
                <w:rStyle w:val="Hiperhivatkozs"/>
              </w:rPr>
              <w:t>Service Levels</w:t>
            </w:r>
            <w:r>
              <w:tab/>
            </w:r>
            <w:r>
              <w:fldChar w:fldCharType="begin"/>
            </w:r>
            <w:r>
              <w:instrText xml:space="preserve">PAGEREF _Toc109873073 \h</w:instrText>
            </w:r>
            <w:r>
              <w:fldChar w:fldCharType="separate"/>
            </w:r>
            <w:r w:rsidRPr="284A9CC0" w:rsidR="284A9CC0">
              <w:rPr>
                <w:rStyle w:val="Hiperhivatkozs"/>
              </w:rPr>
              <w:t>5</w:t>
            </w:r>
            <w:r>
              <w:fldChar w:fldCharType="end"/>
            </w:r>
          </w:hyperlink>
        </w:p>
        <w:p w:rsidR="1915379C" w:rsidP="1915379C" w:rsidRDefault="1915379C" w14:paraId="6F9F5D4D" w14:textId="695749F5">
          <w:pPr>
            <w:pStyle w:val="TJ3"/>
            <w:tabs>
              <w:tab w:val="right" w:leader="dot" w:pos="9000"/>
            </w:tabs>
            <w:rPr>
              <w:rStyle w:val="Hiperhivatkozs"/>
            </w:rPr>
          </w:pPr>
          <w:hyperlink w:anchor="_Toc1686187126">
            <w:r w:rsidRPr="284A9CC0" w:rsidR="284A9CC0">
              <w:rPr>
                <w:rStyle w:val="Hiperhivatkozs"/>
              </w:rPr>
              <w:t>Coverage hours</w:t>
            </w:r>
            <w:r>
              <w:tab/>
            </w:r>
            <w:r>
              <w:fldChar w:fldCharType="begin"/>
            </w:r>
            <w:r>
              <w:instrText xml:space="preserve">PAGEREF _Toc1686187126 \h</w:instrText>
            </w:r>
            <w:r>
              <w:fldChar w:fldCharType="separate"/>
            </w:r>
            <w:r w:rsidRPr="284A9CC0" w:rsidR="284A9CC0">
              <w:rPr>
                <w:rStyle w:val="Hiperhivatkozs"/>
              </w:rPr>
              <w:t>5</w:t>
            </w:r>
            <w:r>
              <w:fldChar w:fldCharType="end"/>
            </w:r>
          </w:hyperlink>
        </w:p>
        <w:p w:rsidR="1915379C" w:rsidP="1915379C" w:rsidRDefault="1915379C" w14:paraId="2E98FA1E" w14:textId="0269B435">
          <w:pPr>
            <w:pStyle w:val="TJ3"/>
            <w:tabs>
              <w:tab w:val="right" w:leader="dot" w:pos="9000"/>
            </w:tabs>
            <w:rPr>
              <w:rStyle w:val="Hiperhivatkozs"/>
            </w:rPr>
          </w:pPr>
          <w:hyperlink w:anchor="_Toc905582555">
            <w:r w:rsidRPr="284A9CC0" w:rsidR="284A9CC0">
              <w:rPr>
                <w:rStyle w:val="Hiperhivatkozs"/>
              </w:rPr>
              <w:t>Service Limitations</w:t>
            </w:r>
            <w:r>
              <w:tab/>
            </w:r>
            <w:r>
              <w:fldChar w:fldCharType="begin"/>
            </w:r>
            <w:r>
              <w:instrText xml:space="preserve">PAGEREF _Toc905582555 \h</w:instrText>
            </w:r>
            <w:r>
              <w:fldChar w:fldCharType="separate"/>
            </w:r>
            <w:r w:rsidRPr="284A9CC0" w:rsidR="284A9CC0">
              <w:rPr>
                <w:rStyle w:val="Hiperhivatkozs"/>
              </w:rPr>
              <w:t>5</w:t>
            </w:r>
            <w:r>
              <w:fldChar w:fldCharType="end"/>
            </w:r>
          </w:hyperlink>
        </w:p>
        <w:p w:rsidR="1915379C" w:rsidP="284A9CC0" w:rsidRDefault="1915379C" w14:paraId="598AAE14" w14:textId="13BB39EE">
          <w:pPr>
            <w:pStyle w:val="TJ1"/>
            <w:tabs>
              <w:tab w:val="left" w:leader="none" w:pos="480"/>
              <w:tab w:val="right" w:leader="dot" w:pos="9000"/>
            </w:tabs>
            <w:rPr>
              <w:rStyle w:val="Hiperhivatkozs"/>
            </w:rPr>
          </w:pPr>
          <w:hyperlink w:anchor="_Toc1803608779">
            <w:r w:rsidRPr="284A9CC0" w:rsidR="284A9CC0">
              <w:rPr>
                <w:rStyle w:val="Hiperhivatkozs"/>
              </w:rPr>
              <w:t>3.</w:t>
            </w:r>
            <w:r>
              <w:tab/>
            </w:r>
            <w:r w:rsidRPr="284A9CC0" w:rsidR="284A9CC0">
              <w:rPr>
                <w:rStyle w:val="Hiperhivatkozs"/>
              </w:rPr>
              <w:t>Scope Management and Change Control</w:t>
            </w:r>
            <w:r>
              <w:tab/>
            </w:r>
            <w:r>
              <w:fldChar w:fldCharType="begin"/>
            </w:r>
            <w:r>
              <w:instrText xml:space="preserve">PAGEREF _Toc1803608779 \h</w:instrText>
            </w:r>
            <w:r>
              <w:fldChar w:fldCharType="separate"/>
            </w:r>
            <w:r w:rsidRPr="284A9CC0" w:rsidR="284A9CC0">
              <w:rPr>
                <w:rStyle w:val="Hiperhivatkozs"/>
              </w:rPr>
              <w:t>5</w:t>
            </w:r>
            <w:r>
              <w:fldChar w:fldCharType="end"/>
            </w:r>
          </w:hyperlink>
        </w:p>
        <w:p w:rsidR="1915379C" w:rsidP="284A9CC0" w:rsidRDefault="1915379C" w14:paraId="682E4803" w14:textId="35821ED2">
          <w:pPr>
            <w:pStyle w:val="TJ1"/>
            <w:tabs>
              <w:tab w:val="left" w:leader="none" w:pos="480"/>
              <w:tab w:val="right" w:leader="dot" w:pos="9000"/>
            </w:tabs>
            <w:rPr>
              <w:rStyle w:val="Hiperhivatkozs"/>
            </w:rPr>
          </w:pPr>
          <w:hyperlink w:anchor="_Toc22901705">
            <w:r w:rsidRPr="284A9CC0" w:rsidR="284A9CC0">
              <w:rPr>
                <w:rStyle w:val="Hiperhivatkozs"/>
              </w:rPr>
              <w:t>4.</w:t>
            </w:r>
            <w:r>
              <w:tab/>
            </w:r>
            <w:r w:rsidRPr="284A9CC0" w:rsidR="284A9CC0">
              <w:rPr>
                <w:rStyle w:val="Hiperhivatkozs"/>
              </w:rPr>
              <w:t>Pricing Model</w:t>
            </w:r>
            <w:r>
              <w:tab/>
            </w:r>
            <w:r>
              <w:fldChar w:fldCharType="begin"/>
            </w:r>
            <w:r>
              <w:instrText xml:space="preserve">PAGEREF _Toc22901705 \h</w:instrText>
            </w:r>
            <w:r>
              <w:fldChar w:fldCharType="separate"/>
            </w:r>
            <w:r w:rsidRPr="284A9CC0" w:rsidR="284A9CC0">
              <w:rPr>
                <w:rStyle w:val="Hiperhivatkozs"/>
              </w:rPr>
              <w:t>6</w:t>
            </w:r>
            <w:r>
              <w:fldChar w:fldCharType="end"/>
            </w:r>
          </w:hyperlink>
        </w:p>
        <w:p w:rsidR="1915379C" w:rsidP="1915379C" w:rsidRDefault="1915379C" w14:paraId="4AA9DA7D" w14:textId="0EF0A75D">
          <w:pPr>
            <w:pStyle w:val="TJ2"/>
            <w:tabs>
              <w:tab w:val="right" w:leader="dot" w:pos="9000"/>
            </w:tabs>
            <w:rPr>
              <w:rStyle w:val="Hiperhivatkozs"/>
            </w:rPr>
          </w:pPr>
          <w:hyperlink w:anchor="_Toc173091109">
            <w:r w:rsidRPr="284A9CC0" w:rsidR="284A9CC0">
              <w:rPr>
                <w:rStyle w:val="Hiperhivatkozs"/>
              </w:rPr>
              <w:t>Cost Matrix</w:t>
            </w:r>
            <w:r>
              <w:tab/>
            </w:r>
            <w:r>
              <w:fldChar w:fldCharType="begin"/>
            </w:r>
            <w:r>
              <w:instrText xml:space="preserve">PAGEREF _Toc173091109 \h</w:instrText>
            </w:r>
            <w:r>
              <w:fldChar w:fldCharType="separate"/>
            </w:r>
            <w:r w:rsidRPr="284A9CC0" w:rsidR="284A9CC0">
              <w:rPr>
                <w:rStyle w:val="Hiperhivatkozs"/>
              </w:rPr>
              <w:t>6</w:t>
            </w:r>
            <w:r>
              <w:fldChar w:fldCharType="end"/>
            </w:r>
          </w:hyperlink>
        </w:p>
        <w:p w:rsidR="1915379C" w:rsidP="284A9CC0" w:rsidRDefault="1915379C" w14:paraId="30C91F84" w14:textId="1F7B7A77">
          <w:pPr>
            <w:pStyle w:val="TJ1"/>
            <w:tabs>
              <w:tab w:val="left" w:leader="none" w:pos="480"/>
              <w:tab w:val="right" w:leader="dot" w:pos="9000"/>
            </w:tabs>
            <w:rPr>
              <w:rStyle w:val="Hiperhivatkozs"/>
            </w:rPr>
          </w:pPr>
          <w:hyperlink w:anchor="_Toc166725391">
            <w:r w:rsidRPr="284A9CC0" w:rsidR="284A9CC0">
              <w:rPr>
                <w:rStyle w:val="Hiperhivatkozs"/>
              </w:rPr>
              <w:t>5.</w:t>
            </w:r>
            <w:r>
              <w:tab/>
            </w:r>
            <w:r w:rsidRPr="284A9CC0" w:rsidR="284A9CC0">
              <w:rPr>
                <w:rStyle w:val="Hiperhivatkozs"/>
              </w:rPr>
              <w:t>Terms and Conditions</w:t>
            </w:r>
            <w:r>
              <w:tab/>
            </w:r>
            <w:r>
              <w:fldChar w:fldCharType="begin"/>
            </w:r>
            <w:r>
              <w:instrText xml:space="preserve">PAGEREF _Toc166725391 \h</w:instrText>
            </w:r>
            <w:r>
              <w:fldChar w:fldCharType="separate"/>
            </w:r>
            <w:r w:rsidRPr="284A9CC0" w:rsidR="284A9CC0">
              <w:rPr>
                <w:rStyle w:val="Hiperhivatkozs"/>
              </w:rPr>
              <w:t>7</w:t>
            </w:r>
            <w:r>
              <w:fldChar w:fldCharType="end"/>
            </w:r>
          </w:hyperlink>
        </w:p>
        <w:p w:rsidR="1915379C" w:rsidP="284A9CC0" w:rsidRDefault="1915379C" w14:paraId="31859EF6" w14:textId="5C1AF1E1">
          <w:pPr>
            <w:pStyle w:val="TJ2"/>
            <w:tabs>
              <w:tab w:val="left" w:leader="none" w:pos="720"/>
              <w:tab w:val="right" w:leader="dot" w:pos="9000"/>
            </w:tabs>
            <w:rPr>
              <w:rStyle w:val="Hiperhivatkozs"/>
            </w:rPr>
          </w:pPr>
          <w:hyperlink w:anchor="_Toc717347017">
            <w:r w:rsidRPr="284A9CC0" w:rsidR="284A9CC0">
              <w:rPr>
                <w:rStyle w:val="Hiperhivatkozs"/>
              </w:rPr>
              <w:t>5.1.</w:t>
            </w:r>
            <w:r>
              <w:tab/>
            </w:r>
            <w:r w:rsidRPr="284A9CC0" w:rsidR="284A9CC0">
              <w:rPr>
                <w:rStyle w:val="Hiperhivatkozs"/>
              </w:rPr>
              <w:t>Quarterly Reviews</w:t>
            </w:r>
            <w:r>
              <w:tab/>
            </w:r>
            <w:r>
              <w:fldChar w:fldCharType="begin"/>
            </w:r>
            <w:r>
              <w:instrText xml:space="preserve">PAGEREF _Toc717347017 \h</w:instrText>
            </w:r>
            <w:r>
              <w:fldChar w:fldCharType="separate"/>
            </w:r>
            <w:r w:rsidRPr="284A9CC0" w:rsidR="284A9CC0">
              <w:rPr>
                <w:rStyle w:val="Hiperhivatkozs"/>
              </w:rPr>
              <w:t>7</w:t>
            </w:r>
            <w:r>
              <w:fldChar w:fldCharType="end"/>
            </w:r>
          </w:hyperlink>
        </w:p>
        <w:p w:rsidR="284A9CC0" w:rsidP="284A9CC0" w:rsidRDefault="284A9CC0" w14:paraId="360C67B9" w14:textId="079DCDA5">
          <w:pPr>
            <w:pStyle w:val="TJ2"/>
            <w:tabs>
              <w:tab w:val="left" w:leader="none" w:pos="720"/>
              <w:tab w:val="right" w:leader="dot" w:pos="9000"/>
            </w:tabs>
            <w:rPr>
              <w:rStyle w:val="Hiperhivatkozs"/>
            </w:rPr>
          </w:pPr>
          <w:hyperlink w:anchor="_Toc349990740">
            <w:r w:rsidRPr="284A9CC0" w:rsidR="284A9CC0">
              <w:rPr>
                <w:rStyle w:val="Hiperhivatkozs"/>
              </w:rPr>
              <w:t>5.2.</w:t>
            </w:r>
            <w:r>
              <w:tab/>
            </w:r>
            <w:r w:rsidRPr="284A9CC0" w:rsidR="284A9CC0">
              <w:rPr>
                <w:rStyle w:val="Hiperhivatkozs"/>
              </w:rPr>
              <w:t>Term</w:t>
            </w:r>
            <w:r>
              <w:tab/>
            </w:r>
            <w:r>
              <w:fldChar w:fldCharType="begin"/>
            </w:r>
            <w:r>
              <w:instrText xml:space="preserve">PAGEREF _Toc349990740 \h</w:instrText>
            </w:r>
            <w:r>
              <w:fldChar w:fldCharType="separate"/>
            </w:r>
            <w:r w:rsidRPr="284A9CC0" w:rsidR="284A9CC0">
              <w:rPr>
                <w:rStyle w:val="Hiperhivatkozs"/>
              </w:rPr>
              <w:t>7</w:t>
            </w:r>
            <w:r>
              <w:fldChar w:fldCharType="end"/>
            </w:r>
          </w:hyperlink>
        </w:p>
        <w:p w:rsidR="284A9CC0" w:rsidP="284A9CC0" w:rsidRDefault="284A9CC0" w14:paraId="5DCD5D39" w14:textId="68A087DA">
          <w:pPr>
            <w:pStyle w:val="TJ2"/>
            <w:tabs>
              <w:tab w:val="left" w:leader="none" w:pos="720"/>
              <w:tab w:val="right" w:leader="dot" w:pos="9000"/>
            </w:tabs>
            <w:rPr>
              <w:rStyle w:val="Hiperhivatkozs"/>
            </w:rPr>
          </w:pPr>
          <w:hyperlink w:anchor="_Toc2045502220">
            <w:r w:rsidRPr="284A9CC0" w:rsidR="284A9CC0">
              <w:rPr>
                <w:rStyle w:val="Hiperhivatkozs"/>
              </w:rPr>
              <w:t>5.3.</w:t>
            </w:r>
            <w:r>
              <w:tab/>
            </w:r>
            <w:r w:rsidRPr="284A9CC0" w:rsidR="284A9CC0">
              <w:rPr>
                <w:rStyle w:val="Hiperhivatkozs"/>
              </w:rPr>
              <w:t>Other</w:t>
            </w:r>
            <w:r>
              <w:tab/>
            </w:r>
            <w:r>
              <w:fldChar w:fldCharType="begin"/>
            </w:r>
            <w:r>
              <w:instrText xml:space="preserve">PAGEREF _Toc2045502220 \h</w:instrText>
            </w:r>
            <w:r>
              <w:fldChar w:fldCharType="separate"/>
            </w:r>
            <w:r w:rsidRPr="284A9CC0" w:rsidR="284A9CC0">
              <w:rPr>
                <w:rStyle w:val="Hiperhivatkozs"/>
              </w:rPr>
              <w:t>7</w:t>
            </w:r>
            <w:r>
              <w:fldChar w:fldCharType="end"/>
            </w:r>
          </w:hyperlink>
          <w:r>
            <w:fldChar w:fldCharType="end"/>
          </w:r>
        </w:p>
      </w:sdtContent>
    </w:sdt>
    <w:p w:rsidRPr="00DB773E" w:rsidR="00DB773E" w:rsidP="1915379C" w:rsidRDefault="00DB773E" w14:paraId="6536D774" w14:textId="1ED69A95">
      <w:pPr>
        <w:rPr>
          <w:rFonts w:ascii="Aptos" w:hAnsi="Aptos" w:eastAsia="Aptos" w:cs="Aptos" w:asciiTheme="minorAscii" w:hAnsiTheme="minorAscii" w:eastAsiaTheme="minorAscii" w:cstheme="minorAscii"/>
        </w:rPr>
      </w:pPr>
    </w:p>
    <w:p w:rsidRPr="00DB773E" w:rsidR="00DB773E" w:rsidP="1915379C" w:rsidRDefault="00DB773E" w14:paraId="03F472DB" w14:textId="77777777">
      <w:pPr>
        <w:rPr>
          <w:rFonts w:ascii="Aptos" w:hAnsi="Aptos" w:eastAsia="Aptos" w:cs="Aptos" w:asciiTheme="minorAscii" w:hAnsiTheme="minorAscii" w:eastAsiaTheme="minorAscii" w:cstheme="minorAscii"/>
          <w:color w:val="0F4761" w:themeColor="accent1" w:themeShade="BF"/>
          <w:sz w:val="40"/>
          <w:szCs w:val="40"/>
        </w:rPr>
      </w:pPr>
      <w:r w:rsidRPr="284A9CC0">
        <w:rPr>
          <w:rFonts w:ascii="Aptos" w:hAnsi="Aptos" w:eastAsia="Aptos" w:cs="Aptos" w:asciiTheme="minorAscii" w:hAnsiTheme="minorAscii" w:eastAsiaTheme="minorAscii" w:cstheme="minorAscii"/>
        </w:rPr>
        <w:br w:type="page"/>
      </w:r>
    </w:p>
    <w:p w:rsidR="4412DB5C" w:rsidP="284A9CC0" w:rsidRDefault="4412DB5C" w14:paraId="0F31CE76" w14:textId="35E818B7">
      <w:pPr>
        <w:pStyle w:val="Norml"/>
        <w:keepNext w:val="1"/>
        <w:keepLines w:val="1"/>
        <w:rPr>
          <w:rFonts w:ascii="Aptos" w:hAnsi="Aptos" w:eastAsia="Aptos" w:cs="Aptos"/>
          <w:noProof w:val="0"/>
          <w:sz w:val="24"/>
          <w:szCs w:val="24"/>
          <w:lang w:val="en-US"/>
        </w:rPr>
      </w:pPr>
    </w:p>
    <w:p w:rsidR="4412DB5C" w:rsidP="284A9CC0" w:rsidRDefault="4412DB5C" w14:paraId="3F5206A8" w14:textId="3D2D0DA5">
      <w:pPr>
        <w:pStyle w:val="Norml"/>
        <w:keepNext w:val="1"/>
        <w:keepLines w:val="1"/>
        <w:rPr>
          <w:rFonts w:ascii="Aptos" w:hAnsi="Aptos" w:eastAsia="Aptos" w:cs="Aptos"/>
          <w:noProof w:val="0"/>
          <w:sz w:val="24"/>
          <w:szCs w:val="24"/>
          <w:lang w:val="en-US"/>
        </w:rPr>
      </w:pPr>
    </w:p>
    <w:p w:rsidR="4412DB5C" w:rsidP="1915379C" w:rsidRDefault="4412DB5C" w14:paraId="16448068" w14:textId="3301A4F9">
      <w:pPr>
        <w:pStyle w:val="Norml"/>
        <w:keepNext w:val="1"/>
        <w:keepLines w:val="1"/>
      </w:pPr>
      <w:r w:rsidRPr="284A9CC0" w:rsidR="467C3887">
        <w:rPr>
          <w:rFonts w:ascii="Aptos" w:hAnsi="Aptos" w:eastAsia="Aptos" w:cs="Aptos"/>
          <w:noProof w:val="0"/>
          <w:sz w:val="24"/>
          <w:szCs w:val="24"/>
          <w:lang w:val="en-US"/>
        </w:rPr>
        <w:t>This Statement of Work Number</w:t>
      </w:r>
      <w:r w:rsidRPr="284A9CC0" w:rsidR="467C3887">
        <w:rPr>
          <w:rFonts w:ascii="Aptos" w:hAnsi="Aptos" w:eastAsia="Aptos" w:cs="Aptos"/>
          <w:b w:val="1"/>
          <w:bCs w:val="1"/>
          <w:noProof w:val="0"/>
          <w:sz w:val="24"/>
          <w:szCs w:val="24"/>
          <w:lang w:val="en-US"/>
        </w:rPr>
        <w:t xml:space="preserve"> COL_SON_</w:t>
      </w:r>
      <w:r w:rsidRPr="284A9CC0" w:rsidR="05E432B9">
        <w:rPr>
          <w:rFonts w:ascii="Aptos" w:hAnsi="Aptos" w:eastAsia="Aptos" w:cs="Aptos"/>
          <w:b w:val="1"/>
          <w:bCs w:val="1"/>
          <w:noProof w:val="0"/>
          <w:sz w:val="24"/>
          <w:szCs w:val="24"/>
          <w:lang w:val="en-US"/>
        </w:rPr>
        <w:t>SOW</w:t>
      </w:r>
      <w:r w:rsidRPr="284A9CC0" w:rsidR="467C3887">
        <w:rPr>
          <w:rFonts w:ascii="Aptos" w:hAnsi="Aptos" w:eastAsia="Aptos" w:cs="Aptos"/>
          <w:b w:val="1"/>
          <w:bCs w:val="1"/>
          <w:noProof w:val="0"/>
          <w:sz w:val="24"/>
          <w:szCs w:val="24"/>
          <w:lang w:val="en-US"/>
        </w:rPr>
        <w:t>_02</w:t>
      </w:r>
      <w:r w:rsidRPr="284A9CC0" w:rsidR="467C3887">
        <w:rPr>
          <w:rFonts w:ascii="Aptos" w:hAnsi="Aptos" w:eastAsia="Aptos" w:cs="Aptos"/>
          <w:noProof w:val="0"/>
          <w:sz w:val="24"/>
          <w:szCs w:val="24"/>
          <w:lang w:val="en-US"/>
        </w:rPr>
        <w:t xml:space="preserve"> (the “</w:t>
      </w:r>
      <w:r w:rsidRPr="284A9CC0" w:rsidR="489B9AA5">
        <w:rPr>
          <w:rFonts w:ascii="Aptos" w:hAnsi="Aptos" w:eastAsia="Aptos" w:cs="Aptos"/>
          <w:noProof w:val="0"/>
          <w:sz w:val="24"/>
          <w:szCs w:val="24"/>
          <w:lang w:val="en-US"/>
        </w:rPr>
        <w:t>Statement of Work</w:t>
      </w:r>
      <w:r w:rsidRPr="284A9CC0" w:rsidR="467C3887">
        <w:rPr>
          <w:rFonts w:ascii="Aptos" w:hAnsi="Aptos" w:eastAsia="Aptos" w:cs="Aptos"/>
          <w:noProof w:val="0"/>
          <w:sz w:val="24"/>
          <w:szCs w:val="24"/>
          <w:lang w:val="en-US"/>
        </w:rPr>
        <w:t>” or “</w:t>
      </w:r>
      <w:r w:rsidRPr="284A9CC0" w:rsidR="68F4CD3E">
        <w:rPr>
          <w:rFonts w:ascii="Aptos" w:hAnsi="Aptos" w:eastAsia="Aptos" w:cs="Aptos"/>
          <w:noProof w:val="0"/>
          <w:sz w:val="24"/>
          <w:szCs w:val="24"/>
          <w:lang w:val="en-US"/>
        </w:rPr>
        <w:t>SOW</w:t>
      </w:r>
      <w:r w:rsidRPr="284A9CC0" w:rsidR="467C3887">
        <w:rPr>
          <w:rFonts w:ascii="Aptos" w:hAnsi="Aptos" w:eastAsia="Aptos" w:cs="Aptos"/>
          <w:noProof w:val="0"/>
          <w:sz w:val="24"/>
          <w:szCs w:val="24"/>
          <w:lang w:val="en-US"/>
        </w:rPr>
        <w:t xml:space="preserve">”), dated </w:t>
      </w:r>
      <w:r w:rsidRPr="284A9CC0" w:rsidR="271F3C64">
        <w:rPr>
          <w:rFonts w:ascii="Aptos" w:hAnsi="Aptos" w:eastAsia="Aptos" w:cs="Aptos"/>
          <w:noProof w:val="0"/>
          <w:sz w:val="24"/>
          <w:szCs w:val="24"/>
          <w:lang w:val="en-US"/>
        </w:rPr>
        <w:t>1</w:t>
      </w:r>
      <w:r w:rsidRPr="284A9CC0" w:rsidR="271F3C64">
        <w:rPr>
          <w:rFonts w:ascii="Aptos" w:hAnsi="Aptos" w:eastAsia="Aptos" w:cs="Aptos"/>
          <w:noProof w:val="0"/>
          <w:sz w:val="24"/>
          <w:szCs w:val="24"/>
          <w:vertAlign w:val="superscript"/>
          <w:lang w:val="en-US"/>
        </w:rPr>
        <w:t>st</w:t>
      </w:r>
      <w:r w:rsidRPr="284A9CC0" w:rsidR="271F3C64">
        <w:rPr>
          <w:rFonts w:ascii="Aptos" w:hAnsi="Aptos" w:eastAsia="Aptos" w:cs="Aptos"/>
          <w:noProof w:val="0"/>
          <w:sz w:val="24"/>
          <w:szCs w:val="24"/>
          <w:lang w:val="en-US"/>
        </w:rPr>
        <w:t xml:space="preserve"> October</w:t>
      </w:r>
      <w:r w:rsidRPr="284A9CC0" w:rsidR="467C3887">
        <w:rPr>
          <w:rFonts w:ascii="Aptos" w:hAnsi="Aptos" w:eastAsia="Aptos" w:cs="Aptos"/>
          <w:noProof w:val="0"/>
          <w:sz w:val="24"/>
          <w:szCs w:val="24"/>
          <w:lang w:val="en-US"/>
        </w:rPr>
        <w:t xml:space="preserve"> 2025 (the “</w:t>
      </w:r>
      <w:r w:rsidRPr="284A9CC0" w:rsidR="2CB8F5CA">
        <w:rPr>
          <w:rFonts w:ascii="Aptos" w:hAnsi="Aptos" w:eastAsia="Aptos" w:cs="Aptos"/>
          <w:noProof w:val="0"/>
          <w:sz w:val="24"/>
          <w:szCs w:val="24"/>
          <w:lang w:val="en-US"/>
        </w:rPr>
        <w:t>SOW</w:t>
      </w:r>
      <w:r w:rsidRPr="284A9CC0" w:rsidR="14C0957B">
        <w:rPr>
          <w:rFonts w:ascii="Aptos" w:hAnsi="Aptos" w:eastAsia="Aptos" w:cs="Aptos"/>
          <w:noProof w:val="0"/>
          <w:sz w:val="24"/>
          <w:szCs w:val="24"/>
          <w:lang w:val="en-US"/>
        </w:rPr>
        <w:t xml:space="preserve"> </w:t>
      </w:r>
      <w:r w:rsidRPr="284A9CC0" w:rsidR="467C3887">
        <w:rPr>
          <w:rFonts w:ascii="Aptos" w:hAnsi="Aptos" w:eastAsia="Aptos" w:cs="Aptos"/>
          <w:noProof w:val="0"/>
          <w:sz w:val="24"/>
          <w:szCs w:val="24"/>
          <w:lang w:val="en-US"/>
        </w:rPr>
        <w:t xml:space="preserve">Effective Date”), is made and entered into by and between Colosseum AG, </w:t>
      </w:r>
      <w:r w:rsidRPr="284A9CC0" w:rsidR="467C3887">
        <w:rPr>
          <w:rFonts w:ascii="Aptos" w:hAnsi="Aptos" w:eastAsia="Aptos" w:cs="Aptos"/>
          <w:noProof w:val="0"/>
          <w:sz w:val="24"/>
          <w:szCs w:val="24"/>
          <w:lang w:val="en-US"/>
        </w:rPr>
        <w:t>T</w:t>
      </w:r>
      <w:r w:rsidRPr="284A9CC0" w:rsidR="467C3887">
        <w:rPr>
          <w:rFonts w:ascii="Aptos" w:hAnsi="Aptos" w:eastAsia="Aptos" w:cs="Aptos"/>
          <w:noProof w:val="0"/>
          <w:sz w:val="24"/>
          <w:szCs w:val="24"/>
          <w:lang w:val="en-US"/>
        </w:rPr>
        <w:t>alstrasse</w:t>
      </w:r>
      <w:r w:rsidRPr="284A9CC0" w:rsidR="467C3887">
        <w:rPr>
          <w:rFonts w:ascii="Aptos" w:hAnsi="Aptos" w:eastAsia="Aptos" w:cs="Aptos"/>
          <w:noProof w:val="0"/>
          <w:sz w:val="24"/>
          <w:szCs w:val="24"/>
          <w:lang w:val="en-US"/>
        </w:rPr>
        <w:t xml:space="preserve"> </w:t>
      </w:r>
      <w:r w:rsidRPr="284A9CC0" w:rsidR="467C3887">
        <w:rPr>
          <w:rFonts w:ascii="Aptos" w:hAnsi="Aptos" w:eastAsia="Aptos" w:cs="Aptos"/>
          <w:noProof w:val="0"/>
          <w:sz w:val="24"/>
          <w:szCs w:val="24"/>
          <w:lang w:val="en-US"/>
        </w:rPr>
        <w:t xml:space="preserve">70, 8001 Zurich, Switzerland (“Client”) and Sonrisa </w:t>
      </w:r>
      <w:r w:rsidRPr="284A9CC0" w:rsidR="467C3887">
        <w:rPr>
          <w:rFonts w:ascii="Aptos" w:hAnsi="Aptos" w:eastAsia="Aptos" w:cs="Aptos"/>
          <w:noProof w:val="0"/>
          <w:sz w:val="24"/>
          <w:szCs w:val="24"/>
          <w:lang w:val="en-US"/>
        </w:rPr>
        <w:t>I</w:t>
      </w:r>
      <w:r w:rsidRPr="284A9CC0" w:rsidR="467C3887">
        <w:rPr>
          <w:rFonts w:ascii="Aptos" w:hAnsi="Aptos" w:eastAsia="Aptos" w:cs="Aptos"/>
          <w:noProof w:val="0"/>
          <w:sz w:val="24"/>
          <w:szCs w:val="24"/>
          <w:lang w:val="en-US"/>
        </w:rPr>
        <w:t>nformatikai</w:t>
      </w:r>
      <w:r w:rsidRPr="284A9CC0" w:rsidR="467C3887">
        <w:rPr>
          <w:rFonts w:ascii="Aptos" w:hAnsi="Aptos" w:eastAsia="Aptos" w:cs="Aptos"/>
          <w:noProof w:val="0"/>
          <w:sz w:val="24"/>
          <w:szCs w:val="24"/>
          <w:lang w:val="en-US"/>
        </w:rPr>
        <w:t xml:space="preserve"> </w:t>
      </w:r>
      <w:r w:rsidRPr="284A9CC0" w:rsidR="467C3887">
        <w:rPr>
          <w:rFonts w:ascii="Aptos" w:hAnsi="Aptos" w:eastAsia="Aptos" w:cs="Aptos"/>
          <w:noProof w:val="0"/>
          <w:sz w:val="24"/>
          <w:szCs w:val="24"/>
          <w:lang w:val="en-US"/>
        </w:rPr>
        <w:t xml:space="preserve">Kft., 1038 Budapest, </w:t>
      </w:r>
      <w:r w:rsidRPr="284A9CC0" w:rsidR="467C3887">
        <w:rPr>
          <w:rFonts w:ascii="Aptos" w:hAnsi="Aptos" w:eastAsia="Aptos" w:cs="Aptos"/>
          <w:noProof w:val="0"/>
          <w:sz w:val="24"/>
          <w:szCs w:val="24"/>
          <w:lang w:val="en-US"/>
        </w:rPr>
        <w:t>N</w:t>
      </w:r>
      <w:r w:rsidRPr="284A9CC0" w:rsidR="467C3887">
        <w:rPr>
          <w:rFonts w:ascii="Aptos" w:hAnsi="Aptos" w:eastAsia="Aptos" w:cs="Aptos"/>
          <w:noProof w:val="0"/>
          <w:sz w:val="24"/>
          <w:szCs w:val="24"/>
          <w:lang w:val="en-US"/>
        </w:rPr>
        <w:t>épfürdő</w:t>
      </w:r>
      <w:r w:rsidRPr="284A9CC0" w:rsidR="467C3887">
        <w:rPr>
          <w:rFonts w:ascii="Aptos" w:hAnsi="Aptos" w:eastAsia="Aptos" w:cs="Aptos"/>
          <w:noProof w:val="0"/>
          <w:sz w:val="24"/>
          <w:szCs w:val="24"/>
          <w:lang w:val="en-US"/>
        </w:rPr>
        <w:t xml:space="preserve"> </w:t>
      </w:r>
      <w:r w:rsidRPr="284A9CC0" w:rsidR="467C3887">
        <w:rPr>
          <w:rFonts w:ascii="Aptos" w:hAnsi="Aptos" w:eastAsia="Aptos" w:cs="Aptos"/>
          <w:noProof w:val="0"/>
          <w:sz w:val="24"/>
          <w:szCs w:val="24"/>
          <w:lang w:val="en-US"/>
        </w:rPr>
        <w:t xml:space="preserve">u. 22., Hungary (“Service Provider”). </w:t>
      </w:r>
      <w:r w:rsidRPr="284A9CC0" w:rsidR="3960B9F9">
        <w:rPr>
          <w:rFonts w:ascii="Aptos" w:hAnsi="Aptos" w:eastAsia="Aptos" w:cs="Aptos"/>
          <w:noProof w:val="0"/>
          <w:sz w:val="24"/>
          <w:szCs w:val="24"/>
          <w:lang w:val="en-US"/>
        </w:rPr>
        <w:t>This SOW is issued p</w:t>
      </w:r>
      <w:r w:rsidRPr="284A9CC0" w:rsidR="3960B9F9">
        <w:rPr>
          <w:rFonts w:ascii="Aptos" w:hAnsi="Aptos" w:eastAsia="Aptos" w:cs="Aptos"/>
          <w:noProof w:val="0"/>
          <w:sz w:val="24"/>
          <w:szCs w:val="24"/>
          <w:lang w:val="en-US"/>
        </w:rPr>
        <w:t>ursuant to,</w:t>
      </w:r>
      <w:r w:rsidRPr="284A9CC0" w:rsidR="3960B9F9">
        <w:rPr>
          <w:rFonts w:ascii="Aptos" w:hAnsi="Aptos" w:eastAsia="Aptos" w:cs="Aptos"/>
          <w:noProof w:val="0"/>
          <w:sz w:val="24"/>
          <w:szCs w:val="24"/>
          <w:lang w:val="en-US"/>
        </w:rPr>
        <w:t xml:space="preserve"> and governed by, the </w:t>
      </w:r>
      <w:r w:rsidRPr="284A9CC0" w:rsidR="3960B9F9">
        <w:rPr>
          <w:rFonts w:ascii="Aptos" w:hAnsi="Aptos" w:eastAsia="Aptos" w:cs="Aptos"/>
          <w:b w:val="1"/>
          <w:bCs w:val="1"/>
          <w:noProof w:val="0"/>
          <w:sz w:val="24"/>
          <w:szCs w:val="24"/>
          <w:lang w:val="en-US"/>
        </w:rPr>
        <w:t>Master Services Agreement</w:t>
      </w:r>
      <w:r w:rsidRPr="284A9CC0" w:rsidR="3960B9F9">
        <w:rPr>
          <w:rFonts w:ascii="Aptos" w:hAnsi="Aptos" w:eastAsia="Aptos" w:cs="Aptos"/>
          <w:noProof w:val="0"/>
          <w:sz w:val="24"/>
          <w:szCs w:val="24"/>
          <w:lang w:val="en-US"/>
        </w:rPr>
        <w:t xml:space="preserve"> dated </w:t>
      </w:r>
      <w:r w:rsidRPr="284A9CC0" w:rsidR="3960B9F9">
        <w:rPr>
          <w:rFonts w:ascii="Aptos" w:hAnsi="Aptos" w:eastAsia="Aptos" w:cs="Aptos"/>
          <w:b w:val="1"/>
          <w:bCs w:val="1"/>
          <w:noProof w:val="0"/>
          <w:sz w:val="24"/>
          <w:szCs w:val="24"/>
          <w:lang w:val="en-US"/>
        </w:rPr>
        <w:t>24 July 2025</w:t>
      </w:r>
      <w:r w:rsidRPr="284A9CC0" w:rsidR="3960B9F9">
        <w:rPr>
          <w:rFonts w:ascii="Aptos" w:hAnsi="Aptos" w:eastAsia="Aptos" w:cs="Aptos"/>
          <w:noProof w:val="0"/>
          <w:sz w:val="24"/>
          <w:szCs w:val="24"/>
          <w:lang w:val="en-US"/>
        </w:rPr>
        <w:t xml:space="preserve"> (the “</w:t>
      </w:r>
      <w:r w:rsidRPr="284A9CC0" w:rsidR="3960B9F9">
        <w:rPr>
          <w:rFonts w:ascii="Aptos" w:hAnsi="Aptos" w:eastAsia="Aptos" w:cs="Aptos"/>
          <w:b w:val="1"/>
          <w:bCs w:val="1"/>
          <w:noProof w:val="0"/>
          <w:sz w:val="24"/>
          <w:szCs w:val="24"/>
          <w:lang w:val="en-US"/>
        </w:rPr>
        <w:t>MSA</w:t>
      </w:r>
      <w:r w:rsidRPr="284A9CC0" w:rsidR="3960B9F9">
        <w:rPr>
          <w:rFonts w:ascii="Aptos" w:hAnsi="Aptos" w:eastAsia="Aptos" w:cs="Aptos"/>
          <w:noProof w:val="0"/>
          <w:sz w:val="24"/>
          <w:szCs w:val="24"/>
          <w:lang w:val="en-US"/>
        </w:rPr>
        <w:t>”).”</w:t>
      </w:r>
    </w:p>
    <w:p w:rsidR="4412DB5C" w:rsidP="284A9CC0" w:rsidRDefault="4412DB5C" w14:paraId="1789EE68" w14:textId="161F2DC0">
      <w:pPr>
        <w:pStyle w:val="Norml"/>
        <w:keepNext w:val="1"/>
        <w:keepLines w:val="1"/>
        <w:rPr>
          <w:rFonts w:ascii="Aptos" w:hAnsi="Aptos" w:eastAsia="Aptos" w:cs="Aptos"/>
          <w:noProof w:val="0"/>
          <w:sz w:val="24"/>
          <w:szCs w:val="24"/>
          <w:lang w:val="en-US"/>
        </w:rPr>
      </w:pPr>
    </w:p>
    <w:p w:rsidR="4412DB5C" w:rsidP="284A9CC0" w:rsidRDefault="4412DB5C" w14:paraId="35166584" w14:textId="1E5D6219">
      <w:pPr>
        <w:pStyle w:val="Listaszerbekezds"/>
        <w:keepNext w:val="1"/>
        <w:keepLines w:val="1"/>
        <w:numPr>
          <w:ilvl w:val="0"/>
          <w:numId w:val="23"/>
        </w:numPr>
        <w:rPr>
          <w:rStyle w:val="Cmsor1Char"/>
          <w:rFonts w:ascii="Aptos" w:hAnsi="Aptos" w:eastAsia="Aptos" w:cs="Aptos" w:asciiTheme="minorAscii" w:hAnsiTheme="minorAscii" w:eastAsiaTheme="minorAscii" w:cstheme="minorAscii"/>
          <w:noProof w:val="0"/>
          <w:sz w:val="40"/>
          <w:szCs w:val="40"/>
          <w:lang w:val="en-US"/>
        </w:rPr>
      </w:pPr>
      <w:bookmarkStart w:name="_Toc1542651377" w:id="228166"/>
      <w:r w:rsidRPr="284A9CC0" w:rsidR="131E4636">
        <w:rPr>
          <w:rStyle w:val="Cmsor1Char"/>
          <w:rFonts w:ascii="Aptos" w:hAnsi="Aptos" w:eastAsia="Aptos" w:cs="Aptos" w:asciiTheme="minorAscii" w:hAnsiTheme="minorAscii" w:eastAsiaTheme="minorAscii" w:cstheme="minorAscii"/>
          <w:noProof w:val="0"/>
          <w:sz w:val="40"/>
          <w:szCs w:val="40"/>
          <w:lang w:val="en-US"/>
        </w:rPr>
        <w:t>Scope</w:t>
      </w:r>
      <w:r w:rsidRPr="284A9CC0" w:rsidR="7F5C00E8">
        <w:rPr>
          <w:rStyle w:val="Cmsor1Char"/>
          <w:rFonts w:ascii="Aptos" w:hAnsi="Aptos" w:eastAsia="Aptos" w:cs="Aptos" w:asciiTheme="minorAscii" w:hAnsiTheme="minorAscii" w:eastAsiaTheme="minorAscii" w:cstheme="minorAscii"/>
          <w:noProof w:val="0"/>
          <w:sz w:val="40"/>
          <w:szCs w:val="40"/>
          <w:lang w:val="en-US"/>
        </w:rPr>
        <w:t xml:space="preserve"> of </w:t>
      </w:r>
      <w:r w:rsidRPr="284A9CC0" w:rsidR="26A1D7BA">
        <w:rPr>
          <w:rStyle w:val="Cmsor1Char"/>
          <w:rFonts w:ascii="Aptos" w:hAnsi="Aptos" w:eastAsia="Aptos" w:cs="Aptos" w:asciiTheme="minorAscii" w:hAnsiTheme="minorAscii" w:eastAsiaTheme="minorAscii" w:cstheme="minorAscii"/>
          <w:noProof w:val="0"/>
          <w:sz w:val="40"/>
          <w:szCs w:val="40"/>
          <w:lang w:val="en-US"/>
        </w:rPr>
        <w:t>SOW</w:t>
      </w:r>
      <w:bookmarkEnd w:id="228166"/>
    </w:p>
    <w:p w:rsidR="4412DB5C" w:rsidP="1915379C" w:rsidRDefault="4412DB5C" w14:paraId="71A6825A" w14:textId="7049D8E7">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15379C" w:rsidR="131E46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Managed Services agreement covers monitoring, diagnosis, and remediation activities for all in-scope Azure Logic Apps workflows. Our activities include:</w:t>
      </w:r>
    </w:p>
    <w:p w:rsidR="4412DB5C" w:rsidP="1915379C" w:rsidRDefault="4412DB5C" w14:paraId="41275175" w14:textId="37986F62">
      <w:pPr>
        <w:pStyle w:val="Listaszerbekezds"/>
        <w:numPr>
          <w:ilvl w:val="0"/>
          <w:numId w:val="17"/>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15379C" w:rsidR="131E46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Continuous monitoring of workflows to detect anomalies and errors.</w:t>
      </w:r>
    </w:p>
    <w:p w:rsidR="4412DB5C" w:rsidP="1915379C" w:rsidRDefault="4412DB5C" w14:paraId="287C0C19" w14:textId="26748197">
      <w:pPr>
        <w:pStyle w:val="Listaszerbekezds"/>
        <w:numPr>
          <w:ilvl w:val="0"/>
          <w:numId w:val="17"/>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15379C" w:rsidR="131E46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Diagnostics and root cause analysis of failed or degraded executions.</w:t>
      </w:r>
    </w:p>
    <w:p w:rsidR="4412DB5C" w:rsidP="1915379C" w:rsidRDefault="4412DB5C" w14:paraId="32AF03DD" w14:textId="3DF7729C">
      <w:pPr>
        <w:pStyle w:val="Listaszerbekezds"/>
        <w:numPr>
          <w:ilvl w:val="0"/>
          <w:numId w:val="17"/>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15379C" w:rsidR="131E46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Monthly reporting of incidents, root causes, proposed solutions, and time/effort estimates.</w:t>
      </w:r>
    </w:p>
    <w:p w:rsidR="4412DB5C" w:rsidP="284A9CC0" w:rsidRDefault="4412DB5C" w14:paraId="6F83E0E2" w14:textId="75B020AE">
      <w:pPr>
        <w:pStyle w:val="Listaszerbekezds"/>
        <w:numPr>
          <w:ilvl w:val="0"/>
          <w:numId w:val="17"/>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84A9CC0" w:rsidR="5ABB3754">
        <w:rPr>
          <w:b w:val="1"/>
          <w:bCs w:val="1"/>
          <w:noProof w:val="0"/>
          <w:lang w:val="en-US"/>
        </w:rPr>
        <w:t>Quick Fixes Included.</w:t>
      </w:r>
      <w:r w:rsidRPr="284A9CC0" w:rsidR="5ABB3754">
        <w:rPr>
          <w:noProof w:val="0"/>
          <w:lang w:val="en-US"/>
        </w:rPr>
        <w:t xml:space="preserve"> Remediations that require </w:t>
      </w:r>
      <w:r w:rsidRPr="284A9CC0" w:rsidR="5ABB3754">
        <w:rPr>
          <w:b w:val="1"/>
          <w:bCs w:val="1"/>
          <w:noProof w:val="0"/>
          <w:lang w:val="en-US"/>
        </w:rPr>
        <w:t>≤</w:t>
      </w:r>
      <w:r w:rsidRPr="284A9CC0" w:rsidR="5ABB3754">
        <w:rPr>
          <w:b w:val="1"/>
          <w:bCs w:val="1"/>
          <w:noProof w:val="0"/>
          <w:lang w:val="en-US"/>
        </w:rPr>
        <w:t>30 min</w:t>
      </w:r>
      <w:r w:rsidRPr="284A9CC0" w:rsidR="5ABB3754">
        <w:rPr>
          <w:b w:val="1"/>
          <w:bCs w:val="1"/>
          <w:noProof w:val="0"/>
          <w:lang w:val="en-US"/>
        </w:rPr>
        <w:t>utes of engineer time</w:t>
      </w:r>
      <w:r w:rsidRPr="284A9CC0" w:rsidR="5ABB3754">
        <w:rPr>
          <w:noProof w:val="0"/>
          <w:lang w:val="en-US"/>
        </w:rPr>
        <w:t xml:space="preserve"> are included. If the </w:t>
      </w:r>
      <w:r w:rsidRPr="284A9CC0" w:rsidR="5ABB3754">
        <w:rPr>
          <w:b w:val="1"/>
          <w:bCs w:val="1"/>
          <w:noProof w:val="0"/>
          <w:lang w:val="en-US"/>
        </w:rPr>
        <w:t>estimated</w:t>
      </w:r>
      <w:r w:rsidRPr="284A9CC0" w:rsidR="5ABB3754">
        <w:rPr>
          <w:noProof w:val="0"/>
          <w:lang w:val="en-US"/>
        </w:rPr>
        <w:t xml:space="preserve"> effort exceeds </w:t>
      </w:r>
      <w:r w:rsidRPr="284A9CC0" w:rsidR="5ABB3754">
        <w:rPr>
          <w:noProof w:val="0"/>
          <w:lang w:val="en-US"/>
        </w:rPr>
        <w:t>30 min</w:t>
      </w:r>
      <w:r w:rsidRPr="284A9CC0" w:rsidR="5ABB3754">
        <w:rPr>
          <w:noProof w:val="0"/>
          <w:lang w:val="en-US"/>
        </w:rPr>
        <w:t xml:space="preserve">utes, work moves to T&amp;M (with Client approval). If a task initially estimated as a quick fix exceeds </w:t>
      </w:r>
      <w:r w:rsidRPr="284A9CC0" w:rsidR="5ABB3754">
        <w:rPr>
          <w:noProof w:val="0"/>
          <w:lang w:val="en-US"/>
        </w:rPr>
        <w:t>30 min</w:t>
      </w:r>
      <w:r w:rsidRPr="284A9CC0" w:rsidR="5ABB3754">
        <w:rPr>
          <w:noProof w:val="0"/>
          <w:lang w:val="en-US"/>
        </w:rPr>
        <w:t xml:space="preserve">utes due to newly discovered scope, the first </w:t>
      </w:r>
      <w:r w:rsidRPr="284A9CC0" w:rsidR="5ABB3754">
        <w:rPr>
          <w:noProof w:val="0"/>
          <w:lang w:val="en-US"/>
        </w:rPr>
        <w:t>30 min</w:t>
      </w:r>
      <w:r w:rsidRPr="284A9CC0" w:rsidR="5ABB3754">
        <w:rPr>
          <w:noProof w:val="0"/>
          <w:lang w:val="en-US"/>
        </w:rPr>
        <w:t>utes remain included; the remainder is billed T&amp;M.</w:t>
      </w:r>
    </w:p>
    <w:p w:rsidR="4412DB5C" w:rsidP="284A9CC0" w:rsidRDefault="4412DB5C" w14:paraId="379E9288" w14:textId="42DE6513">
      <w:pPr>
        <w:pStyle w:val="Listaszerbekezds"/>
        <w:numPr>
          <w:ilvl w:val="0"/>
          <w:numId w:val="17"/>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84A9CC0" w:rsidR="131E46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More extensive interventions billed as </w:t>
      </w:r>
      <w:r w:rsidRPr="284A9CC0" w:rsidR="4FFC416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Time &amp; Material at an hourly </w:t>
      </w:r>
      <w:r w:rsidRPr="284A9CC0" w:rsidR="4FFC416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rate</w:t>
      </w:r>
      <w:r w:rsidRPr="284A9CC0" w:rsidR="4FFC416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w:t>
      </w:r>
      <w:r w:rsidRPr="284A9CC0" w:rsidR="27C65C00">
        <w:rPr>
          <w:b w:val="1"/>
          <w:bCs w:val="1"/>
          <w:noProof w:val="0"/>
          <w:lang w:val="en-US"/>
        </w:rPr>
        <w:t>€</w:t>
      </w:r>
      <w:r w:rsidRPr="284A9CC0" w:rsidR="4FFC416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68.25 </w:t>
      </w:r>
      <w:r w:rsidRPr="284A9CC0" w:rsidR="131E4636">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(exclusive of taxes)</w:t>
      </w:r>
      <w:r w:rsidRPr="284A9CC0" w:rsidR="131E46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under this same agreement.</w:t>
      </w:r>
    </w:p>
    <w:p w:rsidR="4412DB5C" w:rsidP="284A9CC0" w:rsidRDefault="4412DB5C" w14:paraId="5F4F828C" w14:textId="5D5FB89A">
      <w:pPr>
        <w:pStyle w:val="Cmsor2"/>
        <w:keepNext w:val="1"/>
        <w:keepLines w:val="1"/>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394999058" w:id="1369131031"/>
      <w:r w:rsidRPr="284A9CC0" w:rsidR="0DB90270">
        <w:rPr>
          <w:rFonts w:ascii="Aptos" w:hAnsi="Aptos" w:eastAsia="Aptos" w:cs="Aptos" w:asciiTheme="minorAscii" w:hAnsiTheme="minorAscii" w:eastAsiaTheme="minorAscii" w:cstheme="minorAscii"/>
          <w:noProof w:val="0"/>
          <w:lang w:val="en-US"/>
        </w:rPr>
        <w:t>Out of Scope</w:t>
      </w:r>
      <w:bookmarkEnd w:id="1369131031"/>
    </w:p>
    <w:p w:rsidR="4412DB5C" w:rsidP="1915379C" w:rsidRDefault="4412DB5C" w14:paraId="393E45A1" w14:textId="7CABEA25">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15379C" w:rsidR="0DB9027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Major redesigns, significant architecture changes, new workflow development, and third-party integrations outside the current environment are not included in the scope of this Managed Services package.</w:t>
      </w:r>
    </w:p>
    <w:p w:rsidR="4412DB5C" w:rsidP="1915379C" w:rsidRDefault="4412DB5C" w14:paraId="6E59E797" w14:textId="72EFD612">
      <w:pPr>
        <w:pStyle w:val="Norml"/>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4412DB5C" w:rsidP="284A9CC0" w:rsidRDefault="4412DB5C" w14:paraId="63E4185F" w14:textId="4C590891">
      <w:pPr>
        <w:pStyle w:val="Cmsor1"/>
        <w:numPr>
          <w:ilvl w:val="0"/>
          <w:numId w:val="23"/>
        </w:numPr>
        <w:bidi w:val="0"/>
        <w:ind w:left="360"/>
        <w:rPr>
          <w:rFonts w:ascii="Aptos" w:hAnsi="Aptos" w:eastAsia="Aptos" w:cs="Aptos" w:asciiTheme="minorAscii" w:hAnsiTheme="minorAscii" w:eastAsiaTheme="minorAscii" w:cstheme="minorAscii"/>
          <w:noProof w:val="0"/>
          <w:lang w:val="en-US"/>
        </w:rPr>
      </w:pPr>
      <w:bookmarkStart w:name="_Toc2014441448" w:id="1810845316"/>
      <w:r w:rsidRPr="284A9CC0" w:rsidR="66EF2AA7">
        <w:rPr>
          <w:rFonts w:ascii="Aptos" w:hAnsi="Aptos" w:eastAsia="Aptos" w:cs="Aptos" w:asciiTheme="minorAscii" w:hAnsiTheme="minorAscii" w:eastAsiaTheme="minorAscii" w:cstheme="minorAscii"/>
          <w:noProof w:val="0"/>
          <w:lang w:val="en-US"/>
        </w:rPr>
        <w:t>Managed Services</w:t>
      </w:r>
      <w:bookmarkEnd w:id="1810845316"/>
    </w:p>
    <w:p w:rsidR="4412DB5C" w:rsidP="284A9CC0" w:rsidRDefault="4412DB5C" w14:paraId="202F264D" w14:textId="10079DE4">
      <w:pPr>
        <w:pStyle w:val="Cmsor2"/>
        <w:numPr>
          <w:ilvl w:val="1"/>
          <w:numId w:val="23"/>
        </w:numPr>
        <w:bidi w:val="0"/>
        <w:ind w:left="360"/>
        <w:rPr>
          <w:rFonts w:ascii="Aptos" w:hAnsi="Aptos" w:eastAsia="Aptos" w:cs="Aptos" w:asciiTheme="minorAscii" w:hAnsiTheme="minorAscii" w:eastAsiaTheme="minorAscii" w:cstheme="minorAscii"/>
          <w:noProof w:val="0"/>
          <w:lang w:val="en-US"/>
        </w:rPr>
      </w:pPr>
      <w:bookmarkStart w:name="_Toc785408634" w:id="721162208"/>
      <w:r w:rsidRPr="284A9CC0" w:rsidR="66EF2AA7">
        <w:rPr>
          <w:rFonts w:ascii="Aptos" w:hAnsi="Aptos" w:eastAsia="Aptos" w:cs="Aptos" w:asciiTheme="minorAscii" w:hAnsiTheme="minorAscii" w:eastAsiaTheme="minorAscii" w:cstheme="minorAscii"/>
          <w:noProof w:val="0"/>
          <w:lang w:val="en-US"/>
        </w:rPr>
        <w:t>Support Resources</w:t>
      </w:r>
      <w:bookmarkEnd w:id="721162208"/>
    </w:p>
    <w:p w:rsidR="284A9CC0" w:rsidP="284A9CC0" w:rsidRDefault="284A9CC0" w14:paraId="5A37CFCD" w14:textId="6CFAC3A3">
      <w:pPr>
        <w:pStyle w:val="Norml"/>
        <w:bidi w:val="0"/>
        <w:rPr>
          <w:noProof w:val="0"/>
          <w:lang w:val="en-US"/>
        </w:rPr>
      </w:pPr>
    </w:p>
    <w:p w:rsidR="4412DB5C" w:rsidP="1915379C" w:rsidRDefault="4412DB5C" w14:paraId="0FD59D2A" w14:textId="53B27AAC">
      <w:pPr>
        <w:pStyle w:val="Cmsor3"/>
        <w:bidi w:val="0"/>
      </w:pPr>
      <w:bookmarkStart w:name="_Toc744368977" w:id="1535644346"/>
      <w:r w:rsidRPr="284A9CC0" w:rsidR="66EF2AA7">
        <w:rPr>
          <w:rFonts w:ascii="Aptos" w:hAnsi="Aptos" w:eastAsia="Aptos" w:cs="Aptos" w:asciiTheme="minorAscii" w:hAnsiTheme="minorAscii" w:eastAsiaTheme="minorAscii" w:cstheme="minorAscii"/>
          <w:b w:val="1"/>
          <w:bCs w:val="1"/>
          <w:noProof w:val="0"/>
          <w:lang w:val="en-US"/>
        </w:rPr>
        <w:t>Technical Account Manager</w:t>
      </w:r>
      <w:bookmarkEnd w:id="1535644346"/>
    </w:p>
    <w:p w:rsidR="4412DB5C" w:rsidP="1915379C" w:rsidRDefault="4412DB5C" w14:paraId="6E4758B1" w14:textId="2F6D9B7B">
      <w:pPr>
        <w:bidi w:val="0"/>
        <w:rPr>
          <w:rFonts w:ascii="Aptos" w:hAnsi="Aptos" w:eastAsia="Aptos" w:cs="Aptos" w:asciiTheme="minorAscii" w:hAnsiTheme="minorAscii" w:eastAsiaTheme="minorAscii" w:cstheme="minorAscii"/>
          <w:noProof w:val="0"/>
          <w:sz w:val="24"/>
          <w:szCs w:val="24"/>
          <w:lang w:val="en-US"/>
        </w:rPr>
      </w:pPr>
      <w:r w:rsidRPr="1915379C" w:rsidR="3E6930D4">
        <w:rPr>
          <w:rFonts w:ascii="Aptos" w:hAnsi="Aptos" w:eastAsia="Aptos" w:cs="Aptos" w:asciiTheme="minorAscii" w:hAnsiTheme="minorAscii" w:eastAsiaTheme="minorAscii" w:cstheme="minorAscii"/>
          <w:noProof w:val="0"/>
          <w:sz w:val="24"/>
          <w:szCs w:val="24"/>
          <w:lang w:val="en-US"/>
        </w:rPr>
        <w:t xml:space="preserve">The </w:t>
      </w:r>
      <w:r w:rsidRPr="1915379C" w:rsidR="3E6930D4">
        <w:rPr>
          <w:rFonts w:ascii="Aptos" w:hAnsi="Aptos" w:eastAsia="Aptos" w:cs="Aptos" w:asciiTheme="minorAscii" w:hAnsiTheme="minorAscii" w:eastAsiaTheme="minorAscii" w:cstheme="minorAscii"/>
          <w:b w:val="1"/>
          <w:bCs w:val="1"/>
          <w:noProof w:val="0"/>
          <w:sz w:val="24"/>
          <w:szCs w:val="24"/>
          <w:lang w:val="en-US"/>
        </w:rPr>
        <w:t>Technical Account Manager (TAM)</w:t>
      </w:r>
      <w:r w:rsidRPr="1915379C" w:rsidR="3E6930D4">
        <w:rPr>
          <w:rFonts w:ascii="Aptos" w:hAnsi="Aptos" w:eastAsia="Aptos" w:cs="Aptos" w:asciiTheme="minorAscii" w:hAnsiTheme="minorAscii" w:eastAsiaTheme="minorAscii" w:cstheme="minorAscii"/>
          <w:noProof w:val="0"/>
          <w:sz w:val="24"/>
          <w:szCs w:val="24"/>
          <w:lang w:val="en-US"/>
        </w:rPr>
        <w:t xml:space="preserve"> will serve as the primary point of contact for Colosseum within the scope of this Managed Services Agreement.</w:t>
      </w:r>
      <w:r w:rsidRPr="1915379C" w:rsidR="3E6930D4">
        <w:rPr>
          <w:rFonts w:ascii="Aptos" w:hAnsi="Aptos" w:eastAsia="Aptos" w:cs="Aptos" w:asciiTheme="minorAscii" w:hAnsiTheme="minorAscii" w:eastAsiaTheme="minorAscii" w:cstheme="minorAscii"/>
          <w:noProof w:val="0"/>
          <w:sz w:val="24"/>
          <w:szCs w:val="24"/>
          <w:lang w:val="en-US"/>
        </w:rPr>
        <w:t xml:space="preserve"> Acting as both an advisor and coordinator, the TAM will provide oversight across operational, strategic, and architectural matters to ensure the service aligns with Colosseum’s business </w:t>
      </w:r>
      <w:r w:rsidRPr="1915379C" w:rsidR="3E6930D4">
        <w:rPr>
          <w:rFonts w:ascii="Aptos" w:hAnsi="Aptos" w:eastAsia="Aptos" w:cs="Aptos" w:asciiTheme="minorAscii" w:hAnsiTheme="minorAscii" w:eastAsiaTheme="minorAscii" w:cstheme="minorAscii"/>
          <w:noProof w:val="0"/>
          <w:sz w:val="24"/>
          <w:szCs w:val="24"/>
          <w:lang w:val="en-US"/>
        </w:rPr>
        <w:t>objectives</w:t>
      </w:r>
      <w:r w:rsidRPr="1915379C" w:rsidR="3E6930D4">
        <w:rPr>
          <w:rFonts w:ascii="Aptos" w:hAnsi="Aptos" w:eastAsia="Aptos" w:cs="Aptos" w:asciiTheme="minorAscii" w:hAnsiTheme="minorAscii" w:eastAsiaTheme="minorAscii" w:cstheme="minorAscii"/>
          <w:noProof w:val="0"/>
          <w:sz w:val="24"/>
          <w:szCs w:val="24"/>
          <w:lang w:val="en-US"/>
        </w:rPr>
        <w:t xml:space="preserve">. The TAM will regularly engage with Colosseum’s IT team through scheduled meetings, status reviews, and performance discussions, ensuring transparency and alignment on all activities. In addition, the TAM will manage the team of Support Engineers delivering the day-to-day </w:t>
      </w:r>
      <w:r w:rsidRPr="1915379C" w:rsidR="3E6930D4">
        <w:rPr>
          <w:rFonts w:ascii="Aptos" w:hAnsi="Aptos" w:eastAsia="Aptos" w:cs="Aptos" w:asciiTheme="minorAscii" w:hAnsiTheme="minorAscii" w:eastAsiaTheme="minorAscii" w:cstheme="minorAscii"/>
          <w:noProof w:val="0"/>
          <w:sz w:val="24"/>
          <w:szCs w:val="24"/>
          <w:lang w:val="en-US"/>
        </w:rPr>
        <w:t>services, and</w:t>
      </w:r>
      <w:r w:rsidRPr="1915379C" w:rsidR="3E6930D4">
        <w:rPr>
          <w:rFonts w:ascii="Aptos" w:hAnsi="Aptos" w:eastAsia="Aptos" w:cs="Aptos" w:asciiTheme="minorAscii" w:hAnsiTheme="minorAscii" w:eastAsiaTheme="minorAscii" w:cstheme="minorAscii"/>
          <w:noProof w:val="0"/>
          <w:sz w:val="24"/>
          <w:szCs w:val="24"/>
          <w:lang w:val="en-US"/>
        </w:rPr>
        <w:t xml:space="preserve"> will act as the primary escalation point for both Sonrisa’s engineers and Colosseum’s stakeholders.</w:t>
      </w:r>
    </w:p>
    <w:p w:rsidR="4412DB5C" w:rsidP="284A9CC0" w:rsidRDefault="4412DB5C" w14:paraId="673FE048" w14:textId="01055D44">
      <w:pPr>
        <w:pStyle w:val="Cmsor3"/>
        <w:bidi w:val="0"/>
        <w:rPr>
          <w:rFonts w:ascii="Aptos" w:hAnsi="Aptos" w:eastAsia="Aptos" w:cs="Aptos" w:asciiTheme="minorAscii" w:hAnsiTheme="minorAscii" w:eastAsiaTheme="minorAscii" w:cstheme="minorAscii"/>
          <w:b w:val="1"/>
          <w:bCs w:val="1"/>
          <w:noProof w:val="0"/>
          <w:lang w:val="en-US"/>
        </w:rPr>
      </w:pPr>
      <w:bookmarkStart w:name="_Toc2128974866" w:id="2045552057"/>
      <w:r w:rsidRPr="284A9CC0" w:rsidR="3E6930D4">
        <w:rPr>
          <w:rFonts w:ascii="Aptos" w:hAnsi="Aptos" w:eastAsia="Aptos" w:cs="Aptos" w:asciiTheme="minorAscii" w:hAnsiTheme="minorAscii" w:eastAsiaTheme="minorAscii" w:cstheme="minorAscii"/>
          <w:b w:val="1"/>
          <w:bCs w:val="1"/>
          <w:noProof w:val="0"/>
          <w:lang w:val="en-US"/>
        </w:rPr>
        <w:t>Service Manager</w:t>
      </w:r>
      <w:bookmarkEnd w:id="2045552057"/>
    </w:p>
    <w:p w:rsidR="4412DB5C" w:rsidP="1915379C" w:rsidRDefault="4412DB5C" w14:paraId="30288AC5" w14:textId="26709777">
      <w:pPr>
        <w:spacing w:before="240" w:beforeAutospacing="off" w:after="240" w:afterAutospacing="off"/>
        <w:ind w:left="0"/>
        <w:rPr>
          <w:rFonts w:ascii="Aptos" w:hAnsi="Aptos" w:eastAsia="Aptos" w:cs="Aptos" w:asciiTheme="minorAscii" w:hAnsiTheme="minorAscii" w:eastAsiaTheme="minorAscii" w:cstheme="minorAscii"/>
          <w:noProof w:val="0"/>
          <w:sz w:val="24"/>
          <w:szCs w:val="24"/>
          <w:lang w:val="en-US"/>
        </w:rPr>
      </w:pPr>
      <w:r w:rsidRPr="1915379C" w:rsidR="3E6930D4">
        <w:rPr>
          <w:rFonts w:ascii="Aptos" w:hAnsi="Aptos" w:eastAsia="Aptos" w:cs="Aptos" w:asciiTheme="minorAscii" w:hAnsiTheme="minorAscii" w:eastAsiaTheme="minorAscii" w:cstheme="minorAscii"/>
          <w:noProof w:val="0"/>
          <w:sz w:val="24"/>
          <w:szCs w:val="24"/>
          <w:lang w:val="en-US"/>
        </w:rPr>
        <w:t xml:space="preserve">The </w:t>
      </w:r>
      <w:r w:rsidRPr="1915379C" w:rsidR="3E6930D4">
        <w:rPr>
          <w:rFonts w:ascii="Aptos" w:hAnsi="Aptos" w:eastAsia="Aptos" w:cs="Aptos" w:asciiTheme="minorAscii" w:hAnsiTheme="minorAscii" w:eastAsiaTheme="minorAscii" w:cstheme="minorAscii"/>
          <w:b w:val="1"/>
          <w:bCs w:val="1"/>
          <w:noProof w:val="0"/>
          <w:sz w:val="24"/>
          <w:szCs w:val="24"/>
          <w:lang w:val="en-US"/>
        </w:rPr>
        <w:t>Service Manager</w:t>
      </w:r>
      <w:r w:rsidRPr="1915379C" w:rsidR="3E6930D4">
        <w:rPr>
          <w:rFonts w:ascii="Aptos" w:hAnsi="Aptos" w:eastAsia="Aptos" w:cs="Aptos" w:asciiTheme="minorAscii" w:hAnsiTheme="minorAscii" w:eastAsiaTheme="minorAscii" w:cstheme="minorAscii"/>
          <w:noProof w:val="0"/>
          <w:sz w:val="24"/>
          <w:szCs w:val="24"/>
          <w:lang w:val="en-US"/>
        </w:rPr>
        <w:t xml:space="preserve"> will </w:t>
      </w:r>
      <w:r w:rsidRPr="1915379C" w:rsidR="3E6930D4">
        <w:rPr>
          <w:rFonts w:ascii="Aptos" w:hAnsi="Aptos" w:eastAsia="Aptos" w:cs="Aptos" w:asciiTheme="minorAscii" w:hAnsiTheme="minorAscii" w:eastAsiaTheme="minorAscii" w:cstheme="minorAscii"/>
          <w:noProof w:val="0"/>
          <w:sz w:val="24"/>
          <w:szCs w:val="24"/>
          <w:lang w:val="en-US"/>
        </w:rPr>
        <w:t>be responsible for</w:t>
      </w:r>
      <w:r w:rsidRPr="1915379C" w:rsidR="3E6930D4">
        <w:rPr>
          <w:rFonts w:ascii="Aptos" w:hAnsi="Aptos" w:eastAsia="Aptos" w:cs="Aptos" w:asciiTheme="minorAscii" w:hAnsiTheme="minorAscii" w:eastAsiaTheme="minorAscii" w:cstheme="minorAscii"/>
          <w:noProof w:val="0"/>
          <w:sz w:val="24"/>
          <w:szCs w:val="24"/>
          <w:lang w:val="en-US"/>
        </w:rPr>
        <w:t xml:space="preserve"> the overall quality and consistency of the Managed Services delivered to Colosseum. This role ensures that agreed service levels are met, oversees reporting and compliance, and drives continuous improvement of the service. The Service Manager will also </w:t>
      </w:r>
      <w:r w:rsidRPr="1915379C" w:rsidR="3E6930D4">
        <w:rPr>
          <w:rFonts w:ascii="Aptos" w:hAnsi="Aptos" w:eastAsia="Aptos" w:cs="Aptos" w:asciiTheme="minorAscii" w:hAnsiTheme="minorAscii" w:eastAsiaTheme="minorAscii" w:cstheme="minorAscii"/>
          <w:noProof w:val="0"/>
          <w:sz w:val="24"/>
          <w:szCs w:val="24"/>
          <w:lang w:val="en-US"/>
        </w:rPr>
        <w:t>facilitate</w:t>
      </w:r>
      <w:r w:rsidRPr="1915379C" w:rsidR="3E6930D4">
        <w:rPr>
          <w:rFonts w:ascii="Aptos" w:hAnsi="Aptos" w:eastAsia="Aptos" w:cs="Aptos" w:asciiTheme="minorAscii" w:hAnsiTheme="minorAscii" w:eastAsiaTheme="minorAscii" w:cstheme="minorAscii"/>
          <w:noProof w:val="0"/>
          <w:sz w:val="24"/>
          <w:szCs w:val="24"/>
          <w:lang w:val="en-US"/>
        </w:rPr>
        <w:t xml:space="preserve"> monthly service reviews, </w:t>
      </w:r>
      <w:r w:rsidRPr="1915379C" w:rsidR="3E6930D4">
        <w:rPr>
          <w:rFonts w:ascii="Aptos" w:hAnsi="Aptos" w:eastAsia="Aptos" w:cs="Aptos" w:asciiTheme="minorAscii" w:hAnsiTheme="minorAscii" w:eastAsiaTheme="minorAscii" w:cstheme="minorAscii"/>
          <w:noProof w:val="0"/>
          <w:sz w:val="24"/>
          <w:szCs w:val="24"/>
          <w:lang w:val="en-US"/>
        </w:rPr>
        <w:t>addressing</w:t>
      </w:r>
      <w:r w:rsidRPr="1915379C" w:rsidR="3E6930D4">
        <w:rPr>
          <w:rFonts w:ascii="Aptos" w:hAnsi="Aptos" w:eastAsia="Aptos" w:cs="Aptos" w:asciiTheme="minorAscii" w:hAnsiTheme="minorAscii" w:eastAsiaTheme="minorAscii" w:cstheme="minorAscii"/>
          <w:noProof w:val="0"/>
          <w:sz w:val="24"/>
          <w:szCs w:val="24"/>
          <w:lang w:val="en-US"/>
        </w:rPr>
        <w:t xml:space="preserve"> any concerns and ensuring corrective actions are implemented where necessary.</w:t>
      </w:r>
    </w:p>
    <w:p w:rsidR="4412DB5C" w:rsidP="284A9CC0" w:rsidRDefault="4412DB5C" w14:paraId="3A63FAA9" w14:textId="2F552D63">
      <w:pPr>
        <w:pStyle w:val="Cmsor3"/>
        <w:rPr>
          <w:rFonts w:ascii="Aptos" w:hAnsi="Aptos" w:eastAsia="Aptos" w:cs="Aptos" w:asciiTheme="minorAscii" w:hAnsiTheme="minorAscii" w:eastAsiaTheme="minorAscii" w:cstheme="minorAscii"/>
          <w:b w:val="1"/>
          <w:bCs w:val="1"/>
          <w:noProof w:val="0"/>
          <w:sz w:val="24"/>
          <w:szCs w:val="24"/>
          <w:lang w:val="en-US"/>
        </w:rPr>
      </w:pPr>
      <w:bookmarkStart w:name="_Toc705572186" w:id="2015571031"/>
      <w:r w:rsidRPr="284A9CC0" w:rsidR="57DCD6F4">
        <w:rPr>
          <w:rFonts w:ascii="Aptos" w:hAnsi="Aptos" w:eastAsia="Aptos" w:cs="Aptos" w:asciiTheme="minorAscii" w:hAnsiTheme="minorAscii" w:eastAsiaTheme="minorAscii" w:cstheme="minorAscii"/>
          <w:b w:val="1"/>
          <w:bCs w:val="1"/>
          <w:noProof w:val="0"/>
          <w:lang w:val="en-US"/>
        </w:rPr>
        <w:t>Support Engineers</w:t>
      </w:r>
      <w:bookmarkEnd w:id="2015571031"/>
    </w:p>
    <w:p w:rsidR="4412DB5C" w:rsidP="284A9CC0" w:rsidRDefault="4412DB5C" w14:paraId="20767DFE" w14:textId="7195ED8B">
      <w:pPr>
        <w:pStyle w:val="Norml"/>
        <w:rPr>
          <w:rFonts w:ascii="Aptos" w:hAnsi="Aptos" w:eastAsia="Aptos" w:cs="Aptos" w:asciiTheme="minorAscii" w:hAnsiTheme="minorAscii" w:eastAsiaTheme="minorAscii" w:cstheme="minorAscii"/>
          <w:noProof w:val="0"/>
          <w:sz w:val="24"/>
          <w:szCs w:val="24"/>
          <w:lang w:val="en-US"/>
        </w:rPr>
      </w:pPr>
      <w:r w:rsidRPr="284A9CC0" w:rsidR="57DCD6F4">
        <w:rPr>
          <w:rFonts w:ascii="Aptos" w:hAnsi="Aptos" w:eastAsia="Aptos" w:cs="Aptos" w:asciiTheme="minorAscii" w:hAnsiTheme="minorAscii" w:eastAsiaTheme="minorAscii" w:cstheme="minorAscii"/>
          <w:noProof w:val="0"/>
          <w:sz w:val="24"/>
          <w:szCs w:val="24"/>
          <w:lang w:val="en-US"/>
        </w:rPr>
        <w:t>Support Engine</w:t>
      </w:r>
      <w:r w:rsidRPr="284A9CC0" w:rsidR="57DCD6F4">
        <w:rPr>
          <w:rFonts w:ascii="Aptos" w:hAnsi="Aptos" w:eastAsia="Aptos" w:cs="Aptos" w:asciiTheme="minorAscii" w:hAnsiTheme="minorAscii" w:eastAsiaTheme="minorAscii" w:cstheme="minorAscii"/>
          <w:noProof w:val="0"/>
          <w:sz w:val="24"/>
          <w:szCs w:val="24"/>
          <w:lang w:val="en-US"/>
        </w:rPr>
        <w:t>ers provide</w:t>
      </w:r>
      <w:r w:rsidRPr="284A9CC0" w:rsidR="57DCD6F4">
        <w:rPr>
          <w:rFonts w:ascii="Aptos" w:hAnsi="Aptos" w:eastAsia="Aptos" w:cs="Aptos" w:asciiTheme="minorAscii" w:hAnsiTheme="minorAscii" w:eastAsiaTheme="minorAscii" w:cstheme="minorAscii"/>
          <w:noProof w:val="0"/>
          <w:sz w:val="24"/>
          <w:szCs w:val="24"/>
          <w:lang w:val="en-US"/>
        </w:rPr>
        <w:t xml:space="preserve"> day-to-day technical support for Colosseum’s Azure Logic Apps during </w:t>
      </w:r>
      <w:r w:rsidRPr="284A9CC0" w:rsidR="57DCD6F4">
        <w:rPr>
          <w:rFonts w:ascii="Aptos" w:hAnsi="Aptos" w:eastAsia="Aptos" w:cs="Aptos" w:asciiTheme="minorAscii" w:hAnsiTheme="minorAscii" w:eastAsiaTheme="minorAscii" w:cstheme="minorAscii"/>
          <w:noProof w:val="0"/>
          <w:sz w:val="24"/>
          <w:szCs w:val="24"/>
          <w:lang w:val="en-US"/>
        </w:rPr>
        <w:t>standard ser</w:t>
      </w:r>
      <w:r w:rsidRPr="284A9CC0" w:rsidR="57DCD6F4">
        <w:rPr>
          <w:rFonts w:ascii="Aptos" w:hAnsi="Aptos" w:eastAsia="Aptos" w:cs="Aptos" w:asciiTheme="minorAscii" w:hAnsiTheme="minorAscii" w:eastAsiaTheme="minorAscii" w:cstheme="minorAscii"/>
          <w:noProof w:val="0"/>
          <w:sz w:val="24"/>
          <w:szCs w:val="24"/>
          <w:lang w:val="en-US"/>
        </w:rPr>
        <w:t>vice hours (</w:t>
      </w:r>
      <w:r w:rsidRPr="284A9CC0" w:rsidR="67CC0C29">
        <w:rPr>
          <w:rFonts w:ascii="Aptos" w:hAnsi="Aptos" w:eastAsia="Aptos" w:cs="Aptos"/>
          <w:noProof w:val="0"/>
          <w:sz w:val="24"/>
          <w:szCs w:val="24"/>
          <w:lang w:val="en-US"/>
        </w:rPr>
        <w:t>Mon–Fri, 8 hours/day</w:t>
      </w:r>
      <w:r w:rsidRPr="284A9CC0" w:rsidR="57DCD6F4">
        <w:rPr>
          <w:rFonts w:ascii="Aptos" w:hAnsi="Aptos" w:eastAsia="Aptos" w:cs="Aptos" w:asciiTheme="minorAscii" w:hAnsiTheme="minorAscii" w:eastAsiaTheme="minorAscii" w:cstheme="minorAscii"/>
          <w:noProof w:val="0"/>
          <w:sz w:val="24"/>
          <w:szCs w:val="24"/>
          <w:lang w:val="en-US"/>
        </w:rPr>
        <w:t xml:space="preserve">). They act as first responders to </w:t>
      </w:r>
      <w:r w:rsidRPr="284A9CC0" w:rsidR="57DCD6F4">
        <w:rPr>
          <w:rFonts w:ascii="Aptos" w:hAnsi="Aptos" w:eastAsia="Aptos" w:cs="Aptos" w:asciiTheme="minorAscii" w:hAnsiTheme="minorAscii" w:eastAsiaTheme="minorAscii" w:cstheme="minorAscii"/>
          <w:noProof w:val="0"/>
          <w:sz w:val="24"/>
          <w:szCs w:val="24"/>
          <w:lang w:val="en-US"/>
        </w:rPr>
        <w:t>monitoring</w:t>
      </w:r>
      <w:r w:rsidRPr="284A9CC0" w:rsidR="57DCD6F4">
        <w:rPr>
          <w:rFonts w:ascii="Aptos" w:hAnsi="Aptos" w:eastAsia="Aptos" w:cs="Aptos" w:asciiTheme="minorAscii" w:hAnsiTheme="minorAscii" w:eastAsiaTheme="minorAscii" w:cstheme="minorAscii"/>
          <w:noProof w:val="0"/>
          <w:sz w:val="24"/>
          <w:szCs w:val="24"/>
          <w:lang w:val="en-US"/>
        </w:rPr>
        <w:t xml:space="preserve"> alerts and incident reports, performing diagnostics and quick fixes within the agreed service scope. When issues require escalation, they work closely with the Technical Account Manager to coordinate resolution and ensure </w:t>
      </w:r>
      <w:r w:rsidRPr="284A9CC0" w:rsidR="57DCD6F4">
        <w:rPr>
          <w:rFonts w:ascii="Aptos" w:hAnsi="Aptos" w:eastAsia="Aptos" w:cs="Aptos" w:asciiTheme="minorAscii" w:hAnsiTheme="minorAscii" w:eastAsiaTheme="minorAscii" w:cstheme="minorAscii"/>
          <w:noProof w:val="0"/>
          <w:sz w:val="24"/>
          <w:szCs w:val="24"/>
          <w:lang w:val="en-US"/>
        </w:rPr>
        <w:t>timely</w:t>
      </w:r>
      <w:r w:rsidRPr="284A9CC0" w:rsidR="57DCD6F4">
        <w:rPr>
          <w:rFonts w:ascii="Aptos" w:hAnsi="Aptos" w:eastAsia="Aptos" w:cs="Aptos" w:asciiTheme="minorAscii" w:hAnsiTheme="minorAscii" w:eastAsiaTheme="minorAscii" w:cstheme="minorAscii"/>
          <w:noProof w:val="0"/>
          <w:sz w:val="24"/>
          <w:szCs w:val="24"/>
          <w:lang w:val="en-US"/>
        </w:rPr>
        <w:t xml:space="preserve"> communication.</w:t>
      </w:r>
    </w:p>
    <w:p w:rsidR="4412DB5C" w:rsidP="1915379C" w:rsidRDefault="4412DB5C" w14:paraId="4B92AC6A" w14:textId="3EE750E3">
      <w:pPr>
        <w:pStyle w:val="Norml"/>
        <w:rPr>
          <w:rFonts w:ascii="Aptos" w:hAnsi="Aptos" w:eastAsia="Aptos" w:cs="Aptos" w:asciiTheme="minorAscii" w:hAnsiTheme="minorAscii" w:eastAsiaTheme="minorAscii" w:cstheme="minorAscii"/>
          <w:noProof w:val="0"/>
          <w:lang w:val="en-US"/>
        </w:rPr>
      </w:pPr>
    </w:p>
    <w:p w:rsidR="4412DB5C" w:rsidP="284A9CC0" w:rsidRDefault="4412DB5C" w14:paraId="6FB0FA02" w14:textId="2A849538">
      <w:pPr>
        <w:pStyle w:val="Cmsor2"/>
        <w:numPr>
          <w:ilvl w:val="1"/>
          <w:numId w:val="23"/>
        </w:numPr>
        <w:ind w:left="360"/>
        <w:rPr>
          <w:rFonts w:ascii="Aptos" w:hAnsi="Aptos" w:eastAsia="Aptos" w:cs="Aptos" w:asciiTheme="minorAscii" w:hAnsiTheme="minorAscii" w:eastAsiaTheme="minorAscii" w:cstheme="minorAscii"/>
        </w:rPr>
      </w:pPr>
      <w:bookmarkStart w:name="_Toc629858032" w:id="2071094605"/>
      <w:r w:rsidRPr="284A9CC0" w:rsidR="3BA14366">
        <w:rPr>
          <w:rFonts w:ascii="Aptos" w:hAnsi="Aptos" w:eastAsia="Aptos" w:cs="Aptos" w:asciiTheme="minorAscii" w:hAnsiTheme="minorAscii" w:eastAsiaTheme="minorAscii" w:cstheme="minorAscii"/>
        </w:rPr>
        <w:t>Support Approach</w:t>
      </w:r>
      <w:bookmarkEnd w:id="2071094605"/>
    </w:p>
    <w:p w:rsidR="03A98E2F" w:rsidP="1915379C" w:rsidRDefault="03A98E2F" w14:paraId="55D11E6A" w14:textId="17EED4DA">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03A98E2F">
        <w:rPr>
          <w:rFonts w:ascii="Aptos" w:hAnsi="Aptos" w:eastAsia="Aptos" w:cs="Aptos" w:asciiTheme="minorAscii" w:hAnsiTheme="minorAscii" w:eastAsiaTheme="minorAscii" w:cstheme="minorAscii"/>
          <w:noProof w:val="0"/>
          <w:sz w:val="24"/>
          <w:szCs w:val="24"/>
          <w:lang w:val="en-US"/>
        </w:rPr>
        <w:t>Incidents are handled through a clear process that ensures fast response, transparent communication, and documented closure. Each step defines who is responsible and how progress is reported.</w:t>
      </w:r>
    </w:p>
    <w:p w:rsidR="03A98E2F" w:rsidP="1915379C" w:rsidRDefault="03A98E2F" w14:paraId="5755F7E2" w14:textId="664F7664">
      <w:pPr>
        <w:pStyle w:val="Listaszerbekezds"/>
        <w:numPr>
          <w:ilvl w:val="0"/>
          <w:numId w:val="1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03A98E2F">
        <w:rPr>
          <w:rFonts w:ascii="Aptos" w:hAnsi="Aptos" w:eastAsia="Aptos" w:cs="Aptos" w:asciiTheme="minorAscii" w:hAnsiTheme="minorAscii" w:eastAsiaTheme="minorAscii" w:cstheme="minorAscii"/>
          <w:b w:val="1"/>
          <w:bCs w:val="1"/>
          <w:noProof w:val="0"/>
          <w:sz w:val="24"/>
          <w:szCs w:val="24"/>
          <w:lang w:val="en-US"/>
        </w:rPr>
        <w:t>Detection &amp; Logging</w:t>
      </w:r>
      <w:r w:rsidRPr="1915379C" w:rsidR="03A98E2F">
        <w:rPr>
          <w:rFonts w:ascii="Aptos" w:hAnsi="Aptos" w:eastAsia="Aptos" w:cs="Aptos" w:asciiTheme="minorAscii" w:hAnsiTheme="minorAscii" w:eastAsiaTheme="minorAscii" w:cstheme="minorAscii"/>
          <w:noProof w:val="0"/>
          <w:sz w:val="24"/>
          <w:szCs w:val="24"/>
          <w:lang w:val="en-US"/>
        </w:rPr>
        <w:t xml:space="preserve"> – Incidents are </w:t>
      </w:r>
      <w:r w:rsidRPr="1915379C" w:rsidR="03A98E2F">
        <w:rPr>
          <w:rFonts w:ascii="Aptos" w:hAnsi="Aptos" w:eastAsia="Aptos" w:cs="Aptos" w:asciiTheme="minorAscii" w:hAnsiTheme="minorAscii" w:eastAsiaTheme="minorAscii" w:cstheme="minorAscii"/>
          <w:noProof w:val="0"/>
          <w:sz w:val="24"/>
          <w:szCs w:val="24"/>
          <w:lang w:val="en-US"/>
        </w:rPr>
        <w:t>identified</w:t>
      </w:r>
      <w:r w:rsidRPr="1915379C" w:rsidR="03A98E2F">
        <w:rPr>
          <w:rFonts w:ascii="Aptos" w:hAnsi="Aptos" w:eastAsia="Aptos" w:cs="Aptos" w:asciiTheme="minorAscii" w:hAnsiTheme="minorAscii" w:eastAsiaTheme="minorAscii" w:cstheme="minorAscii"/>
          <w:noProof w:val="0"/>
          <w:sz w:val="24"/>
          <w:szCs w:val="24"/>
          <w:lang w:val="en-US"/>
        </w:rPr>
        <w:t xml:space="preserve"> via monitoring or reported by Colosseum, then logged and categorized.</w:t>
      </w:r>
    </w:p>
    <w:p w:rsidR="03A98E2F" w:rsidP="1915379C" w:rsidRDefault="03A98E2F" w14:paraId="7DB0B31E" w14:textId="16E04B00">
      <w:pPr>
        <w:pStyle w:val="Listaszerbekezds"/>
        <w:numPr>
          <w:ilvl w:val="0"/>
          <w:numId w:val="1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03A98E2F">
        <w:rPr>
          <w:rFonts w:ascii="Aptos" w:hAnsi="Aptos" w:eastAsia="Aptos" w:cs="Aptos" w:asciiTheme="minorAscii" w:hAnsiTheme="minorAscii" w:eastAsiaTheme="minorAscii" w:cstheme="minorAscii"/>
          <w:b w:val="1"/>
          <w:bCs w:val="1"/>
          <w:noProof w:val="0"/>
          <w:sz w:val="24"/>
          <w:szCs w:val="24"/>
          <w:lang w:val="en-US"/>
        </w:rPr>
        <w:t>Initial Response</w:t>
      </w:r>
      <w:r w:rsidRPr="1915379C" w:rsidR="03A98E2F">
        <w:rPr>
          <w:rFonts w:ascii="Aptos" w:hAnsi="Aptos" w:eastAsia="Aptos" w:cs="Aptos" w:asciiTheme="minorAscii" w:hAnsiTheme="minorAscii" w:eastAsiaTheme="minorAscii" w:cstheme="minorAscii"/>
          <w:noProof w:val="0"/>
          <w:sz w:val="24"/>
          <w:szCs w:val="24"/>
          <w:lang w:val="en-US"/>
        </w:rPr>
        <w:t xml:space="preserve"> – Support Engineers act as first responders, acknowledge the issue, and perform a quick assessment.</w:t>
      </w:r>
    </w:p>
    <w:p w:rsidR="03A98E2F" w:rsidP="1915379C" w:rsidRDefault="03A98E2F" w14:paraId="519D2218" w14:textId="6659EF04">
      <w:pPr>
        <w:pStyle w:val="Listaszerbekezds"/>
        <w:numPr>
          <w:ilvl w:val="0"/>
          <w:numId w:val="18"/>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915379C" w:rsidR="03A98E2F">
        <w:rPr>
          <w:rFonts w:ascii="Aptos" w:hAnsi="Aptos" w:eastAsia="Aptos" w:cs="Aptos" w:asciiTheme="minorAscii" w:hAnsiTheme="minorAscii" w:eastAsiaTheme="minorAscii" w:cstheme="minorAscii"/>
          <w:b w:val="1"/>
          <w:bCs w:val="1"/>
          <w:noProof w:val="0"/>
          <w:sz w:val="24"/>
          <w:szCs w:val="24"/>
          <w:lang w:val="en-US"/>
        </w:rPr>
        <w:t>Resolution Path</w:t>
      </w:r>
    </w:p>
    <w:p w:rsidR="03A98E2F" w:rsidP="1915379C" w:rsidRDefault="03A98E2F" w14:paraId="4ED1CF22" w14:textId="6C94639D">
      <w:pPr>
        <w:pStyle w:val="Listaszerbekezds"/>
        <w:numPr>
          <w:ilvl w:val="1"/>
          <w:numId w:val="1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03A98E2F">
        <w:rPr>
          <w:rFonts w:ascii="Aptos" w:hAnsi="Aptos" w:eastAsia="Aptos" w:cs="Aptos" w:asciiTheme="minorAscii" w:hAnsiTheme="minorAscii" w:eastAsiaTheme="minorAscii" w:cstheme="minorAscii"/>
          <w:noProof w:val="0"/>
          <w:sz w:val="24"/>
          <w:szCs w:val="24"/>
          <w:lang w:val="en-US"/>
        </w:rPr>
        <w:t>Quick fixes (≤ 30 minutes) are resolved directly.</w:t>
      </w:r>
    </w:p>
    <w:p w:rsidR="03A98E2F" w:rsidP="1915379C" w:rsidRDefault="03A98E2F" w14:paraId="30DDD298" w14:textId="1DD8B1D4">
      <w:pPr>
        <w:pStyle w:val="Listaszerbekezds"/>
        <w:numPr>
          <w:ilvl w:val="1"/>
          <w:numId w:val="1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03A98E2F">
        <w:rPr>
          <w:rFonts w:ascii="Aptos" w:hAnsi="Aptos" w:eastAsia="Aptos" w:cs="Aptos" w:asciiTheme="minorAscii" w:hAnsiTheme="minorAscii" w:eastAsiaTheme="minorAscii" w:cstheme="minorAscii"/>
          <w:noProof w:val="0"/>
          <w:sz w:val="24"/>
          <w:szCs w:val="24"/>
          <w:lang w:val="en-US"/>
        </w:rPr>
        <w:t>More complex issues are escalated to the TAM, who coordinates resources and communicates next steps.</w:t>
      </w:r>
    </w:p>
    <w:p w:rsidR="03A98E2F" w:rsidP="1915379C" w:rsidRDefault="03A98E2F" w14:paraId="144FDA9B" w14:textId="5119C4F3">
      <w:pPr>
        <w:pStyle w:val="Listaszerbekezds"/>
        <w:numPr>
          <w:ilvl w:val="0"/>
          <w:numId w:val="1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03A98E2F">
        <w:rPr>
          <w:rFonts w:ascii="Aptos" w:hAnsi="Aptos" w:eastAsia="Aptos" w:cs="Aptos" w:asciiTheme="minorAscii" w:hAnsiTheme="minorAscii" w:eastAsiaTheme="minorAscii" w:cstheme="minorAscii"/>
          <w:b w:val="1"/>
          <w:bCs w:val="1"/>
          <w:noProof w:val="0"/>
          <w:sz w:val="24"/>
          <w:szCs w:val="24"/>
          <w:lang w:val="en-US"/>
        </w:rPr>
        <w:t>Escalation &amp; Oversight</w:t>
      </w:r>
      <w:r w:rsidRPr="1915379C" w:rsidR="03A98E2F">
        <w:rPr>
          <w:rFonts w:ascii="Aptos" w:hAnsi="Aptos" w:eastAsia="Aptos" w:cs="Aptos" w:asciiTheme="minorAscii" w:hAnsiTheme="minorAscii" w:eastAsiaTheme="minorAscii" w:cstheme="minorAscii"/>
          <w:noProof w:val="0"/>
          <w:sz w:val="24"/>
          <w:szCs w:val="24"/>
          <w:lang w:val="en-US"/>
        </w:rPr>
        <w:t xml:space="preserve"> – The TAM manages escalations; the Service Manager becomes involved for recurring or systemic issues.</w:t>
      </w:r>
    </w:p>
    <w:p w:rsidR="03A98E2F" w:rsidP="1915379C" w:rsidRDefault="03A98E2F" w14:paraId="735022B6" w14:textId="76957C58">
      <w:pPr>
        <w:pStyle w:val="Listaszerbekezds"/>
        <w:numPr>
          <w:ilvl w:val="0"/>
          <w:numId w:val="1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03A98E2F">
        <w:rPr>
          <w:rFonts w:ascii="Aptos" w:hAnsi="Aptos" w:eastAsia="Aptos" w:cs="Aptos" w:asciiTheme="minorAscii" w:hAnsiTheme="minorAscii" w:eastAsiaTheme="minorAscii" w:cstheme="minorAscii"/>
          <w:b w:val="1"/>
          <w:bCs w:val="1"/>
          <w:noProof w:val="0"/>
          <w:sz w:val="24"/>
          <w:szCs w:val="24"/>
          <w:lang w:val="en-US"/>
        </w:rPr>
        <w:t>Closure &amp; Reporting</w:t>
      </w:r>
      <w:r w:rsidRPr="1915379C" w:rsidR="03A98E2F">
        <w:rPr>
          <w:rFonts w:ascii="Aptos" w:hAnsi="Aptos" w:eastAsia="Aptos" w:cs="Aptos" w:asciiTheme="minorAscii" w:hAnsiTheme="minorAscii" w:eastAsiaTheme="minorAscii" w:cstheme="minorAscii"/>
          <w:noProof w:val="0"/>
          <w:sz w:val="24"/>
          <w:szCs w:val="24"/>
          <w:lang w:val="en-US"/>
        </w:rPr>
        <w:t xml:space="preserve"> – Once resolved, incidents are </w:t>
      </w:r>
      <w:r w:rsidRPr="1915379C" w:rsidR="03A98E2F">
        <w:rPr>
          <w:rFonts w:ascii="Aptos" w:hAnsi="Aptos" w:eastAsia="Aptos" w:cs="Aptos" w:asciiTheme="minorAscii" w:hAnsiTheme="minorAscii" w:eastAsiaTheme="minorAscii" w:cstheme="minorAscii"/>
          <w:noProof w:val="0"/>
          <w:sz w:val="24"/>
          <w:szCs w:val="24"/>
          <w:lang w:val="en-US"/>
        </w:rPr>
        <w:t>validated</w:t>
      </w:r>
      <w:r w:rsidRPr="1915379C" w:rsidR="03A98E2F">
        <w:rPr>
          <w:rFonts w:ascii="Aptos" w:hAnsi="Aptos" w:eastAsia="Aptos" w:cs="Aptos" w:asciiTheme="minorAscii" w:hAnsiTheme="minorAscii" w:eastAsiaTheme="minorAscii" w:cstheme="minorAscii"/>
          <w:noProof w:val="0"/>
          <w:sz w:val="24"/>
          <w:szCs w:val="24"/>
          <w:lang w:val="en-US"/>
        </w:rPr>
        <w:t>, documented, and included in the monthly service report.</w:t>
      </w:r>
    </w:p>
    <w:p w:rsidR="03A98E2F" w:rsidP="284A9CC0" w:rsidRDefault="03A98E2F" w14:paraId="2A62DAA7" w14:textId="54464F32">
      <w:pPr>
        <w:pStyle w:val="Norml"/>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84A9CC0" w:rsidR="03A98E2F">
        <w:rPr>
          <w:rFonts w:ascii="Aptos" w:hAnsi="Aptos" w:eastAsia="Aptos" w:cs="Aptos" w:asciiTheme="minorAscii" w:hAnsiTheme="minorAscii" w:eastAsiaTheme="minorAscii" w:cstheme="minorAscii"/>
          <w:noProof w:val="0"/>
          <w:sz w:val="24"/>
          <w:szCs w:val="24"/>
          <w:lang w:val="en-US"/>
        </w:rPr>
        <w:t>This approach ensures that every incident is tracked from detection to closure, with clear accountability at each stage.</w:t>
      </w:r>
      <w:r>
        <w:br/>
      </w:r>
      <w:r>
        <w:br/>
      </w:r>
    </w:p>
    <w:p w:rsidR="03A98E2F" w:rsidP="284A9CC0" w:rsidRDefault="03A98E2F" w14:paraId="050B55DC" w14:textId="66C83412">
      <w:pPr>
        <w:pStyle w:val="Listaszerbekezds"/>
        <w:numPr>
          <w:ilvl w:val="1"/>
          <w:numId w:val="23"/>
        </w:numPr>
        <w:spacing w:before="240" w:beforeAutospacing="off" w:after="240" w:afterAutospacing="off"/>
        <w:ind w:left="360"/>
        <w:rPr>
          <w:rFonts w:ascii="Aptos" w:hAnsi="Aptos" w:eastAsia="Aptos" w:cs="Aptos" w:asciiTheme="minorAscii" w:hAnsiTheme="minorAscii" w:eastAsiaTheme="minorAscii" w:cstheme="minorAscii"/>
          <w:noProof w:val="0"/>
          <w:sz w:val="32"/>
          <w:szCs w:val="32"/>
          <w:lang w:val="en-US"/>
        </w:rPr>
      </w:pPr>
      <w:bookmarkStart w:name="_Toc109873073" w:id="1498367561"/>
      <w:r w:rsidRPr="284A9CC0" w:rsidR="4843CB10">
        <w:rPr>
          <w:rStyle w:val="Cmsor2Char"/>
          <w:rFonts w:ascii="Aptos" w:hAnsi="Aptos" w:eastAsia="Aptos" w:cs="Aptos" w:asciiTheme="minorAscii" w:hAnsiTheme="minorAscii" w:eastAsiaTheme="minorAscii" w:cstheme="minorAscii"/>
          <w:noProof w:val="0"/>
          <w:sz w:val="32"/>
          <w:szCs w:val="32"/>
          <w:lang w:val="en-US"/>
        </w:rPr>
        <w:t>Service Levels</w:t>
      </w:r>
      <w:bookmarkEnd w:id="1498367561"/>
    </w:p>
    <w:p w:rsidR="4843CB10" w:rsidP="284A9CC0" w:rsidRDefault="4843CB10" w14:paraId="1835DF12" w14:textId="05FB2826">
      <w:pPr>
        <w:pStyle w:val="Cmsor3"/>
        <w:rPr>
          <w:rStyle w:val="Cmsor2Char"/>
          <w:rFonts w:ascii="Aptos" w:hAnsi="Aptos" w:eastAsia="Aptos" w:cs="Aptos" w:asciiTheme="minorAscii" w:hAnsiTheme="minorAscii" w:eastAsiaTheme="minorAscii" w:cstheme="minorAscii"/>
          <w:b w:val="1"/>
          <w:bCs w:val="1"/>
          <w:noProof w:val="0"/>
          <w:lang w:val="en-US"/>
        </w:rPr>
      </w:pPr>
      <w:bookmarkStart w:name="_Toc1686187126" w:id="1021745410"/>
      <w:r w:rsidRPr="284A9CC0" w:rsidR="4843CB10">
        <w:rPr>
          <w:rFonts w:ascii="Aptos" w:hAnsi="Aptos" w:eastAsia="Aptos" w:cs="Aptos" w:asciiTheme="minorAscii" w:hAnsiTheme="minorAscii" w:eastAsiaTheme="minorAscii" w:cstheme="minorAscii"/>
          <w:b w:val="1"/>
          <w:bCs w:val="1"/>
          <w:noProof w:val="0"/>
          <w:lang w:val="en-US"/>
        </w:rPr>
        <w:t>Coverage hours</w:t>
      </w:r>
      <w:bookmarkEnd w:id="1021745410"/>
    </w:p>
    <w:p w:rsidR="13D14D98" w:rsidP="1915379C" w:rsidRDefault="13D14D98" w14:paraId="3B5C264E" w14:textId="3702BEEA">
      <w:pPr>
        <w:rPr>
          <w:rFonts w:ascii="Aptos" w:hAnsi="Aptos" w:eastAsia="Aptos" w:cs="Aptos" w:asciiTheme="minorAscii" w:hAnsiTheme="minorAscii" w:eastAsiaTheme="minorAscii" w:cstheme="minorAscii"/>
          <w:noProof w:val="0"/>
          <w:sz w:val="24"/>
          <w:szCs w:val="24"/>
          <w:lang w:val="en-US"/>
        </w:rPr>
      </w:pPr>
      <w:r w:rsidRPr="284A9CC0" w:rsidR="13D14D98">
        <w:rPr>
          <w:rFonts w:ascii="Aptos" w:hAnsi="Aptos" w:eastAsia="Aptos" w:cs="Aptos" w:asciiTheme="minorAscii" w:hAnsiTheme="minorAscii" w:eastAsiaTheme="minorAscii" w:cstheme="minorAscii"/>
          <w:noProof w:val="0"/>
          <w:sz w:val="24"/>
          <w:szCs w:val="24"/>
          <w:lang w:val="en-US"/>
        </w:rPr>
        <w:t xml:space="preserve">Support services are provided during standard business hours, </w:t>
      </w:r>
      <w:r w:rsidRPr="284A9CC0" w:rsidR="13D14D98">
        <w:rPr>
          <w:rFonts w:ascii="Aptos" w:hAnsi="Aptos" w:eastAsia="Aptos" w:cs="Aptos" w:asciiTheme="minorAscii" w:hAnsiTheme="minorAscii" w:eastAsiaTheme="minorAscii" w:cstheme="minorAscii"/>
          <w:b w:val="1"/>
          <w:bCs w:val="1"/>
          <w:noProof w:val="0"/>
          <w:sz w:val="24"/>
          <w:szCs w:val="24"/>
          <w:lang w:val="en-US"/>
        </w:rPr>
        <w:t xml:space="preserve">Monday to Friday, 8:00 AM – 5:00 PM </w:t>
      </w:r>
      <w:r w:rsidRPr="284A9CC0" w:rsidR="5060C69A">
        <w:rPr>
          <w:rFonts w:ascii="Aptos" w:hAnsi="Aptos" w:eastAsia="Aptos" w:cs="Aptos" w:asciiTheme="minorAscii" w:hAnsiTheme="minorAscii" w:eastAsiaTheme="minorAscii" w:cstheme="minorAscii"/>
          <w:b w:val="1"/>
          <w:bCs w:val="1"/>
          <w:noProof w:val="0"/>
          <w:sz w:val="24"/>
          <w:szCs w:val="24"/>
          <w:lang w:val="en-US"/>
        </w:rPr>
        <w:t>CE</w:t>
      </w:r>
      <w:r w:rsidRPr="284A9CC0" w:rsidR="13D14D98">
        <w:rPr>
          <w:rFonts w:ascii="Aptos" w:hAnsi="Aptos" w:eastAsia="Aptos" w:cs="Aptos" w:asciiTheme="minorAscii" w:hAnsiTheme="minorAscii" w:eastAsiaTheme="minorAscii" w:cstheme="minorAscii"/>
          <w:b w:val="1"/>
          <w:bCs w:val="1"/>
          <w:noProof w:val="0"/>
          <w:sz w:val="24"/>
          <w:szCs w:val="24"/>
          <w:lang w:val="en-US"/>
        </w:rPr>
        <w:t>T</w:t>
      </w:r>
      <w:r w:rsidRPr="284A9CC0" w:rsidR="00086B23">
        <w:rPr>
          <w:rFonts w:ascii="Aptos" w:hAnsi="Aptos" w:eastAsia="Aptos" w:cs="Aptos" w:asciiTheme="minorAscii" w:hAnsiTheme="minorAscii" w:eastAsiaTheme="minorAscii" w:cstheme="minorAscii"/>
          <w:b w:val="1"/>
          <w:bCs w:val="1"/>
          <w:noProof w:val="0"/>
          <w:sz w:val="24"/>
          <w:szCs w:val="24"/>
          <w:lang w:val="en-US"/>
        </w:rPr>
        <w:t>/CEST</w:t>
      </w:r>
      <w:r w:rsidRPr="284A9CC0" w:rsidR="13D14D98">
        <w:rPr>
          <w:rFonts w:ascii="Aptos" w:hAnsi="Aptos" w:eastAsia="Aptos" w:cs="Aptos" w:asciiTheme="minorAscii" w:hAnsiTheme="minorAscii" w:eastAsiaTheme="minorAscii" w:cstheme="minorAscii"/>
          <w:noProof w:val="0"/>
          <w:sz w:val="24"/>
          <w:szCs w:val="24"/>
          <w:lang w:val="en-US"/>
        </w:rPr>
        <w:t xml:space="preserve">. Within this service window, all incidents will be acknowledged and addressed with </w:t>
      </w:r>
      <w:r w:rsidRPr="284A9CC0" w:rsidR="13D14D98">
        <w:rPr>
          <w:rFonts w:ascii="Aptos" w:hAnsi="Aptos" w:eastAsia="Aptos" w:cs="Aptos" w:asciiTheme="minorAscii" w:hAnsiTheme="minorAscii" w:eastAsiaTheme="minorAscii" w:cstheme="minorAscii"/>
          <w:noProof w:val="0"/>
          <w:sz w:val="24"/>
          <w:szCs w:val="24"/>
          <w:lang w:val="en-US"/>
        </w:rPr>
        <w:t>a</w:t>
      </w:r>
      <w:r w:rsidRPr="284A9CC0" w:rsidR="28FFDF0A">
        <w:rPr>
          <w:rFonts w:ascii="Aptos" w:hAnsi="Aptos" w:eastAsia="Aptos" w:cs="Aptos" w:asciiTheme="minorAscii" w:hAnsiTheme="minorAscii" w:eastAsiaTheme="minorAscii" w:cstheme="minorAscii"/>
          <w:noProof w:val="0"/>
          <w:sz w:val="24"/>
          <w:szCs w:val="24"/>
          <w:lang w:val="en-US"/>
        </w:rPr>
        <w:t>n</w:t>
      </w:r>
      <w:r w:rsidRPr="284A9CC0" w:rsidR="13D14D98">
        <w:rPr>
          <w:rFonts w:ascii="Aptos" w:hAnsi="Aptos" w:eastAsia="Aptos" w:cs="Aptos" w:asciiTheme="minorAscii" w:hAnsiTheme="minorAscii" w:eastAsiaTheme="minorAscii" w:cstheme="minorAscii"/>
          <w:b w:val="1"/>
          <w:bCs w:val="1"/>
          <w:noProof w:val="0"/>
          <w:sz w:val="24"/>
          <w:szCs w:val="24"/>
          <w:lang w:val="en-US"/>
        </w:rPr>
        <w:t xml:space="preserve"> </w:t>
      </w:r>
      <w:r w:rsidRPr="284A9CC0" w:rsidR="1EED41A0">
        <w:rPr>
          <w:rFonts w:ascii="Aptos" w:hAnsi="Aptos" w:eastAsia="Aptos" w:cs="Aptos" w:asciiTheme="minorAscii" w:hAnsiTheme="minorAscii" w:eastAsiaTheme="minorAscii" w:cstheme="minorAscii"/>
          <w:b w:val="1"/>
          <w:bCs w:val="1"/>
          <w:noProof w:val="0"/>
          <w:sz w:val="24"/>
          <w:szCs w:val="24"/>
          <w:lang w:val="en-US"/>
        </w:rPr>
        <w:t>SLA detailed below</w:t>
      </w:r>
      <w:r w:rsidRPr="284A9CC0" w:rsidR="13D14D98">
        <w:rPr>
          <w:rFonts w:ascii="Aptos" w:hAnsi="Aptos" w:eastAsia="Aptos" w:cs="Aptos" w:asciiTheme="minorAscii" w:hAnsiTheme="minorAscii" w:eastAsiaTheme="minorAscii" w:cstheme="minorAscii"/>
          <w:noProof w:val="0"/>
          <w:sz w:val="24"/>
          <w:szCs w:val="24"/>
          <w:lang w:val="en-US"/>
        </w:rPr>
        <w:t>.</w:t>
      </w:r>
    </w:p>
    <w:p w:rsidR="5CC89F8C" w:rsidP="284A9CC0" w:rsidRDefault="5CC89F8C" w14:paraId="2EB0E40E" w14:textId="6C0763F7">
      <w:pPr>
        <w:pStyle w:val="Listaszerbekezds"/>
        <w:numPr>
          <w:ilvl w:val="0"/>
          <w:numId w:val="17"/>
        </w:numPr>
        <w:spacing w:before="240" w:beforeAutospacing="off" w:after="240" w:afterAutospacing="off"/>
        <w:rPr>
          <w:rFonts w:ascii="Aptos" w:hAnsi="Aptos" w:eastAsia="Aptos" w:cs="Aptos"/>
          <w:noProof w:val="0"/>
          <w:sz w:val="24"/>
          <w:szCs w:val="24"/>
          <w:lang w:val="en-US"/>
        </w:rPr>
      </w:pPr>
      <w:r w:rsidRPr="284A9CC0" w:rsidR="5CC89F8C">
        <w:rPr>
          <w:rFonts w:ascii="Aptos" w:hAnsi="Aptos" w:eastAsia="Aptos" w:cs="Aptos"/>
          <w:b w:val="1"/>
          <w:bCs w:val="1"/>
          <w:noProof w:val="0"/>
          <w:sz w:val="24"/>
          <w:szCs w:val="24"/>
          <w:lang w:val="en-US"/>
        </w:rPr>
        <w:t>P1 (Critical):</w:t>
      </w:r>
      <w:r w:rsidRPr="284A9CC0" w:rsidR="5CC89F8C">
        <w:rPr>
          <w:rFonts w:ascii="Aptos" w:hAnsi="Aptos" w:eastAsia="Aptos" w:cs="Aptos"/>
          <w:noProof w:val="0"/>
          <w:sz w:val="24"/>
          <w:szCs w:val="24"/>
          <w:lang w:val="en-US"/>
        </w:rPr>
        <w:t xml:space="preserve"> Platform-wide outage / business-stopping impact. </w:t>
      </w:r>
      <w:r w:rsidRPr="284A9CC0" w:rsidR="5CC89F8C">
        <w:rPr>
          <w:rFonts w:ascii="Aptos" w:hAnsi="Aptos" w:eastAsia="Aptos" w:cs="Aptos"/>
          <w:b w:val="1"/>
          <w:bCs w:val="1"/>
          <w:noProof w:val="0"/>
          <w:sz w:val="24"/>
          <w:szCs w:val="24"/>
          <w:lang w:val="en-US"/>
        </w:rPr>
        <w:t>Response: 1h</w:t>
      </w:r>
      <w:r w:rsidRPr="284A9CC0" w:rsidR="5CC89F8C">
        <w:rPr>
          <w:rFonts w:ascii="Aptos" w:hAnsi="Aptos" w:eastAsia="Aptos" w:cs="Aptos"/>
          <w:noProof w:val="0"/>
          <w:sz w:val="24"/>
          <w:szCs w:val="24"/>
          <w:lang w:val="en-US"/>
        </w:rPr>
        <w:t xml:space="preserve">; </w:t>
      </w:r>
      <w:r w:rsidRPr="284A9CC0" w:rsidR="5CC89F8C">
        <w:rPr>
          <w:rFonts w:ascii="Aptos" w:hAnsi="Aptos" w:eastAsia="Aptos" w:cs="Aptos"/>
          <w:b w:val="1"/>
          <w:bCs w:val="1"/>
          <w:noProof w:val="0"/>
          <w:sz w:val="24"/>
          <w:szCs w:val="24"/>
          <w:lang w:val="en-US"/>
        </w:rPr>
        <w:t>Work-to-Restore: 8h</w:t>
      </w:r>
      <w:r w:rsidRPr="284A9CC0" w:rsidR="5CC89F8C">
        <w:rPr>
          <w:rFonts w:ascii="Aptos" w:hAnsi="Aptos" w:eastAsia="Aptos" w:cs="Aptos"/>
          <w:noProof w:val="0"/>
          <w:sz w:val="24"/>
          <w:szCs w:val="24"/>
          <w:lang w:val="en-US"/>
        </w:rPr>
        <w:t xml:space="preserve"> (best effort during Service Hours; if 24×7 not purchased, response begins next Service Hour).</w:t>
      </w:r>
    </w:p>
    <w:p w:rsidR="5CC89F8C" w:rsidP="284A9CC0" w:rsidRDefault="5CC89F8C" w14:paraId="55FC414B" w14:textId="1F678AD0">
      <w:pPr>
        <w:pStyle w:val="Listaszerbekezds"/>
        <w:numPr>
          <w:ilvl w:val="0"/>
          <w:numId w:val="17"/>
        </w:numPr>
        <w:spacing w:before="240" w:beforeAutospacing="off" w:after="240" w:afterAutospacing="off"/>
        <w:rPr>
          <w:rFonts w:ascii="Aptos" w:hAnsi="Aptos" w:eastAsia="Aptos" w:cs="Aptos"/>
          <w:noProof w:val="0"/>
          <w:sz w:val="24"/>
          <w:szCs w:val="24"/>
          <w:lang w:val="en-US"/>
        </w:rPr>
      </w:pPr>
      <w:r w:rsidRPr="284A9CC0" w:rsidR="5CC89F8C">
        <w:rPr>
          <w:rFonts w:ascii="Aptos" w:hAnsi="Aptos" w:eastAsia="Aptos" w:cs="Aptos"/>
          <w:b w:val="1"/>
          <w:bCs w:val="1"/>
          <w:noProof w:val="0"/>
          <w:sz w:val="24"/>
          <w:szCs w:val="24"/>
          <w:lang w:val="en-US"/>
        </w:rPr>
        <w:t>P2 (High):</w:t>
      </w:r>
      <w:r w:rsidRPr="284A9CC0" w:rsidR="5CC89F8C">
        <w:rPr>
          <w:rFonts w:ascii="Aptos" w:hAnsi="Aptos" w:eastAsia="Aptos" w:cs="Aptos"/>
          <w:noProof w:val="0"/>
          <w:sz w:val="24"/>
          <w:szCs w:val="24"/>
          <w:lang w:val="en-US"/>
        </w:rPr>
        <w:t xml:space="preserve"> Degraded processing impacting critical workflows. </w:t>
      </w:r>
      <w:r w:rsidRPr="284A9CC0" w:rsidR="5CC89F8C">
        <w:rPr>
          <w:rFonts w:ascii="Aptos" w:hAnsi="Aptos" w:eastAsia="Aptos" w:cs="Aptos"/>
          <w:b w:val="1"/>
          <w:bCs w:val="1"/>
          <w:noProof w:val="0"/>
          <w:sz w:val="24"/>
          <w:szCs w:val="24"/>
          <w:lang w:val="en-US"/>
        </w:rPr>
        <w:t>Response: 2h</w:t>
      </w:r>
      <w:r w:rsidRPr="284A9CC0" w:rsidR="5CC89F8C">
        <w:rPr>
          <w:rFonts w:ascii="Aptos" w:hAnsi="Aptos" w:eastAsia="Aptos" w:cs="Aptos"/>
          <w:noProof w:val="0"/>
          <w:sz w:val="24"/>
          <w:szCs w:val="24"/>
          <w:lang w:val="en-US"/>
        </w:rPr>
        <w:t xml:space="preserve">; </w:t>
      </w:r>
      <w:r w:rsidRPr="284A9CC0" w:rsidR="5CC89F8C">
        <w:rPr>
          <w:rFonts w:ascii="Aptos" w:hAnsi="Aptos" w:eastAsia="Aptos" w:cs="Aptos"/>
          <w:b w:val="1"/>
          <w:bCs w:val="1"/>
          <w:noProof w:val="0"/>
          <w:sz w:val="24"/>
          <w:szCs w:val="24"/>
          <w:lang w:val="en-US"/>
        </w:rPr>
        <w:t>Work-to-Restore: 16h</w:t>
      </w:r>
      <w:r w:rsidRPr="284A9CC0" w:rsidR="5CC89F8C">
        <w:rPr>
          <w:rFonts w:ascii="Aptos" w:hAnsi="Aptos" w:eastAsia="Aptos" w:cs="Aptos"/>
          <w:noProof w:val="0"/>
          <w:sz w:val="24"/>
          <w:szCs w:val="24"/>
          <w:lang w:val="en-US"/>
        </w:rPr>
        <w:t>.</w:t>
      </w:r>
    </w:p>
    <w:p w:rsidR="5CC89F8C" w:rsidP="284A9CC0" w:rsidRDefault="5CC89F8C" w14:paraId="35004FD7" w14:textId="25941E0B">
      <w:pPr>
        <w:pStyle w:val="Listaszerbekezds"/>
        <w:numPr>
          <w:ilvl w:val="0"/>
          <w:numId w:val="17"/>
        </w:numPr>
        <w:spacing w:before="240" w:beforeAutospacing="off" w:after="240" w:afterAutospacing="off"/>
        <w:rPr>
          <w:rFonts w:ascii="Aptos" w:hAnsi="Aptos" w:eastAsia="Aptos" w:cs="Aptos"/>
          <w:noProof w:val="0"/>
          <w:sz w:val="24"/>
          <w:szCs w:val="24"/>
          <w:lang w:val="en-US"/>
        </w:rPr>
      </w:pPr>
      <w:r w:rsidRPr="284A9CC0" w:rsidR="5CC89F8C">
        <w:rPr>
          <w:rFonts w:ascii="Aptos" w:hAnsi="Aptos" w:eastAsia="Aptos" w:cs="Aptos"/>
          <w:b w:val="1"/>
          <w:bCs w:val="1"/>
          <w:noProof w:val="0"/>
          <w:sz w:val="24"/>
          <w:szCs w:val="24"/>
          <w:lang w:val="en-US"/>
        </w:rPr>
        <w:t>P3 (Medium):</w:t>
      </w:r>
      <w:r w:rsidRPr="284A9CC0" w:rsidR="5CC89F8C">
        <w:rPr>
          <w:rFonts w:ascii="Aptos" w:hAnsi="Aptos" w:eastAsia="Aptos" w:cs="Aptos"/>
          <w:noProof w:val="0"/>
          <w:sz w:val="24"/>
          <w:szCs w:val="24"/>
          <w:lang w:val="en-US"/>
        </w:rPr>
        <w:t xml:space="preserve"> Non-critical incident. </w:t>
      </w:r>
      <w:r w:rsidRPr="284A9CC0" w:rsidR="5CC89F8C">
        <w:rPr>
          <w:rFonts w:ascii="Aptos" w:hAnsi="Aptos" w:eastAsia="Aptos" w:cs="Aptos"/>
          <w:b w:val="1"/>
          <w:bCs w:val="1"/>
          <w:noProof w:val="0"/>
          <w:sz w:val="24"/>
          <w:szCs w:val="24"/>
          <w:lang w:val="en-US"/>
        </w:rPr>
        <w:t>Response: 4h</w:t>
      </w:r>
      <w:r w:rsidRPr="284A9CC0" w:rsidR="5CC89F8C">
        <w:rPr>
          <w:rFonts w:ascii="Aptos" w:hAnsi="Aptos" w:eastAsia="Aptos" w:cs="Aptos"/>
          <w:noProof w:val="0"/>
          <w:sz w:val="24"/>
          <w:szCs w:val="24"/>
          <w:lang w:val="en-US"/>
        </w:rPr>
        <w:t xml:space="preserve">; </w:t>
      </w:r>
      <w:r w:rsidRPr="284A9CC0" w:rsidR="5CC89F8C">
        <w:rPr>
          <w:rFonts w:ascii="Aptos" w:hAnsi="Aptos" w:eastAsia="Aptos" w:cs="Aptos"/>
          <w:b w:val="1"/>
          <w:bCs w:val="1"/>
          <w:noProof w:val="0"/>
          <w:sz w:val="24"/>
          <w:szCs w:val="24"/>
          <w:lang w:val="en-US"/>
        </w:rPr>
        <w:t>Work-to-Restore: 3 business days</w:t>
      </w:r>
      <w:r w:rsidRPr="284A9CC0" w:rsidR="5CC89F8C">
        <w:rPr>
          <w:rFonts w:ascii="Aptos" w:hAnsi="Aptos" w:eastAsia="Aptos" w:cs="Aptos"/>
          <w:noProof w:val="0"/>
          <w:sz w:val="24"/>
          <w:szCs w:val="24"/>
          <w:lang w:val="en-US"/>
        </w:rPr>
        <w:t>.</w:t>
      </w:r>
    </w:p>
    <w:p w:rsidR="5CC89F8C" w:rsidP="284A9CC0" w:rsidRDefault="5CC89F8C" w14:paraId="01AFE73F" w14:textId="72D787AD">
      <w:pPr>
        <w:pStyle w:val="Listaszerbekezds"/>
        <w:numPr>
          <w:ilvl w:val="0"/>
          <w:numId w:val="17"/>
        </w:numPr>
        <w:spacing w:before="240" w:beforeAutospacing="off" w:after="240" w:afterAutospacing="off"/>
        <w:rPr>
          <w:rFonts w:ascii="Aptos" w:hAnsi="Aptos" w:eastAsia="Aptos" w:cs="Aptos"/>
          <w:noProof w:val="0"/>
          <w:sz w:val="24"/>
          <w:szCs w:val="24"/>
          <w:lang w:val="en-US"/>
        </w:rPr>
      </w:pPr>
      <w:r w:rsidRPr="284A9CC0" w:rsidR="5CC89F8C">
        <w:rPr>
          <w:rFonts w:ascii="Aptos" w:hAnsi="Aptos" w:eastAsia="Aptos" w:cs="Aptos"/>
          <w:b w:val="1"/>
          <w:bCs w:val="1"/>
          <w:noProof w:val="0"/>
          <w:sz w:val="24"/>
          <w:szCs w:val="24"/>
          <w:lang w:val="en-US"/>
        </w:rPr>
        <w:t>P4 (Low):</w:t>
      </w:r>
      <w:r w:rsidRPr="284A9CC0" w:rsidR="5CC89F8C">
        <w:rPr>
          <w:rFonts w:ascii="Aptos" w:hAnsi="Aptos" w:eastAsia="Aptos" w:cs="Aptos"/>
          <w:noProof w:val="0"/>
          <w:sz w:val="24"/>
          <w:szCs w:val="24"/>
          <w:lang w:val="en-US"/>
        </w:rPr>
        <w:t xml:space="preserve"> Questions/minor tweaks. </w:t>
      </w:r>
      <w:r w:rsidRPr="284A9CC0" w:rsidR="5CC89F8C">
        <w:rPr>
          <w:rFonts w:ascii="Aptos" w:hAnsi="Aptos" w:eastAsia="Aptos" w:cs="Aptos"/>
          <w:b w:val="1"/>
          <w:bCs w:val="1"/>
          <w:noProof w:val="0"/>
          <w:sz w:val="24"/>
          <w:szCs w:val="24"/>
          <w:lang w:val="en-US"/>
        </w:rPr>
        <w:t>Response: 1 business day</w:t>
      </w:r>
      <w:r w:rsidRPr="284A9CC0" w:rsidR="5CC89F8C">
        <w:rPr>
          <w:rFonts w:ascii="Aptos" w:hAnsi="Aptos" w:eastAsia="Aptos" w:cs="Aptos"/>
          <w:noProof w:val="0"/>
          <w:sz w:val="24"/>
          <w:szCs w:val="24"/>
          <w:lang w:val="en-US"/>
        </w:rPr>
        <w:t xml:space="preserve">; </w:t>
      </w:r>
      <w:r w:rsidRPr="284A9CC0" w:rsidR="5CC89F8C">
        <w:rPr>
          <w:rFonts w:ascii="Aptos" w:hAnsi="Aptos" w:eastAsia="Aptos" w:cs="Aptos"/>
          <w:b w:val="1"/>
          <w:bCs w:val="1"/>
          <w:noProof w:val="0"/>
          <w:sz w:val="24"/>
          <w:szCs w:val="24"/>
          <w:lang w:val="en-US"/>
        </w:rPr>
        <w:t>Resolution: as planned</w:t>
      </w:r>
      <w:r w:rsidRPr="284A9CC0" w:rsidR="5CC89F8C">
        <w:rPr>
          <w:rFonts w:ascii="Aptos" w:hAnsi="Aptos" w:eastAsia="Aptos" w:cs="Aptos"/>
          <w:noProof w:val="0"/>
          <w:sz w:val="24"/>
          <w:szCs w:val="24"/>
          <w:lang w:val="en-US"/>
        </w:rPr>
        <w:t>.</w:t>
      </w:r>
      <w:r>
        <w:br/>
      </w:r>
      <w:r w:rsidRPr="284A9CC0" w:rsidR="755C7FD4">
        <w:rPr>
          <w:noProof w:val="0"/>
          <w:lang w:val="en-US"/>
        </w:rPr>
        <w:t>Response/restore clocks run during Service Hours and pause when awaiting Client action/approval or during agreed maintenance windows.</w:t>
      </w:r>
    </w:p>
    <w:p w:rsidR="03511852" w:rsidP="284A9CC0" w:rsidRDefault="03511852" w14:paraId="788AB6D3" w14:textId="06E0ECF5">
      <w:pPr>
        <w:pStyle w:val="Cmsor3"/>
        <w:rPr>
          <w:rFonts w:ascii="Aptos" w:hAnsi="Aptos" w:eastAsia="Aptos" w:cs="Aptos" w:asciiTheme="minorAscii" w:hAnsiTheme="minorAscii" w:eastAsiaTheme="minorAscii" w:cstheme="minorAscii"/>
          <w:b w:val="1"/>
          <w:bCs w:val="1"/>
          <w:noProof w:val="0"/>
          <w:sz w:val="24"/>
          <w:szCs w:val="24"/>
          <w:lang w:val="en-US"/>
        </w:rPr>
      </w:pPr>
      <w:bookmarkStart w:name="_Toc905582555" w:id="1005706598"/>
      <w:r w:rsidRPr="284A9CC0" w:rsidR="03511852">
        <w:rPr>
          <w:rFonts w:ascii="Aptos" w:hAnsi="Aptos" w:eastAsia="Aptos" w:cs="Aptos" w:asciiTheme="minorAscii" w:hAnsiTheme="minorAscii" w:eastAsiaTheme="minorAscii" w:cstheme="minorAscii"/>
          <w:b w:val="1"/>
          <w:bCs w:val="1"/>
          <w:noProof w:val="0"/>
          <w:lang w:val="en-US"/>
        </w:rPr>
        <w:t>Service Limitations</w:t>
      </w:r>
      <w:bookmarkEnd w:id="1005706598"/>
    </w:p>
    <w:p w:rsidR="3A8491BF" w:rsidP="1915379C" w:rsidRDefault="3A8491BF" w14:paraId="0A984817" w14:textId="371C1E8A">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3A8491BF">
        <w:rPr>
          <w:rFonts w:ascii="Aptos" w:hAnsi="Aptos" w:eastAsia="Aptos" w:cs="Aptos" w:asciiTheme="minorAscii" w:hAnsiTheme="minorAscii" w:eastAsiaTheme="minorAscii" w:cstheme="minorAscii"/>
          <w:noProof w:val="0"/>
          <w:sz w:val="24"/>
          <w:szCs w:val="24"/>
          <w:lang w:val="en-US"/>
        </w:rPr>
        <w:t xml:space="preserve">Any impact to the delivery of service levels or performance indicators that occurs outside of Sonrisa’s control or responsibility will not be considered in </w:t>
      </w:r>
      <w:r w:rsidRPr="1915379C" w:rsidR="3A8491BF">
        <w:rPr>
          <w:rFonts w:ascii="Aptos" w:hAnsi="Aptos" w:eastAsia="Aptos" w:cs="Aptos" w:asciiTheme="minorAscii" w:hAnsiTheme="minorAscii" w:eastAsiaTheme="minorAscii" w:cstheme="minorAscii"/>
          <w:noProof w:val="0"/>
          <w:sz w:val="24"/>
          <w:szCs w:val="24"/>
          <w:lang w:val="en-US"/>
        </w:rPr>
        <w:t>determining</w:t>
      </w:r>
      <w:r w:rsidRPr="1915379C" w:rsidR="3A8491BF">
        <w:rPr>
          <w:rFonts w:ascii="Aptos" w:hAnsi="Aptos" w:eastAsia="Aptos" w:cs="Aptos" w:asciiTheme="minorAscii" w:hAnsiTheme="minorAscii" w:eastAsiaTheme="minorAscii" w:cstheme="minorAscii"/>
          <w:noProof w:val="0"/>
          <w:sz w:val="24"/>
          <w:szCs w:val="24"/>
          <w:lang w:val="en-US"/>
        </w:rPr>
        <w:t xml:space="preserve"> Response Time or Resolution Time. Such situations include, but are not limited to:</w:t>
      </w:r>
    </w:p>
    <w:p w:rsidR="3A8491BF" w:rsidP="1915379C" w:rsidRDefault="3A8491BF" w14:paraId="5E71A1BF" w14:textId="7C618141">
      <w:pPr>
        <w:pStyle w:val="Listaszerbekezds"/>
        <w:numPr>
          <w:ilvl w:val="0"/>
          <w:numId w:val="1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84A9CC0" w:rsidR="3A8491BF">
        <w:rPr>
          <w:rFonts w:ascii="Aptos" w:hAnsi="Aptos" w:eastAsia="Aptos" w:cs="Aptos" w:asciiTheme="minorAscii" w:hAnsiTheme="minorAscii" w:eastAsiaTheme="minorAscii" w:cstheme="minorAscii"/>
          <w:noProof w:val="0"/>
          <w:sz w:val="24"/>
          <w:szCs w:val="24"/>
          <w:lang w:val="en-US"/>
        </w:rPr>
        <w:t>C</w:t>
      </w:r>
      <w:r w:rsidRPr="284A9CC0" w:rsidR="4E6D5439">
        <w:rPr>
          <w:rFonts w:ascii="Aptos" w:hAnsi="Aptos" w:eastAsia="Aptos" w:cs="Aptos" w:asciiTheme="minorAscii" w:hAnsiTheme="minorAscii" w:eastAsiaTheme="minorAscii" w:cstheme="minorAscii"/>
          <w:noProof w:val="0"/>
          <w:sz w:val="24"/>
          <w:szCs w:val="24"/>
          <w:lang w:val="en-US"/>
        </w:rPr>
        <w:t>lient</w:t>
      </w:r>
      <w:r w:rsidRPr="284A9CC0" w:rsidR="3A8491BF">
        <w:rPr>
          <w:rFonts w:ascii="Aptos" w:hAnsi="Aptos" w:eastAsia="Aptos" w:cs="Aptos" w:asciiTheme="minorAscii" w:hAnsiTheme="minorAscii" w:eastAsiaTheme="minorAscii" w:cstheme="minorAscii"/>
          <w:noProof w:val="0"/>
          <w:sz w:val="24"/>
          <w:szCs w:val="24"/>
          <w:lang w:val="en-US"/>
        </w:rPr>
        <w:t xml:space="preserve">-initiated outages, changes, or </w:t>
      </w:r>
      <w:r w:rsidRPr="284A9CC0" w:rsidR="3A8491BF">
        <w:rPr>
          <w:rFonts w:ascii="Aptos" w:hAnsi="Aptos" w:eastAsia="Aptos" w:cs="Aptos" w:asciiTheme="minorAscii" w:hAnsiTheme="minorAscii" w:eastAsiaTheme="minorAscii" w:cstheme="minorAscii"/>
          <w:noProof w:val="0"/>
          <w:sz w:val="24"/>
          <w:szCs w:val="24"/>
          <w:lang w:val="en-US"/>
        </w:rPr>
        <w:t>impacts</w:t>
      </w:r>
      <w:r w:rsidRPr="284A9CC0" w:rsidR="3A8491BF">
        <w:rPr>
          <w:rFonts w:ascii="Aptos" w:hAnsi="Aptos" w:eastAsia="Aptos" w:cs="Aptos" w:asciiTheme="minorAscii" w:hAnsiTheme="minorAscii" w:eastAsiaTheme="minorAscii" w:cstheme="minorAscii"/>
          <w:noProof w:val="0"/>
          <w:sz w:val="24"/>
          <w:szCs w:val="24"/>
          <w:lang w:val="en-US"/>
        </w:rPr>
        <w:t xml:space="preserve"> in peripheral systems or domains.</w:t>
      </w:r>
    </w:p>
    <w:p w:rsidR="3A8491BF" w:rsidP="1915379C" w:rsidRDefault="3A8491BF" w14:paraId="1175E5FA" w14:textId="6287F3C9">
      <w:pPr>
        <w:pStyle w:val="Listaszerbekezds"/>
        <w:numPr>
          <w:ilvl w:val="0"/>
          <w:numId w:val="1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3A8491BF">
        <w:rPr>
          <w:rFonts w:ascii="Aptos" w:hAnsi="Aptos" w:eastAsia="Aptos" w:cs="Aptos" w:asciiTheme="minorAscii" w:hAnsiTheme="minorAscii" w:eastAsiaTheme="minorAscii" w:cstheme="minorAscii"/>
          <w:noProof w:val="0"/>
          <w:sz w:val="24"/>
          <w:szCs w:val="24"/>
          <w:lang w:val="en-US"/>
        </w:rPr>
        <w:t>Mutually agreed maintenance windows or scheduled activities that temporarily affect service availability.</w:t>
      </w:r>
    </w:p>
    <w:p w:rsidR="3A8491BF" w:rsidP="1915379C" w:rsidRDefault="3A8491BF" w14:paraId="11D48CD1" w14:textId="64C6B626">
      <w:pPr>
        <w:pStyle w:val="Listaszerbekezds"/>
        <w:numPr>
          <w:ilvl w:val="0"/>
          <w:numId w:val="1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84A9CC0" w:rsidR="3A8491BF">
        <w:rPr>
          <w:rFonts w:ascii="Aptos" w:hAnsi="Aptos" w:eastAsia="Aptos" w:cs="Aptos" w:asciiTheme="minorAscii" w:hAnsiTheme="minorAscii" w:eastAsiaTheme="minorAscii" w:cstheme="minorAscii"/>
          <w:noProof w:val="0"/>
          <w:sz w:val="24"/>
          <w:szCs w:val="24"/>
          <w:lang w:val="en-US"/>
        </w:rPr>
        <w:t xml:space="preserve">Failures in </w:t>
      </w:r>
      <w:r w:rsidRPr="284A9CC0" w:rsidR="6EDAE93E">
        <w:rPr>
          <w:rFonts w:ascii="Aptos" w:hAnsi="Aptos" w:eastAsia="Aptos" w:cs="Aptos" w:asciiTheme="minorAscii" w:hAnsiTheme="minorAscii" w:eastAsiaTheme="minorAscii" w:cstheme="minorAscii"/>
          <w:noProof w:val="0"/>
          <w:sz w:val="24"/>
          <w:szCs w:val="24"/>
          <w:lang w:val="en-US"/>
        </w:rPr>
        <w:t>Client</w:t>
      </w:r>
      <w:r w:rsidRPr="284A9CC0" w:rsidR="3A8491BF">
        <w:rPr>
          <w:rFonts w:ascii="Aptos" w:hAnsi="Aptos" w:eastAsia="Aptos" w:cs="Aptos" w:asciiTheme="minorAscii" w:hAnsiTheme="minorAscii" w:eastAsiaTheme="minorAscii" w:cstheme="minorAscii"/>
          <w:noProof w:val="0"/>
          <w:sz w:val="24"/>
          <w:szCs w:val="24"/>
          <w:lang w:val="en-US"/>
        </w:rPr>
        <w:t>’s network connectivity, identity management, or security configurations that prevent Sonrisa from accessing the Azure Logic Apps environment.</w:t>
      </w:r>
    </w:p>
    <w:p w:rsidR="3A8491BF" w:rsidP="1915379C" w:rsidRDefault="3A8491BF" w14:paraId="684FCD0A" w14:textId="2AD3BEFD">
      <w:pPr>
        <w:pStyle w:val="Listaszerbekezds"/>
        <w:numPr>
          <w:ilvl w:val="0"/>
          <w:numId w:val="1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3A8491BF">
        <w:rPr>
          <w:rFonts w:ascii="Aptos" w:hAnsi="Aptos" w:eastAsia="Aptos" w:cs="Aptos" w:asciiTheme="minorAscii" w:hAnsiTheme="minorAscii" w:eastAsiaTheme="minorAscii" w:cstheme="minorAscii"/>
          <w:noProof w:val="0"/>
          <w:sz w:val="24"/>
          <w:szCs w:val="24"/>
          <w:lang w:val="en-US"/>
        </w:rPr>
        <w:t>Software or platform defects within Microsoft Azure or Dynamics 365 that require resolution by Microsoft.</w:t>
      </w:r>
    </w:p>
    <w:p w:rsidR="3A8491BF" w:rsidP="1915379C" w:rsidRDefault="3A8491BF" w14:paraId="6FD67C79" w14:textId="3DEC18D9">
      <w:pPr>
        <w:pStyle w:val="Listaszerbekezds"/>
        <w:numPr>
          <w:ilvl w:val="0"/>
          <w:numId w:val="1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3A8491BF">
        <w:rPr>
          <w:rFonts w:ascii="Aptos" w:hAnsi="Aptos" w:eastAsia="Aptos" w:cs="Aptos" w:asciiTheme="minorAscii" w:hAnsiTheme="minorAscii" w:eastAsiaTheme="minorAscii" w:cstheme="minorAscii"/>
          <w:noProof w:val="0"/>
          <w:sz w:val="24"/>
          <w:szCs w:val="24"/>
          <w:lang w:val="en-US"/>
        </w:rPr>
        <w:t>Delays caused by interoperability issues with unsupported or third-party systems and vendors.</w:t>
      </w:r>
    </w:p>
    <w:p w:rsidR="3A8491BF" w:rsidP="1915379C" w:rsidRDefault="3A8491BF" w14:paraId="379A02F4" w14:textId="51F7ECD2">
      <w:pPr>
        <w:pStyle w:val="Listaszerbekezds"/>
        <w:numPr>
          <w:ilvl w:val="0"/>
          <w:numId w:val="1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3A8491BF">
        <w:rPr>
          <w:rFonts w:ascii="Aptos" w:hAnsi="Aptos" w:eastAsia="Aptos" w:cs="Aptos" w:asciiTheme="minorAscii" w:hAnsiTheme="minorAscii" w:eastAsiaTheme="minorAscii" w:cstheme="minorAscii"/>
          <w:noProof w:val="0"/>
          <w:sz w:val="24"/>
          <w:szCs w:val="24"/>
          <w:lang w:val="en-US"/>
        </w:rPr>
        <w:t>Force Majeure events as defined in the Agreement.</w:t>
      </w:r>
    </w:p>
    <w:p w:rsidR="3A8491BF" w:rsidP="1915379C" w:rsidRDefault="3A8491BF" w14:paraId="72ACB7CB" w14:textId="6902EE22">
      <w:pPr>
        <w:pStyle w:val="Listaszerbekezds"/>
        <w:numPr>
          <w:ilvl w:val="0"/>
          <w:numId w:val="1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84A9CC0" w:rsidR="3A8491BF">
        <w:rPr>
          <w:rFonts w:ascii="Aptos" w:hAnsi="Aptos" w:eastAsia="Aptos" w:cs="Aptos" w:asciiTheme="minorAscii" w:hAnsiTheme="minorAscii" w:eastAsiaTheme="minorAscii" w:cstheme="minorAscii"/>
          <w:noProof w:val="0"/>
          <w:sz w:val="24"/>
          <w:szCs w:val="24"/>
          <w:lang w:val="en-US"/>
        </w:rPr>
        <w:t xml:space="preserve">Any situation where Sonrisa is awaiting a specific action, approval, or response from the </w:t>
      </w:r>
      <w:r w:rsidRPr="284A9CC0" w:rsidR="69B91B8A">
        <w:rPr>
          <w:rFonts w:ascii="Aptos" w:hAnsi="Aptos" w:eastAsia="Aptos" w:cs="Aptos" w:asciiTheme="minorAscii" w:hAnsiTheme="minorAscii" w:eastAsiaTheme="minorAscii" w:cstheme="minorAscii"/>
          <w:noProof w:val="0"/>
          <w:sz w:val="24"/>
          <w:szCs w:val="24"/>
          <w:lang w:val="en-US"/>
        </w:rPr>
        <w:t xml:space="preserve">Client </w:t>
      </w:r>
      <w:r w:rsidRPr="284A9CC0" w:rsidR="3A8491BF">
        <w:rPr>
          <w:rFonts w:ascii="Aptos" w:hAnsi="Aptos" w:eastAsia="Aptos" w:cs="Aptos" w:asciiTheme="minorAscii" w:hAnsiTheme="minorAscii" w:eastAsiaTheme="minorAscii" w:cstheme="minorAscii"/>
          <w:noProof w:val="0"/>
          <w:sz w:val="24"/>
          <w:szCs w:val="24"/>
          <w:lang w:val="en-US"/>
        </w:rPr>
        <w:t xml:space="preserve">that prevents </w:t>
      </w:r>
      <w:r w:rsidRPr="284A9CC0" w:rsidR="3A8491BF">
        <w:rPr>
          <w:rFonts w:ascii="Aptos" w:hAnsi="Aptos" w:eastAsia="Aptos" w:cs="Aptos" w:asciiTheme="minorAscii" w:hAnsiTheme="minorAscii" w:eastAsiaTheme="minorAscii" w:cstheme="minorAscii"/>
          <w:noProof w:val="0"/>
          <w:sz w:val="24"/>
          <w:szCs w:val="24"/>
          <w:lang w:val="en-US"/>
        </w:rPr>
        <w:t>timely</w:t>
      </w:r>
      <w:r w:rsidRPr="284A9CC0" w:rsidR="3A8491BF">
        <w:rPr>
          <w:rFonts w:ascii="Aptos" w:hAnsi="Aptos" w:eastAsia="Aptos" w:cs="Aptos" w:asciiTheme="minorAscii" w:hAnsiTheme="minorAscii" w:eastAsiaTheme="minorAscii" w:cstheme="minorAscii"/>
          <w:noProof w:val="0"/>
          <w:sz w:val="24"/>
          <w:szCs w:val="24"/>
          <w:lang w:val="en-US"/>
        </w:rPr>
        <w:t xml:space="preserve"> resolution.</w:t>
      </w:r>
    </w:p>
    <w:p w:rsidR="4209831C" w:rsidP="284A9CC0" w:rsidRDefault="4209831C" w14:paraId="0C35B0A8" w14:textId="44E882E5">
      <w:pPr>
        <w:pStyle w:val="Cmsor1"/>
        <w:numPr>
          <w:ilvl w:val="0"/>
          <w:numId w:val="23"/>
        </w:numPr>
        <w:rPr>
          <w:rFonts w:ascii="Aptos" w:hAnsi="Aptos" w:eastAsia="Aptos" w:cs="Aptos" w:asciiTheme="minorAscii" w:hAnsiTheme="minorAscii" w:eastAsiaTheme="minorAscii" w:cstheme="minorAscii"/>
          <w:noProof w:val="0"/>
          <w:lang w:val="en-US"/>
        </w:rPr>
      </w:pPr>
      <w:bookmarkStart w:name="_Toc1803608779" w:id="247558334"/>
      <w:r w:rsidRPr="284A9CC0" w:rsidR="4209831C">
        <w:rPr>
          <w:rFonts w:ascii="Aptos" w:hAnsi="Aptos" w:eastAsia="Aptos" w:cs="Aptos" w:asciiTheme="minorAscii" w:hAnsiTheme="minorAscii" w:eastAsiaTheme="minorAscii" w:cstheme="minorAscii"/>
          <w:noProof w:val="0"/>
          <w:lang w:val="en-US"/>
        </w:rPr>
        <w:t>Scope Management and Change Control</w:t>
      </w:r>
      <w:bookmarkEnd w:id="247558334"/>
    </w:p>
    <w:p w:rsidR="4209831C" w:rsidP="1915379C" w:rsidRDefault="4209831C" w14:paraId="64ABA71C" w14:textId="4619473E">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4209831C">
        <w:rPr>
          <w:rFonts w:ascii="Aptos" w:hAnsi="Aptos" w:eastAsia="Aptos" w:cs="Aptos" w:asciiTheme="minorAscii" w:hAnsiTheme="minorAscii" w:eastAsiaTheme="minorAscii" w:cstheme="minorAscii"/>
          <w:noProof w:val="0"/>
          <w:sz w:val="24"/>
          <w:szCs w:val="24"/>
          <w:lang w:val="en-US"/>
        </w:rPr>
        <w:t xml:space="preserve">To </w:t>
      </w:r>
      <w:r w:rsidRPr="1915379C" w:rsidR="4209831C">
        <w:rPr>
          <w:rFonts w:ascii="Aptos" w:hAnsi="Aptos" w:eastAsia="Aptos" w:cs="Aptos" w:asciiTheme="minorAscii" w:hAnsiTheme="minorAscii" w:eastAsiaTheme="minorAscii" w:cstheme="minorAscii"/>
          <w:noProof w:val="0"/>
          <w:sz w:val="24"/>
          <w:szCs w:val="24"/>
          <w:lang w:val="en-US"/>
        </w:rPr>
        <w:t>maintain</w:t>
      </w:r>
      <w:r w:rsidRPr="1915379C" w:rsidR="4209831C">
        <w:rPr>
          <w:rFonts w:ascii="Aptos" w:hAnsi="Aptos" w:eastAsia="Aptos" w:cs="Aptos" w:asciiTheme="minorAscii" w:hAnsiTheme="minorAscii" w:eastAsiaTheme="minorAscii" w:cstheme="minorAscii"/>
          <w:noProof w:val="0"/>
          <w:sz w:val="24"/>
          <w:szCs w:val="24"/>
          <w:lang w:val="en-US"/>
        </w:rPr>
        <w:t xml:space="preserve"> transparency and accountability, a formal </w:t>
      </w:r>
      <w:r w:rsidRPr="1915379C" w:rsidR="4209831C">
        <w:rPr>
          <w:rFonts w:ascii="Aptos" w:hAnsi="Aptos" w:eastAsia="Aptos" w:cs="Aptos" w:asciiTheme="minorAscii" w:hAnsiTheme="minorAscii" w:eastAsiaTheme="minorAscii" w:cstheme="minorAscii"/>
          <w:b w:val="1"/>
          <w:bCs w:val="1"/>
          <w:noProof w:val="0"/>
          <w:sz w:val="24"/>
          <w:szCs w:val="24"/>
          <w:lang w:val="en-US"/>
        </w:rPr>
        <w:t>Change Control process</w:t>
      </w:r>
      <w:r w:rsidRPr="1915379C" w:rsidR="4209831C">
        <w:rPr>
          <w:rFonts w:ascii="Aptos" w:hAnsi="Aptos" w:eastAsia="Aptos" w:cs="Aptos" w:asciiTheme="minorAscii" w:hAnsiTheme="minorAscii" w:eastAsiaTheme="minorAscii" w:cstheme="minorAscii"/>
          <w:noProof w:val="0"/>
          <w:sz w:val="24"/>
          <w:szCs w:val="24"/>
          <w:lang w:val="en-US"/>
        </w:rPr>
        <w:t xml:space="preserve"> will be used to manage all changes to this Managed Services Agreement. This process ensures that any modification to scope, services, or responsibilities is </w:t>
      </w:r>
      <w:r w:rsidRPr="1915379C" w:rsidR="4209831C">
        <w:rPr>
          <w:rFonts w:ascii="Aptos" w:hAnsi="Aptos" w:eastAsia="Aptos" w:cs="Aptos" w:asciiTheme="minorAscii" w:hAnsiTheme="minorAscii" w:eastAsiaTheme="minorAscii" w:cstheme="minorAscii"/>
          <w:noProof w:val="0"/>
          <w:sz w:val="24"/>
          <w:szCs w:val="24"/>
          <w:lang w:val="en-US"/>
        </w:rPr>
        <w:t>properly reviewed</w:t>
      </w:r>
      <w:r w:rsidRPr="1915379C" w:rsidR="4209831C">
        <w:rPr>
          <w:rFonts w:ascii="Aptos" w:hAnsi="Aptos" w:eastAsia="Aptos" w:cs="Aptos" w:asciiTheme="minorAscii" w:hAnsiTheme="minorAscii" w:eastAsiaTheme="minorAscii" w:cstheme="minorAscii"/>
          <w:noProof w:val="0"/>
          <w:sz w:val="24"/>
          <w:szCs w:val="24"/>
          <w:lang w:val="en-US"/>
        </w:rPr>
        <w:t>, documented, and approved by both Colosseum and Sonrisa before implementation.</w:t>
      </w:r>
    </w:p>
    <w:p w:rsidR="4209831C" w:rsidP="1915379C" w:rsidRDefault="4209831C" w14:paraId="5CD95E19" w14:textId="0C0CC8C8">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4209831C">
        <w:rPr>
          <w:rFonts w:ascii="Aptos" w:hAnsi="Aptos" w:eastAsia="Aptos" w:cs="Aptos" w:asciiTheme="minorAscii" w:hAnsiTheme="minorAscii" w:eastAsiaTheme="minorAscii" w:cstheme="minorAscii"/>
          <w:noProof w:val="0"/>
          <w:sz w:val="24"/>
          <w:szCs w:val="24"/>
          <w:lang w:val="en-US"/>
        </w:rPr>
        <w:t xml:space="preserve">The Change Control process applies </w:t>
      </w:r>
      <w:r w:rsidRPr="1915379C" w:rsidR="4209831C">
        <w:rPr>
          <w:rFonts w:ascii="Aptos" w:hAnsi="Aptos" w:eastAsia="Aptos" w:cs="Aptos" w:asciiTheme="minorAscii" w:hAnsiTheme="minorAscii" w:eastAsiaTheme="minorAscii" w:cstheme="minorAscii"/>
          <w:noProof w:val="0"/>
          <w:sz w:val="24"/>
          <w:szCs w:val="24"/>
          <w:lang w:val="en-US"/>
        </w:rPr>
        <w:t>in particular when</w:t>
      </w:r>
      <w:r w:rsidRPr="1915379C" w:rsidR="4209831C">
        <w:rPr>
          <w:rFonts w:ascii="Aptos" w:hAnsi="Aptos" w:eastAsia="Aptos" w:cs="Aptos" w:asciiTheme="minorAscii" w:hAnsiTheme="minorAscii" w:eastAsiaTheme="minorAscii" w:cstheme="minorAscii"/>
          <w:noProof w:val="0"/>
          <w:sz w:val="24"/>
          <w:szCs w:val="24"/>
          <w:lang w:val="en-US"/>
        </w:rPr>
        <w:t>:</w:t>
      </w:r>
    </w:p>
    <w:p w:rsidR="4209831C" w:rsidP="1915379C" w:rsidRDefault="4209831C" w14:paraId="0EB956D1" w14:textId="433B02FA">
      <w:pPr>
        <w:pStyle w:val="Listaszerbekezds"/>
        <w:numPr>
          <w:ilvl w:val="0"/>
          <w:numId w:val="2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4209831C">
        <w:rPr>
          <w:rFonts w:ascii="Aptos" w:hAnsi="Aptos" w:eastAsia="Aptos" w:cs="Aptos" w:asciiTheme="minorAscii" w:hAnsiTheme="minorAscii" w:eastAsiaTheme="minorAscii" w:cstheme="minorAscii"/>
          <w:b w:val="1"/>
          <w:bCs w:val="1"/>
          <w:noProof w:val="0"/>
          <w:sz w:val="24"/>
          <w:szCs w:val="24"/>
          <w:lang w:val="en-US"/>
        </w:rPr>
        <w:t>New workflows</w:t>
      </w:r>
      <w:r w:rsidRPr="1915379C" w:rsidR="4209831C">
        <w:rPr>
          <w:rFonts w:ascii="Aptos" w:hAnsi="Aptos" w:eastAsia="Aptos" w:cs="Aptos" w:asciiTheme="minorAscii" w:hAnsiTheme="minorAscii" w:eastAsiaTheme="minorAscii" w:cstheme="minorAscii"/>
          <w:noProof w:val="0"/>
          <w:sz w:val="24"/>
          <w:szCs w:val="24"/>
          <w:lang w:val="en-US"/>
        </w:rPr>
        <w:t xml:space="preserve"> are introduced into Colosseum’s Azure Logic Apps environment that require monitoring, support, or incident handling.</w:t>
      </w:r>
    </w:p>
    <w:p w:rsidR="4209831C" w:rsidP="1915379C" w:rsidRDefault="4209831C" w14:paraId="66BB7E6D" w14:textId="296B63B7">
      <w:pPr>
        <w:pStyle w:val="Listaszerbekezds"/>
        <w:numPr>
          <w:ilvl w:val="0"/>
          <w:numId w:val="2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4209831C">
        <w:rPr>
          <w:rFonts w:ascii="Aptos" w:hAnsi="Aptos" w:eastAsia="Aptos" w:cs="Aptos" w:asciiTheme="minorAscii" w:hAnsiTheme="minorAscii" w:eastAsiaTheme="minorAscii" w:cstheme="minorAscii"/>
          <w:noProof w:val="0"/>
          <w:sz w:val="24"/>
          <w:szCs w:val="24"/>
          <w:lang w:val="en-US"/>
        </w:rPr>
        <w:t xml:space="preserve">Existing workflows are significantly </w:t>
      </w:r>
      <w:r w:rsidRPr="1915379C" w:rsidR="4209831C">
        <w:rPr>
          <w:rFonts w:ascii="Aptos" w:hAnsi="Aptos" w:eastAsia="Aptos" w:cs="Aptos" w:asciiTheme="minorAscii" w:hAnsiTheme="minorAscii" w:eastAsiaTheme="minorAscii" w:cstheme="minorAscii"/>
          <w:noProof w:val="0"/>
          <w:sz w:val="24"/>
          <w:szCs w:val="24"/>
          <w:lang w:val="en-US"/>
        </w:rPr>
        <w:t>modified</w:t>
      </w:r>
      <w:r w:rsidRPr="1915379C" w:rsidR="4209831C">
        <w:rPr>
          <w:rFonts w:ascii="Aptos" w:hAnsi="Aptos" w:eastAsia="Aptos" w:cs="Aptos" w:asciiTheme="minorAscii" w:hAnsiTheme="minorAscii" w:eastAsiaTheme="minorAscii" w:cstheme="minorAscii"/>
          <w:noProof w:val="0"/>
          <w:sz w:val="24"/>
          <w:szCs w:val="24"/>
          <w:lang w:val="en-US"/>
        </w:rPr>
        <w:t xml:space="preserve"> in ways that increase their </w:t>
      </w:r>
      <w:r w:rsidRPr="1915379C" w:rsidR="4209831C">
        <w:rPr>
          <w:rFonts w:ascii="Aptos" w:hAnsi="Aptos" w:eastAsia="Aptos" w:cs="Aptos" w:asciiTheme="minorAscii" w:hAnsiTheme="minorAscii" w:eastAsiaTheme="minorAscii" w:cstheme="minorAscii"/>
          <w:b w:val="1"/>
          <w:bCs w:val="1"/>
          <w:noProof w:val="0"/>
          <w:sz w:val="24"/>
          <w:szCs w:val="24"/>
          <w:lang w:val="en-US"/>
        </w:rPr>
        <w:t>complexity or support requirements</w:t>
      </w:r>
      <w:r w:rsidRPr="1915379C" w:rsidR="4209831C">
        <w:rPr>
          <w:rFonts w:ascii="Aptos" w:hAnsi="Aptos" w:eastAsia="Aptos" w:cs="Aptos" w:asciiTheme="minorAscii" w:hAnsiTheme="minorAscii" w:eastAsiaTheme="minorAscii" w:cstheme="minorAscii"/>
          <w:noProof w:val="0"/>
          <w:sz w:val="24"/>
          <w:szCs w:val="24"/>
          <w:lang w:val="en-US"/>
        </w:rPr>
        <w:t>.</w:t>
      </w:r>
    </w:p>
    <w:p w:rsidR="4209831C" w:rsidP="1915379C" w:rsidRDefault="4209831C" w14:paraId="4A7FCA2A" w14:textId="5FF6EAE4">
      <w:pPr>
        <w:pStyle w:val="Listaszerbekezds"/>
        <w:numPr>
          <w:ilvl w:val="0"/>
          <w:numId w:val="2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4209831C">
        <w:rPr>
          <w:rFonts w:ascii="Aptos" w:hAnsi="Aptos" w:eastAsia="Aptos" w:cs="Aptos" w:asciiTheme="minorAscii" w:hAnsiTheme="minorAscii" w:eastAsiaTheme="minorAscii" w:cstheme="minorAscii"/>
          <w:noProof w:val="0"/>
          <w:sz w:val="24"/>
          <w:szCs w:val="24"/>
          <w:lang w:val="en-US"/>
        </w:rPr>
        <w:t>Adjustments are requested to service levels, operating hours, or roles and responsibilities under this Agreement.</w:t>
      </w:r>
    </w:p>
    <w:p w:rsidR="4209831C" w:rsidP="1915379C" w:rsidRDefault="4209831C" w14:paraId="22460E46" w14:textId="7CD469FF">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4209831C">
        <w:rPr>
          <w:rFonts w:ascii="Aptos" w:hAnsi="Aptos" w:eastAsia="Aptos" w:cs="Aptos" w:asciiTheme="minorAscii" w:hAnsiTheme="minorAscii" w:eastAsiaTheme="minorAscii" w:cstheme="minorAscii"/>
          <w:noProof w:val="0"/>
          <w:sz w:val="24"/>
          <w:szCs w:val="24"/>
          <w:lang w:val="en-US"/>
        </w:rPr>
        <w:t xml:space="preserve">When a potential change is </w:t>
      </w:r>
      <w:r w:rsidRPr="1915379C" w:rsidR="4209831C">
        <w:rPr>
          <w:rFonts w:ascii="Aptos" w:hAnsi="Aptos" w:eastAsia="Aptos" w:cs="Aptos" w:asciiTheme="minorAscii" w:hAnsiTheme="minorAscii" w:eastAsiaTheme="minorAscii" w:cstheme="minorAscii"/>
          <w:noProof w:val="0"/>
          <w:sz w:val="24"/>
          <w:szCs w:val="24"/>
          <w:lang w:val="en-US"/>
        </w:rPr>
        <w:t>identified</w:t>
      </w:r>
      <w:r w:rsidRPr="1915379C" w:rsidR="4209831C">
        <w:rPr>
          <w:rFonts w:ascii="Aptos" w:hAnsi="Aptos" w:eastAsia="Aptos" w:cs="Aptos" w:asciiTheme="minorAscii" w:hAnsiTheme="minorAscii" w:eastAsiaTheme="minorAscii" w:cstheme="minorAscii"/>
          <w:noProof w:val="0"/>
          <w:sz w:val="24"/>
          <w:szCs w:val="24"/>
          <w:lang w:val="en-US"/>
        </w:rPr>
        <w:t xml:space="preserve">, either party may </w:t>
      </w:r>
      <w:r w:rsidRPr="1915379C" w:rsidR="4209831C">
        <w:rPr>
          <w:rFonts w:ascii="Aptos" w:hAnsi="Aptos" w:eastAsia="Aptos" w:cs="Aptos" w:asciiTheme="minorAscii" w:hAnsiTheme="minorAscii" w:eastAsiaTheme="minorAscii" w:cstheme="minorAscii"/>
          <w:noProof w:val="0"/>
          <w:sz w:val="24"/>
          <w:szCs w:val="24"/>
          <w:lang w:val="en-US"/>
        </w:rPr>
        <w:t>initiate</w:t>
      </w:r>
      <w:r w:rsidRPr="1915379C" w:rsidR="4209831C">
        <w:rPr>
          <w:rFonts w:ascii="Aptos" w:hAnsi="Aptos" w:eastAsia="Aptos" w:cs="Aptos" w:asciiTheme="minorAscii" w:hAnsiTheme="minorAscii" w:eastAsiaTheme="minorAscii" w:cstheme="minorAscii"/>
          <w:noProof w:val="0"/>
          <w:sz w:val="24"/>
          <w:szCs w:val="24"/>
          <w:lang w:val="en-US"/>
        </w:rPr>
        <w:t xml:space="preserve"> a </w:t>
      </w:r>
      <w:r w:rsidRPr="1915379C" w:rsidR="4209831C">
        <w:rPr>
          <w:rFonts w:ascii="Aptos" w:hAnsi="Aptos" w:eastAsia="Aptos" w:cs="Aptos" w:asciiTheme="minorAscii" w:hAnsiTheme="minorAscii" w:eastAsiaTheme="minorAscii" w:cstheme="minorAscii"/>
          <w:b w:val="1"/>
          <w:bCs w:val="1"/>
          <w:noProof w:val="0"/>
          <w:sz w:val="24"/>
          <w:szCs w:val="24"/>
          <w:lang w:val="en-US"/>
        </w:rPr>
        <w:t>Change Request</w:t>
      </w:r>
      <w:r w:rsidRPr="1915379C" w:rsidR="4209831C">
        <w:rPr>
          <w:rFonts w:ascii="Aptos" w:hAnsi="Aptos" w:eastAsia="Aptos" w:cs="Aptos" w:asciiTheme="minorAscii" w:hAnsiTheme="minorAscii" w:eastAsiaTheme="minorAscii" w:cstheme="minorAscii"/>
          <w:noProof w:val="0"/>
          <w:sz w:val="24"/>
          <w:szCs w:val="24"/>
          <w:lang w:val="en-US"/>
        </w:rPr>
        <w:t xml:space="preserve">. This will include the reason for the change, the expected benefits and impacts, and any </w:t>
      </w:r>
      <w:r w:rsidRPr="1915379C" w:rsidR="4209831C">
        <w:rPr>
          <w:rFonts w:ascii="Aptos" w:hAnsi="Aptos" w:eastAsia="Aptos" w:cs="Aptos" w:asciiTheme="minorAscii" w:hAnsiTheme="minorAscii" w:eastAsiaTheme="minorAscii" w:cstheme="minorAscii"/>
          <w:noProof w:val="0"/>
          <w:sz w:val="24"/>
          <w:szCs w:val="24"/>
          <w:lang w:val="en-US"/>
        </w:rPr>
        <w:t>additional</w:t>
      </w:r>
      <w:r w:rsidRPr="1915379C" w:rsidR="4209831C">
        <w:rPr>
          <w:rFonts w:ascii="Aptos" w:hAnsi="Aptos" w:eastAsia="Aptos" w:cs="Aptos" w:asciiTheme="minorAscii" w:hAnsiTheme="minorAscii" w:eastAsiaTheme="minorAscii" w:cstheme="minorAscii"/>
          <w:noProof w:val="0"/>
          <w:sz w:val="24"/>
          <w:szCs w:val="24"/>
          <w:lang w:val="en-US"/>
        </w:rPr>
        <w:t xml:space="preserve"> resources, time, or costs </w:t>
      </w:r>
      <w:r w:rsidRPr="1915379C" w:rsidR="4209831C">
        <w:rPr>
          <w:rFonts w:ascii="Aptos" w:hAnsi="Aptos" w:eastAsia="Aptos" w:cs="Aptos" w:asciiTheme="minorAscii" w:hAnsiTheme="minorAscii" w:eastAsiaTheme="minorAscii" w:cstheme="minorAscii"/>
          <w:noProof w:val="0"/>
          <w:sz w:val="24"/>
          <w:szCs w:val="24"/>
          <w:lang w:val="en-US"/>
        </w:rPr>
        <w:t>required</w:t>
      </w:r>
      <w:r w:rsidRPr="1915379C" w:rsidR="4209831C">
        <w:rPr>
          <w:rFonts w:ascii="Aptos" w:hAnsi="Aptos" w:eastAsia="Aptos" w:cs="Aptos" w:asciiTheme="minorAscii" w:hAnsiTheme="minorAscii" w:eastAsiaTheme="minorAscii" w:cstheme="minorAscii"/>
          <w:noProof w:val="0"/>
          <w:sz w:val="24"/>
          <w:szCs w:val="24"/>
          <w:lang w:val="en-US"/>
        </w:rPr>
        <w:t xml:space="preserve">. Sonrisa will review and </w:t>
      </w:r>
      <w:r w:rsidRPr="1915379C" w:rsidR="4209831C">
        <w:rPr>
          <w:rFonts w:ascii="Aptos" w:hAnsi="Aptos" w:eastAsia="Aptos" w:cs="Aptos" w:asciiTheme="minorAscii" w:hAnsiTheme="minorAscii" w:eastAsiaTheme="minorAscii" w:cstheme="minorAscii"/>
          <w:noProof w:val="0"/>
          <w:sz w:val="24"/>
          <w:szCs w:val="24"/>
          <w:lang w:val="en-US"/>
        </w:rPr>
        <w:t>validate</w:t>
      </w:r>
      <w:r w:rsidRPr="1915379C" w:rsidR="4209831C">
        <w:rPr>
          <w:rFonts w:ascii="Aptos" w:hAnsi="Aptos" w:eastAsia="Aptos" w:cs="Aptos" w:asciiTheme="minorAscii" w:hAnsiTheme="minorAscii" w:eastAsiaTheme="minorAscii" w:cstheme="minorAscii"/>
          <w:noProof w:val="0"/>
          <w:sz w:val="24"/>
          <w:szCs w:val="24"/>
          <w:lang w:val="en-US"/>
        </w:rPr>
        <w:t xml:space="preserve"> the request, and both parties must agree in writing before the change becomes effective.</w:t>
      </w:r>
    </w:p>
    <w:p w:rsidR="4209831C" w:rsidP="1915379C" w:rsidRDefault="4209831C" w14:paraId="3748ABE6" w14:textId="70080890">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4209831C">
        <w:rPr>
          <w:rFonts w:ascii="Aptos" w:hAnsi="Aptos" w:eastAsia="Aptos" w:cs="Aptos" w:asciiTheme="minorAscii" w:hAnsiTheme="minorAscii" w:eastAsiaTheme="minorAscii" w:cstheme="minorAscii"/>
          <w:noProof w:val="0"/>
          <w:sz w:val="24"/>
          <w:szCs w:val="24"/>
          <w:lang w:val="en-US"/>
        </w:rPr>
        <w:t xml:space="preserve">Approved changes may result in adjustments to the number of supported workflows, the overall service fee, or the duration of the Agreement. All such adjustments will be communicated transparently and confirmed through a formal </w:t>
      </w:r>
      <w:r w:rsidRPr="1915379C" w:rsidR="4209831C">
        <w:rPr>
          <w:rFonts w:ascii="Aptos" w:hAnsi="Aptos" w:eastAsia="Aptos" w:cs="Aptos" w:asciiTheme="minorAscii" w:hAnsiTheme="minorAscii" w:eastAsiaTheme="minorAscii" w:cstheme="minorAscii"/>
          <w:b w:val="1"/>
          <w:bCs w:val="1"/>
          <w:noProof w:val="0"/>
          <w:sz w:val="24"/>
          <w:szCs w:val="24"/>
          <w:lang w:val="en-US"/>
        </w:rPr>
        <w:t>Change Order</w:t>
      </w:r>
      <w:r w:rsidRPr="1915379C" w:rsidR="4209831C">
        <w:rPr>
          <w:rFonts w:ascii="Aptos" w:hAnsi="Aptos" w:eastAsia="Aptos" w:cs="Aptos" w:asciiTheme="minorAscii" w:hAnsiTheme="minorAscii" w:eastAsiaTheme="minorAscii" w:cstheme="minorAscii"/>
          <w:noProof w:val="0"/>
          <w:sz w:val="24"/>
          <w:szCs w:val="24"/>
          <w:lang w:val="en-US"/>
        </w:rPr>
        <w:t>.</w:t>
      </w:r>
    </w:p>
    <w:p w:rsidR="4209831C" w:rsidP="284A9CC0" w:rsidRDefault="4209831C" w14:paraId="72727FC8" w14:textId="0DF41B0D">
      <w:pPr>
        <w:pStyle w:val="Cmsor1"/>
        <w:keepNext w:val="1"/>
        <w:keepLines w:val="1"/>
        <w:numPr>
          <w:ilvl w:val="0"/>
          <w:numId w:val="23"/>
        </w:numPr>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6"/>
          <w:szCs w:val="36"/>
          <w:lang w:val="en-US"/>
        </w:rPr>
      </w:pPr>
      <w:bookmarkStart w:name="_Toc22901705" w:id="425783342"/>
      <w:r w:rsidRPr="284A9CC0" w:rsidR="4209831C">
        <w:rPr>
          <w:rFonts w:ascii="Aptos" w:hAnsi="Aptos" w:eastAsia="Aptos" w:cs="Aptos" w:asciiTheme="minorAscii" w:hAnsiTheme="minorAscii" w:eastAsiaTheme="minorAscii" w:cstheme="minorAscii"/>
          <w:noProof w:val="0"/>
          <w:lang w:val="en-US"/>
        </w:rPr>
        <w:t>Pricing Model</w:t>
      </w:r>
      <w:bookmarkEnd w:id="425783342"/>
    </w:p>
    <w:p w:rsidR="4209831C" w:rsidP="1915379C" w:rsidRDefault="4209831C" w14:paraId="2750263F" w14:textId="32079CDF">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15379C" w:rsidR="420983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Our pricing model is based on the number and complexity of workflows under management, combined with a fixed account management fee.</w:t>
      </w:r>
    </w:p>
    <w:p w:rsidR="4209831C" w:rsidP="284A9CC0" w:rsidRDefault="4209831C" w14:paraId="6A340AF3" w14:textId="609878D9">
      <w:pPr>
        <w:pStyle w:val="Cmsor2"/>
        <w:keepNext w:val="1"/>
        <w:keepLines w:val="1"/>
        <w:numPr>
          <w:ilvl w:val="1"/>
          <w:numId w:val="23"/>
        </w:numPr>
        <w:ind w:left="36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73091109" w:id="83837744"/>
      <w:r w:rsidRPr="284A9CC0" w:rsidR="4209831C">
        <w:rPr>
          <w:rFonts w:ascii="Aptos" w:hAnsi="Aptos" w:eastAsia="Aptos" w:cs="Aptos" w:asciiTheme="minorAscii" w:hAnsiTheme="minorAscii" w:eastAsiaTheme="minorAscii" w:cstheme="minorAscii"/>
          <w:noProof w:val="0"/>
          <w:lang w:val="en-US"/>
        </w:rPr>
        <w:t>Cost Matrix</w:t>
      </w:r>
      <w:bookmarkEnd w:id="83837744"/>
    </w:p>
    <w:tbl>
      <w:tblPr>
        <w:tblStyle w:val="Normltblzat"/>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2550"/>
        <w:gridCol w:w="1215"/>
        <w:gridCol w:w="2940"/>
        <w:gridCol w:w="2475"/>
      </w:tblGrid>
      <w:tr w:rsidR="4E6A1476" w:rsidTr="284A9CC0" w14:paraId="4BEBBF5E">
        <w:trPr>
          <w:trHeight w:val="285"/>
        </w:trPr>
        <w:tc>
          <w:tcPr>
            <w:tcW w:w="2550" w:type="dxa"/>
            <w:tcMar>
              <w:left w:w="105" w:type="dxa"/>
              <w:right w:w="105" w:type="dxa"/>
            </w:tcMar>
            <w:vAlign w:val="center"/>
          </w:tcPr>
          <w:p w:rsidR="4E6A1476" w:rsidP="1915379C" w:rsidRDefault="4E6A1476" w14:paraId="3A9AD731" w14:textId="4363EECF">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Description</w:t>
            </w:r>
          </w:p>
        </w:tc>
        <w:tc>
          <w:tcPr>
            <w:tcW w:w="1215" w:type="dxa"/>
            <w:tcMar>
              <w:left w:w="105" w:type="dxa"/>
              <w:right w:w="105" w:type="dxa"/>
            </w:tcMar>
            <w:vAlign w:val="center"/>
          </w:tcPr>
          <w:p w:rsidR="4E6A1476" w:rsidP="1915379C" w:rsidRDefault="4E6A1476" w14:paraId="0D7BA7BB" w14:textId="273BF330">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Quantity</w:t>
            </w:r>
          </w:p>
        </w:tc>
        <w:tc>
          <w:tcPr>
            <w:tcW w:w="2940" w:type="dxa"/>
            <w:tcMar>
              <w:left w:w="105" w:type="dxa"/>
              <w:right w:w="105" w:type="dxa"/>
            </w:tcMar>
            <w:vAlign w:val="center"/>
          </w:tcPr>
          <w:p w:rsidR="4E6A1476" w:rsidP="284A9CC0" w:rsidRDefault="4E6A1476" w14:paraId="076E8E03" w14:textId="46C0B09E">
            <w:pPr>
              <w:pStyle w:val="Norml"/>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284A9CC0"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Unit Price (</w:t>
            </w:r>
            <w:r w:rsidRPr="284A9CC0" w:rsidR="2430F60A">
              <w:rPr>
                <w:rFonts w:ascii="Aptos" w:hAnsi="Aptos" w:eastAsia="Aptos" w:cs="Aptos"/>
                <w:b w:val="1"/>
                <w:bCs w:val="1"/>
                <w:noProof w:val="0"/>
                <w:sz w:val="24"/>
                <w:szCs w:val="24"/>
                <w:lang w:val="en-US"/>
              </w:rPr>
              <w:t>€</w:t>
            </w:r>
            <w:r w:rsidRPr="284A9CC0"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 Month)</w:t>
            </w:r>
          </w:p>
        </w:tc>
        <w:tc>
          <w:tcPr>
            <w:tcW w:w="2475" w:type="dxa"/>
            <w:tcMar>
              <w:left w:w="105" w:type="dxa"/>
              <w:right w:w="105" w:type="dxa"/>
            </w:tcMar>
            <w:vAlign w:val="center"/>
          </w:tcPr>
          <w:p w:rsidR="4E6A1476" w:rsidP="284A9CC0" w:rsidRDefault="4E6A1476" w14:paraId="40FCEE32" w14:textId="554FFECC">
            <w:pPr>
              <w:pStyle w:val="Norml"/>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284A9CC0"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Monthly Total (</w:t>
            </w:r>
            <w:r w:rsidRPr="284A9CC0" w:rsidR="4E87679A">
              <w:rPr>
                <w:rFonts w:ascii="Aptos" w:hAnsi="Aptos" w:eastAsia="Aptos" w:cs="Aptos"/>
                <w:b w:val="1"/>
                <w:bCs w:val="1"/>
                <w:noProof w:val="0"/>
                <w:sz w:val="24"/>
                <w:szCs w:val="24"/>
                <w:lang w:val="en-US"/>
              </w:rPr>
              <w:t>€</w:t>
            </w:r>
            <w:r w:rsidRPr="284A9CC0"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w:t>
            </w:r>
          </w:p>
        </w:tc>
      </w:tr>
      <w:tr w:rsidR="4E6A1476" w:rsidTr="284A9CC0" w14:paraId="52ECC335">
        <w:trPr>
          <w:trHeight w:val="735"/>
        </w:trPr>
        <w:tc>
          <w:tcPr>
            <w:tcW w:w="2550" w:type="dxa"/>
            <w:tcMar>
              <w:left w:w="105" w:type="dxa"/>
              <w:right w:w="105" w:type="dxa"/>
            </w:tcMar>
            <w:vAlign w:val="center"/>
          </w:tcPr>
          <w:p w:rsidR="4E6A1476" w:rsidP="1915379C" w:rsidRDefault="4E6A1476" w14:paraId="2C369F90" w14:textId="329802A6">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Simple Workflows</w:t>
            </w:r>
          </w:p>
        </w:tc>
        <w:tc>
          <w:tcPr>
            <w:tcW w:w="1215" w:type="dxa"/>
            <w:tcMar>
              <w:left w:w="105" w:type="dxa"/>
              <w:right w:w="105" w:type="dxa"/>
            </w:tcMar>
            <w:vAlign w:val="center"/>
          </w:tcPr>
          <w:p w:rsidR="4E6A1476" w:rsidP="1915379C" w:rsidRDefault="4E6A1476" w14:paraId="678C8E77" w14:textId="1D2B2A17">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43</w:t>
            </w:r>
          </w:p>
        </w:tc>
        <w:tc>
          <w:tcPr>
            <w:tcW w:w="2940" w:type="dxa"/>
            <w:tcMar>
              <w:left w:w="105" w:type="dxa"/>
              <w:right w:w="105" w:type="dxa"/>
            </w:tcMar>
            <w:vAlign w:val="center"/>
          </w:tcPr>
          <w:p w:rsidR="4E6A1476" w:rsidP="1915379C" w:rsidRDefault="4E6A1476" w14:paraId="13011A72" w14:textId="007E83A4">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35</w:t>
            </w:r>
          </w:p>
        </w:tc>
        <w:tc>
          <w:tcPr>
            <w:tcW w:w="2475" w:type="dxa"/>
            <w:tcMar>
              <w:left w:w="105" w:type="dxa"/>
              <w:right w:w="105" w:type="dxa"/>
            </w:tcMar>
            <w:vAlign w:val="center"/>
          </w:tcPr>
          <w:p w:rsidR="4E6A1476" w:rsidP="1915379C" w:rsidRDefault="4E6A1476" w14:paraId="186EC947" w14:textId="0BFC0E0C">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1,505</w:t>
            </w:r>
          </w:p>
        </w:tc>
      </w:tr>
      <w:tr w:rsidR="4E6A1476" w:rsidTr="284A9CC0" w14:paraId="2695137F">
        <w:trPr>
          <w:trHeight w:val="690"/>
        </w:trPr>
        <w:tc>
          <w:tcPr>
            <w:tcW w:w="2550" w:type="dxa"/>
            <w:tcMar>
              <w:left w:w="105" w:type="dxa"/>
              <w:right w:w="105" w:type="dxa"/>
            </w:tcMar>
            <w:vAlign w:val="center"/>
          </w:tcPr>
          <w:p w:rsidR="4E6A1476" w:rsidP="1915379C" w:rsidRDefault="4E6A1476" w14:paraId="5A1839EE" w14:textId="1D8CA7BD">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Moderate Workflows</w:t>
            </w:r>
          </w:p>
        </w:tc>
        <w:tc>
          <w:tcPr>
            <w:tcW w:w="1215" w:type="dxa"/>
            <w:tcMar>
              <w:left w:w="105" w:type="dxa"/>
              <w:right w:w="105" w:type="dxa"/>
            </w:tcMar>
            <w:vAlign w:val="center"/>
          </w:tcPr>
          <w:p w:rsidR="4E6A1476" w:rsidP="1915379C" w:rsidRDefault="4E6A1476" w14:paraId="018B6C96" w14:textId="206EC33C">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5</w:t>
            </w:r>
          </w:p>
        </w:tc>
        <w:tc>
          <w:tcPr>
            <w:tcW w:w="2940" w:type="dxa"/>
            <w:tcMar>
              <w:left w:w="105" w:type="dxa"/>
              <w:right w:w="105" w:type="dxa"/>
            </w:tcMar>
            <w:vAlign w:val="center"/>
          </w:tcPr>
          <w:p w:rsidR="4E6A1476" w:rsidP="1915379C" w:rsidRDefault="4E6A1476" w14:paraId="652E2D48" w14:textId="16A346B5">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50</w:t>
            </w:r>
          </w:p>
        </w:tc>
        <w:tc>
          <w:tcPr>
            <w:tcW w:w="2475" w:type="dxa"/>
            <w:tcMar>
              <w:left w:w="105" w:type="dxa"/>
              <w:right w:w="105" w:type="dxa"/>
            </w:tcMar>
            <w:vAlign w:val="center"/>
          </w:tcPr>
          <w:p w:rsidR="4E6A1476" w:rsidP="1915379C" w:rsidRDefault="4E6A1476" w14:paraId="324804A5" w14:textId="7B035666">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250</w:t>
            </w:r>
          </w:p>
        </w:tc>
      </w:tr>
      <w:tr w:rsidR="4E6A1476" w:rsidTr="284A9CC0" w14:paraId="61C3E72B">
        <w:trPr>
          <w:trHeight w:val="900"/>
        </w:trPr>
        <w:tc>
          <w:tcPr>
            <w:tcW w:w="2550" w:type="dxa"/>
            <w:tcBorders>
              <w:bottom w:val="single" w:color="000000" w:themeColor="text1" w:sz="12"/>
            </w:tcBorders>
            <w:tcMar>
              <w:left w:w="105" w:type="dxa"/>
              <w:right w:w="105" w:type="dxa"/>
            </w:tcMar>
            <w:vAlign w:val="center"/>
          </w:tcPr>
          <w:p w:rsidR="4E6A1476" w:rsidP="1915379C" w:rsidRDefault="4E6A1476" w14:paraId="39A6D773" w14:textId="107634E6">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Advanced Workflows</w:t>
            </w:r>
          </w:p>
        </w:tc>
        <w:tc>
          <w:tcPr>
            <w:tcW w:w="1215" w:type="dxa"/>
            <w:tcBorders>
              <w:bottom w:val="single" w:color="000000" w:themeColor="text1" w:sz="12"/>
            </w:tcBorders>
            <w:tcMar>
              <w:left w:w="105" w:type="dxa"/>
              <w:right w:w="105" w:type="dxa"/>
            </w:tcMar>
            <w:vAlign w:val="center"/>
          </w:tcPr>
          <w:p w:rsidR="4E6A1476" w:rsidP="1915379C" w:rsidRDefault="4E6A1476" w14:paraId="24E59BF5" w14:textId="243EE1F5">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3</w:t>
            </w:r>
          </w:p>
        </w:tc>
        <w:tc>
          <w:tcPr>
            <w:tcW w:w="2940" w:type="dxa"/>
            <w:tcBorders>
              <w:bottom w:val="single" w:color="000000" w:themeColor="text1" w:sz="12"/>
            </w:tcBorders>
            <w:tcMar>
              <w:left w:w="105" w:type="dxa"/>
              <w:right w:w="105" w:type="dxa"/>
            </w:tcMar>
            <w:vAlign w:val="center"/>
          </w:tcPr>
          <w:p w:rsidR="4E6A1476" w:rsidP="1915379C" w:rsidRDefault="4E6A1476" w14:paraId="5990F510" w14:textId="4DEC7726">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65</w:t>
            </w:r>
          </w:p>
        </w:tc>
        <w:tc>
          <w:tcPr>
            <w:tcW w:w="2475" w:type="dxa"/>
            <w:tcBorders>
              <w:bottom w:val="single" w:color="000000" w:themeColor="text1" w:sz="12"/>
            </w:tcBorders>
            <w:tcMar>
              <w:left w:w="105" w:type="dxa"/>
              <w:right w:w="105" w:type="dxa"/>
            </w:tcMar>
            <w:vAlign w:val="center"/>
          </w:tcPr>
          <w:p w:rsidR="4E6A1476" w:rsidP="1915379C" w:rsidRDefault="4E6A1476" w14:paraId="0A075AC5" w14:textId="7B519341">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195</w:t>
            </w:r>
          </w:p>
        </w:tc>
      </w:tr>
      <w:tr w:rsidR="4E6A1476" w:rsidTr="284A9CC0" w14:paraId="45625C04">
        <w:trPr>
          <w:trHeight w:val="285"/>
        </w:trPr>
        <w:tc>
          <w:tcPr>
            <w:tcW w:w="2550" w:type="dxa"/>
            <w:tcBorders>
              <w:top w:val="single" w:color="000000" w:themeColor="text1" w:sz="12"/>
            </w:tcBorders>
            <w:tcMar>
              <w:left w:w="105" w:type="dxa"/>
              <w:right w:w="105" w:type="dxa"/>
            </w:tcMar>
            <w:vAlign w:val="center"/>
          </w:tcPr>
          <w:p w:rsidR="4E6A1476" w:rsidP="1915379C" w:rsidRDefault="4E6A1476" w14:paraId="7471F3DA" w14:textId="3A3577EA">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Total Monthly Fee</w:t>
            </w:r>
          </w:p>
        </w:tc>
        <w:tc>
          <w:tcPr>
            <w:tcW w:w="1215" w:type="dxa"/>
            <w:tcBorders>
              <w:top w:val="single" w:color="000000" w:themeColor="text1" w:sz="12"/>
            </w:tcBorders>
            <w:tcMar>
              <w:left w:w="105" w:type="dxa"/>
              <w:right w:w="105" w:type="dxa"/>
            </w:tcMar>
            <w:vAlign w:val="center"/>
          </w:tcPr>
          <w:p w:rsidR="4E6A1476" w:rsidP="1915379C" w:rsidRDefault="4E6A1476" w14:paraId="1BB4F2C7" w14:textId="4DDEAC27">
            <w:pPr>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p>
        </w:tc>
        <w:tc>
          <w:tcPr>
            <w:tcW w:w="2940" w:type="dxa"/>
            <w:tcBorders>
              <w:top w:val="single" w:color="000000" w:themeColor="text1" w:sz="12"/>
            </w:tcBorders>
            <w:tcMar>
              <w:left w:w="105" w:type="dxa"/>
              <w:right w:w="105" w:type="dxa"/>
            </w:tcMar>
            <w:vAlign w:val="center"/>
          </w:tcPr>
          <w:p w:rsidR="4E6A1476" w:rsidP="1915379C" w:rsidRDefault="4E6A1476" w14:paraId="4720795B" w14:textId="64687DB6">
            <w:pPr>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p>
        </w:tc>
        <w:tc>
          <w:tcPr>
            <w:tcW w:w="2475" w:type="dxa"/>
            <w:tcBorders>
              <w:top w:val="single" w:color="000000" w:themeColor="text1" w:sz="12"/>
            </w:tcBorders>
            <w:tcMar>
              <w:left w:w="105" w:type="dxa"/>
              <w:right w:w="105" w:type="dxa"/>
            </w:tcMar>
            <w:vAlign w:val="center"/>
          </w:tcPr>
          <w:p w:rsidR="4E6A1476" w:rsidP="1915379C" w:rsidRDefault="4E6A1476" w14:paraId="5AA0690B" w14:textId="5C205D6B">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1,950</w:t>
            </w:r>
          </w:p>
        </w:tc>
      </w:tr>
    </w:tbl>
    <w:p w:rsidR="4E6A1476" w:rsidP="1915379C" w:rsidRDefault="4E6A1476" w14:paraId="1076008A" w14:textId="519EF5BC">
      <w:pPr>
        <w:pStyle w:val="Norml"/>
        <w:keepNext w:val="1"/>
        <w:keepLines w:val="1"/>
        <w:rPr>
          <w:rFonts w:ascii="Aptos" w:hAnsi="Aptos" w:eastAsia="Aptos" w:cs="Aptos" w:asciiTheme="minorAscii" w:hAnsiTheme="minorAscii" w:eastAsiaTheme="minorAscii" w:cstheme="minorAscii"/>
          <w:noProof w:val="0"/>
          <w:lang w:val="en-US"/>
        </w:rPr>
      </w:pPr>
      <w:r w:rsidRPr="284A9CC0" w:rsidR="7621EFBA">
        <w:rPr>
          <w:rFonts w:ascii="Aptos" w:hAnsi="Aptos" w:eastAsia="Aptos" w:cs="Aptos" w:asciiTheme="minorAscii" w:hAnsiTheme="minorAscii" w:eastAsiaTheme="minorAscii" w:cstheme="minorAscii"/>
          <w:noProof w:val="0"/>
          <w:lang w:val="en-US"/>
        </w:rPr>
        <w:t>*See ANNEX A for the detailed Definition of complexity and for the Workflow Inventory</w:t>
      </w:r>
    </w:p>
    <w:p w:rsidR="284A9CC0" w:rsidP="284A9CC0" w:rsidRDefault="284A9CC0" w14:paraId="56C84CD3" w14:textId="033D646F">
      <w:pPr>
        <w:pStyle w:val="Norml"/>
        <w:keepNext w:val="1"/>
        <w:keepLines w:val="1"/>
        <w:rPr>
          <w:rFonts w:ascii="Aptos" w:hAnsi="Aptos" w:eastAsia="Aptos" w:cs="Aptos" w:asciiTheme="minorAscii" w:hAnsiTheme="minorAscii" w:eastAsiaTheme="minorAscii" w:cstheme="minorAscii"/>
          <w:noProof w:val="0"/>
          <w:lang w:val="en-US"/>
        </w:rPr>
      </w:pPr>
    </w:p>
    <w:p w:rsidR="1DE91F7B" w:rsidP="284A9CC0" w:rsidRDefault="1DE91F7B" w14:paraId="7976E32C" w14:textId="0A41D143">
      <w:pPr>
        <w:pStyle w:val="Cmsor2"/>
        <w:keepNext w:val="1"/>
        <w:keepLines w:val="1"/>
        <w:numPr>
          <w:ilvl w:val="1"/>
          <w:numId w:val="23"/>
        </w:numPr>
        <w:ind w:left="360"/>
        <w:rPr/>
      </w:pPr>
      <w:r w:rsidRPr="284A9CC0" w:rsidR="1DE91F7B">
        <w:rPr>
          <w:noProof w:val="0"/>
          <w:lang w:val="en-US"/>
        </w:rPr>
        <w:t>Fees &amp; Invoicing.</w:t>
      </w:r>
      <w:r w:rsidRPr="284A9CC0" w:rsidR="1DE91F7B">
        <w:rPr>
          <w:noProof w:val="0"/>
          <w:lang w:val="en-US"/>
        </w:rPr>
        <w:t xml:space="preserve"> </w:t>
      </w:r>
    </w:p>
    <w:p w:rsidR="28A15B8A" w:rsidP="284A9CC0" w:rsidRDefault="28A15B8A" w14:paraId="2401E546" w14:textId="1A637AD4">
      <w:pPr>
        <w:pStyle w:val="Norml"/>
        <w:keepNext w:val="1"/>
        <w:keepLines w:val="1"/>
      </w:pPr>
      <w:r w:rsidRPr="284A9CC0" w:rsidR="28A15B8A">
        <w:rPr>
          <w:rFonts w:ascii="Aptos" w:hAnsi="Aptos" w:eastAsia="Aptos" w:cs="Aptos"/>
          <w:noProof w:val="0"/>
          <w:sz w:val="24"/>
          <w:szCs w:val="24"/>
          <w:lang w:val="en-US"/>
        </w:rPr>
        <w:t xml:space="preserve">The monthly fee of </w:t>
      </w:r>
      <w:r w:rsidRPr="284A9CC0" w:rsidR="28A15B8A">
        <w:rPr>
          <w:rFonts w:ascii="Aptos" w:hAnsi="Aptos" w:eastAsia="Aptos" w:cs="Aptos"/>
          <w:b w:val="1"/>
          <w:bCs w:val="1"/>
          <w:noProof w:val="0"/>
          <w:sz w:val="24"/>
          <w:szCs w:val="24"/>
          <w:lang w:val="en-US"/>
        </w:rPr>
        <w:t>€1,950</w:t>
      </w:r>
      <w:r w:rsidRPr="284A9CC0" w:rsidR="28A15B8A">
        <w:rPr>
          <w:rFonts w:ascii="Aptos" w:hAnsi="Aptos" w:eastAsia="Aptos" w:cs="Aptos"/>
          <w:noProof w:val="0"/>
          <w:sz w:val="24"/>
          <w:szCs w:val="24"/>
          <w:lang w:val="en-US"/>
        </w:rPr>
        <w:t xml:space="preserve"> (excl. taxes) is invoiced </w:t>
      </w:r>
      <w:r w:rsidRPr="284A9CC0" w:rsidR="28A15B8A">
        <w:rPr>
          <w:rFonts w:ascii="Aptos" w:hAnsi="Aptos" w:eastAsia="Aptos" w:cs="Aptos"/>
          <w:b w:val="1"/>
          <w:bCs w:val="1"/>
          <w:noProof w:val="0"/>
          <w:sz w:val="24"/>
          <w:szCs w:val="24"/>
          <w:lang w:val="en-US"/>
        </w:rPr>
        <w:t>after each month</w:t>
      </w:r>
      <w:r w:rsidRPr="284A9CC0" w:rsidR="28A15B8A">
        <w:rPr>
          <w:rFonts w:ascii="Aptos" w:hAnsi="Aptos" w:eastAsia="Aptos" w:cs="Aptos"/>
          <w:noProof w:val="0"/>
          <w:sz w:val="24"/>
          <w:szCs w:val="24"/>
          <w:lang w:val="en-US"/>
        </w:rPr>
        <w:t xml:space="preserve">, with payment due </w:t>
      </w:r>
      <w:r w:rsidRPr="284A9CC0" w:rsidR="28A15B8A">
        <w:rPr>
          <w:rFonts w:ascii="Aptos" w:hAnsi="Aptos" w:eastAsia="Aptos" w:cs="Aptos"/>
          <w:b w:val="1"/>
          <w:bCs w:val="1"/>
          <w:noProof w:val="0"/>
          <w:sz w:val="24"/>
          <w:szCs w:val="24"/>
          <w:lang w:val="en-US"/>
        </w:rPr>
        <w:t>30 days</w:t>
      </w:r>
      <w:r w:rsidRPr="284A9CC0" w:rsidR="28A15B8A">
        <w:rPr>
          <w:rFonts w:ascii="Aptos" w:hAnsi="Aptos" w:eastAsia="Aptos" w:cs="Aptos"/>
          <w:noProof w:val="0"/>
          <w:sz w:val="24"/>
          <w:szCs w:val="24"/>
          <w:lang w:val="en-US"/>
        </w:rPr>
        <w:t xml:space="preserve"> from the invoice </w:t>
      </w:r>
      <w:r w:rsidRPr="284A9CC0" w:rsidR="28A15B8A">
        <w:rPr>
          <w:rFonts w:ascii="Aptos" w:hAnsi="Aptos" w:eastAsia="Aptos" w:cs="Aptos"/>
          <w:noProof w:val="0"/>
          <w:sz w:val="24"/>
          <w:szCs w:val="24"/>
          <w:lang w:val="en-US"/>
        </w:rPr>
        <w:t>date</w:t>
      </w:r>
      <w:r w:rsidRPr="284A9CC0" w:rsidR="1DE91F7B">
        <w:rPr>
          <w:rFonts w:ascii="Aptos" w:hAnsi="Aptos" w:eastAsia="Aptos" w:cs="Aptos"/>
          <w:noProof w:val="0"/>
          <w:sz w:val="24"/>
          <w:szCs w:val="24"/>
          <w:lang w:val="en-US"/>
        </w:rPr>
        <w:t>.</w:t>
      </w:r>
      <w:r w:rsidRPr="284A9CC0" w:rsidR="1DE91F7B">
        <w:rPr>
          <w:rFonts w:ascii="Aptos" w:hAnsi="Aptos" w:eastAsia="Aptos" w:cs="Aptos"/>
          <w:noProof w:val="0"/>
          <w:sz w:val="24"/>
          <w:szCs w:val="24"/>
          <w:lang w:val="en-US"/>
        </w:rPr>
        <w:t xml:space="preserve"> </w:t>
      </w:r>
      <w:r w:rsidRPr="284A9CC0" w:rsidR="1DE91F7B">
        <w:rPr>
          <w:rFonts w:ascii="Aptos" w:hAnsi="Aptos" w:eastAsia="Aptos" w:cs="Aptos"/>
          <w:b w:val="1"/>
          <w:bCs w:val="1"/>
          <w:noProof w:val="0"/>
          <w:sz w:val="24"/>
          <w:szCs w:val="24"/>
          <w:lang w:val="en-US"/>
        </w:rPr>
        <w:t>Time &amp; Materials</w:t>
      </w:r>
      <w:r w:rsidRPr="284A9CC0" w:rsidR="1DE91F7B">
        <w:rPr>
          <w:rFonts w:ascii="Aptos" w:hAnsi="Aptos" w:eastAsia="Aptos" w:cs="Aptos"/>
          <w:noProof w:val="0"/>
          <w:sz w:val="24"/>
          <w:szCs w:val="24"/>
          <w:lang w:val="en-US"/>
        </w:rPr>
        <w:t xml:space="preserve"> is billed at </w:t>
      </w:r>
      <w:r w:rsidRPr="284A9CC0" w:rsidR="1DE91F7B">
        <w:rPr>
          <w:rFonts w:ascii="Aptos" w:hAnsi="Aptos" w:eastAsia="Aptos" w:cs="Aptos"/>
          <w:b w:val="1"/>
          <w:bCs w:val="1"/>
          <w:noProof w:val="0"/>
          <w:sz w:val="24"/>
          <w:szCs w:val="24"/>
          <w:lang w:val="en-US"/>
        </w:rPr>
        <w:t>€68.25/hour (exclusive of taxes)</w:t>
      </w:r>
      <w:r w:rsidRPr="284A9CC0" w:rsidR="1DE91F7B">
        <w:rPr>
          <w:rFonts w:ascii="Aptos" w:hAnsi="Aptos" w:eastAsia="Aptos" w:cs="Aptos"/>
          <w:noProof w:val="0"/>
          <w:sz w:val="24"/>
          <w:szCs w:val="24"/>
          <w:lang w:val="en-US"/>
        </w:rPr>
        <w:t xml:space="preserve"> in 15-minute increments. Client </w:t>
      </w:r>
      <w:r w:rsidRPr="284A9CC0" w:rsidR="1DE91F7B">
        <w:rPr>
          <w:rFonts w:ascii="Aptos" w:hAnsi="Aptos" w:eastAsia="Aptos" w:cs="Aptos"/>
          <w:noProof w:val="0"/>
          <w:sz w:val="24"/>
          <w:szCs w:val="24"/>
          <w:lang w:val="en-US"/>
        </w:rPr>
        <w:t>is responsible for</w:t>
      </w:r>
      <w:r w:rsidRPr="284A9CC0" w:rsidR="1DE91F7B">
        <w:rPr>
          <w:rFonts w:ascii="Aptos" w:hAnsi="Aptos" w:eastAsia="Aptos" w:cs="Aptos"/>
          <w:noProof w:val="0"/>
          <w:sz w:val="24"/>
          <w:szCs w:val="24"/>
          <w:lang w:val="en-US"/>
        </w:rPr>
        <w:t xml:space="preserve"> applicable taxes and cloud-usage costs (e.g., Azure Monitor/Log Analytics).</w:t>
      </w:r>
    </w:p>
    <w:p w:rsidR="4E6A1476" w:rsidP="1915379C" w:rsidRDefault="4E6A1476" w14:paraId="6125AD9D" w14:textId="3AF9687D">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p>
    <w:p w:rsidR="4E6A1476" w:rsidP="284A9CC0" w:rsidRDefault="4E6A1476" w14:paraId="13793432" w14:textId="7DB16036">
      <w:pPr>
        <w:pStyle w:val="Cmsor1"/>
        <w:numPr>
          <w:ilvl w:val="0"/>
          <w:numId w:val="23"/>
        </w:numPr>
        <w:rPr>
          <w:noProof w:val="0"/>
          <w:lang w:val="en-US"/>
        </w:rPr>
      </w:pPr>
      <w:bookmarkStart w:name="_Toc166725391" w:id="1201074837"/>
      <w:r w:rsidRPr="284A9CC0" w:rsidR="51AB60F9">
        <w:rPr>
          <w:noProof w:val="0"/>
          <w:lang w:val="en-US"/>
        </w:rPr>
        <w:t xml:space="preserve">Terms and </w:t>
      </w:r>
      <w:r w:rsidRPr="284A9CC0" w:rsidR="4F423FA7">
        <w:rPr>
          <w:noProof w:val="0"/>
          <w:lang w:val="en-US"/>
        </w:rPr>
        <w:t>Conditions</w:t>
      </w:r>
      <w:bookmarkEnd w:id="1201074837"/>
    </w:p>
    <w:p w:rsidR="4F423FA7" w:rsidP="284A9CC0" w:rsidRDefault="4F423FA7" w14:paraId="2CABB800" w14:textId="001D4030">
      <w:pPr>
        <w:pStyle w:val="Cmsor2"/>
        <w:numPr>
          <w:ilvl w:val="1"/>
          <w:numId w:val="23"/>
        </w:numPr>
        <w:ind w:left="360"/>
        <w:rPr>
          <w:noProof w:val="0"/>
          <w:sz w:val="32"/>
          <w:szCs w:val="32"/>
          <w:lang w:val="en-US"/>
        </w:rPr>
      </w:pPr>
      <w:bookmarkStart w:name="_Toc717347017" w:id="399278838"/>
      <w:r w:rsidRPr="284A9CC0" w:rsidR="4F423FA7">
        <w:rPr>
          <w:noProof w:val="0"/>
          <w:sz w:val="32"/>
          <w:szCs w:val="32"/>
          <w:lang w:val="en-US"/>
        </w:rPr>
        <w:t>Quarterly Reviews</w:t>
      </w:r>
      <w:bookmarkEnd w:id="399278838"/>
    </w:p>
    <w:p w:rsidR="4F423FA7" w:rsidP="284A9CC0" w:rsidRDefault="4F423FA7" w14:paraId="1A0CD5C5" w14:textId="241E239F">
      <w:pPr>
        <w:pStyle w:val="Norml"/>
      </w:pPr>
      <w:r w:rsidRPr="284A9CC0" w:rsidR="4F423FA7">
        <w:rPr>
          <w:rFonts w:ascii="Aptos" w:hAnsi="Aptos" w:eastAsia="Aptos" w:cs="Aptos"/>
          <w:noProof w:val="0"/>
          <w:sz w:val="24"/>
          <w:szCs w:val="24"/>
          <w:lang w:val="en-US"/>
        </w:rPr>
        <w:t xml:space="preserve">During quarterly and annual service reviews, the Service Provider will engage in a true-up discussion with the Client to review the current allocation of monthly engineering hours. The Service Provider will provide recommendations for </w:t>
      </w:r>
      <w:r w:rsidRPr="284A9CC0" w:rsidR="4F423FA7">
        <w:rPr>
          <w:rFonts w:ascii="Aptos" w:hAnsi="Aptos" w:eastAsia="Aptos" w:cs="Aptos"/>
          <w:noProof w:val="0"/>
          <w:sz w:val="24"/>
          <w:szCs w:val="24"/>
          <w:lang w:val="en-US"/>
        </w:rPr>
        <w:t>optimizing</w:t>
      </w:r>
      <w:r w:rsidRPr="284A9CC0" w:rsidR="4F423FA7">
        <w:rPr>
          <w:rFonts w:ascii="Aptos" w:hAnsi="Aptos" w:eastAsia="Aptos" w:cs="Aptos"/>
          <w:noProof w:val="0"/>
          <w:sz w:val="24"/>
          <w:szCs w:val="24"/>
          <w:lang w:val="en-US"/>
        </w:rPr>
        <w:t xml:space="preserve"> resource </w:t>
      </w:r>
      <w:r w:rsidRPr="284A9CC0" w:rsidR="4F423FA7">
        <w:rPr>
          <w:rFonts w:ascii="Aptos" w:hAnsi="Aptos" w:eastAsia="Aptos" w:cs="Aptos"/>
          <w:noProof w:val="0"/>
          <w:sz w:val="24"/>
          <w:szCs w:val="24"/>
          <w:lang w:val="en-US"/>
        </w:rPr>
        <w:t>utilization</w:t>
      </w:r>
      <w:r w:rsidRPr="284A9CC0" w:rsidR="4F423FA7">
        <w:rPr>
          <w:rFonts w:ascii="Aptos" w:hAnsi="Aptos" w:eastAsia="Aptos" w:cs="Aptos"/>
          <w:noProof w:val="0"/>
          <w:sz w:val="24"/>
          <w:szCs w:val="24"/>
          <w:lang w:val="en-US"/>
        </w:rPr>
        <w:t xml:space="preserve"> and aligning service delivery with the Client’s evolving business needs and growth. Any adjustments to the service scope or fees resulting from these reviews shall be documented and agreed upon in writing by both Parties through the Change Control process.</w:t>
      </w:r>
    </w:p>
    <w:p w:rsidR="284A9CC0" w:rsidP="284A9CC0" w:rsidRDefault="284A9CC0" w14:paraId="3CA0511D" w14:textId="13D8EE42">
      <w:pPr>
        <w:pStyle w:val="Norml"/>
        <w:rPr>
          <w:rFonts w:ascii="Aptos" w:hAnsi="Aptos" w:eastAsia="Aptos" w:cs="Aptos"/>
          <w:noProof w:val="0"/>
          <w:sz w:val="24"/>
          <w:szCs w:val="24"/>
          <w:lang w:val="en-US"/>
        </w:rPr>
      </w:pPr>
    </w:p>
    <w:p w:rsidR="6F8AE74C" w:rsidP="284A9CC0" w:rsidRDefault="6F8AE74C" w14:paraId="5625EC26" w14:textId="6A5A1D25">
      <w:pPr>
        <w:pStyle w:val="Norml"/>
      </w:pPr>
      <w:r w:rsidRPr="284A9CC0" w:rsidR="6F8AE74C">
        <w:rPr>
          <w:rFonts w:ascii="Aptos" w:hAnsi="Aptos" w:eastAsia="Aptos" w:cs="Aptos"/>
          <w:noProof w:val="0"/>
          <w:sz w:val="24"/>
          <w:szCs w:val="24"/>
          <w:lang w:val="en-US"/>
        </w:rPr>
        <w:t xml:space="preserve">Approved scope or tier changes </w:t>
      </w:r>
      <w:r w:rsidRPr="284A9CC0" w:rsidR="6F8AE74C">
        <w:rPr>
          <w:rFonts w:ascii="Aptos" w:hAnsi="Aptos" w:eastAsia="Aptos" w:cs="Aptos"/>
          <w:b w:val="1"/>
          <w:bCs w:val="1"/>
          <w:noProof w:val="0"/>
          <w:sz w:val="24"/>
          <w:szCs w:val="24"/>
          <w:lang w:val="en-US"/>
        </w:rPr>
        <w:t>take effect on the first day of the next billing month</w:t>
      </w:r>
      <w:r w:rsidRPr="284A9CC0" w:rsidR="6F8AE74C">
        <w:rPr>
          <w:rFonts w:ascii="Aptos" w:hAnsi="Aptos" w:eastAsia="Aptos" w:cs="Aptos"/>
          <w:noProof w:val="0"/>
          <w:sz w:val="24"/>
          <w:szCs w:val="24"/>
          <w:lang w:val="en-US"/>
        </w:rPr>
        <w:t>, unless otherwise agreed in writing.</w:t>
      </w:r>
    </w:p>
    <w:p w:rsidR="284A9CC0" w:rsidP="284A9CC0" w:rsidRDefault="284A9CC0" w14:paraId="5822A628" w14:textId="196A474E">
      <w:pPr>
        <w:pStyle w:val="Norml"/>
        <w:rPr>
          <w:rFonts w:ascii="Aptos" w:hAnsi="Aptos" w:eastAsia="Aptos" w:cs="Aptos"/>
          <w:noProof w:val="0"/>
          <w:sz w:val="24"/>
          <w:szCs w:val="24"/>
          <w:lang w:val="en-US"/>
        </w:rPr>
      </w:pPr>
    </w:p>
    <w:p w:rsidR="529DACC7" w:rsidP="284A9CC0" w:rsidRDefault="529DACC7" w14:paraId="30FE5AA6" w14:textId="2EDD9974">
      <w:pPr>
        <w:pStyle w:val="Cmsor2"/>
        <w:numPr>
          <w:ilvl w:val="1"/>
          <w:numId w:val="23"/>
        </w:numPr>
        <w:ind w:left="360"/>
        <w:rPr>
          <w:noProof w:val="0"/>
          <w:sz w:val="32"/>
          <w:szCs w:val="32"/>
          <w:lang w:val="en-US"/>
        </w:rPr>
      </w:pPr>
      <w:bookmarkStart w:name="_Toc349990740" w:id="1798536912"/>
      <w:r w:rsidRPr="284A9CC0" w:rsidR="529DACC7">
        <w:rPr>
          <w:noProof w:val="0"/>
          <w:sz w:val="32"/>
          <w:szCs w:val="32"/>
          <w:lang w:val="en-US"/>
        </w:rPr>
        <w:t>Term</w:t>
      </w:r>
      <w:bookmarkEnd w:id="1798536912"/>
    </w:p>
    <w:p w:rsidR="529DACC7" w:rsidP="284A9CC0" w:rsidRDefault="529DACC7" w14:paraId="34B2B7E8" w14:textId="7321CE16">
      <w:pPr>
        <w:spacing w:before="240" w:beforeAutospacing="off" w:after="240" w:afterAutospacing="off"/>
        <w:rPr>
          <w:rFonts w:ascii="Aptos" w:hAnsi="Aptos" w:eastAsia="Aptos" w:cs="Aptos"/>
          <w:noProof w:val="0"/>
          <w:sz w:val="24"/>
          <w:szCs w:val="24"/>
          <w:lang w:val="en-US"/>
        </w:rPr>
      </w:pPr>
      <w:r w:rsidRPr="284A9CC0" w:rsidR="529DACC7">
        <w:rPr>
          <w:rFonts w:ascii="Aptos" w:hAnsi="Aptos" w:eastAsia="Aptos" w:cs="Aptos"/>
          <w:noProof w:val="0"/>
          <w:sz w:val="24"/>
          <w:szCs w:val="24"/>
          <w:lang w:val="en-US"/>
        </w:rPr>
        <w:t xml:space="preserve">This Agreement shall remain in effect for a term of </w:t>
      </w:r>
      <w:r w:rsidRPr="284A9CC0" w:rsidR="529DACC7">
        <w:rPr>
          <w:rFonts w:ascii="Aptos" w:hAnsi="Aptos" w:eastAsia="Aptos" w:cs="Aptos"/>
          <w:b w:val="1"/>
          <w:bCs w:val="1"/>
          <w:noProof w:val="0"/>
          <w:sz w:val="24"/>
          <w:szCs w:val="24"/>
          <w:lang w:val="en-US"/>
        </w:rPr>
        <w:t>twelve (12) months</w:t>
      </w:r>
      <w:r w:rsidRPr="284A9CC0" w:rsidR="529DACC7">
        <w:rPr>
          <w:rFonts w:ascii="Aptos" w:hAnsi="Aptos" w:eastAsia="Aptos" w:cs="Aptos"/>
          <w:noProof w:val="0"/>
          <w:sz w:val="24"/>
          <w:szCs w:val="24"/>
          <w:lang w:val="en-US"/>
        </w:rPr>
        <w:t xml:space="preserve">, </w:t>
      </w:r>
      <w:r w:rsidRPr="284A9CC0" w:rsidR="238ED5F0">
        <w:rPr>
          <w:rFonts w:ascii="Aptos" w:hAnsi="Aptos" w:eastAsia="Aptos" w:cs="Aptos"/>
          <w:noProof w:val="0"/>
          <w:sz w:val="24"/>
          <w:szCs w:val="24"/>
          <w:lang w:val="en-US"/>
        </w:rPr>
        <w:t>the</w:t>
      </w:r>
      <w:r w:rsidRPr="284A9CC0" w:rsidR="529DACC7">
        <w:rPr>
          <w:rFonts w:ascii="Aptos" w:hAnsi="Aptos" w:eastAsia="Aptos" w:cs="Aptos"/>
          <w:noProof w:val="0"/>
          <w:sz w:val="24"/>
          <w:szCs w:val="24"/>
          <w:lang w:val="en-US"/>
        </w:rPr>
        <w:t xml:space="preserve"> </w:t>
      </w:r>
      <w:r w:rsidRPr="284A9CC0" w:rsidR="7E7B3DEA">
        <w:rPr>
          <w:rFonts w:ascii="Aptos" w:hAnsi="Aptos" w:eastAsia="Aptos" w:cs="Aptos"/>
          <w:noProof w:val="0"/>
          <w:sz w:val="24"/>
          <w:szCs w:val="24"/>
          <w:lang w:val="en-US"/>
        </w:rPr>
        <w:t xml:space="preserve">SOW </w:t>
      </w:r>
      <w:r w:rsidRPr="284A9CC0" w:rsidR="529DACC7">
        <w:rPr>
          <w:rFonts w:ascii="Aptos" w:hAnsi="Aptos" w:eastAsia="Aptos" w:cs="Aptos"/>
          <w:noProof w:val="0"/>
          <w:sz w:val="24"/>
          <w:szCs w:val="24"/>
          <w:lang w:val="en-US"/>
        </w:rPr>
        <w:t>Effective Date.</w:t>
      </w:r>
      <w:r w:rsidRPr="284A9CC0" w:rsidR="529DACC7">
        <w:rPr>
          <w:rFonts w:ascii="Aptos" w:hAnsi="Aptos" w:eastAsia="Aptos" w:cs="Aptos"/>
          <w:noProof w:val="0"/>
          <w:sz w:val="24"/>
          <w:szCs w:val="24"/>
          <w:lang w:val="en-US"/>
        </w:rPr>
        <w:t xml:space="preserve"> The Agreement shall automatically renew for successive twelve (12) month periods under the same terms and conditions, unless either Party provides written Notice of Non-Renewal no later than </w:t>
      </w:r>
      <w:r w:rsidRPr="284A9CC0" w:rsidR="529DACC7">
        <w:rPr>
          <w:rFonts w:ascii="Aptos" w:hAnsi="Aptos" w:eastAsia="Aptos" w:cs="Aptos"/>
          <w:b w:val="1"/>
          <w:bCs w:val="1"/>
          <w:noProof w:val="0"/>
          <w:sz w:val="24"/>
          <w:szCs w:val="24"/>
          <w:lang w:val="en-US"/>
        </w:rPr>
        <w:t>forty-five (45) days</w:t>
      </w:r>
      <w:r w:rsidRPr="284A9CC0" w:rsidR="529DACC7">
        <w:rPr>
          <w:rFonts w:ascii="Aptos" w:hAnsi="Aptos" w:eastAsia="Aptos" w:cs="Aptos"/>
          <w:noProof w:val="0"/>
          <w:sz w:val="24"/>
          <w:szCs w:val="24"/>
          <w:lang w:val="en-US"/>
        </w:rPr>
        <w:t xml:space="preserve"> prior to the </w:t>
      </w:r>
      <w:r w:rsidRPr="284A9CC0" w:rsidR="529DACC7">
        <w:rPr>
          <w:rFonts w:ascii="Aptos" w:hAnsi="Aptos" w:eastAsia="Aptos" w:cs="Aptos"/>
          <w:noProof w:val="0"/>
          <w:sz w:val="24"/>
          <w:szCs w:val="24"/>
          <w:lang w:val="en-US"/>
        </w:rPr>
        <w:t>expiration</w:t>
      </w:r>
      <w:r w:rsidRPr="284A9CC0" w:rsidR="529DACC7">
        <w:rPr>
          <w:rFonts w:ascii="Aptos" w:hAnsi="Aptos" w:eastAsia="Aptos" w:cs="Aptos"/>
          <w:noProof w:val="0"/>
          <w:sz w:val="24"/>
          <w:szCs w:val="24"/>
          <w:lang w:val="en-US"/>
        </w:rPr>
        <w:t xml:space="preserve"> of the then-current Term.</w:t>
      </w:r>
    </w:p>
    <w:p w:rsidR="284A9CC0" w:rsidP="284A9CC0" w:rsidRDefault="284A9CC0" w14:paraId="345A8D6A" w14:textId="74EC99CF">
      <w:pPr>
        <w:pStyle w:val="Norml"/>
      </w:pPr>
    </w:p>
    <w:p w:rsidR="17E25266" w:rsidP="284A9CC0" w:rsidRDefault="17E25266" w14:paraId="1073A77D" w14:textId="4B2BCA2A">
      <w:pPr>
        <w:pStyle w:val="Cmsor2"/>
        <w:numPr>
          <w:ilvl w:val="1"/>
          <w:numId w:val="23"/>
        </w:numPr>
        <w:ind w:left="360"/>
        <w:rPr>
          <w:noProof w:val="0"/>
          <w:sz w:val="32"/>
          <w:szCs w:val="32"/>
          <w:lang w:val="en-US"/>
        </w:rPr>
      </w:pPr>
      <w:bookmarkStart w:name="_Toc2045502220" w:id="1987525833"/>
      <w:r w:rsidRPr="284A9CC0" w:rsidR="17E25266">
        <w:rPr>
          <w:noProof w:val="0"/>
          <w:sz w:val="32"/>
          <w:szCs w:val="32"/>
          <w:lang w:val="en-US"/>
        </w:rPr>
        <w:t>Other</w:t>
      </w:r>
      <w:bookmarkEnd w:id="1987525833"/>
    </w:p>
    <w:p w:rsidR="529DACC7" w:rsidP="284A9CC0" w:rsidRDefault="529DACC7" w14:paraId="4164BB06" w14:textId="31F66EA8">
      <w:pPr>
        <w:spacing w:before="240" w:beforeAutospacing="off" w:after="240" w:afterAutospacing="off"/>
      </w:pPr>
      <w:r w:rsidRPr="284A9CC0" w:rsidR="529DACC7">
        <w:rPr>
          <w:rFonts w:ascii="Aptos" w:hAnsi="Aptos" w:eastAsia="Aptos" w:cs="Aptos"/>
          <w:noProof w:val="0"/>
          <w:sz w:val="24"/>
          <w:szCs w:val="24"/>
          <w:lang w:val="en-US"/>
        </w:rPr>
        <w:t xml:space="preserve">For all matters not expressly covered under this Managed Services Agreement, the provisions of the </w:t>
      </w:r>
      <w:r w:rsidRPr="284A9CC0" w:rsidR="529DACC7">
        <w:rPr>
          <w:rFonts w:ascii="Aptos" w:hAnsi="Aptos" w:eastAsia="Aptos" w:cs="Aptos"/>
          <w:b w:val="1"/>
          <w:bCs w:val="1"/>
          <w:noProof w:val="0"/>
          <w:sz w:val="24"/>
          <w:szCs w:val="24"/>
          <w:lang w:val="en-US"/>
        </w:rPr>
        <w:t>Master Service</w:t>
      </w:r>
      <w:r w:rsidRPr="284A9CC0" w:rsidR="1092B18B">
        <w:rPr>
          <w:rFonts w:ascii="Aptos" w:hAnsi="Aptos" w:eastAsia="Aptos" w:cs="Aptos"/>
          <w:b w:val="1"/>
          <w:bCs w:val="1"/>
          <w:noProof w:val="0"/>
          <w:sz w:val="24"/>
          <w:szCs w:val="24"/>
          <w:lang w:val="en-US"/>
        </w:rPr>
        <w:t>s</w:t>
      </w:r>
      <w:r w:rsidRPr="284A9CC0" w:rsidR="529DACC7">
        <w:rPr>
          <w:rFonts w:ascii="Aptos" w:hAnsi="Aptos" w:eastAsia="Aptos" w:cs="Aptos"/>
          <w:b w:val="1"/>
          <w:bCs w:val="1"/>
          <w:noProof w:val="0"/>
          <w:sz w:val="24"/>
          <w:szCs w:val="24"/>
          <w:lang w:val="en-US"/>
        </w:rPr>
        <w:t xml:space="preserve"> Agreement</w:t>
      </w:r>
      <w:r w:rsidRPr="284A9CC0" w:rsidR="529DACC7">
        <w:rPr>
          <w:rFonts w:ascii="Aptos" w:hAnsi="Aptos" w:eastAsia="Aptos" w:cs="Aptos"/>
          <w:b w:val="1"/>
          <w:bCs w:val="1"/>
          <w:noProof w:val="0"/>
          <w:sz w:val="24"/>
          <w:szCs w:val="24"/>
          <w:lang w:val="en-US"/>
        </w:rPr>
        <w:t xml:space="preserve"> (MSA)</w:t>
      </w:r>
      <w:r w:rsidRPr="284A9CC0" w:rsidR="529DACC7">
        <w:rPr>
          <w:rFonts w:ascii="Aptos" w:hAnsi="Aptos" w:eastAsia="Aptos" w:cs="Aptos"/>
          <w:noProof w:val="0"/>
          <w:sz w:val="24"/>
          <w:szCs w:val="24"/>
          <w:lang w:val="en-US"/>
        </w:rPr>
        <w:t xml:space="preserve"> between the Parties shall apply in full force and effect. </w:t>
      </w:r>
      <w:r w:rsidRPr="284A9CC0" w:rsidR="529DACC7">
        <w:rPr>
          <w:rFonts w:ascii="Aptos" w:hAnsi="Aptos" w:eastAsia="Aptos" w:cs="Aptos"/>
          <w:noProof w:val="0"/>
          <w:sz w:val="24"/>
          <w:szCs w:val="24"/>
          <w:lang w:val="en-US"/>
        </w:rPr>
        <w:t>In the event of</w:t>
      </w:r>
      <w:r w:rsidRPr="284A9CC0" w:rsidR="529DACC7">
        <w:rPr>
          <w:rFonts w:ascii="Aptos" w:hAnsi="Aptos" w:eastAsia="Aptos" w:cs="Aptos"/>
          <w:noProof w:val="0"/>
          <w:sz w:val="24"/>
          <w:szCs w:val="24"/>
          <w:lang w:val="en-US"/>
        </w:rPr>
        <w:t xml:space="preserve"> any conflict between this Agreement and the MSA, the terms of the MSA shall prevail, unless otherwise agreed in writing by both Parties.</w:t>
      </w:r>
    </w:p>
    <w:p w:rsidR="284A9CC0" w:rsidP="284A9CC0" w:rsidRDefault="284A9CC0" w14:paraId="43357B07" w14:textId="24F2D0B1">
      <w:pPr>
        <w:pStyle w:val="Norml"/>
        <w:spacing w:before="240" w:beforeAutospacing="off" w:after="240" w:afterAutospacing="off"/>
        <w:rPr>
          <w:rFonts w:ascii="Calibri" w:hAnsi="Calibri" w:eastAsia="Calibri" w:cs="Calibri"/>
          <w:b w:val="1"/>
          <w:bCs w:val="1"/>
          <w:i w:val="0"/>
          <w:iCs w:val="0"/>
          <w:caps w:val="0"/>
          <w:smallCaps w:val="0"/>
          <w:noProof w:val="0"/>
          <w:color w:val="000000" w:themeColor="text1" w:themeTint="FF" w:themeShade="FF"/>
          <w:sz w:val="20"/>
          <w:szCs w:val="20"/>
          <w:lang w:val="en-US"/>
        </w:rPr>
      </w:pPr>
    </w:p>
    <w:p w:rsidR="284A9CC0" w:rsidRDefault="284A9CC0" w14:paraId="104451EF" w14:textId="24D68447">
      <w:r>
        <w:br w:type="page"/>
      </w:r>
    </w:p>
    <w:p w:rsidR="28176397" w:rsidP="284A9CC0" w:rsidRDefault="28176397" w14:paraId="5A1E4E3C" w14:textId="3F844AE5">
      <w:pPr>
        <w:pStyle w:val="Norml"/>
        <w:spacing w:before="240" w:beforeAutospacing="off" w:after="240" w:afterAutospacing="off"/>
        <w:rPr>
          <w:rFonts w:ascii="Aptos" w:hAnsi="Aptos" w:eastAsia="Aptos" w:cs="Aptos"/>
          <w:noProof w:val="0"/>
          <w:sz w:val="24"/>
          <w:szCs w:val="24"/>
          <w:lang w:val="en-US"/>
        </w:rPr>
      </w:pPr>
      <w:r w:rsidRPr="284A9CC0" w:rsidR="28176397">
        <w:rPr>
          <w:rFonts w:ascii="Calibri" w:hAnsi="Calibri" w:eastAsia="Calibri" w:cs="Calibri"/>
          <w:b w:val="1"/>
          <w:bCs w:val="1"/>
          <w:i w:val="0"/>
          <w:iCs w:val="0"/>
          <w:caps w:val="0"/>
          <w:smallCaps w:val="0"/>
          <w:noProof w:val="0"/>
          <w:color w:val="000000" w:themeColor="text1" w:themeTint="FF" w:themeShade="FF"/>
          <w:sz w:val="20"/>
          <w:szCs w:val="20"/>
          <w:lang w:val="en-US"/>
        </w:rPr>
        <w:t>ACCEPTED AND AGREED BY THE FOLLOWING AUTHORIZED REPRESENTATIVES OF THE PARTIES AS OF THE DATE(S) NOTED BELOW:</w:t>
      </w:r>
      <w:r>
        <w:br/>
      </w:r>
    </w:p>
    <w:p w:rsidR="5975958B" w:rsidP="284A9CC0" w:rsidRDefault="5975958B" w14:paraId="62FA45BF" w14:textId="137C45E0">
      <w:pPr>
        <w:jc w:val="both"/>
        <w:rPr>
          <w:rFonts w:ascii="Arial" w:hAnsi="Arial" w:eastAsia="Arial" w:cs="Arial"/>
          <w:b w:val="0"/>
          <w:bCs w:val="0"/>
          <w:i w:val="0"/>
          <w:iCs w:val="0"/>
          <w:noProof w:val="0"/>
          <w:sz w:val="20"/>
          <w:szCs w:val="20"/>
          <w:lang w:val="en-US"/>
        </w:rPr>
      </w:pPr>
      <w:r w:rsidRPr="284A9CC0" w:rsidR="5975958B">
        <w:rPr>
          <w:rFonts w:ascii="Arial" w:hAnsi="Arial" w:eastAsia="Arial" w:cs="Arial"/>
          <w:b w:val="1"/>
          <w:bCs w:val="1"/>
          <w:i w:val="0"/>
          <w:iCs w:val="0"/>
          <w:noProof w:val="0"/>
          <w:sz w:val="20"/>
          <w:szCs w:val="20"/>
          <w:lang w:val="en-AU"/>
        </w:rPr>
        <w:t>Colosseum AG</w:t>
      </w:r>
    </w:p>
    <w:p w:rsidR="284A9CC0" w:rsidP="284A9CC0" w:rsidRDefault="284A9CC0" w14:paraId="28EF8D62" w14:textId="6C2E550D">
      <w:pPr>
        <w:jc w:val="both"/>
        <w:rPr>
          <w:rFonts w:ascii="Arial" w:hAnsi="Arial" w:eastAsia="Arial" w:cs="Arial"/>
          <w:b w:val="0"/>
          <w:bCs w:val="0"/>
          <w:i w:val="0"/>
          <w:iCs w:val="0"/>
          <w:noProof w:val="0"/>
          <w:sz w:val="20"/>
          <w:szCs w:val="20"/>
          <w:lang w:val="en-US"/>
        </w:rPr>
      </w:pPr>
    </w:p>
    <w:p w:rsidR="5975958B" w:rsidP="284A9CC0" w:rsidRDefault="5975958B" w14:paraId="5C806C20" w14:textId="23A0E19C">
      <w:pPr>
        <w:jc w:val="both"/>
        <w:rPr>
          <w:rFonts w:ascii="Arial" w:hAnsi="Arial" w:eastAsia="Arial" w:cs="Arial"/>
          <w:b w:val="0"/>
          <w:bCs w:val="0"/>
          <w:i w:val="0"/>
          <w:iCs w:val="0"/>
          <w:noProof w:val="0"/>
          <w:sz w:val="20"/>
          <w:szCs w:val="20"/>
          <w:lang w:val="en-US"/>
        </w:rPr>
      </w:pPr>
      <w:r w:rsidRPr="284A9CC0" w:rsidR="5975958B">
        <w:rPr>
          <w:rFonts w:ascii="Arial" w:hAnsi="Arial" w:eastAsia="Arial" w:cs="Arial"/>
          <w:b w:val="0"/>
          <w:bCs w:val="0"/>
          <w:i w:val="0"/>
          <w:iCs w:val="0"/>
          <w:noProof w:val="0"/>
          <w:sz w:val="20"/>
          <w:szCs w:val="20"/>
          <w:lang w:val="en-AU"/>
        </w:rPr>
        <w:t>_______________________</w:t>
      </w:r>
      <w:r>
        <w:tab/>
      </w:r>
      <w:r>
        <w:tab/>
      </w:r>
      <w:r>
        <w:tab/>
      </w:r>
      <w:r>
        <w:tab/>
      </w:r>
      <w:r w:rsidRPr="284A9CC0" w:rsidR="5975958B">
        <w:rPr>
          <w:rFonts w:ascii="Arial" w:hAnsi="Arial" w:eastAsia="Arial" w:cs="Arial"/>
          <w:b w:val="0"/>
          <w:bCs w:val="0"/>
          <w:i w:val="0"/>
          <w:iCs w:val="0"/>
          <w:noProof w:val="0"/>
          <w:sz w:val="20"/>
          <w:szCs w:val="20"/>
          <w:lang w:val="en-AU"/>
        </w:rPr>
        <w:t>_______________________</w:t>
      </w:r>
    </w:p>
    <w:p w:rsidR="5975958B" w:rsidP="284A9CC0" w:rsidRDefault="5975958B" w14:paraId="3D0114A7" w14:textId="117B8466">
      <w:pPr>
        <w:jc w:val="both"/>
        <w:rPr>
          <w:rFonts w:ascii="Arial" w:hAnsi="Arial" w:eastAsia="Arial" w:cs="Arial"/>
          <w:b w:val="0"/>
          <w:bCs w:val="0"/>
          <w:i w:val="0"/>
          <w:iCs w:val="0"/>
          <w:noProof w:val="0"/>
          <w:sz w:val="20"/>
          <w:szCs w:val="20"/>
          <w:lang w:val="en-US"/>
        </w:rPr>
      </w:pPr>
      <w:r w:rsidRPr="284A9CC0" w:rsidR="5975958B">
        <w:rPr>
          <w:rFonts w:ascii="Arial" w:hAnsi="Arial" w:eastAsia="Arial" w:cs="Arial"/>
          <w:b w:val="0"/>
          <w:bCs w:val="0"/>
          <w:i w:val="0"/>
          <w:iCs w:val="0"/>
          <w:noProof w:val="0"/>
          <w:sz w:val="20"/>
          <w:szCs w:val="20"/>
          <w:lang w:val="en-AU"/>
        </w:rPr>
        <w:t>Name: Daniel Fehr</w:t>
      </w:r>
      <w:r>
        <w:tab/>
      </w:r>
      <w:r>
        <w:tab/>
      </w:r>
      <w:r>
        <w:tab/>
      </w:r>
      <w:r>
        <w:tab/>
      </w:r>
      <w:r>
        <w:tab/>
      </w:r>
      <w:r w:rsidRPr="284A9CC0" w:rsidR="5975958B">
        <w:rPr>
          <w:rFonts w:ascii="Arial" w:hAnsi="Arial" w:eastAsia="Arial" w:cs="Arial"/>
          <w:b w:val="0"/>
          <w:bCs w:val="0"/>
          <w:i w:val="0"/>
          <w:iCs w:val="0"/>
          <w:noProof w:val="0"/>
          <w:sz w:val="20"/>
          <w:szCs w:val="20"/>
          <w:lang w:val="en-AU"/>
        </w:rPr>
        <w:t>Name: Raoul Dias</w:t>
      </w:r>
    </w:p>
    <w:p w:rsidR="5975958B" w:rsidP="284A9CC0" w:rsidRDefault="5975958B" w14:paraId="5CB512A8" w14:textId="7F6E3359">
      <w:pPr>
        <w:jc w:val="both"/>
        <w:rPr>
          <w:rFonts w:ascii="Arial" w:hAnsi="Arial" w:eastAsia="Arial" w:cs="Arial"/>
          <w:b w:val="0"/>
          <w:bCs w:val="0"/>
          <w:i w:val="0"/>
          <w:iCs w:val="0"/>
          <w:noProof w:val="0"/>
          <w:sz w:val="20"/>
          <w:szCs w:val="20"/>
          <w:lang w:val="en-US"/>
        </w:rPr>
      </w:pPr>
      <w:r w:rsidRPr="284A9CC0" w:rsidR="5975958B">
        <w:rPr>
          <w:rFonts w:ascii="Arial" w:hAnsi="Arial" w:eastAsia="Arial" w:cs="Arial"/>
          <w:b w:val="0"/>
          <w:bCs w:val="0"/>
          <w:i w:val="0"/>
          <w:iCs w:val="0"/>
          <w:noProof w:val="0"/>
          <w:sz w:val="20"/>
          <w:szCs w:val="20"/>
          <w:lang w:val="en-AU"/>
        </w:rPr>
        <w:t>Title: CFO</w:t>
      </w:r>
      <w:r>
        <w:tab/>
      </w:r>
      <w:r>
        <w:tab/>
      </w:r>
      <w:r>
        <w:tab/>
      </w:r>
      <w:r>
        <w:tab/>
      </w:r>
      <w:r>
        <w:tab/>
      </w:r>
      <w:r>
        <w:tab/>
      </w:r>
      <w:r w:rsidRPr="284A9CC0" w:rsidR="5975958B">
        <w:rPr>
          <w:rFonts w:ascii="Arial" w:hAnsi="Arial" w:eastAsia="Arial" w:cs="Arial"/>
          <w:b w:val="0"/>
          <w:bCs w:val="0"/>
          <w:i w:val="0"/>
          <w:iCs w:val="0"/>
          <w:noProof w:val="0"/>
          <w:sz w:val="20"/>
          <w:szCs w:val="20"/>
          <w:lang w:val="en-AU"/>
        </w:rPr>
        <w:t>Title: Chief HR &amp; Legal Officer</w:t>
      </w:r>
    </w:p>
    <w:p w:rsidR="5975958B" w:rsidP="284A9CC0" w:rsidRDefault="5975958B" w14:paraId="765430AB" w14:textId="78BD6801">
      <w:pPr>
        <w:jc w:val="both"/>
        <w:rPr>
          <w:rFonts w:ascii="Arial" w:hAnsi="Arial" w:eastAsia="Arial" w:cs="Arial"/>
          <w:b w:val="0"/>
          <w:bCs w:val="0"/>
          <w:i w:val="0"/>
          <w:iCs w:val="0"/>
          <w:noProof w:val="0"/>
          <w:sz w:val="20"/>
          <w:szCs w:val="20"/>
          <w:lang w:val="en-US"/>
        </w:rPr>
      </w:pPr>
      <w:r w:rsidRPr="284A9CC0" w:rsidR="5975958B">
        <w:rPr>
          <w:rFonts w:ascii="Arial" w:hAnsi="Arial" w:eastAsia="Arial" w:cs="Arial"/>
          <w:b w:val="0"/>
          <w:bCs w:val="0"/>
          <w:i w:val="0"/>
          <w:iCs w:val="0"/>
          <w:noProof w:val="0"/>
          <w:sz w:val="20"/>
          <w:szCs w:val="20"/>
          <w:lang w:val="de-DE"/>
        </w:rPr>
        <w:t>Date:</w:t>
      </w:r>
      <w:r>
        <w:tab/>
      </w:r>
      <w:r>
        <w:tab/>
      </w:r>
      <w:r>
        <w:tab/>
      </w:r>
      <w:r>
        <w:tab/>
      </w:r>
      <w:r>
        <w:tab/>
      </w:r>
      <w:r>
        <w:tab/>
      </w:r>
      <w:r>
        <w:tab/>
      </w:r>
      <w:r w:rsidRPr="284A9CC0" w:rsidR="5975958B">
        <w:rPr>
          <w:rFonts w:ascii="Arial" w:hAnsi="Arial" w:eastAsia="Arial" w:cs="Arial"/>
          <w:b w:val="0"/>
          <w:bCs w:val="0"/>
          <w:i w:val="0"/>
          <w:iCs w:val="0"/>
          <w:noProof w:val="0"/>
          <w:sz w:val="20"/>
          <w:szCs w:val="20"/>
          <w:lang w:val="de-DE"/>
        </w:rPr>
        <w:t>Date:</w:t>
      </w:r>
    </w:p>
    <w:p w:rsidR="284A9CC0" w:rsidP="284A9CC0" w:rsidRDefault="284A9CC0" w14:paraId="36434E0C" w14:textId="560B1459">
      <w:pPr>
        <w:jc w:val="both"/>
        <w:rPr>
          <w:rFonts w:ascii="Arial" w:hAnsi="Arial" w:eastAsia="Arial" w:cs="Arial"/>
          <w:b w:val="0"/>
          <w:bCs w:val="0"/>
          <w:i w:val="0"/>
          <w:iCs w:val="0"/>
          <w:noProof w:val="0"/>
          <w:sz w:val="20"/>
          <w:szCs w:val="20"/>
          <w:lang w:val="en-US"/>
        </w:rPr>
      </w:pPr>
    </w:p>
    <w:p w:rsidR="5975958B" w:rsidP="284A9CC0" w:rsidRDefault="5975958B" w14:paraId="2AFED4FE" w14:textId="464D18A5">
      <w:pPr>
        <w:jc w:val="both"/>
        <w:rPr>
          <w:rFonts w:ascii="Arial" w:hAnsi="Arial" w:eastAsia="Arial" w:cs="Arial"/>
          <w:b w:val="0"/>
          <w:bCs w:val="0"/>
          <w:i w:val="0"/>
          <w:iCs w:val="0"/>
          <w:noProof w:val="0"/>
          <w:sz w:val="20"/>
          <w:szCs w:val="20"/>
          <w:lang w:val="en-US"/>
        </w:rPr>
      </w:pPr>
      <w:r w:rsidRPr="284A9CC0" w:rsidR="5975958B">
        <w:rPr>
          <w:rFonts w:ascii="Arial" w:hAnsi="Arial" w:eastAsia="Arial" w:cs="Arial"/>
          <w:b w:val="1"/>
          <w:bCs w:val="1"/>
          <w:i w:val="0"/>
          <w:iCs w:val="0"/>
          <w:noProof w:val="0"/>
          <w:sz w:val="20"/>
          <w:szCs w:val="20"/>
          <w:lang w:val="de-DE"/>
        </w:rPr>
        <w:t>Sonrisa Informatikai Kft.</w:t>
      </w:r>
    </w:p>
    <w:p w:rsidR="284A9CC0" w:rsidP="284A9CC0" w:rsidRDefault="284A9CC0" w14:paraId="302071B6" w14:textId="1048D6C6">
      <w:pPr>
        <w:jc w:val="both"/>
        <w:rPr>
          <w:rFonts w:ascii="Arial" w:hAnsi="Arial" w:eastAsia="Arial" w:cs="Arial"/>
          <w:b w:val="0"/>
          <w:bCs w:val="0"/>
          <w:i w:val="0"/>
          <w:iCs w:val="0"/>
          <w:noProof w:val="0"/>
          <w:sz w:val="20"/>
          <w:szCs w:val="20"/>
          <w:lang w:val="en-US"/>
        </w:rPr>
      </w:pPr>
    </w:p>
    <w:p w:rsidR="284A9CC0" w:rsidP="284A9CC0" w:rsidRDefault="284A9CC0" w14:paraId="1AD20BE4" w14:textId="6387B2C3">
      <w:pPr>
        <w:jc w:val="both"/>
        <w:rPr>
          <w:rFonts w:ascii="Arial" w:hAnsi="Arial" w:eastAsia="Arial" w:cs="Arial"/>
          <w:b w:val="0"/>
          <w:bCs w:val="0"/>
          <w:i w:val="0"/>
          <w:iCs w:val="0"/>
          <w:noProof w:val="0"/>
          <w:sz w:val="20"/>
          <w:szCs w:val="20"/>
          <w:lang w:val="en-US"/>
        </w:rPr>
      </w:pPr>
    </w:p>
    <w:p w:rsidR="284A9CC0" w:rsidP="284A9CC0" w:rsidRDefault="284A9CC0" w14:paraId="5FF882C5" w14:textId="6AA888DC">
      <w:pPr>
        <w:jc w:val="both"/>
        <w:rPr>
          <w:rFonts w:ascii="Arial" w:hAnsi="Arial" w:eastAsia="Arial" w:cs="Arial"/>
          <w:b w:val="0"/>
          <w:bCs w:val="0"/>
          <w:i w:val="0"/>
          <w:iCs w:val="0"/>
          <w:noProof w:val="0"/>
          <w:sz w:val="20"/>
          <w:szCs w:val="20"/>
          <w:lang w:val="en-US"/>
        </w:rPr>
      </w:pPr>
    </w:p>
    <w:p w:rsidR="5975958B" w:rsidP="284A9CC0" w:rsidRDefault="5975958B" w14:paraId="56E1693C" w14:textId="6C202F4F">
      <w:pPr>
        <w:jc w:val="both"/>
        <w:rPr>
          <w:rFonts w:ascii="Arial" w:hAnsi="Arial" w:eastAsia="Arial" w:cs="Arial"/>
          <w:b w:val="0"/>
          <w:bCs w:val="0"/>
          <w:i w:val="0"/>
          <w:iCs w:val="0"/>
          <w:noProof w:val="0"/>
          <w:sz w:val="20"/>
          <w:szCs w:val="20"/>
          <w:lang w:val="en-US"/>
        </w:rPr>
      </w:pPr>
      <w:r w:rsidRPr="284A9CC0" w:rsidR="5975958B">
        <w:rPr>
          <w:rFonts w:ascii="Arial" w:hAnsi="Arial" w:eastAsia="Arial" w:cs="Arial"/>
          <w:b w:val="0"/>
          <w:bCs w:val="0"/>
          <w:i w:val="0"/>
          <w:iCs w:val="0"/>
          <w:noProof w:val="0"/>
          <w:sz w:val="20"/>
          <w:szCs w:val="20"/>
          <w:lang w:val="de-DE"/>
        </w:rPr>
        <w:t>_______________________</w:t>
      </w:r>
      <w:r>
        <w:tab/>
      </w:r>
      <w:r>
        <w:tab/>
      </w:r>
      <w:r>
        <w:tab/>
      </w:r>
      <w:r>
        <w:tab/>
      </w:r>
    </w:p>
    <w:p w:rsidR="5975958B" w:rsidP="284A9CC0" w:rsidRDefault="5975958B" w14:paraId="0DC3365A" w14:textId="311E5736">
      <w:pPr>
        <w:jc w:val="both"/>
        <w:rPr>
          <w:rFonts w:ascii="Arial" w:hAnsi="Arial" w:eastAsia="Arial" w:cs="Arial"/>
          <w:b w:val="0"/>
          <w:bCs w:val="0"/>
          <w:i w:val="0"/>
          <w:iCs w:val="0"/>
          <w:noProof w:val="0"/>
          <w:sz w:val="20"/>
          <w:szCs w:val="20"/>
          <w:lang w:val="en-US"/>
        </w:rPr>
      </w:pPr>
      <w:r w:rsidRPr="284A9CC0" w:rsidR="5975958B">
        <w:rPr>
          <w:rFonts w:ascii="Arial" w:hAnsi="Arial" w:eastAsia="Arial" w:cs="Arial"/>
          <w:b w:val="0"/>
          <w:bCs w:val="0"/>
          <w:i w:val="0"/>
          <w:iCs w:val="0"/>
          <w:noProof w:val="0"/>
          <w:sz w:val="20"/>
          <w:szCs w:val="20"/>
          <w:lang w:val="de-DE"/>
        </w:rPr>
        <w:t>Name:</w:t>
      </w:r>
      <w:r>
        <w:tab/>
      </w:r>
      <w:r w:rsidRPr="284A9CC0" w:rsidR="5975958B">
        <w:rPr>
          <w:rFonts w:ascii="Arial" w:hAnsi="Arial" w:eastAsia="Arial" w:cs="Arial"/>
          <w:b w:val="0"/>
          <w:bCs w:val="0"/>
          <w:i w:val="0"/>
          <w:iCs w:val="0"/>
          <w:noProof w:val="0"/>
          <w:sz w:val="20"/>
          <w:szCs w:val="20"/>
          <w:lang w:val="de-DE"/>
        </w:rPr>
        <w:t>Szurdi Miklós</w:t>
      </w:r>
      <w:r>
        <w:tab/>
      </w:r>
      <w:r>
        <w:tab/>
      </w:r>
      <w:r>
        <w:tab/>
      </w:r>
      <w:r>
        <w:tab/>
      </w:r>
    </w:p>
    <w:p w:rsidR="5975958B" w:rsidP="284A9CC0" w:rsidRDefault="5975958B" w14:paraId="37A93409" w14:textId="4E8BD66F">
      <w:pPr>
        <w:jc w:val="both"/>
        <w:rPr>
          <w:rFonts w:ascii="Arial" w:hAnsi="Arial" w:eastAsia="Arial" w:cs="Arial"/>
          <w:b w:val="0"/>
          <w:bCs w:val="0"/>
          <w:i w:val="0"/>
          <w:iCs w:val="0"/>
          <w:noProof w:val="0"/>
          <w:sz w:val="20"/>
          <w:szCs w:val="20"/>
          <w:lang w:val="en-US"/>
        </w:rPr>
      </w:pPr>
      <w:r w:rsidRPr="284A9CC0" w:rsidR="5975958B">
        <w:rPr>
          <w:rFonts w:ascii="Arial" w:hAnsi="Arial" w:eastAsia="Arial" w:cs="Arial"/>
          <w:b w:val="0"/>
          <w:bCs w:val="0"/>
          <w:i w:val="0"/>
          <w:iCs w:val="0"/>
          <w:noProof w:val="0"/>
          <w:sz w:val="20"/>
          <w:szCs w:val="20"/>
          <w:lang w:val="en-US"/>
        </w:rPr>
        <w:t>Title: CEO</w:t>
      </w:r>
      <w:r>
        <w:tab/>
      </w:r>
      <w:r>
        <w:tab/>
      </w:r>
      <w:r>
        <w:tab/>
      </w:r>
    </w:p>
    <w:p w:rsidR="5975958B" w:rsidP="284A9CC0" w:rsidRDefault="5975958B" w14:paraId="35D49467" w14:textId="631F3154">
      <w:pPr>
        <w:pStyle w:val="Norml"/>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de-CH"/>
        </w:rPr>
      </w:pPr>
      <w:r w:rsidRPr="284A9CC0" w:rsidR="5975958B">
        <w:rPr>
          <w:rFonts w:ascii="Arial" w:hAnsi="Arial" w:eastAsia="Arial" w:cs="Arial"/>
          <w:b w:val="0"/>
          <w:bCs w:val="0"/>
          <w:i w:val="0"/>
          <w:iCs w:val="0"/>
          <w:caps w:val="0"/>
          <w:smallCaps w:val="0"/>
          <w:noProof w:val="0"/>
          <w:color w:val="000000" w:themeColor="text1" w:themeTint="FF" w:themeShade="FF"/>
          <w:sz w:val="20"/>
          <w:szCs w:val="20"/>
          <w:lang w:val="en-AU"/>
        </w:rPr>
        <w:t>Date:</w:t>
      </w:r>
      <w:r>
        <w:tab/>
      </w:r>
      <w:r>
        <w:tab/>
      </w:r>
      <w:r>
        <w:tab/>
      </w:r>
      <w:r>
        <w:tab/>
      </w:r>
      <w:r>
        <w:tab/>
      </w:r>
      <w:r>
        <w:br/>
      </w:r>
    </w:p>
    <w:p w:rsidR="284A9CC0" w:rsidP="284A9CC0" w:rsidRDefault="284A9CC0" w14:paraId="5ED9F8F3" w14:textId="020924E3">
      <w:pPr>
        <w:pStyle w:val="Norml"/>
        <w:rPr>
          <w:rFonts w:ascii="Aptos" w:hAnsi="Aptos" w:eastAsia="Aptos" w:cs="Aptos"/>
          <w:noProof w:val="0"/>
          <w:sz w:val="24"/>
          <w:szCs w:val="24"/>
          <w:lang w:val="en-US"/>
        </w:rPr>
      </w:pPr>
    </w:p>
    <w:p w:rsidR="284A9CC0" w:rsidRDefault="284A9CC0" w14:paraId="04F17F82" w14:textId="0629A125">
      <w:r>
        <w:br w:type="page"/>
      </w:r>
    </w:p>
    <w:p w:rsidR="29D76515" w:rsidP="284A9CC0" w:rsidRDefault="29D76515" w14:paraId="0B4523EA" w14:textId="04826BE9">
      <w:pPr>
        <w:pStyle w:val="Cmsor1"/>
        <w:rPr>
          <w:noProof w:val="0"/>
          <w:lang w:val="en-US"/>
        </w:rPr>
      </w:pPr>
      <w:r w:rsidRPr="284A9CC0" w:rsidR="29D76515">
        <w:rPr>
          <w:noProof w:val="0"/>
          <w:lang w:val="en-US"/>
        </w:rPr>
        <w:t xml:space="preserve">ANNEX A - Workflow </w:t>
      </w:r>
      <w:r w:rsidRPr="284A9CC0" w:rsidR="4AD82519">
        <w:rPr>
          <w:noProof w:val="0"/>
          <w:lang w:val="en-US"/>
        </w:rPr>
        <w:t xml:space="preserve">Complexity definition and </w:t>
      </w:r>
      <w:r w:rsidRPr="284A9CC0" w:rsidR="29D76515">
        <w:rPr>
          <w:noProof w:val="0"/>
          <w:lang w:val="en-US"/>
        </w:rPr>
        <w:t>Inventory</w:t>
      </w:r>
    </w:p>
    <w:p w:rsidR="284A9CC0" w:rsidP="284A9CC0" w:rsidRDefault="284A9CC0" w14:paraId="07477575" w14:textId="0ADF8F28">
      <w:pPr>
        <w:pStyle w:val="Norml"/>
        <w:rPr>
          <w:noProof w:val="0"/>
          <w:lang w:val="en-US"/>
        </w:rPr>
      </w:pPr>
      <w:r>
        <w:br/>
      </w:r>
      <w:r w:rsidRPr="284A9CC0" w:rsidR="2BA95815">
        <w:rPr>
          <w:rFonts w:ascii="Aptos" w:hAnsi="Aptos" w:eastAsia="Aptos" w:cs="Aptos"/>
          <w:noProof w:val="0"/>
          <w:sz w:val="24"/>
          <w:szCs w:val="24"/>
          <w:lang w:val="en-US"/>
        </w:rPr>
        <w:t xml:space="preserve">Each workflow’s </w:t>
      </w:r>
      <w:r w:rsidRPr="284A9CC0" w:rsidR="2BA95815">
        <w:rPr>
          <w:rFonts w:ascii="Aptos" w:hAnsi="Aptos" w:eastAsia="Aptos" w:cs="Aptos"/>
          <w:b w:val="1"/>
          <w:bCs w:val="1"/>
          <w:noProof w:val="0"/>
          <w:sz w:val="24"/>
          <w:szCs w:val="24"/>
          <w:lang w:val="en-US"/>
        </w:rPr>
        <w:t>Complexity Index (CI)</w:t>
      </w:r>
      <w:r w:rsidRPr="284A9CC0" w:rsidR="2BA95815">
        <w:rPr>
          <w:rFonts w:ascii="Aptos" w:hAnsi="Aptos" w:eastAsia="Aptos" w:cs="Aptos"/>
          <w:noProof w:val="0"/>
          <w:sz w:val="24"/>
          <w:szCs w:val="24"/>
          <w:lang w:val="en-US"/>
        </w:rPr>
        <w:t xml:space="preserve"> is the sum of </w:t>
      </w:r>
      <w:r w:rsidRPr="284A9CC0" w:rsidR="2BA95815">
        <w:rPr>
          <w:rFonts w:ascii="Aptos" w:hAnsi="Aptos" w:eastAsia="Aptos" w:cs="Aptos"/>
          <w:b w:val="1"/>
          <w:bCs w:val="1"/>
          <w:noProof w:val="0"/>
          <w:sz w:val="24"/>
          <w:szCs w:val="24"/>
          <w:lang w:val="en-US"/>
        </w:rPr>
        <w:t>Condition-count</w:t>
      </w:r>
      <w:r w:rsidRPr="284A9CC0" w:rsidR="2BA95815">
        <w:rPr>
          <w:rFonts w:ascii="Aptos" w:hAnsi="Aptos" w:eastAsia="Aptos" w:cs="Aptos"/>
          <w:noProof w:val="0"/>
          <w:sz w:val="24"/>
          <w:szCs w:val="24"/>
          <w:lang w:val="en-US"/>
        </w:rPr>
        <w:t xml:space="preserve"> (each If/Switch/Until, conditional branch, or error-handling branch counts as 1; nested items count individually) and </w:t>
      </w:r>
      <w:r w:rsidRPr="284A9CC0" w:rsidR="2BA95815">
        <w:rPr>
          <w:rFonts w:ascii="Aptos" w:hAnsi="Aptos" w:eastAsia="Aptos" w:cs="Aptos"/>
          <w:b w:val="1"/>
          <w:bCs w:val="1"/>
          <w:noProof w:val="0"/>
          <w:sz w:val="24"/>
          <w:szCs w:val="24"/>
          <w:lang w:val="en-US"/>
        </w:rPr>
        <w:t>Direct workflow connections</w:t>
      </w:r>
      <w:r w:rsidRPr="284A9CC0" w:rsidR="2BA95815">
        <w:rPr>
          <w:rFonts w:ascii="Aptos" w:hAnsi="Aptos" w:eastAsia="Aptos" w:cs="Aptos"/>
          <w:noProof w:val="0"/>
          <w:sz w:val="24"/>
          <w:szCs w:val="24"/>
          <w:lang w:val="en-US"/>
        </w:rPr>
        <w:t xml:space="preserve"> (count </w:t>
      </w:r>
      <w:r w:rsidRPr="284A9CC0" w:rsidR="2BA95815">
        <w:rPr>
          <w:rFonts w:ascii="Aptos" w:hAnsi="Aptos" w:eastAsia="Aptos" w:cs="Aptos"/>
          <w:b w:val="1"/>
          <w:bCs w:val="1"/>
          <w:noProof w:val="0"/>
          <w:sz w:val="24"/>
          <w:szCs w:val="24"/>
          <w:lang w:val="en-US"/>
        </w:rPr>
        <w:t>unique</w:t>
      </w:r>
      <w:r w:rsidRPr="284A9CC0" w:rsidR="2BA95815">
        <w:rPr>
          <w:rFonts w:ascii="Aptos" w:hAnsi="Aptos" w:eastAsia="Aptos" w:cs="Aptos"/>
          <w:noProof w:val="0"/>
          <w:sz w:val="24"/>
          <w:szCs w:val="24"/>
          <w:lang w:val="en-US"/>
        </w:rPr>
        <w:t xml:space="preserve"> external systems/workflows called; repeated use of the same system counts once). Tiers: </w:t>
      </w:r>
      <w:r w:rsidRPr="284A9CC0" w:rsidR="2BA95815">
        <w:rPr>
          <w:rFonts w:ascii="Aptos" w:hAnsi="Aptos" w:eastAsia="Aptos" w:cs="Aptos"/>
          <w:b w:val="1"/>
          <w:bCs w:val="1"/>
          <w:noProof w:val="0"/>
          <w:sz w:val="24"/>
          <w:szCs w:val="24"/>
          <w:lang w:val="en-US"/>
        </w:rPr>
        <w:t>Simple</w:t>
      </w:r>
      <w:r w:rsidRPr="284A9CC0" w:rsidR="2BA95815">
        <w:rPr>
          <w:rFonts w:ascii="Aptos" w:hAnsi="Aptos" w:eastAsia="Aptos" w:cs="Aptos"/>
          <w:noProof w:val="0"/>
          <w:sz w:val="24"/>
          <w:szCs w:val="24"/>
          <w:lang w:val="en-US"/>
        </w:rPr>
        <w:t xml:space="preserve"> if CI ≤ 5, </w:t>
      </w:r>
      <w:r w:rsidRPr="284A9CC0" w:rsidR="2BA95815">
        <w:rPr>
          <w:rFonts w:ascii="Aptos" w:hAnsi="Aptos" w:eastAsia="Aptos" w:cs="Aptos"/>
          <w:b w:val="1"/>
          <w:bCs w:val="1"/>
          <w:noProof w:val="0"/>
          <w:sz w:val="24"/>
          <w:szCs w:val="24"/>
          <w:lang w:val="en-US"/>
        </w:rPr>
        <w:t>Moderate</w:t>
      </w:r>
      <w:r w:rsidRPr="284A9CC0" w:rsidR="2BA95815">
        <w:rPr>
          <w:rFonts w:ascii="Aptos" w:hAnsi="Aptos" w:eastAsia="Aptos" w:cs="Aptos"/>
          <w:noProof w:val="0"/>
          <w:sz w:val="24"/>
          <w:szCs w:val="24"/>
          <w:lang w:val="en-US"/>
        </w:rPr>
        <w:t xml:space="preserve"> if 6–10, </w:t>
      </w:r>
      <w:r w:rsidRPr="284A9CC0" w:rsidR="2BA95815">
        <w:rPr>
          <w:rFonts w:ascii="Aptos" w:hAnsi="Aptos" w:eastAsia="Aptos" w:cs="Aptos"/>
          <w:b w:val="1"/>
          <w:bCs w:val="1"/>
          <w:noProof w:val="0"/>
          <w:sz w:val="24"/>
          <w:szCs w:val="24"/>
          <w:lang w:val="en-US"/>
        </w:rPr>
        <w:t>Advanced</w:t>
      </w:r>
      <w:r w:rsidRPr="284A9CC0" w:rsidR="2BA95815">
        <w:rPr>
          <w:rFonts w:ascii="Aptos" w:hAnsi="Aptos" w:eastAsia="Aptos" w:cs="Aptos"/>
          <w:noProof w:val="0"/>
          <w:sz w:val="24"/>
          <w:szCs w:val="24"/>
          <w:lang w:val="en-US"/>
        </w:rPr>
        <w:t xml:space="preserve"> if ≥ 11.</w:t>
      </w:r>
    </w:p>
    <w:tbl>
      <w:tblPr>
        <w:tblStyle w:val="Normltblzat"/>
        <w:bidiVisual w:val="0"/>
        <w:tblW w:w="0" w:type="auto"/>
        <w:tblLayout w:type="fixed"/>
        <w:tblLook w:val="06A0" w:firstRow="1" w:lastRow="0" w:firstColumn="1" w:lastColumn="0" w:noHBand="1" w:noVBand="1"/>
      </w:tblPr>
      <w:tblGrid>
        <w:gridCol w:w="5280"/>
        <w:gridCol w:w="1875"/>
        <w:gridCol w:w="1860"/>
      </w:tblGrid>
      <w:tr w:rsidR="284A9CC0" w:rsidTr="284A9CC0" w14:paraId="458095FE">
        <w:trPr>
          <w:trHeight w:val="300"/>
        </w:trPr>
        <w:tc>
          <w:tcPr>
            <w:tcW w:w="5280" w:type="dxa"/>
            <w:tcBorders>
              <w:top w:val="nil"/>
              <w:left w:val="nil"/>
              <w:bottom w:val="nil"/>
              <w:right w:val="nil"/>
            </w:tcBorders>
            <w:tcMar>
              <w:top w:w="15" w:type="dxa"/>
              <w:left w:w="15" w:type="dxa"/>
              <w:right w:w="15" w:type="dxa"/>
            </w:tcMar>
            <w:vAlign w:val="bottom"/>
          </w:tcPr>
          <w:p w:rsidR="284A9CC0" w:rsidP="284A9CC0" w:rsidRDefault="284A9CC0" w14:paraId="1413807B" w14:textId="0D1624AB">
            <w:pPr>
              <w:spacing w:before="0" w:beforeAutospacing="off" w:after="0" w:afterAutospacing="off"/>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Workfow ID</w:t>
            </w:r>
          </w:p>
        </w:tc>
        <w:tc>
          <w:tcPr>
            <w:tcW w:w="1875" w:type="dxa"/>
            <w:tcBorders>
              <w:top w:val="nil"/>
              <w:left w:val="nil"/>
              <w:bottom w:val="nil"/>
              <w:right w:val="nil"/>
            </w:tcBorders>
            <w:tcMar>
              <w:top w:w="15" w:type="dxa"/>
              <w:left w:w="15" w:type="dxa"/>
              <w:right w:w="15" w:type="dxa"/>
            </w:tcMar>
            <w:vAlign w:val="bottom"/>
          </w:tcPr>
          <w:p w:rsidR="284A9CC0" w:rsidP="284A9CC0" w:rsidRDefault="284A9CC0" w14:paraId="34C79662" w14:textId="3828B198">
            <w:pPr>
              <w:spacing w:before="0" w:beforeAutospacing="off" w:after="0" w:afterAutospacing="off"/>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Conditions plus Connections</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3C6D573E" w14:textId="4FA9078C">
            <w:pPr>
              <w:spacing w:before="0" w:beforeAutospacing="off" w:after="0" w:afterAutospacing="off"/>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Complexity</w:t>
            </w:r>
          </w:p>
        </w:tc>
      </w:tr>
      <w:tr w:rsidR="284A9CC0" w:rsidTr="284A9CC0" w14:paraId="1C3F7FCC">
        <w:trPr>
          <w:trHeight w:val="58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5E2B1E94" w14:textId="028DCD1A">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wf-aif-core-coupa-integrationTrigger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1A140A4F" w14:textId="5ECEBBAA">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2B0FBC10" w14:textId="5CE0CA0B">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70DA1952">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0ECA9FFB" w14:textId="0012D085">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wf-aif-core-d365fo-exportData</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5395ADC8" w14:textId="15960D2E">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11</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23672975" w14:textId="4D8547C8">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Advanced</w:t>
            </w:r>
          </w:p>
        </w:tc>
      </w:tr>
      <w:tr w:rsidR="284A9CC0" w:rsidTr="284A9CC0" w14:paraId="43DCB25E">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75ECEDEA" w14:textId="788D2782">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wf-aif-core-d365fo-handleDownloadedFile</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3023F337" w14:textId="6C500EF8">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5A847646" w14:textId="59E7457F">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Moderate</w:t>
            </w:r>
          </w:p>
        </w:tc>
      </w:tr>
      <w:tr w:rsidR="284A9CC0" w:rsidTr="284A9CC0" w14:paraId="31607E05">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72C0A570" w14:textId="167B9199">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wf-aif-core-d365fo-importData</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1AA5CA71" w14:textId="23773E86">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217388EE" w14:textId="644696B9">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1C6916DE">
        <w:trPr>
          <w:trHeight w:val="58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7D399470" w14:textId="0A654650">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wf-aif-core-d365fo-importData-Trigger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429EF5DB" w14:textId="798176A1">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010D16A6" w14:textId="4D5F24D3">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12A2C580">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1EF3FE73" w14:textId="11997A73">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wf-aif-core-d365fo-monitoring</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2D17AC81" w14:textId="45248B6F">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19098AD0" w14:textId="70EF840F">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Moderate</w:t>
            </w:r>
          </w:p>
        </w:tc>
      </w:tr>
      <w:tr w:rsidR="284A9CC0" w:rsidTr="284A9CC0" w14:paraId="377C0474">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4649AB75" w14:textId="24C99D4C">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wf-aif-core-dm-integrationTrigger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35893D07" w14:textId="291C33F9">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4236E8B2" w14:textId="7D3F10A2">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0EC9C357">
        <w:trPr>
          <w:trHeight w:val="82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7054C0FE" w14:textId="63CDFC50">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wf-aif-core-filefetcher</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0EDD9D00" w14:textId="207BA6CA">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12</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046E3D88" w14:textId="2C607263">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Advanced</w:t>
            </w:r>
          </w:p>
        </w:tc>
      </w:tr>
      <w:tr w:rsidR="284A9CC0" w:rsidTr="284A9CC0" w14:paraId="75211C99">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4480FAA1" w14:textId="07D4A9F3">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wf-aif-core-filesender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1F382062" w14:textId="50305418">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6F2AA819" w14:textId="0CE842F4">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0871BFE8">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23506B93" w14:textId="22A1F709">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wf-aif-core-filesender-postsend</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21A7C4ED" w14:textId="4F27DB18">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7011E052" w14:textId="659304B4">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322C859F">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7FD91444" w14:textId="27DBA72A">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wf-aif-core-handleError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2043A0A7" w14:textId="67B29DE5">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9</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4BF5EBAB" w14:textId="69E022EA">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Moderate</w:t>
            </w:r>
          </w:p>
        </w:tc>
      </w:tr>
      <w:tr w:rsidR="284A9CC0" w:rsidTr="284A9CC0" w14:paraId="71C5A497">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4D771328" w14:textId="4F72F92A">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wf-aif-core-integrationStatusUpdate</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6895BB39" w14:textId="58524454">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27</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1681FE68" w14:textId="2C340D8B">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Advanced</w:t>
            </w:r>
          </w:p>
        </w:tc>
      </w:tr>
      <w:tr w:rsidR="284A9CC0" w:rsidTr="284A9CC0" w14:paraId="1E2A97BC">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7DA82F33" w14:textId="579EA8F2">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wf-aif-core-jaggaer-filefetcher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78493D4F" w14:textId="0E8BF49C">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749972E5" w14:textId="0C27AB00">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26FA5592">
        <w:trPr>
          <w:trHeight w:val="94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3C895080" w14:textId="597A24F7">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wf-aif-core-opuscapita-integrationTrigger</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20CD4532" w14:textId="5666675F">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4071897B" w14:textId="071C08A7">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405E60F1">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00BC265A" w14:textId="5D431CE2">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wf-aif-core-outbound-integrationTrigger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2BEE3001" w14:textId="58A70816">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7</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012E9ABE" w14:textId="11722EE8">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Moderate</w:t>
            </w:r>
          </w:p>
        </w:tc>
      </w:tr>
      <w:tr w:rsidR="284A9CC0" w:rsidTr="284A9CC0" w14:paraId="26B40D80">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012B296F" w14:textId="34766D2C">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wf-aif-core-pms-integrationTrigger</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0B5224D2" w14:textId="6839F83A">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4EC57081" w14:textId="56B03412">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03EB09CA">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369AB72D" w14:textId="45CF587A">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wf-aif-coupa-int01-filefetcher-recurrence</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7D579F93" w14:textId="24E3AD2D">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19D701AE" w14:textId="44205C15">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5268F2EE">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1CEC3F11" w14:textId="267C441D">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wf-aif-coupa-int01-integration-vendPaymExport</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02FFE95D" w14:textId="278BEC0A">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1A3957E5" w14:textId="0DF4CAD0">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427E8228">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7E8647C7" w14:textId="0FBB810F">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wf-aif-coupa-int02-filefetcher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123E0CD4" w14:textId="78DAC90B">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2CEEC86C" w14:textId="3AF48872">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734AA9C6">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43A39620" w14:textId="02EBC20D">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wf-aif-coupa-int02-filefetcher-recurrence</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0B4E1EC7" w14:textId="59C8F272">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7D4CC376" w14:textId="4AC44962">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0EAD3F80">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672E284A" w14:textId="12F4DFDF">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wf-aif-coupa-int02-integration-bankStmtImport</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5C3DB3CC" w14:textId="30D02523">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68D612CB" w14:textId="5F5AE179">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166E40D7">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4E95B7DD" w14:textId="01E80986">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wf-aif-coupa-int14-filefetcher-recurrence</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6A58B361" w14:textId="5C2F6E36">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014691A1" w14:textId="2CC8C045">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30EAEC50">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17975CC8" w14:textId="2E514404">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wf-aif-coupa-int14-integration-imprtDebitAdv</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4C1ABA49" w14:textId="6BC3A2C8">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390DA520" w14:textId="7A521E81">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22FEA709">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0AEAF152" w14:textId="766CF828">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wf-aif-coupa-int34-filefetcher-recurrence</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41550E3E" w14:textId="76157938">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0F0064FF" w14:textId="70F7A26E">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26760769">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69144014" w14:textId="526F60EA">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wf-aif-coupa-int34-integration-c54bankStmtImport</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1D59513C" w14:textId="4AE820A4">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415DBDBD" w14:textId="50D10BE8">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22E9344D">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68134587" w14:textId="40B27ED7">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wf-aif-d365fo-exportData-jaggaer</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41B47F10" w14:textId="414B10A2">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2891F735" w14:textId="159E328D">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6164AF2A">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472F6986" w14:textId="14A2C7DF">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wf-aif-dm-int31-filefetcher-recurrence</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7E733523" w14:textId="302EFC2E">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5ED8A443" w14:textId="6EEBC908">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4A650ADE">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16B2BC74" w14:textId="1E13DF06">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wf-aif-dm-int31-integration-importDMData</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5AA259CD" w14:textId="53D87F34">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00E4910C" w14:textId="5CC0983B">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66BDA59B">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140F9D81" w14:textId="0A13B662">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wf-aif-exquise-int26-filefetcher-recurrence</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13D200DE" w14:textId="4170D1B3">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231A6FA7" w14:textId="530DDF6E">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3FEEFE26">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5080E058" w14:textId="2B09ED48">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wf-aif-exquise-int26-integration-importPmsNLCustomerData</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3F9000AE" w14:textId="37780E0F">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14C8E31E" w14:textId="4AF06C9B">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29F25CE1">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6CE63028" w14:textId="4D2C4A03">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wf-aif-henryschein-int19-filefetcher-recurrence</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20962FC0" w14:textId="3CB5E1FF">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0DFB0E2F" w14:textId="672E4639">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2F62DE73">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5F1A89CA" w14:textId="4DB9CDD0">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wf-aif-henryschein-int19-integration-exportHenryScheinPO</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5629FB51" w14:textId="2C780410">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55CEDD04" w14:textId="79917C3F">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2886925C">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475AB6FB" w14:textId="244BB4EA">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wf-aif-jaggaer-api-datasender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0612E8D1" w14:textId="758A6842">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3A3E0AE6" w14:textId="3F272713">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Moderate</w:t>
            </w:r>
          </w:p>
        </w:tc>
      </w:tr>
      <w:tr w:rsidR="284A9CC0" w:rsidTr="284A9CC0" w14:paraId="0D656C15">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68C586BC" w14:textId="148EBB52">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wf-aif-jaggaer-int05-integration-purchOrderImport</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7A8843E7" w14:textId="2A33127C">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24C2F945" w14:textId="5E11803B">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6EB0BF96">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51147F04" w14:textId="5EBB927A">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wf-aif-jaggaer-int06-integration-purchInvoiceImport</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7C2BA16A" w14:textId="03DF59A8">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3EDB45F6" w14:textId="1226BFBA">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0B8419D1">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2A72CC98" w14:textId="0D54B567">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wf-aif-jaggaer-int07-filefetcher-recurrence</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48C32394" w14:textId="53174010">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6BAD0D3C" w14:textId="5EF0915C">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051048C1">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4BD1AA8A" w14:textId="154C34AB">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wf-aif-jaggaer-int07-integration-vendMasterExportIntegration</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73DA60D0" w14:textId="1555903C">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4BB7D68D" w14:textId="74875086">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01A2AE1F">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08D007CC" w14:textId="1ABE4D28">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wf-aif-jaggaer-int08-filefetcher-recurrence</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18717509" w14:textId="0CDF1BC5">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371BF1AF" w14:textId="7FE638D5">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6C98F4D0">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690C950B" w14:textId="2B7F3DB4">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wf-aif-jaggaer-int08-integration-exportPaymentStatus</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365C5E01" w14:textId="7D972EDE">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413E27EF" w14:textId="3544A8DC">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0853E8CB">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1D6B351A" w14:textId="54C128EF">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wf-aif-mercur-int17-filefetcher-recurrence</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124BD347" w14:textId="73BBDD39">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280973CA" w14:textId="3D5C7C96">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1CB1F8F1">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02985981" w14:textId="575432DC">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wf-aif-mercur-int17-integration-exportFinancialData</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0CBEFC06" w14:textId="19C04D31">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473F747E" w14:textId="6552C05D">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3A94E45D">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1454409F" w14:textId="39AD6D5D">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wf-aif-opuscapita-int32-filefetcher-recurrence</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049B8F30" w14:textId="60D05CFD">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0D78342F" w14:textId="519041EC">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722D37A8">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7C8CB1DC" w14:textId="312744CB">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wf-aif-opuscapita-int32-integration-masterDataExport</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27C16755" w14:textId="34E6410E">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5EAE9985" w14:textId="70AED010">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7DBD7A6A">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7CCE6EFE" w14:textId="5C3DB834">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wf-aif-opuscapita-int33-filefetcher-recurrence</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245F8A7C" w14:textId="1EBDB53B">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5D4AFF4C" w14:textId="50C37C5A">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6AA9D5CA">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1873F733" w14:textId="2D03CE82">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wf-aif-opuscapita-int33-integration-importVendorInvoices</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00F9DFE7" w14:textId="40E60FE7">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5AA5A7D0" w14:textId="70B7D812">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436980A9">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57E1CF8A" w14:textId="7AB5EF62">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wf-aif-pms-int15-filefetcher-recurrence</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17278C4F" w14:textId="157435EE">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13CBD285" w14:textId="0A1B04A7">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07A1EE5D">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23799B16" w14:textId="33E957A7">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wf-aif-pms-int15-integration-imprtPMSFrenda</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671D5562" w14:textId="3B0ED13B">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529D569D" w14:textId="76E02EEF">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7C7F1E71">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2E19246F" w14:textId="628EE3DA">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wf-aif-successfactors-int28-filefetcher-recurrence</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1AF50DFA" w14:textId="2B68AD3D">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1C7FF100" w14:textId="64CCFEF3">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5FACA449">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59AB9436" w14:textId="0382A619">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wf-aif-successfactors-int28-integration-importNLVendorData</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27012A34" w14:textId="3A8399DA">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7D6D3CA5" w14:textId="4C38CE92">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48C4F5D6">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004DB660" w14:textId="096F8CAA">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wf-aif-tagetik-int09-filefetcher-recurrence</w:t>
            </w:r>
          </w:p>
        </w:tc>
        <w:tc>
          <w:tcPr>
            <w:tcW w:w="1875" w:type="dxa"/>
            <w:tcBorders>
              <w:top w:val="nil"/>
              <w:left w:val="nil"/>
              <w:bottom w:val="nil"/>
              <w:right w:val="nil"/>
            </w:tcBorders>
            <w:tcMar>
              <w:top w:w="15" w:type="dxa"/>
              <w:left w:w="15" w:type="dxa"/>
              <w:right w:w="15" w:type="dxa"/>
            </w:tcMar>
            <w:vAlign w:val="center"/>
          </w:tcPr>
          <w:p w:rsidR="284A9CC0" w:rsidP="284A9CC0" w:rsidRDefault="284A9CC0" w14:paraId="199317BE" w14:textId="63C0090D">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284A9CC0" w:rsidP="284A9CC0" w:rsidRDefault="284A9CC0" w14:paraId="0FF28ECF" w14:textId="29D604BA">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284A9CC0" w:rsidTr="284A9CC0" w14:paraId="0EFD5D34">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284A9CC0" w:rsidP="284A9CC0" w:rsidRDefault="284A9CC0" w14:paraId="4917B56A" w14:textId="7CF41FD9">
            <w:pPr>
              <w:spacing w:before="0" w:beforeAutospacing="off" w:after="0" w:afterAutospacing="off"/>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wf-aif-tagetik-int09-integration-consolidationDataExport</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284A9CC0" w:rsidP="284A9CC0" w:rsidRDefault="284A9CC0" w14:paraId="59EE758A" w14:textId="41AB2BCA">
            <w:pPr>
              <w:spacing w:before="0" w:beforeAutospacing="off" w:after="0" w:afterAutospacing="off"/>
              <w:jc w:val="center"/>
            </w:pPr>
            <w:r w:rsidRPr="284A9CC0" w:rsidR="284A9CC0">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284A9CC0" w:rsidP="284A9CC0" w:rsidRDefault="284A9CC0" w14:paraId="32982B6F" w14:textId="4CF4C8E1">
            <w:pPr>
              <w:spacing w:before="0" w:beforeAutospacing="off" w:after="0" w:afterAutospacing="off"/>
              <w:jc w:val="right"/>
            </w:pPr>
            <w:r w:rsidRPr="284A9CC0" w:rsidR="284A9CC0">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bl>
    <w:p w:rsidR="284A9CC0" w:rsidP="284A9CC0" w:rsidRDefault="284A9CC0" w14:paraId="6CF2C230" w14:textId="32136DEA">
      <w:pPr>
        <w:pStyle w:val="Norml"/>
        <w:rPr>
          <w:noProof w:val="0"/>
          <w:lang w:val="en-US"/>
        </w:rPr>
      </w:pPr>
    </w:p>
    <w:sectPr w:rsidRPr="005C4481" w:rsidR="00C3263A" w:rsidSect="00C3263A">
      <w:headerReference w:type="even" r:id="rId10"/>
      <w:headerReference w:type="default" r:id="rId11"/>
      <w:footerReference w:type="even" r:id="rId12"/>
      <w:footerReference w:type="default" r:id="rId13"/>
      <w:headerReference w:type="first" r:id="rId14"/>
      <w:footerReference w:type="first" r:id="rId15"/>
      <w:pgSz w:w="11900" w:h="16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38DF" w:rsidP="00FA475F" w:rsidRDefault="004B38DF" w14:paraId="42865FF9" w14:textId="77777777">
      <w:pPr>
        <w:spacing w:after="0" w:line="240" w:lineRule="auto"/>
      </w:pPr>
      <w:r>
        <w:separator/>
      </w:r>
    </w:p>
  </w:endnote>
  <w:endnote w:type="continuationSeparator" w:id="0">
    <w:p w:rsidR="004B38DF" w:rsidP="00FA475F" w:rsidRDefault="004B38DF" w14:paraId="40B7FCB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nionPro-Regular">
    <w:charset w:val="4D"/>
    <w:family w:val="auto"/>
    <w:pitch w:val="default"/>
    <w:sig w:usb0="00000003" w:usb1="00000000" w:usb2="00000000" w:usb3="00000000" w:csb0="00000001" w:csb1="00000000"/>
  </w:font>
  <w:font w:name="Gabarito">
    <w:panose1 w:val="00000000000000000000"/>
    <w:charset w:val="4D"/>
    <w:family w:val="auto"/>
    <w:pitch w:val="variable"/>
    <w:sig w:usb0="0000000F"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481" w:rsidRDefault="005C4481" w14:paraId="6CFA7256" w14:textId="77777777">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481" w:rsidRDefault="005C4481" w14:paraId="4ED9ED9C" w14:textId="77777777">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481" w:rsidRDefault="005C4481" w14:paraId="79F0A3A0" w14:textId="77777777">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38DF" w:rsidP="00FA475F" w:rsidRDefault="004B38DF" w14:paraId="1100057D" w14:textId="77777777">
      <w:pPr>
        <w:spacing w:after="0" w:line="240" w:lineRule="auto"/>
      </w:pPr>
      <w:r>
        <w:separator/>
      </w:r>
    </w:p>
  </w:footnote>
  <w:footnote w:type="continuationSeparator" w:id="0">
    <w:p w:rsidR="004B38DF" w:rsidP="00FA475F" w:rsidRDefault="004B38DF" w14:paraId="3694854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3263A" w:rsidRDefault="000C6DAF" w14:paraId="2260A4D3" w14:textId="34400BA5">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3263A" w:rsidRDefault="000C6DAF" w14:paraId="4E80FDF2" w14:textId="78668E84">
    <w:pPr>
      <w:pStyle w:val="lfej"/>
    </w:pPr>
    <w:r>
      <w:rPr>
        <w:noProof/>
      </w:rPr>
      <w:drawing>
        <wp:anchor distT="0" distB="0" distL="114300" distR="114300" simplePos="0" relativeHeight="251672576" behindDoc="1" locked="0" layoutInCell="1" allowOverlap="1" wp14:anchorId="117661C1" wp14:editId="601D4AD3">
          <wp:simplePos x="0" y="0"/>
          <wp:positionH relativeFrom="page">
            <wp:align>center</wp:align>
          </wp:positionH>
          <wp:positionV relativeFrom="page">
            <wp:align>center</wp:align>
          </wp:positionV>
          <wp:extent cx="7534656" cy="10652760"/>
          <wp:effectExtent l="0" t="0" r="0" b="2540"/>
          <wp:wrapNone/>
          <wp:docPr id="808706280"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06280" name="Picture 3" descr="A screenshot of a phon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34656" cy="1065276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3263A" w:rsidRDefault="000C6DAF" w14:paraId="52EA2513" w14:textId="250D8F79">
    <w:pPr>
      <w:pStyle w:val="lfej"/>
    </w:pPr>
    <w:r>
      <w:rPr>
        <w:noProof/>
      </w:rPr>
      <w:drawing>
        <wp:anchor distT="0" distB="0" distL="114300" distR="114300" simplePos="0" relativeHeight="251670528" behindDoc="0" locked="0" layoutInCell="1" allowOverlap="1" wp14:anchorId="1445CFDB" wp14:editId="5DF7705A">
          <wp:simplePos x="0" y="0"/>
          <wp:positionH relativeFrom="page">
            <wp:align>center</wp:align>
          </wp:positionH>
          <wp:positionV relativeFrom="page">
            <wp:align>center</wp:align>
          </wp:positionV>
          <wp:extent cx="7534656" cy="10652760"/>
          <wp:effectExtent l="0" t="0" r="0" b="2540"/>
          <wp:wrapNone/>
          <wp:docPr id="1907143542" name="Picture 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43542" name="Picture 1" descr="A white background with black do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34656" cy="106527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8">
    <w:nsid w:val="5304aba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7">
    <w:nsid w:val="38174510"/>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decimal"/>
      <w:lvlText w:val="%1.%2."/>
      <w:lvlJc w:val="left"/>
      <w:pPr>
        <w:ind w:left="1080" w:hanging="360"/>
      </w:pPr>
    </w:lvl>
    <w:lvl xmlns:w="http://schemas.openxmlformats.org/wordprocessingml/2006/main" w:ilvl="2">
      <w:start w:val="1"/>
      <w:numFmt w:val="decimal"/>
      <w:lvlText w:val="%1.%2.%3."/>
      <w:lvlJc w:val="left"/>
      <w:pPr>
        <w:ind w:left="1800" w:hanging="180"/>
      </w:pPr>
    </w:lvl>
    <w:lvl xmlns:w="http://schemas.openxmlformats.org/wordprocessingml/2006/main" w:ilvl="3">
      <w:start w:val="1"/>
      <w:numFmt w:val="decimal"/>
      <w:lvlText w:val="%1.%2.%3.%4."/>
      <w:lvlJc w:val="left"/>
      <w:pPr>
        <w:ind w:left="2520" w:hanging="360"/>
      </w:pPr>
    </w:lvl>
    <w:lvl xmlns:w="http://schemas.openxmlformats.org/wordprocessingml/2006/main" w:ilvl="4">
      <w:start w:val="1"/>
      <w:numFmt w:val="decimal"/>
      <w:lvlText w:val="%1.%2.%3.%4.%5."/>
      <w:lvlJc w:val="left"/>
      <w:pPr>
        <w:ind w:left="3240" w:hanging="360"/>
      </w:pPr>
    </w:lvl>
    <w:lvl xmlns:w="http://schemas.openxmlformats.org/wordprocessingml/2006/main" w:ilvl="5">
      <w:start w:val="1"/>
      <w:numFmt w:val="decimal"/>
      <w:lvlText w:val="%1.%2.%3.%4.%5.%6."/>
      <w:lvlJc w:val="left"/>
      <w:pPr>
        <w:ind w:left="3960" w:hanging="180"/>
      </w:pPr>
    </w:lvl>
    <w:lvl xmlns:w="http://schemas.openxmlformats.org/wordprocessingml/2006/main" w:ilvl="6">
      <w:start w:val="1"/>
      <w:numFmt w:val="decimal"/>
      <w:lvlText w:val="%1.%2.%3.%4.%5.%6.%7."/>
      <w:lvlJc w:val="left"/>
      <w:pPr>
        <w:ind w:left="4680" w:hanging="360"/>
      </w:pPr>
    </w:lvl>
    <w:lvl xmlns:w="http://schemas.openxmlformats.org/wordprocessingml/2006/main" w:ilvl="7">
      <w:start w:val="1"/>
      <w:numFmt w:val="decimal"/>
      <w:lvlText w:val="%1.%2.%3.%4.%5.%6.%7.%8."/>
      <w:lvlJc w:val="left"/>
      <w:pPr>
        <w:ind w:left="5400" w:hanging="360"/>
      </w:pPr>
    </w:lvl>
    <w:lvl xmlns:w="http://schemas.openxmlformats.org/wordprocessingml/2006/main" w:ilvl="8">
      <w:start w:val="1"/>
      <w:numFmt w:val="decimal"/>
      <w:lvlText w:val="%1.%2.%3.%4.%5.%6.%7.%8.%9."/>
      <w:lvlJc w:val="left"/>
      <w:pPr>
        <w:ind w:left="6120" w:hanging="180"/>
      </w:pPr>
    </w:lvl>
  </w:abstractNum>
  <w:abstractNum xmlns:w="http://schemas.openxmlformats.org/wordprocessingml/2006/main" w:abstractNumId="36">
    <w:nsid w:val="68a22280"/>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decimal"/>
      <w:lvlText w:val="%1.%2."/>
      <w:lvlJc w:val="left"/>
      <w:pPr>
        <w:ind w:left="1080" w:hanging="360"/>
      </w:pPr>
    </w:lvl>
    <w:lvl xmlns:w="http://schemas.openxmlformats.org/wordprocessingml/2006/main" w:ilvl="2">
      <w:start w:val="1"/>
      <w:numFmt w:val="decimal"/>
      <w:lvlText w:val="%1.%2.%3."/>
      <w:lvlJc w:val="left"/>
      <w:pPr>
        <w:ind w:left="1800" w:hanging="180"/>
      </w:pPr>
    </w:lvl>
    <w:lvl xmlns:w="http://schemas.openxmlformats.org/wordprocessingml/2006/main" w:ilvl="3">
      <w:start w:val="1"/>
      <w:numFmt w:val="decimal"/>
      <w:lvlText w:val="%1.%2.%3.%4."/>
      <w:lvlJc w:val="left"/>
      <w:pPr>
        <w:ind w:left="2520" w:hanging="360"/>
      </w:pPr>
    </w:lvl>
    <w:lvl xmlns:w="http://schemas.openxmlformats.org/wordprocessingml/2006/main" w:ilvl="4">
      <w:start w:val="1"/>
      <w:numFmt w:val="decimal"/>
      <w:lvlText w:val="%1.%2.%3.%4.%5."/>
      <w:lvlJc w:val="left"/>
      <w:pPr>
        <w:ind w:left="3240" w:hanging="360"/>
      </w:pPr>
    </w:lvl>
    <w:lvl xmlns:w="http://schemas.openxmlformats.org/wordprocessingml/2006/main" w:ilvl="5">
      <w:start w:val="1"/>
      <w:numFmt w:val="decimal"/>
      <w:lvlText w:val="%1.%2.%3.%4.%5.%6."/>
      <w:lvlJc w:val="left"/>
      <w:pPr>
        <w:ind w:left="3960" w:hanging="180"/>
      </w:pPr>
    </w:lvl>
    <w:lvl xmlns:w="http://schemas.openxmlformats.org/wordprocessingml/2006/main" w:ilvl="6">
      <w:start w:val="1"/>
      <w:numFmt w:val="decimal"/>
      <w:lvlText w:val="%1.%2.%3.%4.%5.%6.%7."/>
      <w:lvlJc w:val="left"/>
      <w:pPr>
        <w:ind w:left="4680" w:hanging="360"/>
      </w:pPr>
    </w:lvl>
    <w:lvl xmlns:w="http://schemas.openxmlformats.org/wordprocessingml/2006/main" w:ilvl="7">
      <w:start w:val="1"/>
      <w:numFmt w:val="decimal"/>
      <w:lvlText w:val="%1.%2.%3.%4.%5.%6.%7.%8."/>
      <w:lvlJc w:val="left"/>
      <w:pPr>
        <w:ind w:left="5400" w:hanging="360"/>
      </w:pPr>
    </w:lvl>
    <w:lvl xmlns:w="http://schemas.openxmlformats.org/wordprocessingml/2006/main" w:ilvl="8">
      <w:start w:val="1"/>
      <w:numFmt w:val="decimal"/>
      <w:lvlText w:val="%1.%2.%3.%4.%5.%6.%7.%8.%9."/>
      <w:lvlJc w:val="left"/>
      <w:pPr>
        <w:ind w:left="6120" w:hanging="180"/>
      </w:pPr>
    </w:lvl>
  </w:abstractNum>
  <w:abstractNum xmlns:w="http://schemas.openxmlformats.org/wordprocessingml/2006/main" w:abstractNumId="35">
    <w:nsid w:val="6eed6a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0dfad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85860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442da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d2f38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8340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87247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f8ddece"/>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7">
    <w:nsid w:val="74c7fb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003af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162dc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e8217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a128aca"/>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2">
    <w:nsid w:val="4cd8b12d"/>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decimal"/>
      <w:lvlText w:val="%1.%2."/>
      <w:lvlJc w:val="left"/>
      <w:pPr>
        <w:ind w:left="1080" w:hanging="360"/>
      </w:pPr>
    </w:lvl>
    <w:lvl xmlns:w="http://schemas.openxmlformats.org/wordprocessingml/2006/main" w:ilvl="2">
      <w:start w:val="1"/>
      <w:numFmt w:val="decimal"/>
      <w:lvlText w:val="%1.%2.%3."/>
      <w:lvlJc w:val="left"/>
      <w:pPr>
        <w:ind w:left="1800" w:hanging="180"/>
      </w:pPr>
    </w:lvl>
    <w:lvl xmlns:w="http://schemas.openxmlformats.org/wordprocessingml/2006/main" w:ilvl="3">
      <w:start w:val="1"/>
      <w:numFmt w:val="decimal"/>
      <w:lvlText w:val="%1.%2.%3.%4."/>
      <w:lvlJc w:val="left"/>
      <w:pPr>
        <w:ind w:left="2520" w:hanging="360"/>
      </w:pPr>
    </w:lvl>
    <w:lvl xmlns:w="http://schemas.openxmlformats.org/wordprocessingml/2006/main" w:ilvl="4">
      <w:start w:val="1"/>
      <w:numFmt w:val="decimal"/>
      <w:lvlText w:val="%1.%2.%3.%4.%5."/>
      <w:lvlJc w:val="left"/>
      <w:pPr>
        <w:ind w:left="3240" w:hanging="360"/>
      </w:pPr>
    </w:lvl>
    <w:lvl xmlns:w="http://schemas.openxmlformats.org/wordprocessingml/2006/main" w:ilvl="5">
      <w:start w:val="1"/>
      <w:numFmt w:val="decimal"/>
      <w:lvlText w:val="%1.%2.%3.%4.%5.%6."/>
      <w:lvlJc w:val="left"/>
      <w:pPr>
        <w:ind w:left="3960" w:hanging="180"/>
      </w:pPr>
    </w:lvl>
    <w:lvl xmlns:w="http://schemas.openxmlformats.org/wordprocessingml/2006/main" w:ilvl="6">
      <w:start w:val="1"/>
      <w:numFmt w:val="decimal"/>
      <w:lvlText w:val="%1.%2.%3.%4.%5.%6.%7."/>
      <w:lvlJc w:val="left"/>
      <w:pPr>
        <w:ind w:left="4680" w:hanging="360"/>
      </w:pPr>
    </w:lvl>
    <w:lvl xmlns:w="http://schemas.openxmlformats.org/wordprocessingml/2006/main" w:ilvl="7">
      <w:start w:val="1"/>
      <w:numFmt w:val="decimal"/>
      <w:lvlText w:val="%1.%2.%3.%4.%5.%6.%7.%8."/>
      <w:lvlJc w:val="left"/>
      <w:pPr>
        <w:ind w:left="5400" w:hanging="360"/>
      </w:pPr>
    </w:lvl>
    <w:lvl xmlns:w="http://schemas.openxmlformats.org/wordprocessingml/2006/main" w:ilvl="8">
      <w:start w:val="1"/>
      <w:numFmt w:val="decimal"/>
      <w:lvlText w:val="%1.%2.%3.%4.%5.%6.%7.%8.%9."/>
      <w:lvlJc w:val="left"/>
      <w:pPr>
        <w:ind w:left="6120" w:hanging="180"/>
      </w:pPr>
    </w:lvl>
  </w:abstractNum>
  <w:abstractNum xmlns:w="http://schemas.openxmlformats.org/wordprocessingml/2006/main" w:abstractNumId="21">
    <w:nsid w:val="3ba0c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70e82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d20bb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f575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3761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417d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5018EE"/>
    <w:multiLevelType w:val="hybridMultilevel"/>
    <w:tmpl w:val="FFFFFFFF"/>
    <w:lvl w:ilvl="0" w:tplc="54A47D0E">
      <w:start w:val="1"/>
      <w:numFmt w:val="bullet"/>
      <w:lvlText w:val=""/>
      <w:lvlJc w:val="left"/>
      <w:pPr>
        <w:ind w:left="720" w:hanging="360"/>
      </w:pPr>
      <w:rPr>
        <w:rFonts w:hint="default" w:ascii="Symbol" w:hAnsi="Symbol"/>
      </w:rPr>
    </w:lvl>
    <w:lvl w:ilvl="1" w:tplc="033C96C4">
      <w:start w:val="1"/>
      <w:numFmt w:val="bullet"/>
      <w:lvlText w:val="o"/>
      <w:lvlJc w:val="left"/>
      <w:pPr>
        <w:ind w:left="1440" w:hanging="360"/>
      </w:pPr>
      <w:rPr>
        <w:rFonts w:hint="default" w:ascii="Courier New" w:hAnsi="Courier New"/>
      </w:rPr>
    </w:lvl>
    <w:lvl w:ilvl="2" w:tplc="693C9572">
      <w:start w:val="1"/>
      <w:numFmt w:val="bullet"/>
      <w:lvlText w:val=""/>
      <w:lvlJc w:val="left"/>
      <w:pPr>
        <w:ind w:left="2160" w:hanging="360"/>
      </w:pPr>
      <w:rPr>
        <w:rFonts w:hint="default" w:ascii="Wingdings" w:hAnsi="Wingdings"/>
      </w:rPr>
    </w:lvl>
    <w:lvl w:ilvl="3" w:tplc="B53EAC1C">
      <w:start w:val="1"/>
      <w:numFmt w:val="bullet"/>
      <w:lvlText w:val=""/>
      <w:lvlJc w:val="left"/>
      <w:pPr>
        <w:ind w:left="2880" w:hanging="360"/>
      </w:pPr>
      <w:rPr>
        <w:rFonts w:hint="default" w:ascii="Symbol" w:hAnsi="Symbol"/>
      </w:rPr>
    </w:lvl>
    <w:lvl w:ilvl="4" w:tplc="2B64EA1E">
      <w:start w:val="1"/>
      <w:numFmt w:val="bullet"/>
      <w:lvlText w:val="o"/>
      <w:lvlJc w:val="left"/>
      <w:pPr>
        <w:ind w:left="3600" w:hanging="360"/>
      </w:pPr>
      <w:rPr>
        <w:rFonts w:hint="default" w:ascii="Courier New" w:hAnsi="Courier New"/>
      </w:rPr>
    </w:lvl>
    <w:lvl w:ilvl="5" w:tplc="093E11C4">
      <w:start w:val="1"/>
      <w:numFmt w:val="bullet"/>
      <w:lvlText w:val=""/>
      <w:lvlJc w:val="left"/>
      <w:pPr>
        <w:ind w:left="4320" w:hanging="360"/>
      </w:pPr>
      <w:rPr>
        <w:rFonts w:hint="default" w:ascii="Wingdings" w:hAnsi="Wingdings"/>
      </w:rPr>
    </w:lvl>
    <w:lvl w:ilvl="6" w:tplc="035411A0">
      <w:start w:val="1"/>
      <w:numFmt w:val="bullet"/>
      <w:lvlText w:val=""/>
      <w:lvlJc w:val="left"/>
      <w:pPr>
        <w:ind w:left="5040" w:hanging="360"/>
      </w:pPr>
      <w:rPr>
        <w:rFonts w:hint="default" w:ascii="Symbol" w:hAnsi="Symbol"/>
      </w:rPr>
    </w:lvl>
    <w:lvl w:ilvl="7" w:tplc="964A0022">
      <w:start w:val="1"/>
      <w:numFmt w:val="bullet"/>
      <w:lvlText w:val="o"/>
      <w:lvlJc w:val="left"/>
      <w:pPr>
        <w:ind w:left="5760" w:hanging="360"/>
      </w:pPr>
      <w:rPr>
        <w:rFonts w:hint="default" w:ascii="Courier New" w:hAnsi="Courier New"/>
      </w:rPr>
    </w:lvl>
    <w:lvl w:ilvl="8" w:tplc="5EBCDA2A">
      <w:start w:val="1"/>
      <w:numFmt w:val="bullet"/>
      <w:lvlText w:val=""/>
      <w:lvlJc w:val="left"/>
      <w:pPr>
        <w:ind w:left="6480" w:hanging="360"/>
      </w:pPr>
      <w:rPr>
        <w:rFonts w:hint="default" w:ascii="Wingdings" w:hAnsi="Wingdings"/>
      </w:rPr>
    </w:lvl>
  </w:abstractNum>
  <w:abstractNum w:abstractNumId="1" w15:restartNumberingAfterBreak="0">
    <w:nsid w:val="03CF41B2"/>
    <w:multiLevelType w:val="multilevel"/>
    <w:tmpl w:val="23DE59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3183F80"/>
    <w:multiLevelType w:val="multilevel"/>
    <w:tmpl w:val="9288DD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247F711"/>
    <w:multiLevelType w:val="hybridMultilevel"/>
    <w:tmpl w:val="FFFFFFFF"/>
    <w:lvl w:ilvl="0" w:tplc="21B69A1A">
      <w:start w:val="1"/>
      <w:numFmt w:val="bullet"/>
      <w:lvlText w:val=""/>
      <w:lvlJc w:val="left"/>
      <w:pPr>
        <w:ind w:left="720" w:hanging="360"/>
      </w:pPr>
      <w:rPr>
        <w:rFonts w:hint="default" w:ascii="Symbol" w:hAnsi="Symbol"/>
      </w:rPr>
    </w:lvl>
    <w:lvl w:ilvl="1" w:tplc="53DE06C2">
      <w:start w:val="1"/>
      <w:numFmt w:val="bullet"/>
      <w:lvlText w:val="o"/>
      <w:lvlJc w:val="left"/>
      <w:pPr>
        <w:ind w:left="1440" w:hanging="360"/>
      </w:pPr>
      <w:rPr>
        <w:rFonts w:hint="default" w:ascii="Courier New" w:hAnsi="Courier New"/>
      </w:rPr>
    </w:lvl>
    <w:lvl w:ilvl="2" w:tplc="8C30B552">
      <w:start w:val="1"/>
      <w:numFmt w:val="bullet"/>
      <w:lvlText w:val=""/>
      <w:lvlJc w:val="left"/>
      <w:pPr>
        <w:ind w:left="2160" w:hanging="360"/>
      </w:pPr>
      <w:rPr>
        <w:rFonts w:hint="default" w:ascii="Wingdings" w:hAnsi="Wingdings"/>
      </w:rPr>
    </w:lvl>
    <w:lvl w:ilvl="3" w:tplc="A68CECAC">
      <w:start w:val="1"/>
      <w:numFmt w:val="bullet"/>
      <w:lvlText w:val=""/>
      <w:lvlJc w:val="left"/>
      <w:pPr>
        <w:ind w:left="2880" w:hanging="360"/>
      </w:pPr>
      <w:rPr>
        <w:rFonts w:hint="default" w:ascii="Symbol" w:hAnsi="Symbol"/>
      </w:rPr>
    </w:lvl>
    <w:lvl w:ilvl="4" w:tplc="34C4BFA8">
      <w:start w:val="1"/>
      <w:numFmt w:val="bullet"/>
      <w:lvlText w:val="o"/>
      <w:lvlJc w:val="left"/>
      <w:pPr>
        <w:ind w:left="3600" w:hanging="360"/>
      </w:pPr>
      <w:rPr>
        <w:rFonts w:hint="default" w:ascii="Courier New" w:hAnsi="Courier New"/>
      </w:rPr>
    </w:lvl>
    <w:lvl w:ilvl="5" w:tplc="22EE827A">
      <w:start w:val="1"/>
      <w:numFmt w:val="bullet"/>
      <w:lvlText w:val=""/>
      <w:lvlJc w:val="left"/>
      <w:pPr>
        <w:ind w:left="4320" w:hanging="360"/>
      </w:pPr>
      <w:rPr>
        <w:rFonts w:hint="default" w:ascii="Wingdings" w:hAnsi="Wingdings"/>
      </w:rPr>
    </w:lvl>
    <w:lvl w:ilvl="6" w:tplc="1824739A">
      <w:start w:val="1"/>
      <w:numFmt w:val="bullet"/>
      <w:lvlText w:val=""/>
      <w:lvlJc w:val="left"/>
      <w:pPr>
        <w:ind w:left="5040" w:hanging="360"/>
      </w:pPr>
      <w:rPr>
        <w:rFonts w:hint="default" w:ascii="Symbol" w:hAnsi="Symbol"/>
      </w:rPr>
    </w:lvl>
    <w:lvl w:ilvl="7" w:tplc="79AC34FE">
      <w:start w:val="1"/>
      <w:numFmt w:val="bullet"/>
      <w:lvlText w:val="o"/>
      <w:lvlJc w:val="left"/>
      <w:pPr>
        <w:ind w:left="5760" w:hanging="360"/>
      </w:pPr>
      <w:rPr>
        <w:rFonts w:hint="default" w:ascii="Courier New" w:hAnsi="Courier New"/>
      </w:rPr>
    </w:lvl>
    <w:lvl w:ilvl="8" w:tplc="5F7A3D50">
      <w:start w:val="1"/>
      <w:numFmt w:val="bullet"/>
      <w:lvlText w:val=""/>
      <w:lvlJc w:val="left"/>
      <w:pPr>
        <w:ind w:left="6480" w:hanging="360"/>
      </w:pPr>
      <w:rPr>
        <w:rFonts w:hint="default" w:ascii="Wingdings" w:hAnsi="Wingdings"/>
      </w:rPr>
    </w:lvl>
  </w:abstractNum>
  <w:abstractNum w:abstractNumId="4" w15:restartNumberingAfterBreak="0">
    <w:nsid w:val="2E7B4E9E"/>
    <w:multiLevelType w:val="multilevel"/>
    <w:tmpl w:val="8894181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F8820DA"/>
    <w:multiLevelType w:val="multilevel"/>
    <w:tmpl w:val="1F3A5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3A410C8F"/>
    <w:multiLevelType w:val="multilevel"/>
    <w:tmpl w:val="F768FA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A9234C5"/>
    <w:multiLevelType w:val="multilevel"/>
    <w:tmpl w:val="7584C1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D5D5238"/>
    <w:multiLevelType w:val="hybridMultilevel"/>
    <w:tmpl w:val="7BA4E2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E294300"/>
    <w:multiLevelType w:val="hybridMultilevel"/>
    <w:tmpl w:val="606C786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4811A37"/>
    <w:multiLevelType w:val="multilevel"/>
    <w:tmpl w:val="F1A29D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1C51844"/>
    <w:multiLevelType w:val="hybridMultilevel"/>
    <w:tmpl w:val="7CBA7A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81401EE"/>
    <w:multiLevelType w:val="multilevel"/>
    <w:tmpl w:val="6C7AE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B1C6E91"/>
    <w:multiLevelType w:val="hybridMultilevel"/>
    <w:tmpl w:val="EB20CE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16E4C2A"/>
    <w:multiLevelType w:val="hybridMultilevel"/>
    <w:tmpl w:val="FFFFFFFF"/>
    <w:lvl w:ilvl="0" w:tplc="D9F07FC2">
      <w:start w:val="1"/>
      <w:numFmt w:val="bullet"/>
      <w:lvlText w:val=""/>
      <w:lvlJc w:val="left"/>
      <w:pPr>
        <w:ind w:left="720" w:hanging="360"/>
      </w:pPr>
      <w:rPr>
        <w:rFonts w:hint="default" w:ascii="Symbol" w:hAnsi="Symbol"/>
      </w:rPr>
    </w:lvl>
    <w:lvl w:ilvl="1" w:tplc="BF388372">
      <w:start w:val="1"/>
      <w:numFmt w:val="bullet"/>
      <w:lvlText w:val="o"/>
      <w:lvlJc w:val="left"/>
      <w:pPr>
        <w:ind w:left="1440" w:hanging="360"/>
      </w:pPr>
      <w:rPr>
        <w:rFonts w:hint="default" w:ascii="Courier New" w:hAnsi="Courier New"/>
      </w:rPr>
    </w:lvl>
    <w:lvl w:ilvl="2" w:tplc="3654BD86">
      <w:start w:val="1"/>
      <w:numFmt w:val="bullet"/>
      <w:lvlText w:val=""/>
      <w:lvlJc w:val="left"/>
      <w:pPr>
        <w:ind w:left="2160" w:hanging="360"/>
      </w:pPr>
      <w:rPr>
        <w:rFonts w:hint="default" w:ascii="Wingdings" w:hAnsi="Wingdings"/>
      </w:rPr>
    </w:lvl>
    <w:lvl w:ilvl="3" w:tplc="4208AD0E">
      <w:start w:val="1"/>
      <w:numFmt w:val="bullet"/>
      <w:lvlText w:val=""/>
      <w:lvlJc w:val="left"/>
      <w:pPr>
        <w:ind w:left="2880" w:hanging="360"/>
      </w:pPr>
      <w:rPr>
        <w:rFonts w:hint="default" w:ascii="Symbol" w:hAnsi="Symbol"/>
      </w:rPr>
    </w:lvl>
    <w:lvl w:ilvl="4" w:tplc="6B8A224A">
      <w:start w:val="1"/>
      <w:numFmt w:val="bullet"/>
      <w:lvlText w:val="o"/>
      <w:lvlJc w:val="left"/>
      <w:pPr>
        <w:ind w:left="3600" w:hanging="360"/>
      </w:pPr>
      <w:rPr>
        <w:rFonts w:hint="default" w:ascii="Courier New" w:hAnsi="Courier New"/>
      </w:rPr>
    </w:lvl>
    <w:lvl w:ilvl="5" w:tplc="ED78CE6C">
      <w:start w:val="1"/>
      <w:numFmt w:val="bullet"/>
      <w:lvlText w:val=""/>
      <w:lvlJc w:val="left"/>
      <w:pPr>
        <w:ind w:left="4320" w:hanging="360"/>
      </w:pPr>
      <w:rPr>
        <w:rFonts w:hint="default" w:ascii="Wingdings" w:hAnsi="Wingdings"/>
      </w:rPr>
    </w:lvl>
    <w:lvl w:ilvl="6" w:tplc="BF442ABC">
      <w:start w:val="1"/>
      <w:numFmt w:val="bullet"/>
      <w:lvlText w:val=""/>
      <w:lvlJc w:val="left"/>
      <w:pPr>
        <w:ind w:left="5040" w:hanging="360"/>
      </w:pPr>
      <w:rPr>
        <w:rFonts w:hint="default" w:ascii="Symbol" w:hAnsi="Symbol"/>
      </w:rPr>
    </w:lvl>
    <w:lvl w:ilvl="7" w:tplc="F4E6C4F4">
      <w:start w:val="1"/>
      <w:numFmt w:val="bullet"/>
      <w:lvlText w:val="o"/>
      <w:lvlJc w:val="left"/>
      <w:pPr>
        <w:ind w:left="5760" w:hanging="360"/>
      </w:pPr>
      <w:rPr>
        <w:rFonts w:hint="default" w:ascii="Courier New" w:hAnsi="Courier New"/>
      </w:rPr>
    </w:lvl>
    <w:lvl w:ilvl="8" w:tplc="7684FFB0">
      <w:start w:val="1"/>
      <w:numFmt w:val="bullet"/>
      <w:lvlText w:val=""/>
      <w:lvlJc w:val="left"/>
      <w:pPr>
        <w:ind w:left="6480" w:hanging="360"/>
      </w:pPr>
      <w:rPr>
        <w:rFonts w:hint="default" w:ascii="Wingdings" w:hAnsi="Wingdings"/>
      </w:rPr>
    </w:lvl>
  </w:abstractNum>
  <w:abstractNum w:abstractNumId="15" w15:restartNumberingAfterBreak="0">
    <w:nsid w:val="761F51AB"/>
    <w:multiLevelType w:val="hybridMultilevel"/>
    <w:tmpl w:val="EF648132"/>
    <w:lvl w:ilvl="0" w:tplc="FC062ACA">
      <w:numFmt w:val="bullet"/>
      <w:lvlText w:val="-"/>
      <w:lvlJc w:val="left"/>
      <w:pPr>
        <w:ind w:left="720" w:hanging="360"/>
      </w:pPr>
      <w:rPr>
        <w:rFonts w:hint="default" w:ascii="Aptos" w:hAnsi="Aptos" w:eastAsiaTheme="minorHAnsi" w:cstheme="minorBid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 w16cid:durableId="1017459679">
    <w:abstractNumId w:val="14"/>
  </w:num>
  <w:num w:numId="2" w16cid:durableId="822963695">
    <w:abstractNumId w:val="3"/>
  </w:num>
  <w:num w:numId="3" w16cid:durableId="1664234348">
    <w:abstractNumId w:val="0"/>
  </w:num>
  <w:num w:numId="4" w16cid:durableId="748043026">
    <w:abstractNumId w:val="9"/>
  </w:num>
  <w:num w:numId="5" w16cid:durableId="1064795999">
    <w:abstractNumId w:val="5"/>
  </w:num>
  <w:num w:numId="6" w16cid:durableId="168102217">
    <w:abstractNumId w:val="13"/>
  </w:num>
  <w:num w:numId="7" w16cid:durableId="1891384231">
    <w:abstractNumId w:val="11"/>
  </w:num>
  <w:num w:numId="8" w16cid:durableId="842471295">
    <w:abstractNumId w:val="8"/>
  </w:num>
  <w:num w:numId="9" w16cid:durableId="838541520">
    <w:abstractNumId w:val="2"/>
  </w:num>
  <w:num w:numId="10" w16cid:durableId="580870518">
    <w:abstractNumId w:val="1"/>
  </w:num>
  <w:num w:numId="11" w16cid:durableId="156847720">
    <w:abstractNumId w:val="7"/>
  </w:num>
  <w:num w:numId="12" w16cid:durableId="982006022">
    <w:abstractNumId w:val="4"/>
  </w:num>
  <w:num w:numId="13" w16cid:durableId="963659402">
    <w:abstractNumId w:val="12"/>
  </w:num>
  <w:num w:numId="14" w16cid:durableId="700664034">
    <w:abstractNumId w:val="10"/>
  </w:num>
  <w:num w:numId="15" w16cid:durableId="490105273">
    <w:abstractNumId w:val="6"/>
  </w:num>
  <w:num w:numId="16" w16cid:durableId="9805736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75F"/>
    <w:rsid w:val="00086B23"/>
    <w:rsid w:val="000C6DAF"/>
    <w:rsid w:val="0014238D"/>
    <w:rsid w:val="00346480"/>
    <w:rsid w:val="003D334C"/>
    <w:rsid w:val="004B38DF"/>
    <w:rsid w:val="004E4BA6"/>
    <w:rsid w:val="005011F4"/>
    <w:rsid w:val="00547117"/>
    <w:rsid w:val="005C4481"/>
    <w:rsid w:val="00653DD5"/>
    <w:rsid w:val="0067048E"/>
    <w:rsid w:val="006C55BA"/>
    <w:rsid w:val="006F0A70"/>
    <w:rsid w:val="0073F99E"/>
    <w:rsid w:val="00834B30"/>
    <w:rsid w:val="008C2342"/>
    <w:rsid w:val="008C6A85"/>
    <w:rsid w:val="008E35A8"/>
    <w:rsid w:val="008F4871"/>
    <w:rsid w:val="009151C5"/>
    <w:rsid w:val="009704EB"/>
    <w:rsid w:val="009D5D6B"/>
    <w:rsid w:val="00A20214"/>
    <w:rsid w:val="00A3007C"/>
    <w:rsid w:val="00C3263A"/>
    <w:rsid w:val="00C508E6"/>
    <w:rsid w:val="00CD6351"/>
    <w:rsid w:val="00CE6DEE"/>
    <w:rsid w:val="00DB773E"/>
    <w:rsid w:val="00DE17DC"/>
    <w:rsid w:val="00E67E14"/>
    <w:rsid w:val="00FA0EC0"/>
    <w:rsid w:val="00FA475F"/>
    <w:rsid w:val="0203CD6F"/>
    <w:rsid w:val="0243A912"/>
    <w:rsid w:val="033488E5"/>
    <w:rsid w:val="03511852"/>
    <w:rsid w:val="03A98E2F"/>
    <w:rsid w:val="03F4D8CB"/>
    <w:rsid w:val="040E6DC9"/>
    <w:rsid w:val="04800AC7"/>
    <w:rsid w:val="04D38CD3"/>
    <w:rsid w:val="05305603"/>
    <w:rsid w:val="05BD61F9"/>
    <w:rsid w:val="05E432B9"/>
    <w:rsid w:val="0712870F"/>
    <w:rsid w:val="07B586B5"/>
    <w:rsid w:val="08C357E2"/>
    <w:rsid w:val="0BD22F08"/>
    <w:rsid w:val="0CC98022"/>
    <w:rsid w:val="0CD648CF"/>
    <w:rsid w:val="0CFB2271"/>
    <w:rsid w:val="0D6B2732"/>
    <w:rsid w:val="0DB90270"/>
    <w:rsid w:val="0E0388E2"/>
    <w:rsid w:val="0EAAB05B"/>
    <w:rsid w:val="0F80135A"/>
    <w:rsid w:val="1092B18B"/>
    <w:rsid w:val="11241E14"/>
    <w:rsid w:val="11E332FB"/>
    <w:rsid w:val="131E4636"/>
    <w:rsid w:val="1380A719"/>
    <w:rsid w:val="13AACC8A"/>
    <w:rsid w:val="13AACC8A"/>
    <w:rsid w:val="13D14D98"/>
    <w:rsid w:val="13D392F4"/>
    <w:rsid w:val="13D3C7FC"/>
    <w:rsid w:val="14C0957B"/>
    <w:rsid w:val="1503187F"/>
    <w:rsid w:val="164CC7B4"/>
    <w:rsid w:val="17E25266"/>
    <w:rsid w:val="1915379C"/>
    <w:rsid w:val="1951BC6E"/>
    <w:rsid w:val="1B6F4A9C"/>
    <w:rsid w:val="1BE3E137"/>
    <w:rsid w:val="1C20A3D1"/>
    <w:rsid w:val="1C23028A"/>
    <w:rsid w:val="1CB49BCD"/>
    <w:rsid w:val="1D909C46"/>
    <w:rsid w:val="1DE91F7B"/>
    <w:rsid w:val="1E658E49"/>
    <w:rsid w:val="1EEC638B"/>
    <w:rsid w:val="1EED41A0"/>
    <w:rsid w:val="1F474A10"/>
    <w:rsid w:val="217AE0D8"/>
    <w:rsid w:val="238ED5F0"/>
    <w:rsid w:val="2430F60A"/>
    <w:rsid w:val="245BF3AF"/>
    <w:rsid w:val="248023AC"/>
    <w:rsid w:val="249BCC3E"/>
    <w:rsid w:val="26A1D7BA"/>
    <w:rsid w:val="26E3C2A0"/>
    <w:rsid w:val="26EA2DF9"/>
    <w:rsid w:val="271F3C64"/>
    <w:rsid w:val="27C65C00"/>
    <w:rsid w:val="28176397"/>
    <w:rsid w:val="284A9CC0"/>
    <w:rsid w:val="28A15B8A"/>
    <w:rsid w:val="28F6CFCE"/>
    <w:rsid w:val="28FFDF0A"/>
    <w:rsid w:val="29C79E17"/>
    <w:rsid w:val="29D76515"/>
    <w:rsid w:val="29E778F7"/>
    <w:rsid w:val="2A1F9890"/>
    <w:rsid w:val="2AA33CC1"/>
    <w:rsid w:val="2ABFFD52"/>
    <w:rsid w:val="2B6A2635"/>
    <w:rsid w:val="2BA95815"/>
    <w:rsid w:val="2BF22D7A"/>
    <w:rsid w:val="2CB8F5CA"/>
    <w:rsid w:val="2D069EF2"/>
    <w:rsid w:val="2D531520"/>
    <w:rsid w:val="2D6D1B84"/>
    <w:rsid w:val="2ED24C2E"/>
    <w:rsid w:val="2F54AA03"/>
    <w:rsid w:val="2F9ACB5C"/>
    <w:rsid w:val="2FB588C0"/>
    <w:rsid w:val="2FEF3C94"/>
    <w:rsid w:val="2FFD1EF3"/>
    <w:rsid w:val="301184D4"/>
    <w:rsid w:val="3098590A"/>
    <w:rsid w:val="3191965B"/>
    <w:rsid w:val="3191965B"/>
    <w:rsid w:val="3359F88C"/>
    <w:rsid w:val="338CA11A"/>
    <w:rsid w:val="33D34674"/>
    <w:rsid w:val="33E7B671"/>
    <w:rsid w:val="3405A46C"/>
    <w:rsid w:val="3524EA3E"/>
    <w:rsid w:val="358DFEC8"/>
    <w:rsid w:val="359CDD6E"/>
    <w:rsid w:val="36B0A680"/>
    <w:rsid w:val="382D3843"/>
    <w:rsid w:val="386FED10"/>
    <w:rsid w:val="3960B9F9"/>
    <w:rsid w:val="3A18B1CB"/>
    <w:rsid w:val="3A8491BF"/>
    <w:rsid w:val="3AECB930"/>
    <w:rsid w:val="3B0EB7BF"/>
    <w:rsid w:val="3BA14366"/>
    <w:rsid w:val="3CA68920"/>
    <w:rsid w:val="3D542A42"/>
    <w:rsid w:val="3E6930D4"/>
    <w:rsid w:val="3F107CC5"/>
    <w:rsid w:val="41309D97"/>
    <w:rsid w:val="41D4B3E2"/>
    <w:rsid w:val="4209831C"/>
    <w:rsid w:val="4236D805"/>
    <w:rsid w:val="42E8DFE1"/>
    <w:rsid w:val="4321633E"/>
    <w:rsid w:val="437D7AF5"/>
    <w:rsid w:val="4412DB5C"/>
    <w:rsid w:val="46613AEC"/>
    <w:rsid w:val="467C3887"/>
    <w:rsid w:val="47286671"/>
    <w:rsid w:val="47FA0ADB"/>
    <w:rsid w:val="4820039B"/>
    <w:rsid w:val="4843CB10"/>
    <w:rsid w:val="489B9AA5"/>
    <w:rsid w:val="493DB293"/>
    <w:rsid w:val="4947DF1F"/>
    <w:rsid w:val="49EC58CE"/>
    <w:rsid w:val="4AD82519"/>
    <w:rsid w:val="4C780203"/>
    <w:rsid w:val="4CCDB43E"/>
    <w:rsid w:val="4D146448"/>
    <w:rsid w:val="4E6A1476"/>
    <w:rsid w:val="4E6D5439"/>
    <w:rsid w:val="4E76CC8C"/>
    <w:rsid w:val="4E87679A"/>
    <w:rsid w:val="4F423FA7"/>
    <w:rsid w:val="4FFC4162"/>
    <w:rsid w:val="503FFA18"/>
    <w:rsid w:val="5060C69A"/>
    <w:rsid w:val="508D8265"/>
    <w:rsid w:val="5129FC7D"/>
    <w:rsid w:val="51AB60F9"/>
    <w:rsid w:val="51E20CE4"/>
    <w:rsid w:val="51F7441B"/>
    <w:rsid w:val="529DACC7"/>
    <w:rsid w:val="535157C4"/>
    <w:rsid w:val="55B48C88"/>
    <w:rsid w:val="55BDCCBD"/>
    <w:rsid w:val="57C23700"/>
    <w:rsid w:val="57DCD6F4"/>
    <w:rsid w:val="58631F2E"/>
    <w:rsid w:val="589F59EC"/>
    <w:rsid w:val="5975958B"/>
    <w:rsid w:val="5A13D30F"/>
    <w:rsid w:val="5A36BEF7"/>
    <w:rsid w:val="5A4406FA"/>
    <w:rsid w:val="5ABB3754"/>
    <w:rsid w:val="5B10BDBB"/>
    <w:rsid w:val="5C74E279"/>
    <w:rsid w:val="5CC89F8C"/>
    <w:rsid w:val="5DA8D199"/>
    <w:rsid w:val="5DA8D199"/>
    <w:rsid w:val="5F078F23"/>
    <w:rsid w:val="5F078F23"/>
    <w:rsid w:val="5F24FD66"/>
    <w:rsid w:val="625AB463"/>
    <w:rsid w:val="62685B84"/>
    <w:rsid w:val="641658DF"/>
    <w:rsid w:val="643047AE"/>
    <w:rsid w:val="64815726"/>
    <w:rsid w:val="64839F05"/>
    <w:rsid w:val="65470AC8"/>
    <w:rsid w:val="658989C2"/>
    <w:rsid w:val="6685BEE5"/>
    <w:rsid w:val="66EF2AA7"/>
    <w:rsid w:val="670B39FD"/>
    <w:rsid w:val="6740A35E"/>
    <w:rsid w:val="676F6E5D"/>
    <w:rsid w:val="67CC0C29"/>
    <w:rsid w:val="67EDD6B1"/>
    <w:rsid w:val="681BED13"/>
    <w:rsid w:val="681C3E38"/>
    <w:rsid w:val="68EFFB4E"/>
    <w:rsid w:val="68F4CD3E"/>
    <w:rsid w:val="6910832D"/>
    <w:rsid w:val="69B91B8A"/>
    <w:rsid w:val="6A04ACE2"/>
    <w:rsid w:val="6A4984B7"/>
    <w:rsid w:val="6BD397E0"/>
    <w:rsid w:val="6C8703B4"/>
    <w:rsid w:val="6D375357"/>
    <w:rsid w:val="6DA30D5A"/>
    <w:rsid w:val="6EDAE93E"/>
    <w:rsid w:val="6F2DA08A"/>
    <w:rsid w:val="6F8AE74C"/>
    <w:rsid w:val="702B8A63"/>
    <w:rsid w:val="7055AC53"/>
    <w:rsid w:val="71B7A889"/>
    <w:rsid w:val="728DB07F"/>
    <w:rsid w:val="72931D41"/>
    <w:rsid w:val="72A5426F"/>
    <w:rsid w:val="749B62AA"/>
    <w:rsid w:val="755C7FD4"/>
    <w:rsid w:val="7621EFBA"/>
    <w:rsid w:val="766E8C82"/>
    <w:rsid w:val="76BF173F"/>
    <w:rsid w:val="793B873C"/>
    <w:rsid w:val="7963BB67"/>
    <w:rsid w:val="799D2A46"/>
    <w:rsid w:val="79AEB9AC"/>
    <w:rsid w:val="7A2D1056"/>
    <w:rsid w:val="7AB19AE4"/>
    <w:rsid w:val="7AD0E466"/>
    <w:rsid w:val="7B040E1A"/>
    <w:rsid w:val="7B05D737"/>
    <w:rsid w:val="7B1825FF"/>
    <w:rsid w:val="7B76D653"/>
    <w:rsid w:val="7BD6A9C3"/>
    <w:rsid w:val="7CA5E0BC"/>
    <w:rsid w:val="7CE1162B"/>
    <w:rsid w:val="7E23B3AC"/>
    <w:rsid w:val="7E279DBF"/>
    <w:rsid w:val="7E7B3DEA"/>
    <w:rsid w:val="7E92644E"/>
    <w:rsid w:val="7F5C0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EA48D"/>
  <w15:chartTrackingRefBased/>
  <w15:docId w15:val="{D5762B6B-0FAB-7E4F-9BEA-9B5C65B5B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qFormat/>
    <w:rPr>
      <w:rFonts w:eastAsiaTheme="minorEastAsia"/>
    </w:rPr>
  </w:style>
  <w:style w:type="paragraph" w:styleId="Cmsor1">
    <w:name w:val="heading 1"/>
    <w:basedOn w:val="Norml"/>
    <w:next w:val="Norml"/>
    <w:link w:val="Cmsor1Char"/>
    <w:uiPriority w:val="9"/>
    <w:qFormat/>
    <w:rsid w:val="00FA475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FA475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FA475F"/>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FA475F"/>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FA475F"/>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FA475F"/>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FA475F"/>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FA475F"/>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FA475F"/>
    <w:pPr>
      <w:keepNext/>
      <w:keepLines/>
      <w:spacing w:after="0"/>
      <w:outlineLvl w:val="8"/>
    </w:pPr>
    <w:rPr>
      <w:rFonts w:eastAsiaTheme="majorEastAsia" w:cstheme="majorBidi"/>
      <w:color w:val="272727" w:themeColor="text1" w:themeTint="D8"/>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character" w:styleId="Cmsor1Char" w:customStyle="1">
    <w:name w:val="Címsor 1 Char"/>
    <w:basedOn w:val="Bekezdsalapbettpusa"/>
    <w:link w:val="Cmsor1"/>
    <w:uiPriority w:val="9"/>
    <w:rsid w:val="00FA475F"/>
    <w:rPr>
      <w:rFonts w:asciiTheme="majorHAnsi" w:hAnsiTheme="majorHAnsi" w:eastAsiaTheme="majorEastAsia" w:cstheme="majorBidi"/>
      <w:color w:val="0F4761" w:themeColor="accent1" w:themeShade="BF"/>
      <w:sz w:val="40"/>
      <w:szCs w:val="40"/>
    </w:rPr>
  </w:style>
  <w:style w:type="character" w:styleId="Cmsor2Char" w:customStyle="1">
    <w:name w:val="Címsor 2 Char"/>
    <w:basedOn w:val="Bekezdsalapbettpusa"/>
    <w:link w:val="Cmsor2"/>
    <w:uiPriority w:val="9"/>
    <w:semiHidden/>
    <w:rsid w:val="00FA475F"/>
    <w:rPr>
      <w:rFonts w:asciiTheme="majorHAnsi" w:hAnsiTheme="majorHAnsi" w:eastAsiaTheme="majorEastAsia" w:cstheme="majorBidi"/>
      <w:color w:val="0F4761" w:themeColor="accent1" w:themeShade="BF"/>
      <w:sz w:val="32"/>
      <w:szCs w:val="32"/>
    </w:rPr>
  </w:style>
  <w:style w:type="character" w:styleId="Cmsor3Char" w:customStyle="1">
    <w:name w:val="Címsor 3 Char"/>
    <w:basedOn w:val="Bekezdsalapbettpusa"/>
    <w:link w:val="Cmsor3"/>
    <w:uiPriority w:val="9"/>
    <w:semiHidden/>
    <w:rsid w:val="00FA475F"/>
    <w:rPr>
      <w:rFonts w:eastAsiaTheme="majorEastAsia" w:cstheme="majorBidi"/>
      <w:color w:val="0F4761" w:themeColor="accent1" w:themeShade="BF"/>
      <w:sz w:val="28"/>
      <w:szCs w:val="28"/>
    </w:rPr>
  </w:style>
  <w:style w:type="character" w:styleId="Cmsor4Char" w:customStyle="1">
    <w:name w:val="Címsor 4 Char"/>
    <w:basedOn w:val="Bekezdsalapbettpusa"/>
    <w:link w:val="Cmsor4"/>
    <w:uiPriority w:val="9"/>
    <w:semiHidden/>
    <w:rsid w:val="00FA475F"/>
    <w:rPr>
      <w:rFonts w:eastAsiaTheme="majorEastAsia" w:cstheme="majorBidi"/>
      <w:i/>
      <w:iCs/>
      <w:color w:val="0F4761" w:themeColor="accent1" w:themeShade="BF"/>
    </w:rPr>
  </w:style>
  <w:style w:type="character" w:styleId="Cmsor5Char" w:customStyle="1">
    <w:name w:val="Címsor 5 Char"/>
    <w:basedOn w:val="Bekezdsalapbettpusa"/>
    <w:link w:val="Cmsor5"/>
    <w:uiPriority w:val="9"/>
    <w:semiHidden/>
    <w:rsid w:val="00FA475F"/>
    <w:rPr>
      <w:rFonts w:eastAsiaTheme="majorEastAsia" w:cstheme="majorBidi"/>
      <w:color w:val="0F4761" w:themeColor="accent1" w:themeShade="BF"/>
    </w:rPr>
  </w:style>
  <w:style w:type="character" w:styleId="Cmsor6Char" w:customStyle="1">
    <w:name w:val="Címsor 6 Char"/>
    <w:basedOn w:val="Bekezdsalapbettpusa"/>
    <w:link w:val="Cmsor6"/>
    <w:uiPriority w:val="9"/>
    <w:semiHidden/>
    <w:rsid w:val="00FA475F"/>
    <w:rPr>
      <w:rFonts w:eastAsiaTheme="majorEastAsia" w:cstheme="majorBidi"/>
      <w:i/>
      <w:iCs/>
      <w:color w:val="595959" w:themeColor="text1" w:themeTint="A6"/>
    </w:rPr>
  </w:style>
  <w:style w:type="character" w:styleId="Cmsor7Char" w:customStyle="1">
    <w:name w:val="Címsor 7 Char"/>
    <w:basedOn w:val="Bekezdsalapbettpusa"/>
    <w:link w:val="Cmsor7"/>
    <w:uiPriority w:val="9"/>
    <w:semiHidden/>
    <w:rsid w:val="00FA475F"/>
    <w:rPr>
      <w:rFonts w:eastAsiaTheme="majorEastAsia" w:cstheme="majorBidi"/>
      <w:color w:val="595959" w:themeColor="text1" w:themeTint="A6"/>
    </w:rPr>
  </w:style>
  <w:style w:type="character" w:styleId="Cmsor8Char" w:customStyle="1">
    <w:name w:val="Címsor 8 Char"/>
    <w:basedOn w:val="Bekezdsalapbettpusa"/>
    <w:link w:val="Cmsor8"/>
    <w:uiPriority w:val="9"/>
    <w:semiHidden/>
    <w:rsid w:val="00FA475F"/>
    <w:rPr>
      <w:rFonts w:eastAsiaTheme="majorEastAsia" w:cstheme="majorBidi"/>
      <w:i/>
      <w:iCs/>
      <w:color w:val="272727" w:themeColor="text1" w:themeTint="D8"/>
    </w:rPr>
  </w:style>
  <w:style w:type="character" w:styleId="Cmsor9Char" w:customStyle="1">
    <w:name w:val="Címsor 9 Char"/>
    <w:basedOn w:val="Bekezdsalapbettpusa"/>
    <w:link w:val="Cmsor9"/>
    <w:uiPriority w:val="9"/>
    <w:semiHidden/>
    <w:rsid w:val="00FA475F"/>
    <w:rPr>
      <w:rFonts w:eastAsiaTheme="majorEastAsia" w:cstheme="majorBidi"/>
      <w:color w:val="272727" w:themeColor="text1" w:themeTint="D8"/>
    </w:rPr>
  </w:style>
  <w:style w:type="paragraph" w:styleId="Cm">
    <w:name w:val="Title"/>
    <w:basedOn w:val="Norml"/>
    <w:next w:val="Norml"/>
    <w:link w:val="CmChar"/>
    <w:uiPriority w:val="10"/>
    <w:qFormat/>
    <w:rsid w:val="00FA475F"/>
    <w:pPr>
      <w:spacing w:after="80" w:line="240" w:lineRule="auto"/>
      <w:contextualSpacing/>
    </w:pPr>
    <w:rPr>
      <w:rFonts w:asciiTheme="majorHAnsi" w:hAnsiTheme="majorHAnsi" w:eastAsiaTheme="majorEastAsia" w:cstheme="majorBidi"/>
      <w:spacing w:val="-10"/>
      <w:kern w:val="28"/>
      <w:sz w:val="56"/>
      <w:szCs w:val="56"/>
    </w:rPr>
  </w:style>
  <w:style w:type="character" w:styleId="CmChar" w:customStyle="1">
    <w:name w:val="Cím Char"/>
    <w:basedOn w:val="Bekezdsalapbettpusa"/>
    <w:link w:val="Cm"/>
    <w:uiPriority w:val="10"/>
    <w:rsid w:val="00FA475F"/>
    <w:rPr>
      <w:rFonts w:asciiTheme="majorHAnsi" w:hAnsiTheme="majorHAnsi" w:eastAsiaTheme="majorEastAsia" w:cstheme="majorBidi"/>
      <w:spacing w:val="-10"/>
      <w:kern w:val="28"/>
      <w:sz w:val="56"/>
      <w:szCs w:val="56"/>
    </w:rPr>
  </w:style>
  <w:style w:type="paragraph" w:styleId="Alcm">
    <w:name w:val="Subtitle"/>
    <w:basedOn w:val="Norml"/>
    <w:next w:val="Norml"/>
    <w:link w:val="AlcmChar"/>
    <w:uiPriority w:val="11"/>
    <w:qFormat/>
    <w:rsid w:val="00FA475F"/>
    <w:pPr>
      <w:numPr>
        <w:ilvl w:val="1"/>
      </w:numPr>
    </w:pPr>
    <w:rPr>
      <w:rFonts w:eastAsiaTheme="majorEastAsia" w:cstheme="majorBidi"/>
      <w:color w:val="595959" w:themeColor="text1" w:themeTint="A6"/>
      <w:spacing w:val="15"/>
      <w:sz w:val="28"/>
      <w:szCs w:val="28"/>
    </w:rPr>
  </w:style>
  <w:style w:type="character" w:styleId="AlcmChar" w:customStyle="1">
    <w:name w:val="Alcím Char"/>
    <w:basedOn w:val="Bekezdsalapbettpusa"/>
    <w:link w:val="Alcm"/>
    <w:uiPriority w:val="11"/>
    <w:rsid w:val="00FA475F"/>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FA475F"/>
    <w:pPr>
      <w:spacing w:before="160"/>
      <w:jc w:val="center"/>
    </w:pPr>
    <w:rPr>
      <w:i/>
      <w:iCs/>
      <w:color w:val="404040" w:themeColor="text1" w:themeTint="BF"/>
    </w:rPr>
  </w:style>
  <w:style w:type="character" w:styleId="IdzetChar" w:customStyle="1">
    <w:name w:val="Idézet Char"/>
    <w:basedOn w:val="Bekezdsalapbettpusa"/>
    <w:link w:val="Idzet"/>
    <w:uiPriority w:val="29"/>
    <w:rsid w:val="00FA475F"/>
    <w:rPr>
      <w:i/>
      <w:iCs/>
      <w:color w:val="404040" w:themeColor="text1" w:themeTint="BF"/>
    </w:rPr>
  </w:style>
  <w:style w:type="paragraph" w:styleId="Listaszerbekezds">
    <w:name w:val="List Paragraph"/>
    <w:basedOn w:val="Norml"/>
    <w:uiPriority w:val="34"/>
    <w:qFormat/>
    <w:rsid w:val="00FA475F"/>
    <w:pPr>
      <w:ind w:left="720"/>
      <w:contextualSpacing/>
    </w:pPr>
  </w:style>
  <w:style w:type="character" w:styleId="Erskiemels">
    <w:name w:val="Intense Emphasis"/>
    <w:basedOn w:val="Bekezdsalapbettpusa"/>
    <w:uiPriority w:val="21"/>
    <w:qFormat/>
    <w:rsid w:val="00FA475F"/>
    <w:rPr>
      <w:i/>
      <w:iCs/>
      <w:color w:val="0F4761" w:themeColor="accent1" w:themeShade="BF"/>
    </w:rPr>
  </w:style>
  <w:style w:type="paragraph" w:styleId="Kiemeltidzet">
    <w:name w:val="Intense Quote"/>
    <w:basedOn w:val="Norml"/>
    <w:next w:val="Norml"/>
    <w:link w:val="KiemeltidzetChar"/>
    <w:uiPriority w:val="30"/>
    <w:qFormat/>
    <w:rsid w:val="00FA475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KiemeltidzetChar" w:customStyle="1">
    <w:name w:val="Kiemelt idézet Char"/>
    <w:basedOn w:val="Bekezdsalapbettpusa"/>
    <w:link w:val="Kiemeltidzet"/>
    <w:uiPriority w:val="30"/>
    <w:rsid w:val="00FA475F"/>
    <w:rPr>
      <w:i/>
      <w:iCs/>
      <w:color w:val="0F4761" w:themeColor="accent1" w:themeShade="BF"/>
    </w:rPr>
  </w:style>
  <w:style w:type="character" w:styleId="Ershivatkozs">
    <w:name w:val="Intense Reference"/>
    <w:basedOn w:val="Bekezdsalapbettpusa"/>
    <w:uiPriority w:val="32"/>
    <w:qFormat/>
    <w:rsid w:val="00FA475F"/>
    <w:rPr>
      <w:b/>
      <w:bCs/>
      <w:smallCaps/>
      <w:color w:val="0F4761" w:themeColor="accent1" w:themeShade="BF"/>
      <w:spacing w:val="5"/>
    </w:rPr>
  </w:style>
  <w:style w:type="paragraph" w:styleId="lfej">
    <w:name w:val="header"/>
    <w:basedOn w:val="Norml"/>
    <w:link w:val="lfejChar"/>
    <w:uiPriority w:val="99"/>
    <w:unhideWhenUsed/>
    <w:rsid w:val="00FA475F"/>
    <w:pPr>
      <w:tabs>
        <w:tab w:val="center" w:pos="4680"/>
        <w:tab w:val="right" w:pos="9360"/>
      </w:tabs>
      <w:spacing w:after="0" w:line="240" w:lineRule="auto"/>
    </w:pPr>
  </w:style>
  <w:style w:type="character" w:styleId="lfejChar" w:customStyle="1">
    <w:name w:val="Élőfej Char"/>
    <w:basedOn w:val="Bekezdsalapbettpusa"/>
    <w:link w:val="lfej"/>
    <w:uiPriority w:val="99"/>
    <w:rsid w:val="00FA475F"/>
    <w:rPr>
      <w:rFonts w:eastAsiaTheme="minorEastAsia"/>
    </w:rPr>
  </w:style>
  <w:style w:type="paragraph" w:styleId="llb">
    <w:name w:val="footer"/>
    <w:basedOn w:val="Norml"/>
    <w:link w:val="llbChar"/>
    <w:uiPriority w:val="99"/>
    <w:unhideWhenUsed/>
    <w:rsid w:val="00FA475F"/>
    <w:pPr>
      <w:tabs>
        <w:tab w:val="center" w:pos="4680"/>
        <w:tab w:val="right" w:pos="9360"/>
      </w:tabs>
      <w:spacing w:after="0" w:line="240" w:lineRule="auto"/>
    </w:pPr>
  </w:style>
  <w:style w:type="character" w:styleId="llbChar" w:customStyle="1">
    <w:name w:val="Élőláb Char"/>
    <w:basedOn w:val="Bekezdsalapbettpusa"/>
    <w:link w:val="llb"/>
    <w:uiPriority w:val="99"/>
    <w:rsid w:val="00FA475F"/>
    <w:rPr>
      <w:rFonts w:eastAsiaTheme="minorEastAsia"/>
    </w:rPr>
  </w:style>
  <w:style w:type="paragraph" w:styleId="BasicParagraph" w:customStyle="1">
    <w:name w:val="[Basic Paragraph]"/>
    <w:basedOn w:val="Norml"/>
    <w:uiPriority w:val="99"/>
    <w:rsid w:val="006F0A70"/>
    <w:pPr>
      <w:autoSpaceDE w:val="0"/>
      <w:autoSpaceDN w:val="0"/>
      <w:adjustRightInd w:val="0"/>
      <w:spacing w:after="0" w:line="288" w:lineRule="auto"/>
      <w:textAlignment w:val="center"/>
    </w:pPr>
    <w:rPr>
      <w:rFonts w:ascii="MinionPro-Regular" w:hAnsi="MinionPro-Regular" w:cs="MinionPro-Regular" w:eastAsiaTheme="minorHAnsi"/>
      <w:color w:val="000000"/>
      <w:kern w:val="0"/>
    </w:rPr>
  </w:style>
  <w:style w:type="table" w:styleId="Rcsostblzat">
    <w:name w:val="Table Grid"/>
    <w:basedOn w:val="Normltblzat"/>
    <w:uiPriority w:val="39"/>
    <w:rsid w:val="006F0A7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whitespace-pre-wrap" w:customStyle="1">
    <w:name w:val="whitespace-pre-wrap"/>
    <w:basedOn w:val="Norml"/>
    <w:rsid w:val="00DB773E"/>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whitespace-normal" w:customStyle="1">
    <w:name w:val="whitespace-normal"/>
    <w:basedOn w:val="Norml"/>
    <w:rsid w:val="00DB773E"/>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TJ1">
    <w:name w:val="toc 1"/>
    <w:basedOn w:val="Norml"/>
    <w:next w:val="Norml"/>
    <w:autoRedefine/>
    <w:uiPriority w:val="39"/>
    <w:unhideWhenUsed/>
    <w:rsid w:val="00DB773E"/>
    <w:pPr>
      <w:spacing w:after="100"/>
    </w:pPr>
    <w:rPr>
      <w:rFonts w:eastAsiaTheme="minorHAnsi"/>
    </w:rPr>
  </w:style>
  <w:style w:type="paragraph" w:styleId="TJ2">
    <w:name w:val="toc 2"/>
    <w:basedOn w:val="Norml"/>
    <w:next w:val="Norml"/>
    <w:autoRedefine/>
    <w:uiPriority w:val="39"/>
    <w:unhideWhenUsed/>
    <w:rsid w:val="00DB773E"/>
    <w:pPr>
      <w:spacing w:after="100"/>
      <w:ind w:left="240"/>
    </w:pPr>
    <w:rPr>
      <w:rFonts w:eastAsiaTheme="minorHAnsi"/>
    </w:rPr>
  </w:style>
  <w:style w:type="paragraph" w:styleId="TJ3">
    <w:name w:val="toc 3"/>
    <w:basedOn w:val="Norml"/>
    <w:next w:val="Norml"/>
    <w:autoRedefine/>
    <w:uiPriority w:val="39"/>
    <w:unhideWhenUsed/>
    <w:rsid w:val="00DB773E"/>
    <w:pPr>
      <w:spacing w:after="100"/>
      <w:ind w:left="480"/>
    </w:pPr>
    <w:rPr>
      <w:rFonts w:eastAsiaTheme="minorHAnsi"/>
    </w:rPr>
  </w:style>
  <w:style w:type="character" w:styleId="Hiperhivatkozs">
    <w:name w:val="Hyperlink"/>
    <w:basedOn w:val="Bekezdsalapbettpusa"/>
    <w:uiPriority w:val="99"/>
    <w:unhideWhenUsed/>
    <w:rsid w:val="00DB773E"/>
    <w:rPr>
      <w:color w:val="467886" w:themeColor="hyperlink"/>
      <w:u w:val="single"/>
    </w:rPr>
  </w:style>
  <w:style w:type="character" w:styleId="Jegyzethivatkozs">
    <w:name w:val="annotation reference"/>
    <w:basedOn w:val="Bekezdsalapbettpusa"/>
    <w:uiPriority w:val="99"/>
    <w:semiHidden/>
    <w:unhideWhenUsed/>
    <w:rsid w:val="00DB773E"/>
    <w:rPr>
      <w:sz w:val="16"/>
      <w:szCs w:val="16"/>
    </w:rPr>
  </w:style>
  <w:style w:type="paragraph" w:styleId="Jegyzetszveg">
    <w:name w:val="annotation text"/>
    <w:basedOn w:val="Norml"/>
    <w:link w:val="JegyzetszvegChar"/>
    <w:uiPriority w:val="99"/>
    <w:unhideWhenUsed/>
    <w:rsid w:val="00DB773E"/>
    <w:pPr>
      <w:spacing w:line="240" w:lineRule="auto"/>
    </w:pPr>
    <w:rPr>
      <w:rFonts w:eastAsiaTheme="minorHAnsi"/>
      <w:sz w:val="20"/>
      <w:szCs w:val="20"/>
    </w:rPr>
  </w:style>
  <w:style w:type="character" w:styleId="JegyzetszvegChar" w:customStyle="1">
    <w:name w:val="Jegyzetszöveg Char"/>
    <w:basedOn w:val="Bekezdsalapbettpusa"/>
    <w:link w:val="Jegyzetszveg"/>
    <w:uiPriority w:val="99"/>
    <w:rsid w:val="00DB773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um" ma:contentTypeID="0x010100BAB0503967E23747A90173F34B18414B" ma:contentTypeVersion="18" ma:contentTypeDescription="Új dokumentum létrehozása." ma:contentTypeScope="" ma:versionID="3eb7b43a28d8ad20332ab2a600517378">
  <xsd:schema xmlns:xsd="http://www.w3.org/2001/XMLSchema" xmlns:xs="http://www.w3.org/2001/XMLSchema" xmlns:p="http://schemas.microsoft.com/office/2006/metadata/properties" xmlns:ns2="cc9c8daa-55c3-4790-966a-10920a79d9bd" xmlns:ns3="5bacaa4b-4060-432c-bea6-7b7779b2c0da" targetNamespace="http://schemas.microsoft.com/office/2006/metadata/properties" ma:root="true" ma:fieldsID="615b46045f5a278228e019639df1503c" ns2:_="" ns3:_="">
    <xsd:import namespace="cc9c8daa-55c3-4790-966a-10920a79d9bd"/>
    <xsd:import namespace="5bacaa4b-4060-432c-bea6-7b7779b2c0d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c8daa-55c3-4790-966a-10920a79d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Képcímkék" ma:readOnly="false" ma:fieldId="{5cf76f15-5ced-4ddc-b409-7134ff3c332f}" ma:taxonomyMulti="true" ma:sspId="91779ecb-b77e-4be4-9dfa-3fb870ed7a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caa4b-4060-432c-bea6-7b7779b2c0da" elementFormDefault="qualified">
    <xsd:import namespace="http://schemas.microsoft.com/office/2006/documentManagement/types"/>
    <xsd:import namespace="http://schemas.microsoft.com/office/infopath/2007/PartnerControls"/>
    <xsd:element name="SharedWithUsers" ma:index="14"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Megosztva részletekkel" ma:internalName="SharedWithDetails" ma:readOnly="true">
      <xsd:simpleType>
        <xsd:restriction base="dms:Note">
          <xsd:maxLength value="255"/>
        </xsd:restriction>
      </xsd:simpleType>
    </xsd:element>
    <xsd:element name="TaxCatchAll" ma:index="22" nillable="true" ma:displayName="Taxonomy Catch All Column" ma:hidden="true" ma:list="{85d05c7e-4427-4035-9548-d4df5578b7d0}" ma:internalName="TaxCatchAll" ma:showField="CatchAllData" ma:web="5bacaa4b-4060-432c-bea6-7b7779b2c0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bacaa4b-4060-432c-bea6-7b7779b2c0da" xsi:nil="true"/>
    <lcf76f155ced4ddcb4097134ff3c332f xmlns="cc9c8daa-55c3-4790-966a-10920a79d9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8444ED4-E606-4CA8-8CCF-829625CB7FC5}">
  <ds:schemaRefs>
    <ds:schemaRef ds:uri="http://schemas.microsoft.com/sharepoint/v3/contenttype/forms"/>
  </ds:schemaRefs>
</ds:datastoreItem>
</file>

<file path=customXml/itemProps2.xml><?xml version="1.0" encoding="utf-8"?>
<ds:datastoreItem xmlns:ds="http://schemas.openxmlformats.org/officeDocument/2006/customXml" ds:itemID="{1BEE6F34-2A0D-4E84-876A-BC0CC7BFD440}"/>
</file>

<file path=customXml/itemProps3.xml><?xml version="1.0" encoding="utf-8"?>
<ds:datastoreItem xmlns:ds="http://schemas.openxmlformats.org/officeDocument/2006/customXml" ds:itemID="{E43C92A0-4F67-4454-89B0-C22C98B77A9A}">
  <ds:schemaRefs>
    <ds:schemaRef ds:uri="http://schemas.microsoft.com/office/2006/metadata/properties"/>
    <ds:schemaRef ds:uri="http://schemas.microsoft.com/office/infopath/2007/PartnerControls"/>
    <ds:schemaRef ds:uri="5bacaa4b-4060-432c-bea6-7b7779b2c0da"/>
    <ds:schemaRef ds:uri="cc9c8daa-55c3-4790-966a-10920a79d9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miklos.petrovics</dc:creator>
  <keywords/>
  <dc:description/>
  <lastModifiedBy>Becze Szabolcs</lastModifiedBy>
  <revision>10</revision>
  <lastPrinted>2024-06-18T11:11:00.0000000Z</lastPrinted>
  <dcterms:created xsi:type="dcterms:W3CDTF">2025-05-14T12:47:00.0000000Z</dcterms:created>
  <dcterms:modified xsi:type="dcterms:W3CDTF">2025-09-24T13:05:54.7828296Z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0x010100BAB0503967E23747A90173F34B18414B</vt:lpwstr>
  </property>
  <property fmtid="{D5CDD505-2E9C-101B-9397-08002B2CF9AE}" pid="3" name="MediaServiceImageTags">
    <vt:lpwstr/>
  </property>
</Properties>
</file>