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72"/>
          <w:szCs w:val="72"/>
          <w:rtl w:val="0"/>
        </w:rPr>
        <w:t xml:space="preserve">File Naming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72"/>
          <w:szCs w:val="72"/>
          <w:rtl w:val="0"/>
        </w:rPr>
        <w:t xml:space="preserve">Record Standardization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63b346" w:space="1" w:sz="12" w:val="single"/>
        </w:pBd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4"/>
          <w:szCs w:val="44"/>
          <w:rtl w:val="0"/>
        </w:rPr>
        <w:t xml:space="preserve">Jawabu Biashara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0" w:lineRule="auto"/>
        <w:rPr/>
      </w:pPr>
      <w:r w:rsidDel="00000000" w:rsidR="00000000" w:rsidRPr="00000000">
        <w:rPr>
          <w:rFonts w:ascii="Calibri" w:cs="Calibri" w:eastAsia="Calibri" w:hAnsi="Calibri"/>
          <w:color w:val="666666"/>
          <w:sz w:val="28"/>
          <w:szCs w:val="28"/>
          <w:rtl w:val="0"/>
        </w:rPr>
        <w:t xml:space="preserve">IT Department</w:t>
      </w:r>
      <w:r w:rsidDel="00000000" w:rsidR="00000000" w:rsidRPr="00000000">
        <w:rPr>
          <w:rtl w:val="0"/>
        </w:rPr>
      </w:r>
    </w:p>
    <w:tbl>
      <w:tblPr>
        <w:tblStyle w:val="Table1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760"/>
        <w:tblGridChange w:id="0">
          <w:tblGrid>
            <w:gridCol w:w="24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Document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IT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Policy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Management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Review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Annually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and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 after major folder, system, product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or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 regulatory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All JBL staff, branches, contractors, consultants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and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 third parties who create, save, scan, upload, export, share, archive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or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 manage JBL files, folders, documents, spreadsheets, reports, images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or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CONFIDENTIAL — INTERNAL USE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1d6f"/>
          <w:sz w:val="20"/>
          <w:szCs w:val="20"/>
          <w:rtl w:val="0"/>
        </w:rPr>
        <w:t xml:space="preserve">CONFIDENTIAL — INTERNAL USE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10541657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This policy defines how JBL files and folders must be named</w:t>
      </w:r>
      <w:r w:rsidDel="00000000" w:rsidR="00000000" w:rsidRPr="00000000">
        <w:rPr>
          <w:rtl w:val="0"/>
        </w:rPr>
        <w:t xml:space="preserve">  or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ganized, versioned, archived</w:t>
      </w:r>
      <w:r w:rsidDel="00000000" w:rsidR="00000000" w:rsidRPr="00000000">
        <w:rPr>
          <w:rtl w:val="0"/>
        </w:rPr>
        <w:t xml:space="preserve">  and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standardized so that records can be found quickly, trusted, linked to the correct customer or process, backed up, protected</w:t>
      </w:r>
      <w:r w:rsidDel="00000000" w:rsidR="00000000" w:rsidRPr="00000000">
        <w:rPr>
          <w:rtl w:val="0"/>
        </w:rPr>
        <w:t xml:space="preserve">  and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audited.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JBL is a document-heavy business. Customer onboarding, loan application, credit analysis, HOCC approval, CRB review, M-Pesa statement analysis, payment reconciliation, supplier requisitions, biogas installation, refunds, chattel registration, discharge</w:t>
      </w:r>
      <w:r w:rsidDel="00000000" w:rsidR="00000000" w:rsidRPr="00000000">
        <w:rPr>
          <w:rtl w:val="0"/>
        </w:rPr>
        <w:t xml:space="preserve">  and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reporting all depend on documents and spreadsheets. A poorly named file can delay a loan decision, confuse a payment batch, expose personal data, cause staff to use the wrong version, weaken audit evidence</w:t>
      </w:r>
      <w:r w:rsidDel="00000000" w:rsidR="00000000" w:rsidRPr="00000000">
        <w:rPr>
          <w:rtl w:val="0"/>
        </w:rPr>
        <w:t xml:space="preserve">  or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make backup and restore harder.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The purpose of this policy is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make files searchable and understandable without opening them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reduce duplicate and conflicting file versions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make chronological sorting reliable across all devices and platforms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standardize records consistently across all 8 branches and departments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support backup, restore, retention</w:t>
      </w:r>
      <w:r w:rsidDel="00000000" w:rsidR="00000000" w:rsidRPr="00000000">
        <w:rPr>
          <w:rtl w:val="0"/>
        </w:rPr>
        <w:t xml:space="preserve"> 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document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improve audit readiness for regulatory inspections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make handoff between staff, branches</w:t>
      </w:r>
      <w:r w:rsidDel="00000000" w:rsidR="00000000" w:rsidRPr="00000000">
        <w:rPr>
          <w:rtl w:val="0"/>
        </w:rPr>
        <w:t xml:space="preserve"> 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departments easier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support future migration into a document-management or workflow system</w:t>
      </w:r>
    </w:p>
    <w:p w:rsidR="00000000" w:rsidDel="00000000" w:rsidP="00000000" w:rsidRDefault="00000000" w:rsidRPr="00000000" w14:paraId="0000002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63b346" w:space="1" w:sz="10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2. Policy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JBL will name and organize files using the following 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24"/>
          <w:szCs w:val="24"/>
          <w:rtl w:val="0"/>
        </w:rPr>
        <w:t xml:space="preserve">Clear enough to identify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 filename must show document type, business context, a stable reference</w:t>
      </w:r>
      <w:r w:rsidDel="00000000" w:rsidR="00000000" w:rsidRPr="00000000">
        <w:rPr>
          <w:rtl w:val="0"/>
        </w:rPr>
        <w:t xml:space="preserve">  and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date. A colleague who has never seen the file should understand what it is from the name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24"/>
          <w:szCs w:val="24"/>
          <w:rtl w:val="0"/>
        </w:rPr>
        <w:t xml:space="preserve">Short enough to manage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Filenames must be concise. Long paths and filenames cause problems in Windows, Google Drive sync, backup tools, ZIP archives</w:t>
      </w:r>
      <w:r w:rsidDel="00000000" w:rsidR="00000000" w:rsidRPr="00000000">
        <w:rPr>
          <w:rtl w:val="0"/>
        </w:rPr>
        <w:t xml:space="preserve">  and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scripts. Target under 100 characters per filename.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24"/>
          <w:szCs w:val="24"/>
          <w:rtl w:val="0"/>
        </w:rPr>
        <w:t xml:space="preserve">Chronological by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rtl w:val="0"/>
        </w:rPr>
        <w:t xml:space="preserve">Dates must use the ISO format YYYY-MM-DD so files sort correctly in Drive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, Windows Explorer</w:t>
      </w:r>
      <w:r w:rsidDel="00000000" w:rsidR="00000000" w:rsidRPr="00000000">
        <w:rPr>
          <w:rtl w:val="0"/>
        </w:rPr>
        <w:t xml:space="preserve">  and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all backup tools. No other date format is permitted in filenames.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24"/>
          <w:szCs w:val="24"/>
          <w:rtl w:val="0"/>
        </w:rPr>
        <w:t xml:space="preserve">Consistent across branches and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Similar records must follow the same naming pattern regardless of which branch or staff member creates them. A Biogas LAF from Meru branch and one from the head office must be indistinguishable in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24"/>
          <w:szCs w:val="24"/>
          <w:rtl w:val="0"/>
        </w:rPr>
        <w:t xml:space="preserve">Privacy-aware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Filenames are visible in folder listings, shared links, audit logs, email attachments</w:t>
      </w:r>
      <w:r w:rsidDel="00000000" w:rsidR="00000000" w:rsidRPr="00000000">
        <w:rPr>
          <w:rtl w:val="0"/>
        </w:rPr>
        <w:t xml:space="preserve">  and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screenshots. They must not expose more personal data than necessary.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24"/>
          <w:szCs w:val="24"/>
          <w:rtl w:val="0"/>
        </w:rPr>
        <w:t xml:space="preserve">One active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Only one file should be treated as the current working or final record. Competing "final" copies are a compliance and operational risk and should be properly handled.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24"/>
          <w:szCs w:val="24"/>
          <w:rtl w:val="0"/>
        </w:rPr>
        <w:t xml:space="preserve">No unsafe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Filenames must avoid characters that break sync, URLs, Windows paths, scripts</w:t>
      </w:r>
      <w:r w:rsidDel="00000000" w:rsidR="00000000" w:rsidRPr="00000000">
        <w:rPr>
          <w:rtl w:val="0"/>
        </w:rPr>
        <w:t xml:space="preserve">  or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backup tools. The full list is defined in Section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24"/>
          <w:szCs w:val="24"/>
          <w:rtl w:val="0"/>
        </w:rPr>
        <w:t xml:space="preserve">Source-system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System-generated filenames from IMAB, CRB portals, M-Pesa statements, banks, phone cameras</w:t>
      </w:r>
      <w:r w:rsidDel="00000000" w:rsidR="00000000" w:rsidRPr="00000000">
        <w:rPr>
          <w:rtl w:val="0"/>
        </w:rPr>
        <w:t xml:space="preserve">  and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scanners must be renamed after download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63b346" w:space="1" w:sz="10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3.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This policy applies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Google Drive Shared Drives and all department folders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Local files on JBL laptops, desktops</w:t>
      </w:r>
      <w:r w:rsidDel="00000000" w:rsidR="00000000" w:rsidRPr="00000000">
        <w:rPr>
          <w:rtl w:val="0"/>
        </w:rPr>
        <w:t xml:space="preserve"> 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branch workstations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Files uploaded to future document-management or workflow systems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Email attachments saved as business records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Scanned documents and mobile-captured images (phone photos of customer IDs, collateral, signed forms)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Excel, CSV, PDF, Word, image, ZIP</w:t>
      </w:r>
      <w:r w:rsidDel="00000000" w:rsidR="00000000" w:rsidRPr="00000000">
        <w:rPr>
          <w:rtl w:val="0"/>
        </w:rPr>
        <w:t xml:space="preserve"> 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export files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IMAB, CRB, M-Pesa, bank, supplier, website</w:t>
      </w:r>
      <w:r w:rsidDel="00000000" w:rsidR="00000000" w:rsidRPr="00000000">
        <w:rPr>
          <w:rtl w:val="0"/>
        </w:rPr>
        <w:t xml:space="preserve"> 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reporting exports after download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Backup archives and restoration folders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Customer, loan, payment, credit, HR, supplier, finance, IT, policy</w:t>
      </w:r>
      <w:r w:rsidDel="00000000" w:rsidR="00000000" w:rsidRPr="00000000">
        <w:rPr>
          <w:rtl w:val="0"/>
        </w:rPr>
        <w:t xml:space="preserve"> 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operational records</w:t>
      </w:r>
    </w:p>
    <w:p w:rsidR="00000000" w:rsidDel="00000000" w:rsidP="00000000" w:rsidRDefault="00000000" w:rsidRPr="00000000" w14:paraId="0000004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1d6f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2"/>
          <w:szCs w:val="22"/>
          <w:rtl w:val="0"/>
        </w:rPr>
        <w:t xml:space="preserve">This policy does not require renaming files while they remain inside third-party systems (IMAB, Metropol portal, M-Pesa). However, once downloaded, saved to Drive</w:t>
      </w:r>
      <w:r w:rsidDel="00000000" w:rsidR="00000000" w:rsidRPr="00000000">
        <w:rPr>
          <w:i w:val="1"/>
          <w:iCs w:val="1"/>
          <w:rtl w:val="0"/>
        </w:rPr>
        <w:t xml:space="preserve">  or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2"/>
          <w:szCs w:val="22"/>
          <w:rtl w:val="0"/>
        </w:rPr>
        <w:t xml:space="preserve"> archived as evidence, the JBL copy must follow this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63b346" w:space="1" w:sz="10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4. Standard Filename Structure*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28"/>
          <w:szCs w:val="28"/>
          <w:rtl w:val="0"/>
        </w:rPr>
        <w:t xml:space="preserve">4.1 General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The standard JBL filename pattern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60"/>
        <w:tblGridChange w:id="0">
          <w:tblGrid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92e6c" w:space="0" w:sz="8" w:val="single"/>
              <w:bottom w:color="cccccc" w:space="0" w:sz="4" w:val="single"/>
              <w:right w:color="000000" w:space="0" w:sz="0" w:val="nil"/>
            </w:tcBorders>
            <w:shd w:fill="eef2f8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20"/>
                <w:szCs w:val="20"/>
                <w:rtl w:val="0"/>
              </w:rPr>
              <w:t xml:space="preserve">[TYPE] [Context] [Reference] [YYYY-MM-DD] [Status].[extension]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Not every file needs every element. The minimum required elements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60"/>
        <w:tblGridChange w:id="0">
          <w:tblGrid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92e6c" w:space="0" w:sz="8" w:val="single"/>
              <w:bottom w:color="cccccc" w:space="0" w:sz="4" w:val="single"/>
              <w:right w:color="000000" w:space="0" w:sz="0" w:val="nil"/>
            </w:tcBorders>
            <w:shd w:fill="eef2f8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20"/>
                <w:szCs w:val="20"/>
                <w:rtl w:val="0"/>
              </w:rPr>
              <w:t xml:space="preserve">[TYPE] [Context] [YYYY-MM-DD].[extension]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rtl w:val="0"/>
        </w:rPr>
        <w:t xml:space="preserve">Use the elements in this order. Do not rearrange unless a specific document type has an approved exception recorded in this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160"/>
        <w:tblGridChange w:id="0">
          <w:tblGrid>
            <w:gridCol w:w="30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Pattern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[TYPE]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Document category prefix in UPPERCASE (e.g. LAF, CRB, PAYMENT, HOCC). Always 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[Context]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Product, department, process (e.g. Biogas, Metropol, Batch). TitleCase.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[Reference]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Stable ID: IMAB customer number, loan ID, batch numbe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 or name of the customer.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[YYYY-MM-DD]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Business date in ISO format. Always use four-digit year, two-digit month, two-digit 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[Status/Version]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DRAFT, FINAL, SIGNED, SUPERSEDED, v2 — only where needed to distinguish 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[.extension]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Lowercase file extension: .xlsx .pdf .docx .csv .png .jpg .zip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28"/>
          <w:szCs w:val="28"/>
          <w:rtl w:val="0"/>
        </w:rPr>
        <w:t xml:space="preserve">4.2 Full Example Filenames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The following table shows correct filenames for JBL's main document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4760"/>
        <w:tblGridChange w:id="0">
          <w:tblGrid>
            <w:gridCol w:w="44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Correct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LAF</w:t>
            </w: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Biogas</w:t>
            </w: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18"/>
                <w:szCs w:val="18"/>
                <w:rtl w:val="0"/>
              </w:rPr>
              <w:t xml:space="preserve"> ALEX MWANIKI NGARI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2026-04-08</w:t>
            </w: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SIGNED.pdf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Signed loan application form — biogas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LAF</w:t>
            </w: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Msingi</w:t>
            </w: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18"/>
                <w:szCs w:val="18"/>
                <w:rtl w:val="0"/>
              </w:rPr>
              <w:t xml:space="preserve"> ALEX MWANIKI NGARI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DRAFT.docx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Draft loan application — Msingi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CRB</w:t>
            </w: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Metropol</w:t>
            </w: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18"/>
                <w:szCs w:val="18"/>
                <w:rtl w:val="0"/>
              </w:rPr>
              <w:t xml:space="preserve"> ALEX MWANIKI NGARI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2026-04-08.pdf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Metropol CRB report for a 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SPIN</w:t>
            </w: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18"/>
                <w:szCs w:val="18"/>
                <w:rtl w:val="0"/>
              </w:rPr>
              <w:t xml:space="preserve"> ALEX MWANIKI NGARI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2026-04-08.pdf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SPIN / M-Pesa statement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HOCC</w:t>
            </w: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Minutes</w:t>
            </w: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18"/>
                <w:szCs w:val="18"/>
                <w:rtl w:val="0"/>
              </w:rPr>
              <w:t xml:space="preserve"> ALEX MWANIKI NGARI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2026-04-08</w:t>
            </w: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FINAL.docx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HOCC meeting minutes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28"/>
          <w:szCs w:val="28"/>
          <w:rtl w:val="0"/>
        </w:rPr>
        <w:t xml:space="preserve">4.3 Incorrect Filenames — What to Avoid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The following examples show the most common naming failures and why they are rejected: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160"/>
        <w:tblGridChange w:id="0">
          <w:tblGrid>
            <w:gridCol w:w="40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c628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Incorrect / Prohibited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c628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c62828"/>
                <w:sz w:val="18"/>
                <w:szCs w:val="18"/>
                <w:rtl w:val="0"/>
              </w:rPr>
              <w:t xml:space="preserve">final final.xlsx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 date, no type prefix, no version control — impossible to distinguish from other "finals"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c62828"/>
                <w:sz w:val="18"/>
                <w:szCs w:val="18"/>
                <w:rtl w:val="0"/>
              </w:rPr>
              <w:t xml:space="preserve">new scan.pdf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Meaningless — file cannot be identified without opening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c62828"/>
                <w:sz w:val="18"/>
                <w:szCs w:val="18"/>
                <w:rtl w:val="0"/>
              </w:rPr>
              <w:t xml:space="preserve">Payment #75 (updated).xlsx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Special characters (#, brackets) break sync and scripts; no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c62828"/>
                <w:sz w:val="18"/>
                <w:szCs w:val="18"/>
                <w:rtl w:val="0"/>
              </w:rPr>
              <w:t xml:space="preserve">John Kamau ID12345678 phone0712345678.pdf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Full personal data in filename violates Kenya DPA data minimization principle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c62828"/>
                <w:sz w:val="18"/>
                <w:szCs w:val="18"/>
                <w:rtl w:val="0"/>
              </w:rPr>
              <w:t xml:space="preserve">Report April 2026.xlsx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Date format non-ISO — does not sort correctly; no type prefix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bottom w:color="63b346" w:space="1" w:sz="10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5. Character and Format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360"/>
        <w:tblGridChange w:id="0">
          <w:tblGrid>
            <w:gridCol w:w="2400"/>
            <w:gridCol w:w="24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 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Letters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d32"/>
                <w:sz w:val="20"/>
                <w:szCs w:val="20"/>
                <w:rtl w:val="0"/>
              </w:rPr>
              <w:t xml:space="preserve">A–Z  a–z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Accented characters: é à ñ 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d32"/>
                <w:sz w:val="20"/>
                <w:szCs w:val="20"/>
                <w:rtl w:val="0"/>
              </w:rPr>
              <w:t xml:space="preserve">0–9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Roman numerals: IV, XII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Word separator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color w:val="2e7d32"/>
                <w:sz w:val="20"/>
                <w:szCs w:val="20"/>
                <w:rtl w:val="0"/>
              </w:rPr>
              <w:t xml:space="preserve"> Space or 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d32"/>
                <w:sz w:val="20"/>
                <w:szCs w:val="20"/>
                <w:rtl w:val="0"/>
              </w:rPr>
              <w:t xml:space="preserve"> (underscore between elements)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color w:val="c62828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ab, line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ID / date separator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d32"/>
                <w:sz w:val="20"/>
                <w:szCs w:val="20"/>
                <w:rtl w:val="0"/>
              </w:rPr>
              <w:t xml:space="preserve">- (hyphen inside IDs and dates)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Slash /  Backslash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Extension separator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d32"/>
                <w:sz w:val="20"/>
                <w:szCs w:val="20"/>
                <w:rtl w:val="0"/>
              </w:rPr>
              <w:t xml:space="preserve">. (one period before extension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Multiple dots in name: file.v2.xlsx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Special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d32"/>
                <w:sz w:val="20"/>
                <w:szCs w:val="20"/>
                <w:rtl w:val="0"/>
              </w:rPr>
              <w:t xml:space="preserve">(none)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# % &amp; { } &lt; &gt; * ? $ ! ' " : @ + ` | = , ; [ ] (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Emoji / symbols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d32"/>
                <w:sz w:val="20"/>
                <w:szCs w:val="20"/>
                <w:rtl w:val="0"/>
              </w:rPr>
              <w:t xml:space="preserve">(none)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Any emoji, decorative symbols, invisible characters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d32"/>
                <w:sz w:val="20"/>
                <w:szCs w:val="20"/>
                <w:rtl w:val="0"/>
              </w:rPr>
              <w:t xml:space="preserve">Uppercase for TYPE and STATUS; TitleCase for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c62828"/>
                <w:sz w:val="20"/>
                <w:szCs w:val="20"/>
                <w:rtl w:val="0"/>
              </w:rPr>
              <w:t xml:space="preserve">ALL CAPS for entire filename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28"/>
          <w:szCs w:val="28"/>
          <w:rtl w:val="0"/>
        </w:rPr>
        <w:t xml:space="preserve">5.1 Spaces*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You can use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spaces </w:t>
      </w: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underscore between major filename elements. Use hyphen - inside IDs and date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28"/>
          <w:szCs w:val="28"/>
          <w:rtl w:val="0"/>
        </w:rPr>
        <w:t xml:space="preserve">5.2 Filename 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Filenames should stay under 100 characters. Folder names should stay under 50 characters. If a filename becomes too long, shorten the context element and rely on the document's location in the folder structure and its reference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63b346" w:space="1" w:sz="10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6. Date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28"/>
          <w:szCs w:val="28"/>
          <w:rtl w:val="0"/>
        </w:rPr>
        <w:t xml:space="preserve">6.1 Required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All dates in filenames must use </w:t>
      </w: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rtl w:val="0"/>
        </w:rPr>
        <w:t xml:space="preserve">ISO format: YYYY-MM-DD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. This format sorts correctly in all tools — Windows Explorer, Google Drive, backup folders</w:t>
      </w:r>
      <w:r w:rsidDel="00000000" w:rsidR="00000000" w:rsidRPr="00000000">
        <w:rPr>
          <w:rtl w:val="0"/>
        </w:rPr>
        <w:t xml:space="preserve">  and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scripts — without ambiguity between day and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760"/>
        <w:tblGridChange w:id="0">
          <w:tblGrid>
            <w:gridCol w:w="2200"/>
            <w:gridCol w:w="22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Specific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63b346"/>
                <w:sz w:val="18"/>
                <w:szCs w:val="18"/>
                <w:rtl w:val="0"/>
              </w:rPr>
              <w:t xml:space="preserve">2026-04-08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Month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YYYY-MM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63b346"/>
                <w:sz w:val="18"/>
                <w:szCs w:val="18"/>
                <w:rtl w:val="0"/>
              </w:rPr>
              <w:t xml:space="preserve">2026-04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Quarter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YYYY-Q1 / Q2 / Q3 / 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63b346"/>
                <w:sz w:val="18"/>
                <w:szCs w:val="18"/>
                <w:rtl w:val="0"/>
              </w:rPr>
              <w:t xml:space="preserve">2026-Q1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YYYY-MM-DD</w:t>
            </w: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to</w:t>
            </w: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63b346"/>
                <w:sz w:val="18"/>
                <w:szCs w:val="18"/>
                <w:rtl w:val="0"/>
              </w:rPr>
              <w:t xml:space="preserve">2026-04-01</w:t>
            </w:r>
            <w:r w:rsidDel="00000000" w:rsidR="00000000" w:rsidRPr="00000000">
              <w:rPr>
                <w:rFonts w:ascii="Courier New" w:cs="Courier New" w:eastAsia="Courier New" w:hAnsi="Courier New"/>
                <w:color w:val="63b346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63b346"/>
                <w:sz w:val="18"/>
                <w:szCs w:val="18"/>
                <w:rtl w:val="0"/>
              </w:rPr>
              <w:t xml:space="preserve">to</w:t>
            </w:r>
            <w:r w:rsidDel="00000000" w:rsidR="00000000" w:rsidRPr="00000000">
              <w:rPr>
                <w:rFonts w:ascii="Courier New" w:cs="Courier New" w:eastAsia="Courier New" w:hAnsi="Courier New"/>
                <w:color w:val="63b346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63b346"/>
                <w:sz w:val="18"/>
                <w:szCs w:val="18"/>
                <w:rtl w:val="0"/>
              </w:rPr>
              <w:t xml:space="preserve">2026-04-30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Year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63b346"/>
                <w:sz w:val="18"/>
                <w:szCs w:val="18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28"/>
          <w:szCs w:val="28"/>
          <w:rtl w:val="0"/>
        </w:rPr>
        <w:t xml:space="preserve">6.2 Dates to Avoid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Do not use any of the following date formats in filenames: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08-04-2026 — ambiguous (day-month or month-day?)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04-08-2026 — ambiguous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08042026 — no separators, not sortable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Apr2026 or April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2026 — text month does not sort correctly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8th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April — informal, not sortable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FY2026 — too vague unless combined with a specific date</w:t>
      </w:r>
    </w:p>
    <w:p w:rsidR="00000000" w:rsidDel="00000000" w:rsidP="00000000" w:rsidRDefault="00000000" w:rsidRPr="00000000" w14:paraId="000000D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bottom w:color="63b346" w:space="1" w:sz="10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7. Privacy and Customer References in Filenames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28"/>
          <w:szCs w:val="28"/>
          <w:rtl w:val="0"/>
        </w:rPr>
        <w:t xml:space="preserve">7.1 Privacy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Filenames are visible in folder listings, Drive search results, shared links, email attachments, browser history, audit logs, backup indexes</w:t>
      </w:r>
      <w:r w:rsidDel="00000000" w:rsidR="00000000" w:rsidRPr="00000000">
        <w:rPr>
          <w:rtl w:val="0"/>
        </w:rPr>
        <w:t xml:space="preserve">  and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screenshots. They must not expose more personal data than necessary. This is a Kenya Data Protection Act 2019 data minimization requirement (Section 3.4 of JBL's Data Protection and Privacy Policy).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1d6f"/>
          <w:sz w:val="22"/>
          <w:szCs w:val="22"/>
          <w:rtl w:val="0"/>
        </w:rPr>
        <w:t xml:space="preserve">Important: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22"/>
          <w:szCs w:val="22"/>
          <w:rtl w:val="0"/>
        </w:rPr>
        <w:t xml:space="preserve">Do not place full National ID numbers, KRA PINs, phone numbers, bank account numbers, M-Pesa numbers, sensitive medical details</w:t>
      </w:r>
      <w:r w:rsidDel="00000000" w:rsidR="00000000" w:rsidRPr="00000000">
        <w:rPr>
          <w:b w:val="1"/>
          <w:bCs w:val="1"/>
          <w:color w:val="292e6c"/>
          <w:rtl w:val="0"/>
        </w:rPr>
        <w:t xml:space="preserve">  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22"/>
          <w:szCs w:val="22"/>
          <w:rtl w:val="0"/>
        </w:rPr>
        <w:t xml:space="preserve"> detailed complaint information in filenames.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28"/>
          <w:szCs w:val="28"/>
          <w:rtl w:val="0"/>
        </w:rPr>
        <w:t xml:space="preserve">7.2 Preferred Customer Reference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Always use stable business references where available. The IMAB customer number is the primary reference for customer-linked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51.999999999999"/>
        <w:gridCol w:w="3348.000000000001"/>
        <w:gridCol w:w="3165"/>
        <w:tblGridChange w:id="0">
          <w:tblGrid>
            <w:gridCol w:w="2651.999999999999"/>
            <w:gridCol w:w="3348.000000000001"/>
            <w:gridCol w:w="3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Reference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in filename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IMAB customer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CUST-{number}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63b346"/>
                <w:sz w:val="18"/>
                <w:szCs w:val="18"/>
                <w:rtl w:val="0"/>
              </w:rPr>
              <w:t xml:space="preserve">CUST-012345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Loan ID / account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LOAN-{number}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63b346"/>
                <w:sz w:val="18"/>
                <w:szCs w:val="18"/>
                <w:rtl w:val="0"/>
              </w:rPr>
              <w:t xml:space="preserve">LOAN-004321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Case / complaint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CASE-{number}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63b346"/>
                <w:sz w:val="18"/>
                <w:szCs w:val="18"/>
                <w:rtl w:val="0"/>
              </w:rPr>
              <w:t xml:space="preserve">CASE-000245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Batch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BATCH-{number}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before="0" w:lineRule="auto"/>
              <w:rPr>
                <w:rFonts w:ascii="Courier New" w:cs="Courier New" w:eastAsia="Courier New" w:hAnsi="Courier New"/>
                <w:color w:val="292e6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63b346"/>
                <w:sz w:val="18"/>
                <w:szCs w:val="18"/>
                <w:rtl w:val="0"/>
              </w:rPr>
              <w:t xml:space="preserve">BATCH-075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Requisition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REQ-{number}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63b346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Fonts w:ascii="Courier New" w:cs="Courier New" w:eastAsia="Courier New" w:hAnsi="Courier New"/>
                <w:color w:val="63b346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63b346"/>
                <w:sz w:val="18"/>
                <w:szCs w:val="18"/>
                <w:rtl w:val="0"/>
              </w:rPr>
              <w:t xml:space="preserve">168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Invoice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92e6c"/>
                <w:sz w:val="18"/>
                <w:szCs w:val="18"/>
                <w:rtl w:val="0"/>
              </w:rPr>
              <w:t xml:space="preserve">INV-{number}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63b346"/>
                <w:sz w:val="18"/>
                <w:szCs w:val="18"/>
                <w:rtl w:val="0"/>
              </w:rPr>
              <w:t xml:space="preserve">INV-2026-0045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80" w:before="8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bottom w:color="63b346" w:space="1" w:sz="10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8. Version and Status Markers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Use status markers to distinguish drafts from finals and signed originals from working copies. Only add a marker when it adds meaningful information — a single-version file with no draft stage does not need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760"/>
        <w:tblGridChange w:id="0">
          <w:tblGrid>
            <w:gridCol w:w="2200"/>
            <w:gridCol w:w="22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 marker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Working version, not yet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LAF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Biogas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CUST-012345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DRAFT.docx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v2, v3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Second or later draft 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CREDIT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Memo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CUST-012345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v2.docx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Approved version, ready for use/filing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HOCC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Minutes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FINAL.docx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Physically or digitally 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LAF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Biogas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CUST-012345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SIGNED.pdf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(no marker)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Single-version file with no draft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CRB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Metropol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CUST-012345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2026-04-08.pdf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1d6f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2"/>
          <w:szCs w:val="22"/>
          <w:rtl w:val="0"/>
        </w:rPr>
        <w:t xml:space="preserve">Do not use "latest", "new", "updated", "copy", "temp"</w:t>
      </w:r>
      <w:r w:rsidDel="00000000" w:rsidR="00000000" w:rsidRPr="00000000">
        <w:rPr>
          <w:i w:val="1"/>
          <w:iCs w:val="1"/>
          <w:rtl w:val="0"/>
        </w:rPr>
        <w:t xml:space="preserve">  or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2"/>
          <w:szCs w:val="22"/>
          <w:rtl w:val="0"/>
        </w:rPr>
        <w:t xml:space="preserve"> "v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2"/>
          <w:szCs w:val="22"/>
          <w:rtl w:val="0"/>
        </w:rPr>
        <w:t xml:space="preserve">final" as status markers. These are meaningless once time has passed. Use DRAFT, FINAL, SIGNED</w:t>
      </w:r>
      <w:r w:rsidDel="00000000" w:rsidR="00000000" w:rsidRPr="00000000">
        <w:rPr>
          <w:i w:val="1"/>
          <w:iCs w:val="1"/>
          <w:rtl w:val="0"/>
        </w:rPr>
        <w:t xml:space="preserve">  or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2"/>
          <w:szCs w:val="22"/>
          <w:rtl w:val="0"/>
        </w:rPr>
        <w:t xml:space="preserve"> a date-based version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bottom w:color="63b346" w:space="1" w:sz="10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. Handling Specific File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80" w:before="240" w:lineRule="auto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28"/>
          <w:szCs w:val="28"/>
          <w:rtl w:val="0"/>
        </w:rPr>
        <w:t xml:space="preserve">.1 IMAB System Exports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IMAB generates files with its own internal naming convention. These must be renamed after download before filing in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60"/>
        <w:tblGridChange w:id="0">
          <w:tblGrid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92e6c" w:space="0" w:sz="8" w:val="single"/>
              <w:bottom w:color="cccccc" w:space="0" w:sz="4" w:val="single"/>
              <w:right w:color="000000" w:space="0" w:sz="0" w:val="nil"/>
            </w:tcBorders>
            <w:shd w:fill="eef2f8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20"/>
                <w:szCs w:val="20"/>
                <w:rtl w:val="0"/>
              </w:rPr>
              <w:t xml:space="preserve">IMAB generated: report 2026 04 08.xlsx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92e6c" w:space="0" w:sz="8" w:val="single"/>
              <w:bottom w:color="cccccc" w:space="0" w:sz="4" w:val="single"/>
              <w:right w:color="000000" w:space="0" w:sz="0" w:val="nil"/>
            </w:tcBorders>
            <w:shd w:fill="eef2f8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20"/>
                <w:szCs w:val="20"/>
                <w:rtl w:val="0"/>
              </w:rPr>
              <w:t xml:space="preserve">Rename to:    EXPORT IMAB-Loans 2026-04-08.xlsx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92e6c" w:space="0" w:sz="8" w:val="single"/>
              <w:bottom w:color="cccccc" w:space="0" w:sz="4" w:val="single"/>
              <w:right w:color="000000" w:space="0" w:sz="0" w:val="nil"/>
            </w:tcBorders>
            <w:shd w:fill="eef2f8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20"/>
                <w:szCs w:val="20"/>
                <w:rtl w:val="0"/>
              </w:rPr>
              <w:t xml:space="preserve">              EXPORT IMAB-Customers 2026-04-08.xlsx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92e6c" w:space="0" w:sz="8" w:val="single"/>
              <w:bottom w:color="cccccc" w:space="0" w:sz="4" w:val="single"/>
              <w:right w:color="000000" w:space="0" w:sz="0" w:val="nil"/>
            </w:tcBorders>
            <w:shd w:fill="eef2f8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20"/>
                <w:szCs w:val="20"/>
                <w:rtl w:val="0"/>
              </w:rPr>
              <w:t xml:space="preserve">              EXPORT IMAB-PAR 2026-04-08.xlsx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80" w:before="240" w:lineRule="auto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28"/>
          <w:szCs w:val="28"/>
          <w:rtl w:val="0"/>
        </w:rPr>
        <w:t xml:space="preserve">.2 Metropol CRB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CRB reports downloaded from the Metropol portal are named by the portal. Rename immediately after download using the IMAB customer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60"/>
        <w:tblGridChange w:id="0">
          <w:tblGrid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92e6c" w:space="0" w:sz="8" w:val="single"/>
              <w:bottom w:color="cccccc" w:space="0" w:sz="4" w:val="single"/>
              <w:right w:color="000000" w:space="0" w:sz="0" w:val="nil"/>
            </w:tcBorders>
            <w:shd w:fill="eef2f8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20"/>
                <w:szCs w:val="20"/>
                <w:rtl w:val="0"/>
              </w:rPr>
              <w:t xml:space="preserve">Portal name:   crbReport 12345.pdf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92e6c" w:space="0" w:sz="8" w:val="single"/>
              <w:bottom w:color="cccccc" w:space="0" w:sz="4" w:val="single"/>
              <w:right w:color="000000" w:space="0" w:sz="0" w:val="nil"/>
            </w:tcBorders>
            <w:shd w:fill="eef2f8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20"/>
                <w:szCs w:val="20"/>
                <w:rtl w:val="0"/>
              </w:rPr>
              <w:t xml:space="preserve">Rename to:     CRB Metropol CUST-012345 2026-04-08.pdf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80" w:before="240" w:lineRule="auto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28"/>
          <w:szCs w:val="28"/>
          <w:rtl w:val="0"/>
        </w:rPr>
        <w:t xml:space="preserve">.3 M-Pesa and Bank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Statements downloaded from M-Pesa Daraja, Safaricom Business</w:t>
      </w:r>
      <w:r w:rsidDel="00000000" w:rsidR="00000000" w:rsidRPr="00000000">
        <w:rPr>
          <w:rtl w:val="0"/>
        </w:rPr>
        <w:t xml:space="preserve">  or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bank portals must be renamed.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60"/>
        <w:tblGridChange w:id="0">
          <w:tblGrid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92e6c" w:space="0" w:sz="8" w:val="single"/>
              <w:bottom w:color="cccccc" w:space="0" w:sz="4" w:val="single"/>
              <w:right w:color="000000" w:space="0" w:sz="0" w:val="nil"/>
            </w:tcBorders>
            <w:shd w:fill="eef2f8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20"/>
                <w:szCs w:val="20"/>
                <w:rtl w:val="0"/>
              </w:rPr>
              <w:t xml:space="preserve">RECON MPesa 2026-04-08.xlsx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92e6c" w:space="0" w:sz="8" w:val="single"/>
              <w:bottom w:color="cccccc" w:space="0" w:sz="4" w:val="single"/>
              <w:right w:color="000000" w:space="0" w:sz="0" w:val="nil"/>
            </w:tcBorders>
            <w:shd w:fill="eef2f8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20"/>
                <w:szCs w:val="20"/>
                <w:rtl w:val="0"/>
              </w:rPr>
              <w:t xml:space="preserve">RECON Bank 2026-04 2026-05-01.xlsx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80" w:before="240" w:lineRule="auto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28"/>
          <w:szCs w:val="28"/>
          <w:rtl w:val="0"/>
        </w:rPr>
        <w:t xml:space="preserve">.4 Phone-Captured Images and Scans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Loan officers and field staff frequently photograph customer IDs, signed forms, collateral, installation evidence</w:t>
      </w:r>
      <w:r w:rsidDel="00000000" w:rsidR="00000000" w:rsidRPr="00000000">
        <w:rPr>
          <w:rtl w:val="0"/>
        </w:rPr>
        <w:t xml:space="preserve">  and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commissioning certificates. Phone cameras generate filenames such as IMG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20260408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143022.jpg or photo.jpg. These must be renamed before being uploaded to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60"/>
        <w:tblGridChange w:id="0">
          <w:tblGrid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92e6c" w:space="0" w:sz="8" w:val="single"/>
              <w:bottom w:color="cccccc" w:space="0" w:sz="4" w:val="single"/>
              <w:right w:color="000000" w:space="0" w:sz="0" w:val="nil"/>
            </w:tcBorders>
            <w:shd w:fill="eef2f8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20"/>
                <w:szCs w:val="20"/>
                <w:rtl w:val="0"/>
              </w:rPr>
              <w:t xml:space="preserve">Phone name:    IMG 20260408 143022.jpg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92e6c" w:space="0" w:sz="8" w:val="single"/>
              <w:bottom w:color="cccccc" w:space="0" w:sz="4" w:val="single"/>
              <w:right w:color="000000" w:space="0" w:sz="0" w:val="nil"/>
            </w:tcBorders>
            <w:shd w:fill="eef2f8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20"/>
                <w:szCs w:val="20"/>
                <w:rtl w:val="0"/>
              </w:rPr>
              <w:t xml:space="preserve">Rename to:     INSTALL Biogas CUST-012345 2026-04-08.jpg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92e6c" w:space="0" w:sz="8" w:val="single"/>
              <w:bottom w:color="cccccc" w:space="0" w:sz="4" w:val="single"/>
              <w:right w:color="000000" w:space="0" w:sz="0" w:val="nil"/>
            </w:tcBorders>
            <w:shd w:fill="eef2f8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20"/>
                <w:szCs w:val="20"/>
                <w:rtl w:val="0"/>
              </w:rPr>
              <w:t xml:space="preserve">               COLLATERAL Photo ALEX MWANIKI NGARI 2026-04-08.jpg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92e6c" w:space="0" w:sz="8" w:val="single"/>
              <w:bottom w:color="cccccc" w:space="0" w:sz="4" w:val="single"/>
              <w:right w:color="000000" w:space="0" w:sz="0" w:val="nil"/>
            </w:tcBorders>
            <w:shd w:fill="eef2f8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20"/>
                <w:szCs w:val="20"/>
                <w:rtl w:val="0"/>
              </w:rPr>
              <w:t xml:space="preserve">               KYC CUST-012345 2026-04-08.jpg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80" w:before="240" w:lineRule="auto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28"/>
          <w:szCs w:val="28"/>
          <w:rtl w:val="0"/>
        </w:rPr>
        <w:t xml:space="preserve">.5 Multi-Page Scans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If a document is scanned as multiple pages, combine into one PDF where possible and name the combined file. If pages must remain separate, append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p1,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p2 to distinguish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60"/>
        <w:tblGridChange w:id="0">
          <w:tblGrid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92e6c" w:space="0" w:sz="8" w:val="single"/>
              <w:bottom w:color="cccccc" w:space="0" w:sz="4" w:val="single"/>
              <w:right w:color="000000" w:space="0" w:sz="0" w:val="nil"/>
            </w:tcBorders>
            <w:shd w:fill="eef2f8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20"/>
                <w:szCs w:val="20"/>
                <w:rtl w:val="0"/>
              </w:rPr>
              <w:t xml:space="preserve">LAF Biogas CUST-012345 2026-04-08 SIGNED p1.pdf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92e6c" w:space="0" w:sz="8" w:val="single"/>
              <w:bottom w:color="cccccc" w:space="0" w:sz="4" w:val="single"/>
              <w:right w:color="000000" w:space="0" w:sz="0" w:val="nil"/>
            </w:tcBorders>
            <w:shd w:fill="eef2f8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20"/>
                <w:szCs w:val="20"/>
                <w:rtl w:val="0"/>
              </w:rPr>
              <w:t xml:space="preserve">LAF Biogas CUST-012345 2026-04-08 SIGNED p2.pdf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80" w:before="240" w:lineRule="auto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28"/>
          <w:szCs w:val="28"/>
          <w:rtl w:val="0"/>
        </w:rPr>
        <w:t xml:space="preserve">.6 Excel Workbooks with Multiple Purposes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If a workbook covers multiple customers or a batch (such as a payment disbursement file), use the batch or process reference rather than an individual customer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60"/>
        <w:tblGridChange w:id="0">
          <w:tblGrid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92e6c" w:space="0" w:sz="8" w:val="single"/>
              <w:bottom w:color="cccccc" w:space="0" w:sz="4" w:val="single"/>
              <w:right w:color="000000" w:space="0" w:sz="0" w:val="nil"/>
            </w:tcBorders>
            <w:shd w:fill="eef2f8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20"/>
                <w:szCs w:val="20"/>
                <w:rtl w:val="0"/>
              </w:rPr>
              <w:t xml:space="preserve">PAYMENT Batch-075 2026-04-08 FINAL.xlsx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92e6c" w:space="0" w:sz="8" w:val="single"/>
              <w:bottom w:color="cccccc" w:space="0" w:sz="4" w:val="single"/>
              <w:right w:color="000000" w:space="0" w:sz="0" w:val="nil"/>
            </w:tcBorders>
            <w:shd w:fill="eef2f8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92e6c"/>
                <w:sz w:val="20"/>
                <w:szCs w:val="20"/>
                <w:rtl w:val="0"/>
              </w:rPr>
              <w:t xml:space="preserve">REPORT PAR 2026-Q1 2026-04-08 FINAL.xlsx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bottom w:color="63b346" w:space="1" w:sz="10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. Roles and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28"/>
          <w:szCs w:val="28"/>
          <w:rtl w:val="0"/>
        </w:rPr>
        <w:t xml:space="preserve">All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Follow this policy when naming any new file.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Save files in the correct approved folder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Rename phone-captured images and system exports before uploading to Drive.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Avoid creating duplicate uncontrolled copies.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Avoid placing unnecessary personal data in filenames.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Ask IT when unsure about the correct name or folder.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Report confusing duplicates, corrupted files</w:t>
      </w:r>
      <w:r w:rsidDel="00000000" w:rsidR="00000000" w:rsidRPr="00000000">
        <w:rPr>
          <w:rtl w:val="0"/>
        </w:rPr>
        <w:t xml:space="preserve">  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mis-filed records to IT.</w:t>
      </w:r>
    </w:p>
    <w:p w:rsidR="00000000" w:rsidDel="00000000" w:rsidP="00000000" w:rsidRDefault="00000000" w:rsidRPr="00000000" w14:paraId="0000014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28"/>
          <w:szCs w:val="28"/>
          <w:rtl w:val="0"/>
        </w:rPr>
        <w:t xml:space="preserve">Branch Managers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Ensure their branch team follows approved naming patterns.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Identify branch-specific document types that need prefixes and raise with IT.</w:t>
      </w:r>
    </w:p>
    <w:p w:rsidR="00000000" w:rsidDel="00000000" w:rsidP="00000000" w:rsidRDefault="00000000" w:rsidRPr="00000000" w14:paraId="0000014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28"/>
          <w:szCs w:val="28"/>
          <w:rtl w:val="0"/>
        </w:rPr>
        <w:t xml:space="preserve">Department Heads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Ensure department teams use approved naming patterns.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Assign owners for critical department folders and spreadsheets.</w:t>
      </w:r>
    </w:p>
    <w:p w:rsidR="00000000" w:rsidDel="00000000" w:rsidP="00000000" w:rsidRDefault="00000000" w:rsidRPr="00000000" w14:paraId="0000014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3b346"/>
          <w:sz w:val="28"/>
          <w:szCs w:val="28"/>
          <w:rtl w:val="0"/>
        </w:rPr>
        <w:t xml:space="preserve">IT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Maintain this policy and the prefix reference table.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Support bulk renaming and folder cleanup.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Provide training and quick-reference cards to staff and branches.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Conduct periodic naming compliance reviews of high-value folders.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Ensure naming standards align with backup, access control</w:t>
      </w:r>
      <w:r w:rsidDel="00000000" w:rsidR="00000000" w:rsidRPr="00000000">
        <w:rPr>
          <w:rtl w:val="0"/>
        </w:rPr>
        <w:t xml:space="preserve"> 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future system migration.</w:t>
      </w:r>
    </w:p>
    <w:p w:rsidR="00000000" w:rsidDel="00000000" w:rsidP="00000000" w:rsidRDefault="00000000" w:rsidRPr="00000000" w14:paraId="0000015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bottom w:color="63b346" w:space="1" w:sz="10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. Compliance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IT and department heads must periodically review naming compliance in high-value folders. Priority folders/files for review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Loans — active loan and application </w:t>
      </w:r>
      <w:r w:rsidDel="00000000" w:rsidR="00000000" w:rsidRPr="00000000">
        <w:rPr>
          <w:rtl w:val="0"/>
        </w:rPr>
        <w:t xml:space="preserve">files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Payments — payment batches and reconciliation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Credit — CRB reports and credit analysis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Finance — bank statements, requisitions, invoices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IT — backup records, exports, policy documents</w:t>
      </w:r>
    </w:p>
    <w:p w:rsidR="00000000" w:rsidDel="00000000" w:rsidP="00000000" w:rsidRDefault="00000000" w:rsidRPr="00000000" w14:paraId="0000015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Each review should check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Missing or incorrect TYPE prefix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Non-ISO date format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Prohibited characters in filenames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Unnecessary personal data in filenames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Duplicate or competing FINAL files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DRAFT files that should have been finalized or archived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Phone-generated filenames (IMG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, photo., scan.) that were never renamed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Files in the wrong folder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Files with names like "final", "new", "latest", "copy"</w:t>
      </w:r>
      <w:r w:rsidDel="00000000" w:rsidR="00000000" w:rsidRPr="00000000">
        <w:rPr>
          <w:rtl w:val="0"/>
        </w:rPr>
        <w:t xml:space="preserve">  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"temp"</w:t>
      </w:r>
    </w:p>
    <w:p w:rsidR="00000000" w:rsidDel="00000000" w:rsidP="00000000" w:rsidRDefault="00000000" w:rsidRPr="00000000" w14:paraId="0000016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bottom w:color="63b346" w:space="1" w:sz="10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.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Exceptions must be documented where this policy cannot be followed due to system constraints, legal requirements, supplier naming requirements, regulator naming requirements</w:t>
      </w:r>
      <w:r w:rsidDel="00000000" w:rsidR="00000000" w:rsidRPr="00000000">
        <w:rPr>
          <w:rtl w:val="0"/>
        </w:rPr>
        <w:t xml:space="preserve">  or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migration risk. An exception must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Affected folder/file, system</w:t>
      </w:r>
      <w:r w:rsidDel="00000000" w:rsidR="00000000" w:rsidRPr="00000000">
        <w:rPr>
          <w:rtl w:val="0"/>
        </w:rPr>
        <w:t xml:space="preserve">  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document type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Reason the standard cannot be followed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Owner and approver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Risk assessment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Compensating control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Expiry or review date</w:t>
      </w:r>
    </w:p>
    <w:p w:rsidR="00000000" w:rsidDel="00000000" w:rsidP="00000000" w:rsidRDefault="00000000" w:rsidRPr="00000000" w14:paraId="0000016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Permanent exceptions should be avoided unless the source system or a regulator requires the format. Exceptions do not override the privacy principle in Section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bottom w:color="63b346" w:space="1" w:sz="10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. Policy Violations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Violations may result in coaching, retraining, access restrictions</w:t>
      </w:r>
      <w:r w:rsidDel="00000000" w:rsidR="00000000" w:rsidRPr="00000000">
        <w:rPr>
          <w:rtl w:val="0"/>
        </w:rPr>
        <w:t xml:space="preserve">  or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management escalation. Severity depends on business impact, data sensitivity, repeat behaviour</w:t>
      </w:r>
      <w:r w:rsidDel="00000000" w:rsidR="00000000" w:rsidRPr="00000000">
        <w:rPr>
          <w:rtl w:val="0"/>
        </w:rPr>
        <w:t xml:space="preserve">  and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whether the issue affects customer data, finance, legal records, audit</w:t>
      </w:r>
      <w:r w:rsidDel="00000000" w:rsidR="00000000" w:rsidRPr="00000000">
        <w:rPr>
          <w:rtl w:val="0"/>
        </w:rPr>
        <w:t xml:space="preserve">  or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recovery. Examples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Placing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National ID numbers, phone numbers</w:t>
      </w:r>
      <w:r w:rsidDel="00000000" w:rsidR="00000000" w:rsidRPr="00000000">
        <w:rPr>
          <w:color w:val="ff0000"/>
          <w:rtl w:val="0"/>
        </w:rPr>
        <w:t xml:space="preserve">  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sensitive personal data unnecessarily in filenames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Saving customer records as "scan.pdf", "new.xlsx"</w:t>
      </w:r>
      <w:r w:rsidDel="00000000" w:rsidR="00000000" w:rsidRPr="00000000">
        <w:rPr>
          <w:rtl w:val="0"/>
        </w:rPr>
        <w:t xml:space="preserve">  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"final final.xlsx"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Ignoring naming standards after training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Bulk-renaming files without a backup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Using prohibited characters that break Drive sync, restore</w:t>
      </w:r>
      <w:r w:rsidDel="00000000" w:rsidR="00000000" w:rsidRPr="00000000">
        <w:rPr>
          <w:rtl w:val="0"/>
        </w:rPr>
        <w:t xml:space="preserve">  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automation</w:t>
      </w:r>
    </w:p>
    <w:p w:rsidR="00000000" w:rsidDel="00000000" w:rsidP="00000000" w:rsidRDefault="00000000" w:rsidRPr="00000000" w14:paraId="0000017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bottom w:color="63b346" w:space="1" w:sz="10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.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760"/>
        <w:tblGridChange w:id="0">
          <w:tblGrid>
            <w:gridCol w:w="24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Standard document-type code at the start of a filename, such as LAF, CRB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or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 PAYMENT.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Stable business identifier: IMAB customer number, loan ID, application ID, batch number,Full na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 or case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ISO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Date format YYYY-MM-DD (ISO 8601). Sorts correctly in all tools.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Active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Current working file being used by staff.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Final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Approved, authoritative version of a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Signed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Physically or digitally executed version of a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92e6c"/>
                <w:sz w:val="20"/>
                <w:szCs w:val="20"/>
                <w:rtl w:val="0"/>
              </w:rPr>
              <w:t xml:space="preserve">Rename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Record mapping old filenames to new filenames during bulk cleanup.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bottom w:color="63b346" w:space="1" w:sz="10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Appendix A: Prefix Reference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Use this table to find the correct prefix for any document type. If a document type does not appear here, contact IT to </w:t>
      </w:r>
      <w:r w:rsidDel="00000000" w:rsidR="00000000" w:rsidRPr="00000000">
        <w:rPr>
          <w:rtl w:val="0"/>
        </w:rPr>
        <w:t xml:space="preserve">agree to a new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prefix before using an informal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4760"/>
        <w:tblGridChange w:id="0">
          <w:tblGrid>
            <w:gridCol w:w="1800"/>
            <w:gridCol w:w="26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Lead and inquiry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LEAD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BranchName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KYC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Customer ID and onboarding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KYC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CUST-012345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LAF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Loan application forms (all products)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LAF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Biogas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CUST-012345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SIGNED.pdf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Credit memos and analysis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CREDIT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Memo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CUST-012345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FINAL.docx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CRB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Credit reference bureau reports (Metropol)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CRB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Metropol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CUST-012345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SPIN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SPIN / M-Pesa statement analysis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SPIN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CUST-012345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GUARANTOR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Guarantor forms and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GUARANTOR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CUST-012345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SIGNED.pdf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COLLATERAL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Collateral evidence — photos and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COLLATERAL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Photo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CUST-012345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Valuation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VALUATION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KBX 234A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CUST-012345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CHATTEL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Chattel mortgage registration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CHATTEL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Biogas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LOAN-004321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SIGNED.pdf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DISCHARGE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Discharge and loan clearance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DISCHARGE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Logbook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LOAN-004321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SIGNED.pdf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HOCC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HOCC packets, decisions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and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 meeting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HOCC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Packet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LOAN-004321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Payment batches and payment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Batch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075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FINAL.xlsx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RECON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Reconciliation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RECON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MPesa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Receipts and payment acknowledgements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RECEIPT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LOAN-004321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Refund claims and 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REFUND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CUST-012345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CASE-000245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Supplier requisitions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Biogas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168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FINAL.xlsx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Supplier and customer 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INVOICE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Supplier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INV-2026-0045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INSTALL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Installation evidence — photos and certificates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INSTALL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Biogas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CUST-012345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Commissioning evidence and certificates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COMMISSION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Biogas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CUST-012345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Complaints, issues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and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 service case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Complaint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CASE-000245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Portfolio, PAR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and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 management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REPORT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PAR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2026-Q1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FINAL.xlsx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System-generated exports (IMAB, Drive, CRB)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EXPORT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IMAB-Loans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HR records — contracts, payslips, leave,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HR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Contract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StaffName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SIGNED.pdf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General and special meeting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MINUTES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HOCC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FINAL.docx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Internal policy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POLICY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DataProtection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v1.docx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Standard operating procedures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SOP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LoanDisbursement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e6c"/>
                <w:sz w:val="18"/>
                <w:szCs w:val="18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Blank templates for reuse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TEMPLATE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LAF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Biogas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2026-04-08.docx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Appendix B: Quick Reference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Post this at workstations and share with branch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80"/>
        <w:gridCol w:w="4580"/>
        <w:tblGridChange w:id="0">
          <w:tblGrid>
            <w:gridCol w:w="4580"/>
            <w:gridCol w:w="4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63b34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✔ 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c6282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✘  DO NOT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0fa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Start with the TYPE prefix: LAF, CRB, PAYMENT, HOCC,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YYYY-MM-DD for dates.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CUST-{number} or LOAN-{number} or Full Name for customer references.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Rename phone photos before uploading to Drive.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Rename IMAB and CRB exports after downloading.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DRAFT / FINAL / SIGNED to show status.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Ask IT if you are unsure of the correct prefix or folder.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00" w:right="0" w:hanging="30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# % &amp; ( ) ' " : or other special characters.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 National ID numbers or phone numbers in filenames.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Leave files named IMG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scan., photo.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or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new.xlsx.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multiple "final" files without archiving the old 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April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2026 or 08-04-2026 for dates.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"latest", "copy", "temp"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or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"updated" as version labels.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2e6c"/>
          <w:sz w:val="40"/>
          <w:szCs w:val="40"/>
          <w:rtl w:val="0"/>
        </w:rPr>
        <w:t xml:space="preserve">Document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2000"/>
        <w:gridCol w:w="3760"/>
        <w:tblGridChange w:id="0">
          <w:tblGrid>
            <w:gridCol w:w="1400"/>
            <w:gridCol w:w="2000"/>
            <w:gridCol w:w="20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292e6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Bedan — IT Intern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Initial policy draft. Aligned to JBL data-protection policy, Google Drive folder structure, IMAB/CRB export workflows, Kenya DPA 2019 data minimization principle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jc w:val="right"/>
      <w:rPr/>
    </w:pPr>
    <w:r w:rsidDel="00000000" w:rsidR="00000000" w:rsidRPr="00000000">
      <w:rPr>
        <w:rFonts w:ascii="Calibri" w:cs="Calibri" w:eastAsia="Calibri" w:hAnsi="Calibri"/>
        <w:color w:val="666666"/>
        <w:sz w:val="18"/>
        <w:szCs w:val="18"/>
        <w:rtl w:val="0"/>
      </w:rPr>
      <w:t xml:space="preserve">Jawabu Biashara Limited  |  IT Department  |  Page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◦"/>
      <w:lvlJc w:val="left"/>
      <w:pPr>
        <w:ind w:left="1000" w:hanging="3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92e6c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63b34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92e6c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