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56377" w14:textId="77777777" w:rsidR="002F535B" w:rsidRDefault="002F535B" w:rsidP="002F535B">
      <w:pPr>
        <w:pStyle w:val="NormalWeb"/>
        <w:numPr>
          <w:ilvl w:val="0"/>
          <w:numId w:val="2"/>
        </w:numPr>
      </w:pPr>
      <w:r>
        <w:t>How will the total revenue change in the upcoming periods based on current sales trends?</w:t>
      </w:r>
    </w:p>
    <w:p w14:paraId="764773B2" w14:textId="77777777" w:rsidR="002F535B" w:rsidRDefault="002F535B" w:rsidP="002F535B">
      <w:pPr>
        <w:pStyle w:val="NormalWeb"/>
        <w:numPr>
          <w:ilvl w:val="0"/>
          <w:numId w:val="2"/>
        </w:numPr>
      </w:pPr>
      <w:r>
        <w:t>What are the expected stock levels for the upcoming periods?</w:t>
      </w:r>
    </w:p>
    <w:p w14:paraId="640DA3FF" w14:textId="77777777" w:rsidR="002F535B" w:rsidRDefault="002F535B" w:rsidP="002F535B">
      <w:pPr>
        <w:pStyle w:val="NormalWeb"/>
        <w:numPr>
          <w:ilvl w:val="0"/>
          <w:numId w:val="2"/>
        </w:numPr>
      </w:pPr>
      <w:r>
        <w:t>How will the lead time trend evolve in the coming periods? Is supplier performance improving or declining?</w:t>
      </w:r>
    </w:p>
    <w:p w14:paraId="6665BF15" w14:textId="77777777" w:rsidR="002F535B" w:rsidRDefault="002F535B" w:rsidP="002F535B">
      <w:pPr>
        <w:pStyle w:val="NormalWeb"/>
        <w:numPr>
          <w:ilvl w:val="0"/>
          <w:numId w:val="2"/>
        </w:numPr>
      </w:pPr>
      <w:r>
        <w:t>How is the defect rate expected to change in future production cycles?</w:t>
      </w:r>
    </w:p>
    <w:p w14:paraId="0AAEE592" w14:textId="77777777" w:rsidR="002F535B" w:rsidRDefault="002F535B" w:rsidP="002F535B">
      <w:pPr>
        <w:pStyle w:val="NormalWeb"/>
        <w:numPr>
          <w:ilvl w:val="0"/>
          <w:numId w:val="2"/>
        </w:numPr>
      </w:pPr>
      <w:r>
        <w:t>How will shipping costs vary across different carriers or routes in the future?</w:t>
      </w:r>
    </w:p>
    <w:p w14:paraId="41DF95D6" w14:textId="77777777" w:rsidR="002F535B" w:rsidRDefault="002F535B" w:rsidP="002F535B">
      <w:pPr>
        <w:pStyle w:val="NormalWeb"/>
        <w:numPr>
          <w:ilvl w:val="0"/>
          <w:numId w:val="2"/>
        </w:numPr>
      </w:pPr>
      <w:r>
        <w:t>What is the expected trend in manufacturing costs over the next production periods?</w:t>
      </w:r>
    </w:p>
    <w:p w14:paraId="32043EE8" w14:textId="77777777" w:rsidR="00E94B76" w:rsidRPr="002F535B" w:rsidRDefault="00E94B76" w:rsidP="002F535B">
      <w:pPr>
        <w:jc w:val="right"/>
        <w:rPr>
          <w:rFonts w:hint="cs"/>
          <w:lang w:bidi="ar-EG"/>
        </w:rPr>
      </w:pPr>
    </w:p>
    <w:sectPr w:rsidR="00E94B76" w:rsidRPr="002F535B" w:rsidSect="00532EC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05B30"/>
    <w:multiLevelType w:val="hybridMultilevel"/>
    <w:tmpl w:val="20A839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B2419"/>
    <w:multiLevelType w:val="hybridMultilevel"/>
    <w:tmpl w:val="0470B7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735984">
    <w:abstractNumId w:val="0"/>
  </w:num>
  <w:num w:numId="2" w16cid:durableId="1831747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299"/>
    <w:rsid w:val="002F535B"/>
    <w:rsid w:val="00532EC8"/>
    <w:rsid w:val="00A96260"/>
    <w:rsid w:val="00E94B76"/>
    <w:rsid w:val="00ED3299"/>
    <w:rsid w:val="00EF2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5ED866A-3600-4132-A13F-8523A29BA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D3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2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535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420</Characters>
  <Application>Microsoft Office Word</Application>
  <DocSecurity>0</DocSecurity>
  <Lines>3</Lines>
  <Paragraphs>1</Paragraphs>
  <ScaleCrop>false</ScaleCrop>
  <Company>ac</Company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Haneen Mohamed Alsmahy</dc:creator>
  <cp:keywords/>
  <dc:description/>
  <cp:lastModifiedBy>Haneen Mohamed Alsmahy</cp:lastModifiedBy>
  <cp:revision>2</cp:revision>
  <dcterms:created xsi:type="dcterms:W3CDTF">2025-10-21T08:11:00Z</dcterms:created>
  <dcterms:modified xsi:type="dcterms:W3CDTF">2025-10-21T08:17:00Z</dcterms:modified>
</cp:coreProperties>
</file>