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63ba08" w14:textId="9063ba08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