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D4134" w14:textId="39BA0E77" w:rsidR="00656565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656565">
        <w:rPr>
          <w:b/>
          <w:bCs/>
          <w:color w:val="000000" w:themeColor="text1"/>
          <w:sz w:val="28"/>
          <w:szCs w:val="28"/>
        </w:rPr>
        <w:t>Sympy</w:t>
      </w:r>
      <w:proofErr w:type="spellEnd"/>
      <w:r w:rsidRPr="00656565">
        <w:rPr>
          <w:b/>
          <w:bCs/>
          <w:color w:val="000000" w:themeColor="text1"/>
          <w:sz w:val="28"/>
          <w:szCs w:val="28"/>
        </w:rPr>
        <w:t xml:space="preserve"> </w:t>
      </w:r>
      <w:r w:rsidR="00371512" w:rsidRPr="00656565">
        <w:rPr>
          <w:b/>
          <w:bCs/>
          <w:color w:val="000000" w:themeColor="text1"/>
          <w:sz w:val="28"/>
          <w:szCs w:val="28"/>
        </w:rPr>
        <w:t>K</w:t>
      </w:r>
      <w:r w:rsidRPr="00656565">
        <w:rPr>
          <w:b/>
          <w:bCs/>
          <w:color w:val="000000" w:themeColor="text1"/>
          <w:sz w:val="28"/>
          <w:szCs w:val="28"/>
        </w:rPr>
        <w:t>ütüphanesi</w:t>
      </w:r>
      <w:r w:rsidR="00371512" w:rsidRPr="00656565">
        <w:rPr>
          <w:b/>
          <w:bCs/>
          <w:color w:val="000000" w:themeColor="text1"/>
          <w:sz w:val="28"/>
          <w:szCs w:val="28"/>
        </w:rPr>
        <w:t xml:space="preserve"> =</w:t>
      </w:r>
      <w:r w:rsidR="00371512" w:rsidRPr="00656565">
        <w:rPr>
          <w:color w:val="000000" w:themeColor="text1"/>
          <w:sz w:val="28"/>
          <w:szCs w:val="28"/>
        </w:rPr>
        <w:t xml:space="preserve"> </w:t>
      </w:r>
      <w:r w:rsidRPr="00656565">
        <w:rPr>
          <w:color w:val="000000" w:themeColor="text1"/>
          <w:sz w:val="28"/>
          <w:szCs w:val="28"/>
        </w:rPr>
        <w:t xml:space="preserve">sembolik matematik işlemleri için geliştirilmiş bir </w:t>
      </w:r>
      <w:proofErr w:type="spellStart"/>
      <w:r w:rsidRPr="00656565">
        <w:rPr>
          <w:color w:val="000000" w:themeColor="text1"/>
          <w:sz w:val="28"/>
          <w:szCs w:val="28"/>
        </w:rPr>
        <w:t>Python</w:t>
      </w:r>
      <w:proofErr w:type="spellEnd"/>
      <w:r w:rsidRPr="00656565">
        <w:rPr>
          <w:color w:val="000000" w:themeColor="text1"/>
          <w:sz w:val="28"/>
          <w:szCs w:val="28"/>
        </w:rPr>
        <w:t xml:space="preserve"> kütüphanesidir.</w:t>
      </w:r>
    </w:p>
    <w:p w14:paraId="14F68DF3" w14:textId="762DDB69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656565">
        <w:rPr>
          <w:b/>
          <w:bCs/>
          <w:color w:val="000000" w:themeColor="text1"/>
          <w:sz w:val="28"/>
          <w:szCs w:val="28"/>
        </w:rPr>
        <w:t>Symbol</w:t>
      </w:r>
      <w:proofErr w:type="spellEnd"/>
      <w:r w:rsidRPr="00656565">
        <w:rPr>
          <w:b/>
          <w:bCs/>
          <w:color w:val="000000" w:themeColor="text1"/>
          <w:sz w:val="28"/>
          <w:szCs w:val="28"/>
        </w:rPr>
        <w:t>(‘x’) =</w:t>
      </w:r>
      <w:r w:rsidRPr="00656565">
        <w:rPr>
          <w:color w:val="000000" w:themeColor="text1"/>
          <w:sz w:val="28"/>
          <w:szCs w:val="28"/>
        </w:rPr>
        <w:t xml:space="preserve"> Değişkenlere sembolik değerler ver</w:t>
      </w:r>
      <w:r w:rsidRPr="00656565">
        <w:rPr>
          <w:color w:val="000000" w:themeColor="text1"/>
          <w:sz w:val="28"/>
          <w:szCs w:val="28"/>
        </w:rPr>
        <w:t>meye yarar</w:t>
      </w:r>
    </w:p>
    <w:p w14:paraId="73874C98" w14:textId="6C3CE026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</w:rPr>
        <w:t>factor</w:t>
      </w:r>
      <w:proofErr w:type="spellEnd"/>
      <w:r w:rsidRPr="0065656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656565">
        <w:rPr>
          <w:b/>
          <w:bCs/>
          <w:color w:val="000000" w:themeColor="text1"/>
          <w:sz w:val="28"/>
          <w:szCs w:val="28"/>
        </w:rPr>
        <w:t>) =</w:t>
      </w:r>
      <w:r w:rsidRPr="00656565">
        <w:rPr>
          <w:color w:val="000000" w:themeColor="text1"/>
          <w:sz w:val="28"/>
          <w:szCs w:val="28"/>
        </w:rPr>
        <w:t xml:space="preserve"> Girilen </w:t>
      </w:r>
      <w:r w:rsidRPr="00656565">
        <w:rPr>
          <w:color w:val="000000" w:themeColor="text1"/>
          <w:sz w:val="28"/>
          <w:szCs w:val="28"/>
        </w:rPr>
        <w:t>ifadeyi</w:t>
      </w:r>
      <w:r w:rsidRPr="00656565">
        <w:rPr>
          <w:color w:val="000000" w:themeColor="text1"/>
          <w:sz w:val="28"/>
          <w:szCs w:val="28"/>
        </w:rPr>
        <w:t xml:space="preserve"> çarpanlarına ayırır.</w:t>
      </w:r>
    </w:p>
    <w:p w14:paraId="12B7FB17" w14:textId="37A8EAF4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</w:rPr>
        <w:t>expand</w:t>
      </w:r>
      <w:proofErr w:type="spellEnd"/>
      <w:r w:rsidRPr="0065656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656565">
        <w:rPr>
          <w:b/>
          <w:bCs/>
          <w:color w:val="000000" w:themeColor="text1"/>
          <w:sz w:val="28"/>
          <w:szCs w:val="28"/>
        </w:rPr>
        <w:t>) =</w:t>
      </w:r>
      <w:r w:rsidRPr="00656565">
        <w:rPr>
          <w:color w:val="000000" w:themeColor="text1"/>
          <w:sz w:val="28"/>
          <w:szCs w:val="28"/>
        </w:rPr>
        <w:t xml:space="preserve"> Çarpanlarına ayrılmış </w:t>
      </w:r>
      <w:r w:rsidRPr="00656565">
        <w:rPr>
          <w:color w:val="000000" w:themeColor="text1"/>
          <w:sz w:val="28"/>
          <w:szCs w:val="28"/>
        </w:rPr>
        <w:t>ifadeyi</w:t>
      </w:r>
      <w:r w:rsidRPr="00656565">
        <w:rPr>
          <w:color w:val="000000" w:themeColor="text1"/>
          <w:sz w:val="28"/>
          <w:szCs w:val="28"/>
        </w:rPr>
        <w:t xml:space="preserve"> açar.</w:t>
      </w:r>
    </w:p>
    <w:p w14:paraId="1FD871BC" w14:textId="31C9AB38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</w:rPr>
        <w:t>pprint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</w:rPr>
        <w:t>(f) =</w:t>
      </w:r>
      <w:r w:rsidRPr="00656565">
        <w:rPr>
          <w:color w:val="000000" w:themeColor="text1"/>
          <w:sz w:val="28"/>
          <w:szCs w:val="28"/>
        </w:rPr>
        <w:t xml:space="preserve"> </w:t>
      </w:r>
      <w:r w:rsidR="00371512" w:rsidRPr="00656565">
        <w:rPr>
          <w:color w:val="000000" w:themeColor="text1"/>
          <w:sz w:val="28"/>
          <w:szCs w:val="28"/>
        </w:rPr>
        <w:t>“</w:t>
      </w:r>
      <w:proofErr w:type="spellStart"/>
      <w:r w:rsidR="00371512" w:rsidRPr="00656565">
        <w:rPr>
          <w:color w:val="000000" w:themeColor="text1"/>
          <w:sz w:val="28"/>
          <w:szCs w:val="28"/>
        </w:rPr>
        <w:t>pretty-print</w:t>
      </w:r>
      <w:proofErr w:type="spellEnd"/>
      <w:r w:rsidR="00371512" w:rsidRPr="00656565">
        <w:rPr>
          <w:color w:val="000000" w:themeColor="text1"/>
          <w:sz w:val="28"/>
          <w:szCs w:val="28"/>
        </w:rPr>
        <w:t xml:space="preserve">” </w:t>
      </w:r>
      <w:r w:rsidRPr="00656565">
        <w:rPr>
          <w:color w:val="000000" w:themeColor="text1"/>
          <w:sz w:val="28"/>
          <w:szCs w:val="28"/>
        </w:rPr>
        <w:t xml:space="preserve">girilen veriyi iyi biçimlendirilmiş ve daha okunabilir bir şekilde </w:t>
      </w:r>
      <w:proofErr w:type="spellStart"/>
      <w:r w:rsidRPr="00656565">
        <w:rPr>
          <w:color w:val="000000" w:themeColor="text1"/>
          <w:sz w:val="28"/>
          <w:szCs w:val="28"/>
        </w:rPr>
        <w:t>yazdırmayi</w:t>
      </w:r>
      <w:proofErr w:type="spellEnd"/>
      <w:r w:rsidRPr="00656565">
        <w:rPr>
          <w:color w:val="000000" w:themeColor="text1"/>
          <w:sz w:val="28"/>
          <w:szCs w:val="28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</w:rPr>
        <w:t>sağlar.</w:t>
      </w:r>
      <w:r w:rsidR="00371512" w:rsidRPr="00656565">
        <w:rPr>
          <w:color w:val="000000" w:themeColor="text1"/>
          <w:sz w:val="28"/>
          <w:szCs w:val="28"/>
        </w:rPr>
        <w:t>Kısacası</w:t>
      </w:r>
      <w:proofErr w:type="spellEnd"/>
      <w:r w:rsidR="00371512" w:rsidRPr="00656565">
        <w:rPr>
          <w:color w:val="000000" w:themeColor="text1"/>
          <w:sz w:val="28"/>
          <w:szCs w:val="28"/>
        </w:rPr>
        <w:t xml:space="preserve"> günlük hayatta </w:t>
      </w:r>
      <w:proofErr w:type="spellStart"/>
      <w:r w:rsidR="00371512" w:rsidRPr="00656565">
        <w:rPr>
          <w:color w:val="000000" w:themeColor="text1"/>
          <w:sz w:val="28"/>
          <w:szCs w:val="28"/>
        </w:rPr>
        <w:t>kulandığımız</w:t>
      </w:r>
      <w:proofErr w:type="spellEnd"/>
      <w:r w:rsidR="00371512" w:rsidRPr="00656565">
        <w:rPr>
          <w:color w:val="000000" w:themeColor="text1"/>
          <w:sz w:val="28"/>
          <w:szCs w:val="28"/>
        </w:rPr>
        <w:t xml:space="preserve"> gibi</w:t>
      </w:r>
      <w:r w:rsidR="00656565">
        <w:rPr>
          <w:color w:val="000000" w:themeColor="text1"/>
          <w:sz w:val="28"/>
          <w:szCs w:val="28"/>
        </w:rPr>
        <w:t>.</w:t>
      </w:r>
    </w:p>
    <w:p w14:paraId="4E3D3344" w14:textId="214F8AFC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expr.subs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() =</w:t>
      </w:r>
      <w:r w:rsidR="00371512" w:rsidRPr="00656565">
        <w:rPr>
          <w:color w:val="000000" w:themeColor="text1"/>
          <w:sz w:val="28"/>
          <w:szCs w:val="28"/>
          <w:lang w:val="en-US"/>
        </w:rPr>
        <w:t>B</w:t>
      </w:r>
      <w:r w:rsidRPr="00656565">
        <w:rPr>
          <w:color w:val="000000" w:themeColor="text1"/>
          <w:sz w:val="28"/>
          <w:szCs w:val="28"/>
          <w:lang w:val="en-US"/>
        </w:rPr>
        <w:t xml:space="preserve">ir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ifadedeki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bir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verinin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tüm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örneklerini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başka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bir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ifadeyle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değiştirir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. </w:t>
      </w:r>
    </w:p>
    <w:p w14:paraId="0706BACD" w14:textId="3EB5AE99" w:rsidR="00696510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simplify(</w:t>
      </w:r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) =</w:t>
      </w:r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Sonucu</w:t>
      </w:r>
      <w:proofErr w:type="spellEnd"/>
      <w:r w:rsidR="00371512"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1512" w:rsidRPr="00656565">
        <w:rPr>
          <w:color w:val="000000" w:themeColor="text1"/>
          <w:sz w:val="28"/>
          <w:szCs w:val="28"/>
          <w:lang w:val="en-US"/>
        </w:rPr>
        <w:t>basitleştirmeye</w:t>
      </w:r>
      <w:proofErr w:type="spellEnd"/>
      <w:r w:rsidR="00371512"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1512" w:rsidRPr="00656565">
        <w:rPr>
          <w:color w:val="000000" w:themeColor="text1"/>
          <w:sz w:val="28"/>
          <w:szCs w:val="28"/>
          <w:lang w:val="en-US"/>
        </w:rPr>
        <w:t>yarar</w:t>
      </w:r>
      <w:proofErr w:type="spellEnd"/>
      <w:r w:rsidR="00371512" w:rsidRPr="00656565">
        <w:rPr>
          <w:color w:val="000000" w:themeColor="text1"/>
          <w:sz w:val="28"/>
          <w:szCs w:val="28"/>
          <w:lang w:val="en-US"/>
        </w:rPr>
        <w:t>.</w:t>
      </w:r>
    </w:p>
    <w:p w14:paraId="5AF801D7" w14:textId="443C0BFB" w:rsidR="00656565" w:rsidRPr="00656565" w:rsidRDefault="00656565" w:rsidP="00656565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r w:rsidRPr="00656565">
        <w:rPr>
          <w:b/>
          <w:bCs/>
          <w:color w:val="000000" w:themeColor="text1"/>
          <w:sz w:val="28"/>
          <w:szCs w:val="28"/>
          <w:lang w:val="en-US"/>
        </w:rPr>
        <w:t>init_printing</w:t>
      </w:r>
      <w:proofErr w:type="spellEnd"/>
      <w:r w:rsidRPr="00656565">
        <w:rPr>
          <w:b/>
          <w:bCs/>
          <w:color w:val="000000" w:themeColor="text1"/>
          <w:sz w:val="28"/>
          <w:szCs w:val="28"/>
          <w:lang w:val="en-US"/>
        </w:rPr>
        <w:t xml:space="preserve"> () =</w:t>
      </w:r>
      <w:r w:rsidRPr="00656565">
        <w:rPr>
          <w:color w:val="000000" w:themeColor="text1"/>
          <w:sz w:val="28"/>
          <w:szCs w:val="28"/>
          <w:lang w:val="en-US"/>
        </w:rPr>
        <w:t xml:space="preserve"> Bu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fonksiyon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sayesinde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matematiksel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ifadeler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için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unicode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karakterleri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yazdırırız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2F532F5A" w14:textId="79E6AEB2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sympy.solve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(expression)</w:t>
      </w:r>
      <w:r w:rsidRPr="00656565">
        <w:rPr>
          <w:b/>
          <w:bCs/>
          <w:color w:val="000000" w:themeColor="text1"/>
          <w:sz w:val="28"/>
          <w:szCs w:val="28"/>
          <w:lang w:val="en-US"/>
        </w:rPr>
        <w:softHyphen/>
        <w:t xml:space="preserve"> =</w:t>
      </w:r>
      <w:proofErr w:type="spellStart"/>
      <w:r w:rsidR="00371512" w:rsidRPr="00656565">
        <w:rPr>
          <w:color w:val="000000" w:themeColor="text1"/>
          <w:sz w:val="28"/>
          <w:szCs w:val="28"/>
          <w:lang w:val="en-US"/>
        </w:rPr>
        <w:t>P</w:t>
      </w:r>
      <w:r w:rsidRPr="00656565">
        <w:rPr>
          <w:color w:val="000000" w:themeColor="text1"/>
          <w:sz w:val="28"/>
          <w:szCs w:val="28"/>
          <w:lang w:val="en-US"/>
        </w:rPr>
        <w:t>arametre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olarak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sağlanan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denklemin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köklerini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döndürür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7FC15B34" w14:textId="79548D87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exp(</w:t>
      </w:r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) =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e^y'nin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71512" w:rsidRPr="00656565">
        <w:rPr>
          <w:color w:val="000000" w:themeColor="text1"/>
          <w:sz w:val="28"/>
          <w:szCs w:val="28"/>
          <w:lang w:val="en-US"/>
        </w:rPr>
        <w:t>kuvvetini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hesaplamak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için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kullanılır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. </w:t>
      </w:r>
    </w:p>
    <w:p w14:paraId="7727E63F" w14:textId="5FA0B620" w:rsidR="00696510" w:rsidRPr="00656565" w:rsidRDefault="00696510" w:rsidP="00656565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f.subs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(x:1, y:2...) =</w:t>
      </w:r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Parantez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içind</w:t>
      </w:r>
      <w:r w:rsidR="00371512" w:rsidRPr="00656565">
        <w:rPr>
          <w:color w:val="000000" w:themeColor="text1"/>
          <w:sz w:val="28"/>
          <w:szCs w:val="28"/>
          <w:lang w:val="en-US"/>
        </w:rPr>
        <w:t>eki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parametrelere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değer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atar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7D7D287E" w14:textId="1B6B6D38" w:rsidR="00696510" w:rsidRPr="00656565" w:rsidRDefault="00696510" w:rsidP="00696510">
      <w:pPr>
        <w:pStyle w:val="ListeParagraf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proofErr w:type="gramStart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Sym.pi</w:t>
      </w:r>
      <w:proofErr w:type="spellEnd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</w:t>
      </w:r>
      <w:proofErr w:type="gramEnd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)</w:t>
      </w:r>
      <w:r w:rsidR="00371512"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=</w:t>
      </w:r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Pr="0065656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Pi sayısını almak için kullanılır.</w:t>
      </w:r>
    </w:p>
    <w:p w14:paraId="7541A16D" w14:textId="3534DD93" w:rsidR="00696510" w:rsidRPr="00656565" w:rsidRDefault="00696510" w:rsidP="00696510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sym.sqrt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() =</w:t>
      </w:r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İfadenin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karekökünü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alır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05548641" w14:textId="5408F1B7" w:rsidR="00656565" w:rsidRPr="00656565" w:rsidRDefault="00696510" w:rsidP="00656565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sym.plot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() =</w:t>
      </w:r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Girilen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değerlere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göre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grafik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oluşturmak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için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kullanılır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719C8263" w14:textId="4716345B" w:rsidR="00696510" w:rsidRPr="00656565" w:rsidRDefault="00371512" w:rsidP="00696510">
      <w:pPr>
        <w:pStyle w:val="ListeParagraf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Plt.show</w:t>
      </w:r>
      <w:proofErr w:type="spellEnd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()</w:t>
      </w:r>
      <w:r w:rsidR="00656565"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=</w:t>
      </w:r>
      <w:r w:rsidRPr="0065656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Grafiği göstermek için kullanılır.</w:t>
      </w:r>
    </w:p>
    <w:p w14:paraId="76B464F6" w14:textId="039B8203" w:rsidR="00371512" w:rsidRPr="00656565" w:rsidRDefault="00696510" w:rsidP="00656565">
      <w:pPr>
        <w:pStyle w:val="ListeParagraf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6565">
        <w:rPr>
          <w:b/>
          <w:bCs/>
          <w:color w:val="000000" w:themeColor="text1"/>
          <w:sz w:val="28"/>
          <w:szCs w:val="28"/>
          <w:lang w:val="en-US"/>
        </w:rPr>
        <w:t>a.evalf</w:t>
      </w:r>
      <w:proofErr w:type="spellEnd"/>
      <w:proofErr w:type="gramEnd"/>
      <w:r w:rsidRPr="00656565">
        <w:rPr>
          <w:b/>
          <w:bCs/>
          <w:color w:val="000000" w:themeColor="text1"/>
          <w:sz w:val="28"/>
          <w:szCs w:val="28"/>
          <w:lang w:val="en-US"/>
        </w:rPr>
        <w:t>()</w:t>
      </w:r>
      <w:r w:rsidR="00656565" w:rsidRPr="0065656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71512" w:rsidRPr="00656565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Sembolik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ifadeleri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sayısal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ifadelere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565">
        <w:rPr>
          <w:color w:val="000000" w:themeColor="text1"/>
          <w:sz w:val="28"/>
          <w:szCs w:val="28"/>
          <w:lang w:val="en-US"/>
        </w:rPr>
        <w:t>çevirir</w:t>
      </w:r>
      <w:proofErr w:type="spellEnd"/>
      <w:r w:rsidRPr="00656565">
        <w:rPr>
          <w:color w:val="000000" w:themeColor="text1"/>
          <w:sz w:val="28"/>
          <w:szCs w:val="28"/>
          <w:lang w:val="en-US"/>
        </w:rPr>
        <w:t>.</w:t>
      </w:r>
    </w:p>
    <w:p w14:paraId="12C33E64" w14:textId="076A26A2" w:rsidR="00371512" w:rsidRPr="00656565" w:rsidRDefault="00371512" w:rsidP="00656565">
      <w:pPr>
        <w:pStyle w:val="ListeParagraf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a.append</w:t>
      </w:r>
      <w:proofErr w:type="spellEnd"/>
      <w:proofErr w:type="gramEnd"/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()</w:t>
      </w:r>
      <w:r w:rsidR="00656565"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=</w:t>
      </w:r>
      <w:r w:rsidR="00656565" w:rsidRPr="0065656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Pr="0065656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 dizisine değer eklemek için kullanılır.</w:t>
      </w:r>
    </w:p>
    <w:p w14:paraId="3E3CAD50" w14:textId="77777777" w:rsidR="00696510" w:rsidRDefault="00696510" w:rsidP="00696510">
      <w:pPr>
        <w:rPr>
          <w:color w:val="000000" w:themeColor="text1"/>
          <w:sz w:val="32"/>
          <w:szCs w:val="32"/>
        </w:rPr>
      </w:pPr>
    </w:p>
    <w:p w14:paraId="515A2E3C" w14:textId="77777777" w:rsidR="00696510" w:rsidRDefault="00696510"/>
    <w:sectPr w:rsidR="0069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A94"/>
    <w:multiLevelType w:val="hybridMultilevel"/>
    <w:tmpl w:val="71D8E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625BE7"/>
    <w:multiLevelType w:val="hybridMultilevel"/>
    <w:tmpl w:val="F13C504E"/>
    <w:lvl w:ilvl="0" w:tplc="109CA294">
      <w:start w:val="1"/>
      <w:numFmt w:val="decimal"/>
      <w:lvlText w:val="%1."/>
      <w:lvlJc w:val="left"/>
      <w:pPr>
        <w:ind w:left="720" w:hanging="360"/>
      </w:pPr>
    </w:lvl>
    <w:lvl w:ilvl="1" w:tplc="98A2EACA">
      <w:start w:val="1"/>
      <w:numFmt w:val="lowerLetter"/>
      <w:lvlText w:val="%2."/>
      <w:lvlJc w:val="left"/>
      <w:pPr>
        <w:ind w:left="1440" w:hanging="360"/>
      </w:pPr>
    </w:lvl>
    <w:lvl w:ilvl="2" w:tplc="F37A387A">
      <w:start w:val="1"/>
      <w:numFmt w:val="lowerRoman"/>
      <w:lvlText w:val="%3."/>
      <w:lvlJc w:val="right"/>
      <w:pPr>
        <w:ind w:left="2160" w:hanging="180"/>
      </w:pPr>
    </w:lvl>
    <w:lvl w:ilvl="3" w:tplc="1526ACE2">
      <w:start w:val="1"/>
      <w:numFmt w:val="decimal"/>
      <w:lvlText w:val="%4."/>
      <w:lvlJc w:val="left"/>
      <w:pPr>
        <w:ind w:left="2880" w:hanging="360"/>
      </w:pPr>
    </w:lvl>
    <w:lvl w:ilvl="4" w:tplc="F2F07BA6">
      <w:start w:val="1"/>
      <w:numFmt w:val="lowerLetter"/>
      <w:lvlText w:val="%5."/>
      <w:lvlJc w:val="left"/>
      <w:pPr>
        <w:ind w:left="3600" w:hanging="360"/>
      </w:pPr>
    </w:lvl>
    <w:lvl w:ilvl="5" w:tplc="36AA8B8C">
      <w:start w:val="1"/>
      <w:numFmt w:val="lowerRoman"/>
      <w:lvlText w:val="%6."/>
      <w:lvlJc w:val="right"/>
      <w:pPr>
        <w:ind w:left="4320" w:hanging="180"/>
      </w:pPr>
    </w:lvl>
    <w:lvl w:ilvl="6" w:tplc="20D01416">
      <w:start w:val="1"/>
      <w:numFmt w:val="decimal"/>
      <w:lvlText w:val="%7."/>
      <w:lvlJc w:val="left"/>
      <w:pPr>
        <w:ind w:left="5040" w:hanging="360"/>
      </w:pPr>
    </w:lvl>
    <w:lvl w:ilvl="7" w:tplc="0EAC35BC">
      <w:start w:val="1"/>
      <w:numFmt w:val="lowerLetter"/>
      <w:lvlText w:val="%8."/>
      <w:lvlJc w:val="left"/>
      <w:pPr>
        <w:ind w:left="5760" w:hanging="360"/>
      </w:pPr>
    </w:lvl>
    <w:lvl w:ilvl="8" w:tplc="E2BCCD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10"/>
    <w:rsid w:val="00371512"/>
    <w:rsid w:val="00656565"/>
    <w:rsid w:val="006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3CDB"/>
  <w15:chartTrackingRefBased/>
  <w15:docId w15:val="{03424264-D0BC-4354-A290-1AF4EA0C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10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651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</dc:creator>
  <cp:keywords/>
  <dc:description/>
  <cp:lastModifiedBy>Bedirhan</cp:lastModifiedBy>
  <cp:revision>1</cp:revision>
  <dcterms:created xsi:type="dcterms:W3CDTF">2020-04-10T14:03:00Z</dcterms:created>
  <dcterms:modified xsi:type="dcterms:W3CDTF">2020-04-10T14:28:00Z</dcterms:modified>
</cp:coreProperties>
</file>