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Checkpoint 1: Dataset Setup</w:t>
      </w:r>
    </w:p>
    <w:p>
      <w:pPr>
        <w:spacing w:before="140" w:after="40"/>
      </w:pPr>
      <w:r>
        <w:rPr>
          <w:b/>
          <w:sz w:val="24"/>
        </w:rPr>
        <w:t>Objective</w:t>
      </w:r>
    </w:p>
    <w:p>
      <w:pPr>
        <w:spacing w:after="60"/>
        <w:jc w:val="both"/>
      </w:pPr>
      <w:r>
        <w:t>Verify the paired underwater dataset and define the supervised restoration task.</w:t>
      </w:r>
    </w:p>
    <w:p>
      <w:pPr>
        <w:spacing w:before="140" w:after="40"/>
      </w:pPr>
      <w:r>
        <w:rPr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project has a clean paired dataset and a fixed split for fair training and testing.</w:t>
      </w:r>
    </w:p>
    <w:p>
      <w:pPr>
        <w:spacing w:before="140" w:after="40"/>
      </w:pPr>
      <w:r>
        <w:rPr>
          <w:b/>
          <w:sz w:val="24"/>
        </w:rPr>
        <w:t>Completed Work</w:t>
      </w:r>
    </w:p>
    <w:p>
      <w:pPr>
        <w:pStyle w:val="ListBullet"/>
        <w:spacing w:after="20"/>
      </w:pPr>
      <w:r>
        <w:t>Verified 3672 matched clear/turbid image pairs.</w:t>
      </w:r>
    </w:p>
    <w:p>
      <w:pPr>
        <w:pStyle w:val="ListBullet"/>
        <w:spacing w:after="20"/>
      </w:pPr>
      <w:r>
        <w:t>Created fixed train, validation, and test split files.</w:t>
      </w:r>
    </w:p>
    <w:p>
      <w:pPr>
        <w:pStyle w:val="ListBullet"/>
        <w:spacing w:after="20"/>
      </w:pPr>
      <w:r>
        <w:t>Separated paired training data from unpaired qualitative data.</w:t>
      </w:r>
    </w:p>
    <w:p>
      <w:pPr>
        <w:spacing w:before="140" w:after="40"/>
      </w:pPr>
      <w:r>
        <w:rPr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Split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Pairs</w:t>
            </w:r>
          </w:p>
        </w:tc>
      </w:tr>
      <w:tr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Train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2937</w:t>
            </w:r>
          </w:p>
        </w:tc>
      </w:tr>
      <w:tr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Validation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367</w:t>
            </w:r>
          </w:p>
        </w:tc>
      </w:tr>
      <w:tr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Test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368</w:t>
            </w:r>
          </w:p>
        </w:tc>
      </w:tr>
    </w:tbl>
    <w:p/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22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underwater_patch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22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sz w:val="17"/>
        </w:rPr>
        <w:t>Example verified paired image patch.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120640" cy="43607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pair_she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60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sz w:val="17"/>
        </w:rPr>
        <w:t>Dataset pairing examples used during inspection.</w:t>
      </w:r>
    </w:p>
    <w:p>
      <w:pPr>
        <w:spacing w:before="140" w:after="40"/>
      </w:pPr>
      <w:r>
        <w:rPr>
          <w:b/>
          <w:sz w:val="24"/>
        </w:rPr>
        <w:t>Notes</w:t>
      </w:r>
    </w:p>
    <w:p>
      <w:pPr>
        <w:pStyle w:val="ListBullet"/>
        <w:spacing w:after="20"/>
      </w:pPr>
      <w:r>
        <w:t>Quantitative metrics are valid only on paired clear/turbid data.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