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W w:w="0" w:type="auto"/>
        <w:tblLook w:val="04A0"/>
      </w:tblPr>
      <w:tblGrid>
        <w:gridCol w:w="3925"/>
        <w:gridCol w:w="6235"/>
      </w:tblGrid>
      <w:tr w:rsidR="00BD5688" w:rsidRPr="00092196" w:rsidTr="00673040">
        <w:tc>
          <w:tcPr>
            <w:tcW w:w="3119" w:type="dxa"/>
            <w:tcBorders>
              <w:top w:val="nil"/>
              <w:left w:val="nil"/>
              <w:bottom w:val="nil"/>
              <w:right w:val="dotDash" w:sz="12" w:space="0" w:color="D9D9D9" w:themeColor="background1" w:themeShade="D9"/>
            </w:tcBorders>
            <w:tcMar>
              <w:top w:w="567" w:type="dxa"/>
              <w:left w:w="567" w:type="dxa"/>
              <w:bottom w:w="567" w:type="dxa"/>
              <w:right w:w="567" w:type="dxa"/>
            </w:tcMar>
          </w:tcPr>
          <w:p w:rsidR="00BD5688" w:rsidRPr="00A72B19" w:rsidRDefault="00BD5688" w:rsidP="00BD5688">
            <w:pPr>
              <w:rPr>
                <w:rFonts w:ascii="Garamond" w:hAnsi="Garamond"/>
              </w:rPr>
            </w:pPr>
          </w:p>
          <w:p w:rsidR="00BD5688" w:rsidRPr="00A72B19" w:rsidRDefault="005D204A" w:rsidP="00BD5688">
            <w:pPr>
              <w:pStyle w:val="Name"/>
              <w:rPr>
                <w:rFonts w:ascii="Garamond" w:hAnsi="Garamond"/>
                <w:sz w:val="52"/>
                <w:szCs w:val="52"/>
              </w:rPr>
            </w:pPr>
            <w:r w:rsidRPr="00A72B19">
              <w:rPr>
                <w:rFonts w:ascii="Garamond" w:hAnsi="Garamond"/>
                <w:sz w:val="52"/>
                <w:szCs w:val="52"/>
              </w:rPr>
              <w:t>Jan</w:t>
            </w:r>
          </w:p>
          <w:p w:rsidR="00BD5688" w:rsidRPr="00A72B19" w:rsidRDefault="005D204A" w:rsidP="00BD5688">
            <w:pPr>
              <w:pStyle w:val="Name"/>
              <w:rPr>
                <w:rFonts w:ascii="Garamond" w:hAnsi="Garamond"/>
                <w:b/>
                <w:sz w:val="52"/>
                <w:szCs w:val="52"/>
              </w:rPr>
            </w:pPr>
            <w:proofErr w:type="spellStart"/>
            <w:r w:rsidRPr="00A72B19">
              <w:rPr>
                <w:rFonts w:ascii="Garamond" w:hAnsi="Garamond"/>
                <w:b/>
                <w:sz w:val="52"/>
                <w:szCs w:val="52"/>
              </w:rPr>
              <w:t>Bednář</w:t>
            </w:r>
            <w:proofErr w:type="spellEnd"/>
            <w:r w:rsidRPr="00A72B19">
              <w:rPr>
                <w:rFonts w:ascii="Garamond" w:hAnsi="Garamond"/>
                <w:b/>
                <w:sz w:val="52"/>
                <w:szCs w:val="52"/>
              </w:rPr>
              <w:t>,</w:t>
            </w:r>
          </w:p>
          <w:p w:rsidR="005D204A" w:rsidRPr="00A72B19" w:rsidRDefault="00303970" w:rsidP="00BD5688">
            <w:pPr>
              <w:pStyle w:val="Name"/>
              <w:rPr>
                <w:rFonts w:ascii="Garamond" w:hAnsi="Garamond"/>
                <w:sz w:val="52"/>
                <w:szCs w:val="52"/>
              </w:rPr>
            </w:pPr>
            <w:proofErr w:type="spellStart"/>
            <w:r>
              <w:rPr>
                <w:rFonts w:ascii="Garamond" w:hAnsi="Garamond"/>
                <w:sz w:val="52"/>
                <w:szCs w:val="52"/>
              </w:rPr>
              <w:t>Ing</w:t>
            </w:r>
            <w:proofErr w:type="spellEnd"/>
            <w:r>
              <w:rPr>
                <w:rFonts w:ascii="Garamond" w:hAnsi="Garamond"/>
                <w:sz w:val="52"/>
                <w:szCs w:val="52"/>
              </w:rPr>
              <w:t xml:space="preserve">. </w:t>
            </w:r>
            <w:proofErr w:type="spellStart"/>
            <w:r w:rsidR="005D204A" w:rsidRPr="00A72B19">
              <w:rPr>
                <w:rFonts w:ascii="Garamond" w:hAnsi="Garamond"/>
                <w:sz w:val="52"/>
                <w:szCs w:val="52"/>
              </w:rPr>
              <w:t>Bc</w:t>
            </w:r>
            <w:proofErr w:type="spellEnd"/>
            <w:r w:rsidR="005D204A" w:rsidRPr="00A72B19">
              <w:rPr>
                <w:rFonts w:ascii="Garamond" w:hAnsi="Garamond"/>
                <w:sz w:val="52"/>
                <w:szCs w:val="52"/>
              </w:rPr>
              <w:t>.</w:t>
            </w:r>
          </w:p>
          <w:p w:rsidR="001D4ED2" w:rsidRPr="00A72B19" w:rsidRDefault="001D4ED2" w:rsidP="00BD5688">
            <w:pPr>
              <w:pStyle w:val="Name"/>
              <w:rPr>
                <w:rFonts w:ascii="Garamond" w:hAnsi="Garamond"/>
                <w:sz w:val="22"/>
              </w:rPr>
            </w:pPr>
          </w:p>
          <w:tbl>
            <w:tblPr>
              <w:tblStyle w:val="Mkatabulky"/>
              <w:tblW w:w="0" w:type="auto"/>
              <w:tblInd w:w="187" w:type="dxa"/>
              <w:tblLook w:val="04A0"/>
            </w:tblPr>
            <w:tblGrid>
              <w:gridCol w:w="730"/>
              <w:gridCol w:w="1864"/>
            </w:tblGrid>
            <w:tr w:rsidR="00033A3E" w:rsidRPr="00383BAE" w:rsidTr="00033A3E">
              <w:tc>
                <w:tcPr>
                  <w:tcW w:w="669" w:type="dxa"/>
                </w:tcPr>
                <w:p w:rsidR="00033A3E" w:rsidRPr="00033A3E" w:rsidRDefault="00033A3E" w:rsidP="00033A3E">
                  <w:pPr>
                    <w:pStyle w:val="Designation"/>
                    <w:ind w:left="0"/>
                    <w:rPr>
                      <w:rFonts w:ascii="Garamond" w:hAnsi="Garamond" w:cs="DejaVuSans"/>
                      <w:b/>
                      <w:color w:val="444444"/>
                      <w:sz w:val="22"/>
                      <w:szCs w:val="24"/>
                      <w:lang w:eastAsia="cs-CZ"/>
                    </w:rPr>
                  </w:pPr>
                  <w:r w:rsidRPr="00033A3E">
                    <w:rPr>
                      <w:rFonts w:ascii="Garamond" w:hAnsi="Garamond" w:cs="DejaVuSans"/>
                      <w:b/>
                      <w:color w:val="444444"/>
                      <w:sz w:val="22"/>
                      <w:szCs w:val="24"/>
                      <w:lang w:eastAsia="cs-CZ"/>
                    </w:rPr>
                    <w:t xml:space="preserve">tel. </w:t>
                  </w:r>
                </w:p>
              </w:tc>
              <w:tc>
                <w:tcPr>
                  <w:tcW w:w="1864" w:type="dxa"/>
                </w:tcPr>
                <w:p w:rsidR="00033A3E" w:rsidRPr="00383BAE" w:rsidRDefault="00033A3E" w:rsidP="00033A3E">
                  <w:pPr>
                    <w:pStyle w:val="Designation"/>
                    <w:ind w:left="0"/>
                    <w:rPr>
                      <w:rFonts w:ascii="Garamond" w:hAnsi="Garamond" w:cs="DejaVuSans"/>
                      <w:color w:val="444444"/>
                      <w:sz w:val="22"/>
                      <w:szCs w:val="24"/>
                      <w:lang w:eastAsia="cs-CZ"/>
                    </w:rPr>
                  </w:pPr>
                  <w:r w:rsidRPr="00383BAE">
                    <w:rPr>
                      <w:rFonts w:ascii="Garamond" w:hAnsi="Garamond" w:cs="DejaVuSans"/>
                      <w:color w:val="444444"/>
                      <w:sz w:val="22"/>
                      <w:szCs w:val="24"/>
                      <w:lang w:eastAsia="cs-CZ"/>
                    </w:rPr>
                    <w:t>730610517</w:t>
                  </w:r>
                </w:p>
              </w:tc>
            </w:tr>
            <w:tr w:rsidR="00033A3E" w:rsidRPr="00383BAE" w:rsidTr="00033A3E">
              <w:tc>
                <w:tcPr>
                  <w:tcW w:w="669" w:type="dxa"/>
                </w:tcPr>
                <w:p w:rsidR="00033A3E" w:rsidRPr="00033A3E" w:rsidRDefault="00033A3E" w:rsidP="00033A3E">
                  <w:pPr>
                    <w:pStyle w:val="Designation"/>
                    <w:ind w:left="0"/>
                    <w:rPr>
                      <w:rFonts w:ascii="Garamond" w:hAnsi="Garamond" w:cs="DejaVuSans"/>
                      <w:b/>
                      <w:color w:val="444444"/>
                      <w:sz w:val="22"/>
                      <w:szCs w:val="24"/>
                      <w:lang w:eastAsia="cs-CZ"/>
                    </w:rPr>
                  </w:pPr>
                  <w:r w:rsidRPr="00033A3E">
                    <w:rPr>
                      <w:rFonts w:ascii="Garamond" w:hAnsi="Garamond" w:cs="DejaVuSans"/>
                      <w:b/>
                      <w:color w:val="444444"/>
                      <w:sz w:val="22"/>
                      <w:szCs w:val="24"/>
                      <w:lang w:eastAsia="cs-CZ"/>
                    </w:rPr>
                    <w:t>email</w:t>
                  </w:r>
                </w:p>
              </w:tc>
              <w:tc>
                <w:tcPr>
                  <w:tcW w:w="1864" w:type="dxa"/>
                </w:tcPr>
                <w:p w:rsidR="00033A3E" w:rsidRPr="00383BAE" w:rsidRDefault="00033A3E" w:rsidP="00033A3E">
                  <w:pPr>
                    <w:pStyle w:val="Designation"/>
                    <w:ind w:left="0"/>
                    <w:rPr>
                      <w:rFonts w:ascii="Garamond" w:hAnsi="Garamond" w:cs="NimbusSanL-Regu"/>
                      <w:color w:val="009AFF"/>
                      <w:sz w:val="22"/>
                      <w:szCs w:val="24"/>
                      <w:lang w:eastAsia="cs-CZ"/>
                    </w:rPr>
                  </w:pPr>
                  <w:hyperlink r:id="rId5" w:history="1">
                    <w:proofErr w:type="spellStart"/>
                    <w:r w:rsidRPr="00383BAE">
                      <w:rPr>
                        <w:rStyle w:val="Hypertextovodkaz"/>
                        <w:rFonts w:ascii="Garamond" w:hAnsi="Garamond" w:cs="NimbusSanL-Regu"/>
                        <w:sz w:val="22"/>
                        <w:szCs w:val="24"/>
                        <w:lang w:eastAsia="cs-CZ"/>
                      </w:rPr>
                      <w:t>bedjan@gmail.com</w:t>
                    </w:r>
                    <w:proofErr w:type="spellEnd"/>
                  </w:hyperlink>
                </w:p>
              </w:tc>
            </w:tr>
            <w:tr w:rsidR="00033A3E" w:rsidRPr="00383BAE" w:rsidTr="00033A3E">
              <w:tc>
                <w:tcPr>
                  <w:tcW w:w="669" w:type="dxa"/>
                </w:tcPr>
                <w:p w:rsidR="00033A3E" w:rsidRPr="00033A3E" w:rsidRDefault="00033A3E" w:rsidP="00033A3E">
                  <w:pPr>
                    <w:pStyle w:val="Designation"/>
                    <w:ind w:left="0"/>
                    <w:rPr>
                      <w:rFonts w:ascii="Garamond" w:hAnsi="Garamond" w:cs="DejaVuSans"/>
                      <w:b/>
                      <w:color w:val="444444"/>
                      <w:sz w:val="22"/>
                      <w:szCs w:val="24"/>
                      <w:lang w:eastAsia="cs-CZ"/>
                    </w:rPr>
                  </w:pPr>
                  <w:r w:rsidRPr="00033A3E">
                    <w:rPr>
                      <w:rFonts w:ascii="Garamond" w:hAnsi="Garamond" w:cs="DejaVuSans"/>
                      <w:b/>
                      <w:color w:val="444444"/>
                      <w:sz w:val="22"/>
                      <w:szCs w:val="24"/>
                      <w:lang w:eastAsia="cs-CZ"/>
                    </w:rPr>
                    <w:t>web</w:t>
                  </w:r>
                </w:p>
              </w:tc>
              <w:tc>
                <w:tcPr>
                  <w:tcW w:w="1864" w:type="dxa"/>
                </w:tcPr>
                <w:p w:rsidR="00033A3E" w:rsidRPr="00383BAE" w:rsidRDefault="00033A3E" w:rsidP="00033A3E">
                  <w:pPr>
                    <w:pStyle w:val="Designation"/>
                    <w:ind w:left="0"/>
                    <w:rPr>
                      <w:rFonts w:ascii="Garamond" w:hAnsi="Garamond"/>
                      <w:sz w:val="22"/>
                      <w:szCs w:val="24"/>
                    </w:rPr>
                  </w:pPr>
                  <w:hyperlink r:id="rId6" w:history="1">
                    <w:proofErr w:type="spellStart"/>
                    <w:r w:rsidRPr="00383BAE">
                      <w:rPr>
                        <w:rStyle w:val="Hypertextovodkaz"/>
                        <w:rFonts w:ascii="Garamond" w:hAnsi="Garamond" w:cs="NimbusSanL-Regu"/>
                        <w:sz w:val="22"/>
                        <w:szCs w:val="24"/>
                        <w:lang w:eastAsia="cs-CZ"/>
                      </w:rPr>
                      <w:t>Osobní</w:t>
                    </w:r>
                    <w:proofErr w:type="spellEnd"/>
                    <w:r w:rsidRPr="00383BAE">
                      <w:rPr>
                        <w:rStyle w:val="Hypertextovodkaz"/>
                        <w:rFonts w:ascii="Garamond" w:hAnsi="Garamond" w:cs="NimbusSanL-Regu"/>
                        <w:sz w:val="22"/>
                        <w:szCs w:val="24"/>
                        <w:lang w:eastAsia="cs-CZ"/>
                      </w:rPr>
                      <w:t xml:space="preserve"> </w:t>
                    </w:r>
                    <w:proofErr w:type="spellStart"/>
                    <w:r w:rsidRPr="00383BAE">
                      <w:rPr>
                        <w:rStyle w:val="Hypertextovodkaz"/>
                        <w:rFonts w:ascii="Garamond" w:hAnsi="Garamond" w:cs="NimbusSanL-Regu"/>
                        <w:sz w:val="22"/>
                        <w:szCs w:val="24"/>
                        <w:lang w:eastAsia="cs-CZ"/>
                      </w:rPr>
                      <w:t>stránky</w:t>
                    </w:r>
                    <w:proofErr w:type="spellEnd"/>
                  </w:hyperlink>
                </w:p>
              </w:tc>
            </w:tr>
          </w:tbl>
          <w:p w:rsidR="00383BAE" w:rsidRDefault="00383BAE" w:rsidP="002236DD">
            <w:pPr>
              <w:pStyle w:val="Nadpis1"/>
              <w:outlineLvl w:val="0"/>
              <w:rPr>
                <w:rFonts w:ascii="Garamond" w:hAnsi="Garamond"/>
                <w:bCs w:val="0"/>
                <w:caps w:val="0"/>
                <w:smallCaps w:val="0"/>
                <w:szCs w:val="26"/>
              </w:rPr>
            </w:pPr>
          </w:p>
          <w:p w:rsidR="00ED0CF8" w:rsidRPr="00A72B19" w:rsidRDefault="00382B1A" w:rsidP="002236DD">
            <w:pPr>
              <w:pStyle w:val="Nadpis1"/>
              <w:outlineLvl w:val="0"/>
              <w:rPr>
                <w:rFonts w:ascii="Garamond" w:hAnsi="Garamond"/>
                <w:b/>
              </w:rPr>
            </w:pPr>
            <w:proofErr w:type="spellStart"/>
            <w:r w:rsidRPr="00A72B19">
              <w:rPr>
                <w:rFonts w:ascii="Garamond" w:hAnsi="Garamond"/>
                <w:b/>
              </w:rPr>
              <w:t>ZNALOSTI</w:t>
            </w:r>
            <w:proofErr w:type="spellEnd"/>
            <w:r w:rsidRPr="00A72B19">
              <w:rPr>
                <w:rFonts w:ascii="Garamond" w:hAnsi="Garamond"/>
                <w:b/>
              </w:rPr>
              <w:t xml:space="preserve">, </w:t>
            </w:r>
            <w:proofErr w:type="spellStart"/>
            <w:r w:rsidRPr="00A72B19">
              <w:rPr>
                <w:rFonts w:ascii="Garamond" w:hAnsi="Garamond"/>
                <w:b/>
              </w:rPr>
              <w:t>DOVEDNOSTI</w:t>
            </w:r>
            <w:proofErr w:type="spellEnd"/>
          </w:p>
          <w:p w:rsidR="00ED0CF8" w:rsidRPr="00A72B19" w:rsidRDefault="00ED0CF8" w:rsidP="00ED0CF8">
            <w:pPr>
              <w:autoSpaceDE w:val="0"/>
              <w:autoSpaceDN w:val="0"/>
              <w:adjustRightInd w:val="0"/>
              <w:rPr>
                <w:rFonts w:ascii="Garamond" w:hAnsi="Garamond" w:cs="DejaVuSans-Bold"/>
                <w:b/>
                <w:bCs/>
                <w:color w:val="444444"/>
                <w:lang w:eastAsia="cs-CZ"/>
              </w:rPr>
            </w:pPr>
          </w:p>
          <w:p w:rsidR="00F565F6" w:rsidRPr="00A72B19" w:rsidRDefault="00F565F6" w:rsidP="002236DD">
            <w:pPr>
              <w:pStyle w:val="Nadpis1"/>
              <w:outlineLvl w:val="0"/>
              <w:rPr>
                <w:rFonts w:ascii="Garamond" w:hAnsi="Garamond"/>
                <w:b/>
                <w:i/>
                <w:szCs w:val="20"/>
              </w:rPr>
            </w:pPr>
            <w:proofErr w:type="spellStart"/>
            <w:r w:rsidRPr="00A72B19">
              <w:rPr>
                <w:rFonts w:ascii="Garamond" w:hAnsi="Garamond"/>
                <w:b/>
                <w:i/>
                <w:szCs w:val="20"/>
              </w:rPr>
              <w:t>Softwarové</w:t>
            </w:r>
            <w:proofErr w:type="spellEnd"/>
          </w:p>
          <w:p w:rsidR="00F565F6" w:rsidRPr="00006A76" w:rsidRDefault="00F565F6" w:rsidP="00F565F6">
            <w:pPr>
              <w:pStyle w:val="Odstavecseseznamem"/>
              <w:numPr>
                <w:ilvl w:val="0"/>
                <w:numId w:val="3"/>
              </w:numPr>
              <w:ind w:left="425"/>
              <w:jc w:val="both"/>
              <w:rPr>
                <w:rFonts w:ascii="Garamond" w:hAnsi="Garamond" w:cs="DejaVuSans"/>
                <w:color w:val="444444"/>
                <w:lang w:eastAsia="cs-CZ"/>
              </w:rPr>
            </w:pPr>
            <w:r w:rsidRPr="00006A76">
              <w:rPr>
                <w:rFonts w:ascii="Garamond" w:hAnsi="Garamond" w:cs="DejaVuSans"/>
                <w:color w:val="444444"/>
                <w:lang w:eastAsia="cs-CZ"/>
              </w:rPr>
              <w:t>Microsoft Office - Word,Excel, Powerpoint, Outlook</w:t>
            </w:r>
          </w:p>
          <w:p w:rsidR="00F565F6" w:rsidRDefault="00F565F6" w:rsidP="00F565F6">
            <w:pPr>
              <w:pStyle w:val="Odstavecseseznamem"/>
              <w:numPr>
                <w:ilvl w:val="0"/>
                <w:numId w:val="3"/>
              </w:numPr>
              <w:ind w:left="425"/>
              <w:jc w:val="both"/>
              <w:rPr>
                <w:rFonts w:ascii="Garamond" w:hAnsi="Garamond" w:cs="DejaVuSans"/>
                <w:color w:val="444444"/>
                <w:lang w:eastAsia="cs-CZ"/>
              </w:rPr>
            </w:pPr>
            <w:r w:rsidRPr="00006A76">
              <w:rPr>
                <w:rFonts w:ascii="Garamond" w:hAnsi="Garamond" w:cs="DejaVuSans"/>
                <w:color w:val="444444"/>
                <w:lang w:eastAsia="cs-CZ"/>
              </w:rPr>
              <w:t xml:space="preserve">Openoffice; </w:t>
            </w:r>
            <w:r w:rsidR="0044408E">
              <w:rPr>
                <w:rFonts w:ascii="Garamond" w:hAnsi="Garamond" w:cs="DejaVuSans"/>
                <w:color w:val="444444"/>
                <w:lang w:eastAsia="cs-CZ"/>
              </w:rPr>
              <w:fldChar w:fldCharType="begin"/>
            </w:r>
            <w:r w:rsidR="0044408E">
              <w:rPr>
                <w:rFonts w:ascii="Garamond" w:hAnsi="Garamond" w:cs="DejaVuSans"/>
                <w:color w:val="444444"/>
                <w:lang w:eastAsia="cs-CZ"/>
              </w:rPr>
              <w:instrText xml:space="preserve"> HYPERLINK "https://cs.libreoffice.org/" </w:instrText>
            </w:r>
            <w:r w:rsidR="0044408E">
              <w:rPr>
                <w:rFonts w:ascii="Garamond" w:hAnsi="Garamond" w:cs="DejaVuSans"/>
                <w:color w:val="444444"/>
                <w:lang w:eastAsia="cs-CZ"/>
              </w:rPr>
            </w:r>
            <w:r w:rsidR="0044408E">
              <w:rPr>
                <w:rFonts w:ascii="Garamond" w:hAnsi="Garamond" w:cs="DejaVuSans"/>
                <w:color w:val="444444"/>
                <w:lang w:eastAsia="cs-CZ"/>
              </w:rPr>
              <w:fldChar w:fldCharType="separate"/>
            </w:r>
            <w:r w:rsidRPr="0044408E">
              <w:rPr>
                <w:rStyle w:val="Hypertextovodkaz"/>
                <w:rFonts w:ascii="Garamond" w:hAnsi="Garamond" w:cs="DejaVuSans"/>
                <w:lang w:eastAsia="cs-CZ"/>
              </w:rPr>
              <w:t>Libreoffice</w:t>
            </w:r>
            <w:r w:rsidR="0044408E">
              <w:rPr>
                <w:rFonts w:ascii="Garamond" w:hAnsi="Garamond" w:cs="DejaVuSans"/>
                <w:color w:val="444444"/>
                <w:lang w:eastAsia="cs-CZ"/>
              </w:rPr>
              <w:fldChar w:fldCharType="end"/>
            </w:r>
          </w:p>
          <w:p w:rsidR="004462A7" w:rsidRDefault="0044408E" w:rsidP="00F565F6">
            <w:pPr>
              <w:pStyle w:val="Odstavecseseznamem"/>
              <w:numPr>
                <w:ilvl w:val="0"/>
                <w:numId w:val="3"/>
              </w:numPr>
              <w:ind w:left="425"/>
              <w:jc w:val="both"/>
              <w:rPr>
                <w:rFonts w:ascii="Garamond" w:hAnsi="Garamond" w:cs="DejaVuSans"/>
                <w:color w:val="444444"/>
                <w:lang w:eastAsia="cs-CZ"/>
              </w:rPr>
            </w:pPr>
            <w:hyperlink r:id="rId7" w:history="1">
              <w:r w:rsidR="004462A7" w:rsidRPr="0044408E">
                <w:rPr>
                  <w:rStyle w:val="Hypertextovodkaz"/>
                  <w:rFonts w:ascii="Garamond" w:hAnsi="Garamond" w:cs="DejaVuSans"/>
                  <w:lang w:eastAsia="cs-CZ"/>
                </w:rPr>
                <w:t>Autocad LT</w:t>
              </w:r>
            </w:hyperlink>
          </w:p>
          <w:p w:rsidR="0044408E" w:rsidRDefault="0044408E" w:rsidP="00F565F6">
            <w:pPr>
              <w:pStyle w:val="Odstavecseseznamem"/>
              <w:numPr>
                <w:ilvl w:val="0"/>
                <w:numId w:val="3"/>
              </w:numPr>
              <w:ind w:left="425"/>
              <w:jc w:val="both"/>
              <w:rPr>
                <w:rFonts w:ascii="Garamond" w:hAnsi="Garamond" w:cs="DejaVuSans"/>
                <w:color w:val="444444"/>
                <w:lang w:eastAsia="cs-CZ"/>
              </w:rPr>
            </w:pPr>
            <w:hyperlink r:id="rId8" w:history="1">
              <w:r w:rsidRPr="0044408E">
                <w:rPr>
                  <w:rStyle w:val="Hypertextovodkaz"/>
                  <w:rFonts w:ascii="Garamond" w:hAnsi="Garamond" w:cs="DejaVuSans"/>
                  <w:lang w:eastAsia="cs-CZ"/>
                </w:rPr>
                <w:t>Truss</w:t>
              </w:r>
            </w:hyperlink>
          </w:p>
          <w:p w:rsidR="00E129DE" w:rsidRPr="00006A76" w:rsidRDefault="00E129DE" w:rsidP="00F565F6">
            <w:pPr>
              <w:pStyle w:val="Odstavecseseznamem"/>
              <w:numPr>
                <w:ilvl w:val="0"/>
                <w:numId w:val="3"/>
              </w:numPr>
              <w:ind w:left="425"/>
              <w:jc w:val="both"/>
              <w:rPr>
                <w:rFonts w:ascii="Garamond" w:hAnsi="Garamond" w:cs="DejaVuSans"/>
                <w:color w:val="444444"/>
                <w:lang w:eastAsia="cs-CZ"/>
              </w:rPr>
            </w:pPr>
            <w:hyperlink r:id="rId9" w:history="1">
              <w:r w:rsidRPr="00E129DE">
                <w:rPr>
                  <w:rStyle w:val="Hypertextovodkaz"/>
                  <w:rFonts w:ascii="Garamond" w:hAnsi="Garamond" w:cs="DejaVuSans"/>
                  <w:lang w:eastAsia="cs-CZ"/>
                </w:rPr>
                <w:t>Arcgis</w:t>
              </w:r>
            </w:hyperlink>
          </w:p>
          <w:p w:rsidR="00F565F6" w:rsidRPr="00A72B19" w:rsidRDefault="00F565F6" w:rsidP="00F565F6">
            <w:pPr>
              <w:rPr>
                <w:lang w:val="en-US"/>
              </w:rPr>
            </w:pPr>
          </w:p>
          <w:p w:rsidR="00ED0CF8" w:rsidRPr="00A72B19" w:rsidRDefault="00382B1A" w:rsidP="002236DD">
            <w:pPr>
              <w:pStyle w:val="Nadpis1"/>
              <w:outlineLvl w:val="0"/>
              <w:rPr>
                <w:rFonts w:ascii="Garamond" w:hAnsi="Garamond"/>
                <w:b/>
                <w:i/>
                <w:szCs w:val="20"/>
              </w:rPr>
            </w:pPr>
            <w:proofErr w:type="spellStart"/>
            <w:r w:rsidRPr="00A72B19">
              <w:rPr>
                <w:rFonts w:ascii="Garamond" w:hAnsi="Garamond"/>
                <w:b/>
                <w:i/>
                <w:szCs w:val="20"/>
              </w:rPr>
              <w:t>JAZYKOVÉ</w:t>
            </w:r>
            <w:proofErr w:type="spellEnd"/>
          </w:p>
          <w:p w:rsidR="00ED0CF8" w:rsidRPr="00006A76" w:rsidRDefault="00ED0CF8" w:rsidP="004C47B6">
            <w:pPr>
              <w:pStyle w:val="Odstavecseseznamem"/>
              <w:numPr>
                <w:ilvl w:val="0"/>
                <w:numId w:val="3"/>
              </w:numPr>
              <w:rPr>
                <w:rFonts w:ascii="Garamond" w:hAnsi="Garamond" w:cs="DejaVuSans"/>
                <w:color w:val="444444"/>
                <w:lang w:eastAsia="cs-CZ"/>
              </w:rPr>
            </w:pPr>
            <w:r w:rsidRPr="00006A76">
              <w:rPr>
                <w:rFonts w:ascii="Garamond" w:hAnsi="Garamond" w:cs="DejaVuSans"/>
                <w:color w:val="444444"/>
                <w:lang w:eastAsia="cs-CZ"/>
              </w:rPr>
              <w:t xml:space="preserve">němčina A1 </w:t>
            </w:r>
          </w:p>
          <w:p w:rsidR="00ED0CF8" w:rsidRPr="00006A76" w:rsidRDefault="00ED0CF8" w:rsidP="004C47B6">
            <w:pPr>
              <w:pStyle w:val="Odstavecseseznamem"/>
              <w:numPr>
                <w:ilvl w:val="0"/>
                <w:numId w:val="3"/>
              </w:numPr>
              <w:rPr>
                <w:rFonts w:ascii="Garamond" w:hAnsi="Garamond" w:cs="DejaVuSans"/>
                <w:color w:val="444444"/>
                <w:lang w:eastAsia="cs-CZ"/>
              </w:rPr>
            </w:pPr>
            <w:r w:rsidRPr="00006A76">
              <w:rPr>
                <w:rFonts w:ascii="Garamond" w:hAnsi="Garamond" w:cs="DejaVuSans"/>
                <w:color w:val="444444"/>
                <w:lang w:eastAsia="cs-CZ"/>
              </w:rPr>
              <w:t>angličtina</w:t>
            </w:r>
            <w:r w:rsidR="00B31469" w:rsidRPr="00006A76">
              <w:rPr>
                <w:rFonts w:ascii="Garamond" w:hAnsi="Garamond" w:cs="DejaVuSans"/>
                <w:color w:val="444444"/>
                <w:lang w:eastAsia="cs-CZ"/>
              </w:rPr>
              <w:t xml:space="preserve"> A1</w:t>
            </w:r>
            <w:r w:rsidRPr="00006A76">
              <w:rPr>
                <w:rFonts w:ascii="Garamond" w:hAnsi="Garamond" w:cs="DejaVuSans"/>
                <w:color w:val="444444"/>
                <w:lang w:eastAsia="cs-CZ"/>
              </w:rPr>
              <w:t xml:space="preserve"> + technická</w:t>
            </w:r>
          </w:p>
          <w:p w:rsidR="00ED0CF8" w:rsidRPr="00A72B19" w:rsidRDefault="00ED0CF8" w:rsidP="00ED0CF8">
            <w:pPr>
              <w:autoSpaceDE w:val="0"/>
              <w:autoSpaceDN w:val="0"/>
              <w:adjustRightInd w:val="0"/>
              <w:rPr>
                <w:rFonts w:ascii="Garamond" w:hAnsi="Garamond" w:cs="DejaVuSans"/>
                <w:color w:val="444444"/>
                <w:lang w:eastAsia="cs-CZ"/>
              </w:rPr>
            </w:pPr>
          </w:p>
          <w:p w:rsidR="00382B1A" w:rsidRPr="00A72B19" w:rsidRDefault="00382B1A" w:rsidP="002236DD">
            <w:pPr>
              <w:pStyle w:val="Nadpis1"/>
              <w:outlineLvl w:val="0"/>
              <w:rPr>
                <w:rFonts w:ascii="Garamond" w:hAnsi="Garamond"/>
                <w:b/>
                <w:i/>
                <w:szCs w:val="20"/>
              </w:rPr>
            </w:pPr>
            <w:proofErr w:type="spellStart"/>
            <w:r w:rsidRPr="00A72B19">
              <w:rPr>
                <w:rFonts w:ascii="Garamond" w:hAnsi="Garamond"/>
                <w:b/>
                <w:i/>
                <w:szCs w:val="20"/>
              </w:rPr>
              <w:t>ŘIDIČSKÉ</w:t>
            </w:r>
            <w:proofErr w:type="spellEnd"/>
          </w:p>
          <w:p w:rsidR="00ED0CF8" w:rsidRPr="00A72B19" w:rsidRDefault="00ED0CF8" w:rsidP="00382B1A">
            <w:pPr>
              <w:pStyle w:val="Odstavecseseznamem"/>
              <w:numPr>
                <w:ilvl w:val="0"/>
                <w:numId w:val="3"/>
              </w:numPr>
              <w:rPr>
                <w:rFonts w:ascii="Garamond" w:hAnsi="Garamond" w:cs="DejaVuSans"/>
                <w:color w:val="444444"/>
                <w:sz w:val="22"/>
                <w:lang w:eastAsia="cs-CZ"/>
              </w:rPr>
            </w:pPr>
            <w:r w:rsidRPr="00A72B19">
              <w:rPr>
                <w:rFonts w:ascii="Garamond" w:hAnsi="Garamond" w:cs="DejaVuSans"/>
                <w:color w:val="444444"/>
                <w:sz w:val="22"/>
                <w:lang w:eastAsia="cs-CZ"/>
              </w:rPr>
              <w:t xml:space="preserve"> </w:t>
            </w:r>
            <w:r w:rsidRPr="00006A76">
              <w:rPr>
                <w:rFonts w:ascii="Garamond" w:hAnsi="Garamond" w:cs="DejaVuSans"/>
                <w:color w:val="444444"/>
                <w:lang w:eastAsia="cs-CZ"/>
              </w:rPr>
              <w:t>B</w:t>
            </w:r>
          </w:p>
          <w:p w:rsidR="00ED0CF8" w:rsidRPr="00A72B19" w:rsidRDefault="00ED0CF8" w:rsidP="00ED0CF8">
            <w:pPr>
              <w:spacing w:after="200" w:line="276" w:lineRule="auto"/>
              <w:rPr>
                <w:rFonts w:ascii="Garamond" w:hAnsi="Garamond"/>
              </w:rPr>
            </w:pPr>
          </w:p>
          <w:p w:rsidR="004C47B6" w:rsidRPr="00A72B19" w:rsidRDefault="00382B1A" w:rsidP="002236DD">
            <w:pPr>
              <w:pStyle w:val="Nadpis1"/>
              <w:outlineLvl w:val="0"/>
              <w:rPr>
                <w:rFonts w:ascii="Garamond" w:hAnsi="Garamond"/>
                <w:b/>
              </w:rPr>
            </w:pPr>
            <w:proofErr w:type="spellStart"/>
            <w:r w:rsidRPr="00A72B19">
              <w:rPr>
                <w:rFonts w:ascii="Garamond" w:hAnsi="Garamond"/>
                <w:b/>
              </w:rPr>
              <w:t>ZÁJMY</w:t>
            </w:r>
            <w:proofErr w:type="spellEnd"/>
          </w:p>
          <w:p w:rsidR="00FE2754" w:rsidRPr="00006A76" w:rsidRDefault="00FE2754" w:rsidP="004C47B6">
            <w:pPr>
              <w:pStyle w:val="Odstavecseseznamem"/>
              <w:numPr>
                <w:ilvl w:val="0"/>
                <w:numId w:val="3"/>
              </w:numPr>
              <w:rPr>
                <w:rFonts w:ascii="Garamond" w:hAnsi="Garamond" w:cs="DejaVuSans"/>
                <w:color w:val="444444"/>
                <w:lang w:eastAsia="cs-CZ"/>
              </w:rPr>
            </w:pPr>
            <w:r w:rsidRPr="00006A76">
              <w:rPr>
                <w:rFonts w:ascii="Garamond" w:hAnsi="Garamond" w:cs="DejaVuSans"/>
                <w:color w:val="444444"/>
                <w:lang w:eastAsia="cs-CZ"/>
              </w:rPr>
              <w:t>H</w:t>
            </w:r>
            <w:r w:rsidR="00ED0CF8" w:rsidRPr="00006A76">
              <w:rPr>
                <w:rFonts w:ascii="Garamond" w:hAnsi="Garamond" w:cs="DejaVuSans"/>
                <w:color w:val="444444"/>
                <w:lang w:eastAsia="cs-CZ"/>
              </w:rPr>
              <w:t>udba</w:t>
            </w:r>
          </w:p>
          <w:p w:rsidR="00FE2754" w:rsidRPr="00006A76" w:rsidRDefault="00FE2754" w:rsidP="004C47B6">
            <w:pPr>
              <w:pStyle w:val="Odstavecseseznamem"/>
              <w:numPr>
                <w:ilvl w:val="0"/>
                <w:numId w:val="3"/>
              </w:numPr>
              <w:rPr>
                <w:rFonts w:ascii="Garamond" w:hAnsi="Garamond" w:cs="DejaVuSans"/>
                <w:color w:val="444444"/>
                <w:lang w:eastAsia="cs-CZ"/>
              </w:rPr>
            </w:pPr>
            <w:r w:rsidRPr="00006A76">
              <w:rPr>
                <w:rFonts w:ascii="Garamond" w:hAnsi="Garamond" w:cs="DejaVuSans"/>
                <w:color w:val="444444"/>
                <w:lang w:eastAsia="cs-CZ"/>
              </w:rPr>
              <w:t>T</w:t>
            </w:r>
            <w:r w:rsidR="00ED0CF8" w:rsidRPr="00006A76">
              <w:rPr>
                <w:rFonts w:ascii="Garamond" w:hAnsi="Garamond" w:cs="DejaVuSans"/>
                <w:color w:val="444444"/>
                <w:lang w:eastAsia="cs-CZ"/>
              </w:rPr>
              <w:t>uristika</w:t>
            </w:r>
          </w:p>
          <w:p w:rsidR="00ED0CF8" w:rsidRPr="00006A76" w:rsidRDefault="00FE2754" w:rsidP="004C47B6">
            <w:pPr>
              <w:pStyle w:val="Odstavecseseznamem"/>
              <w:numPr>
                <w:ilvl w:val="0"/>
                <w:numId w:val="3"/>
              </w:numPr>
              <w:rPr>
                <w:rFonts w:ascii="Garamond" w:hAnsi="Garamond" w:cs="DejaVuSans"/>
                <w:color w:val="444444"/>
                <w:lang w:eastAsia="cs-CZ"/>
              </w:rPr>
            </w:pPr>
            <w:r w:rsidRPr="00006A76">
              <w:rPr>
                <w:rFonts w:ascii="Garamond" w:hAnsi="Garamond" w:cs="DejaVuSans"/>
                <w:color w:val="444444"/>
                <w:lang w:eastAsia="cs-CZ"/>
              </w:rPr>
              <w:t>J</w:t>
            </w:r>
            <w:r w:rsidR="00ED0CF8" w:rsidRPr="00006A76">
              <w:rPr>
                <w:rFonts w:ascii="Garamond" w:hAnsi="Garamond" w:cs="DejaVuSans"/>
                <w:color w:val="444444"/>
                <w:lang w:eastAsia="cs-CZ"/>
              </w:rPr>
              <w:t>jízda na kole</w:t>
            </w:r>
          </w:p>
          <w:p w:rsidR="00ED0CF8" w:rsidRPr="00A72B19" w:rsidRDefault="00ED0CF8" w:rsidP="00AF54EA">
            <w:pPr>
              <w:pStyle w:val="Designation"/>
              <w:rPr>
                <w:rFonts w:ascii="Garamond" w:hAnsi="Garamond"/>
                <w:sz w:val="22"/>
              </w:rPr>
            </w:pPr>
          </w:p>
        </w:tc>
        <w:tc>
          <w:tcPr>
            <w:tcW w:w="7041" w:type="dxa"/>
            <w:tcBorders>
              <w:top w:val="nil"/>
              <w:left w:val="dotDash" w:sz="12" w:space="0" w:color="D9D9D9" w:themeColor="background1" w:themeShade="D9"/>
              <w:bottom w:val="nil"/>
              <w:right w:val="nil"/>
            </w:tcBorders>
            <w:tcMar>
              <w:top w:w="567" w:type="dxa"/>
              <w:left w:w="567" w:type="dxa"/>
              <w:bottom w:w="567" w:type="dxa"/>
              <w:right w:w="567" w:type="dxa"/>
            </w:tcMar>
          </w:tcPr>
          <w:p w:rsidR="00BD5688" w:rsidRPr="00A72B19" w:rsidRDefault="00340C26" w:rsidP="00BD5688">
            <w:pPr>
              <w:pStyle w:val="Nadpis1"/>
              <w:outlineLvl w:val="0"/>
              <w:rPr>
                <w:rFonts w:ascii="Garamond" w:hAnsi="Garamond"/>
                <w:b/>
              </w:rPr>
            </w:pPr>
            <w:proofErr w:type="spellStart"/>
            <w:r w:rsidRPr="00A72B19">
              <w:rPr>
                <w:rFonts w:ascii="Garamond" w:hAnsi="Garamond"/>
                <w:b/>
              </w:rPr>
              <w:t>PRACOVNÍ</w:t>
            </w:r>
            <w:proofErr w:type="spellEnd"/>
            <w:r w:rsidRPr="00A72B19">
              <w:rPr>
                <w:rFonts w:ascii="Garamond" w:hAnsi="Garamond"/>
                <w:b/>
              </w:rPr>
              <w:t xml:space="preserve"> </w:t>
            </w:r>
            <w:proofErr w:type="spellStart"/>
            <w:r w:rsidRPr="00A72B19">
              <w:rPr>
                <w:rFonts w:ascii="Garamond" w:hAnsi="Garamond"/>
                <w:b/>
              </w:rPr>
              <w:t>ZKUŠENOSTI</w:t>
            </w:r>
            <w:proofErr w:type="spellEnd"/>
          </w:p>
          <w:p w:rsidR="00340C26" w:rsidRPr="00A72B19" w:rsidRDefault="00340C26" w:rsidP="00340C26">
            <w:pPr>
              <w:autoSpaceDE w:val="0"/>
              <w:autoSpaceDN w:val="0"/>
              <w:adjustRightInd w:val="0"/>
              <w:rPr>
                <w:rFonts w:ascii="Garamond" w:hAnsi="Garamond" w:cs="DejaVuSans"/>
                <w:color w:val="444444"/>
                <w:lang w:eastAsia="cs-CZ"/>
              </w:rPr>
            </w:pPr>
          </w:p>
          <w:p w:rsidR="00340C26" w:rsidRPr="00006A76" w:rsidRDefault="00340C26" w:rsidP="00914457">
            <w:pPr>
              <w:pStyle w:val="Odstavecseseznamem"/>
              <w:numPr>
                <w:ilvl w:val="0"/>
                <w:numId w:val="3"/>
              </w:numPr>
              <w:ind w:left="425"/>
              <w:jc w:val="both"/>
              <w:rPr>
                <w:rFonts w:ascii="Garamond" w:hAnsi="Garamond" w:cs="DejaVuSans"/>
                <w:color w:val="444444"/>
                <w:lang w:eastAsia="cs-CZ"/>
              </w:rPr>
            </w:pPr>
            <w:r w:rsidRPr="00006A76">
              <w:rPr>
                <w:rFonts w:ascii="Garamond" w:hAnsi="Garamond" w:cs="DejaVuSans"/>
                <w:b/>
                <w:color w:val="444444"/>
                <w:lang w:eastAsia="cs-CZ"/>
              </w:rPr>
              <w:t>Kontrola kvality v automobilovém průmyslu</w:t>
            </w:r>
            <w:r w:rsidRPr="00006A76">
              <w:rPr>
                <w:rFonts w:ascii="Garamond" w:hAnsi="Garamond" w:cs="DejaVuSans"/>
                <w:color w:val="444444"/>
                <w:lang w:eastAsia="cs-CZ"/>
              </w:rPr>
              <w:t xml:space="preserve"> -  kontrola dílů dle pracovních postupů a zápis reportů o kontrole (2016-2017)</w:t>
            </w:r>
          </w:p>
          <w:p w:rsidR="00340C26" w:rsidRPr="00006A76" w:rsidRDefault="00340C26" w:rsidP="00914457">
            <w:pPr>
              <w:pStyle w:val="Odstavecseseznamem"/>
              <w:numPr>
                <w:ilvl w:val="0"/>
                <w:numId w:val="3"/>
              </w:numPr>
              <w:ind w:left="425"/>
              <w:jc w:val="both"/>
              <w:rPr>
                <w:rFonts w:ascii="Garamond" w:hAnsi="Garamond" w:cs="DejaVuSans"/>
                <w:color w:val="444444"/>
                <w:lang w:eastAsia="cs-CZ"/>
              </w:rPr>
            </w:pPr>
            <w:r w:rsidRPr="00006A76">
              <w:rPr>
                <w:rFonts w:ascii="Garamond" w:hAnsi="Garamond" w:cs="DejaVuSans"/>
                <w:b/>
                <w:color w:val="444444"/>
                <w:lang w:eastAsia="cs-CZ"/>
              </w:rPr>
              <w:t>Telefonní operátor příchozí linky</w:t>
            </w:r>
            <w:r w:rsidRPr="00006A76">
              <w:rPr>
                <w:rFonts w:ascii="Garamond" w:hAnsi="Garamond" w:cs="DejaVuSans"/>
                <w:color w:val="444444"/>
                <w:lang w:eastAsia="cs-CZ"/>
              </w:rPr>
              <w:t xml:space="preserve"> - technická podpora, péče o zákazníky, prodej (plnění požadavků příchozí zákaznické linky,  softwarově technická analýza služeb) (2010-2016)</w:t>
            </w:r>
          </w:p>
          <w:p w:rsidR="00340C26" w:rsidRPr="00006A76" w:rsidRDefault="00340C26" w:rsidP="00914457">
            <w:pPr>
              <w:pStyle w:val="Odstavecseseznamem"/>
              <w:numPr>
                <w:ilvl w:val="0"/>
                <w:numId w:val="3"/>
              </w:numPr>
              <w:ind w:left="425"/>
              <w:jc w:val="both"/>
              <w:rPr>
                <w:rFonts w:ascii="Garamond" w:hAnsi="Garamond" w:cs="DejaVuSans"/>
                <w:color w:val="444444"/>
                <w:lang w:eastAsia="cs-CZ"/>
              </w:rPr>
            </w:pPr>
            <w:r w:rsidRPr="00006A76">
              <w:rPr>
                <w:rFonts w:ascii="Garamond" w:hAnsi="Garamond" w:cs="DejaVuSans"/>
                <w:b/>
                <w:color w:val="444444"/>
                <w:lang w:eastAsia="cs-CZ"/>
              </w:rPr>
              <w:t>Projektant zateplování budov</w:t>
            </w:r>
            <w:r w:rsidRPr="00006A76">
              <w:rPr>
                <w:rFonts w:ascii="Garamond" w:hAnsi="Garamond" w:cs="DejaVuSans"/>
                <w:color w:val="444444"/>
                <w:lang w:eastAsia="cs-CZ"/>
              </w:rPr>
              <w:t xml:space="preserve"> - návrh a realizaci elektronické projektové dokumentace všech stupňů, spolupráce s bytovými družstvy, investory a dalšími odborníky na zateplování (zateplování panelových, bytových a rodinných domů) (2008-2010)</w:t>
            </w:r>
          </w:p>
          <w:p w:rsidR="00340C26" w:rsidRPr="00006A76" w:rsidRDefault="00340C26" w:rsidP="00914457">
            <w:pPr>
              <w:pStyle w:val="Odstavecseseznamem"/>
              <w:numPr>
                <w:ilvl w:val="0"/>
                <w:numId w:val="3"/>
              </w:numPr>
              <w:ind w:left="425"/>
              <w:jc w:val="both"/>
              <w:rPr>
                <w:rFonts w:ascii="Garamond" w:hAnsi="Garamond" w:cs="DejaVuSans"/>
                <w:color w:val="444444"/>
                <w:lang w:eastAsia="cs-CZ"/>
              </w:rPr>
            </w:pPr>
            <w:r w:rsidRPr="00006A76">
              <w:rPr>
                <w:rFonts w:ascii="Garamond" w:hAnsi="Garamond" w:cs="DejaVuSans"/>
                <w:b/>
                <w:color w:val="444444"/>
                <w:lang w:eastAsia="cs-CZ"/>
              </w:rPr>
              <w:t>Projektant  dřevěných konstrukcí</w:t>
            </w:r>
            <w:r w:rsidRPr="00006A76">
              <w:rPr>
                <w:rFonts w:ascii="Garamond" w:hAnsi="Garamond" w:cs="DejaVuSans"/>
                <w:color w:val="444444"/>
                <w:lang w:eastAsia="cs-CZ"/>
              </w:rPr>
              <w:t xml:space="preserve"> - návrh a realizaci elektronické projektové dokumentace všech stupňů, spolupráce s investory, statiky, tesaři  a dalšími odborníky na dřevěné konstrukce (dřevostavby, krovy, střešní vazníky Gang-Nail - program Truss,dřevěné konstrukce) (2004-2008)</w:t>
            </w:r>
          </w:p>
          <w:p w:rsidR="00340C26" w:rsidRPr="00006A76" w:rsidRDefault="00340C26" w:rsidP="00914457">
            <w:pPr>
              <w:pStyle w:val="Odstavecseseznamem"/>
              <w:numPr>
                <w:ilvl w:val="0"/>
                <w:numId w:val="3"/>
              </w:numPr>
              <w:ind w:left="425"/>
              <w:jc w:val="both"/>
              <w:rPr>
                <w:rFonts w:ascii="Garamond" w:hAnsi="Garamond" w:cs="DejaVuSans"/>
                <w:color w:val="444444"/>
                <w:lang w:eastAsia="cs-CZ"/>
              </w:rPr>
            </w:pPr>
            <w:r w:rsidRPr="00006A76">
              <w:rPr>
                <w:rFonts w:ascii="Garamond" w:hAnsi="Garamond" w:cs="DejaVuSans"/>
                <w:b/>
                <w:color w:val="444444"/>
                <w:lang w:eastAsia="cs-CZ"/>
              </w:rPr>
              <w:t>Projektant chemických areálů</w:t>
            </w:r>
            <w:r w:rsidRPr="00006A76">
              <w:rPr>
                <w:rFonts w:ascii="Garamond" w:hAnsi="Garamond" w:cs="DejaVuSans"/>
                <w:color w:val="444444"/>
                <w:lang w:eastAsia="cs-CZ"/>
              </w:rPr>
              <w:t xml:space="preserve"> - návrh a realizaci elektronické projektové dokumentace všech stupňů, spolupráce s manažery projektu, investory a dalšími odborníky (stáčení kyselin, rafinerie, olejárna,..</w:t>
            </w:r>
            <w:r w:rsidR="00132118">
              <w:rPr>
                <w:rFonts w:ascii="Garamond" w:hAnsi="Garamond" w:cs="DejaVuSans"/>
                <w:color w:val="444444"/>
                <w:lang w:eastAsia="cs-CZ"/>
              </w:rPr>
              <w:t>) (</w:t>
            </w:r>
            <w:r w:rsidRPr="00006A76">
              <w:rPr>
                <w:rFonts w:ascii="Garamond" w:hAnsi="Garamond" w:cs="DejaVuSans"/>
                <w:color w:val="444444"/>
                <w:lang w:eastAsia="cs-CZ"/>
              </w:rPr>
              <w:t>2000-2004)</w:t>
            </w:r>
          </w:p>
          <w:p w:rsidR="00340C26" w:rsidRPr="00006A76" w:rsidRDefault="00340C26" w:rsidP="00914457">
            <w:pPr>
              <w:pStyle w:val="Odstavecseseznamem"/>
              <w:numPr>
                <w:ilvl w:val="0"/>
                <w:numId w:val="3"/>
              </w:numPr>
              <w:ind w:left="425"/>
              <w:jc w:val="both"/>
              <w:rPr>
                <w:rFonts w:ascii="Garamond" w:hAnsi="Garamond" w:cs="DejaVuSans"/>
                <w:color w:val="444444"/>
                <w:lang w:eastAsia="cs-CZ"/>
              </w:rPr>
            </w:pPr>
            <w:r w:rsidRPr="00006A76">
              <w:rPr>
                <w:rFonts w:ascii="Garamond" w:hAnsi="Garamond" w:cs="DejaVuSans"/>
                <w:b/>
                <w:color w:val="444444"/>
                <w:lang w:eastAsia="cs-CZ"/>
              </w:rPr>
              <w:t>Mistr stavební výroby</w:t>
            </w:r>
            <w:r w:rsidRPr="00006A76">
              <w:rPr>
                <w:rFonts w:ascii="Garamond" w:hAnsi="Garamond" w:cs="DejaVuSans"/>
                <w:color w:val="444444"/>
                <w:lang w:eastAsia="cs-CZ"/>
              </w:rPr>
              <w:t xml:space="preserve"> - řízení výstavby dle projektové dokumentace, organizace staveniště ( rodinné a bytové domy ) ( 1999-2000 )</w:t>
            </w:r>
          </w:p>
          <w:p w:rsidR="001D4ED2" w:rsidRPr="00A72B19" w:rsidRDefault="001D4ED2" w:rsidP="00BD5688">
            <w:pPr>
              <w:rPr>
                <w:rFonts w:ascii="Garamond" w:hAnsi="Garamond"/>
              </w:rPr>
            </w:pPr>
          </w:p>
          <w:p w:rsidR="00BD5688" w:rsidRPr="00A72B19" w:rsidRDefault="00340C26" w:rsidP="00BD5688">
            <w:pPr>
              <w:pStyle w:val="Nadpis1"/>
              <w:outlineLvl w:val="0"/>
              <w:rPr>
                <w:rFonts w:ascii="Garamond" w:hAnsi="Garamond"/>
                <w:b/>
                <w:lang w:eastAsia="ar-SA"/>
              </w:rPr>
            </w:pPr>
            <w:proofErr w:type="spellStart"/>
            <w:r w:rsidRPr="00A72B19">
              <w:rPr>
                <w:rFonts w:ascii="Garamond" w:hAnsi="Garamond"/>
                <w:b/>
                <w:lang w:eastAsia="ar-SA"/>
              </w:rPr>
              <w:t>VZDĚLÁNÍ</w:t>
            </w:r>
            <w:proofErr w:type="spellEnd"/>
          </w:p>
          <w:p w:rsidR="00303970" w:rsidRPr="00006A76" w:rsidRDefault="00303970" w:rsidP="00303970">
            <w:pPr>
              <w:pStyle w:val="Odstavecseseznamem"/>
              <w:numPr>
                <w:ilvl w:val="0"/>
                <w:numId w:val="3"/>
              </w:numPr>
              <w:ind w:left="425"/>
              <w:jc w:val="both"/>
              <w:rPr>
                <w:rFonts w:ascii="Garamond" w:hAnsi="Garamond" w:cs="DejaVuSans"/>
                <w:color w:val="444444"/>
                <w:lang w:eastAsia="cs-CZ"/>
              </w:rPr>
            </w:pPr>
            <w:r w:rsidRPr="00303970">
              <w:rPr>
                <w:rFonts w:ascii="Garamond" w:hAnsi="Garamond" w:cs="DejaVuSans"/>
                <w:color w:val="444444"/>
                <w:lang w:eastAsia="cs-CZ"/>
              </w:rPr>
              <w:t xml:space="preserve">ČZU Praha, Fakulta životního prostředí – titul Ing. ( obor </w:t>
            </w:r>
            <w:r w:rsidRPr="00303970">
              <w:rPr>
                <w:rFonts w:ascii="Garamond" w:hAnsi="Garamond" w:cs="DejaVuSans"/>
                <w:color w:val="444444"/>
                <w:lang w:eastAsia="cs-CZ"/>
              </w:rPr>
              <w:br/>
              <w:t>Regionální environmentální správa</w:t>
            </w:r>
            <w:r w:rsidRPr="00006A76">
              <w:rPr>
                <w:rFonts w:ascii="Garamond" w:hAnsi="Garamond" w:cs="DejaVuSans"/>
                <w:color w:val="444444"/>
                <w:lang w:eastAsia="cs-CZ"/>
              </w:rPr>
              <w:t>)</w:t>
            </w:r>
          </w:p>
          <w:p w:rsidR="00340C26" w:rsidRPr="00006A76" w:rsidRDefault="00340C26" w:rsidP="00914457">
            <w:pPr>
              <w:pStyle w:val="Odstavecseseznamem"/>
              <w:numPr>
                <w:ilvl w:val="0"/>
                <w:numId w:val="3"/>
              </w:numPr>
              <w:ind w:left="425"/>
              <w:jc w:val="both"/>
              <w:rPr>
                <w:rFonts w:ascii="Garamond" w:hAnsi="Garamond" w:cs="DejaVuSans"/>
                <w:color w:val="444444"/>
                <w:lang w:eastAsia="cs-CZ"/>
              </w:rPr>
            </w:pPr>
            <w:r w:rsidRPr="00006A76">
              <w:rPr>
                <w:rFonts w:ascii="Garamond" w:hAnsi="Garamond" w:cs="DejaVuSans"/>
                <w:color w:val="444444"/>
                <w:lang w:eastAsia="cs-CZ"/>
              </w:rPr>
              <w:t>ČZU Praha, Provozně ekonomická fakulta – titul Bc. ( obor Hospodářská politika a správa )</w:t>
            </w:r>
          </w:p>
          <w:p w:rsidR="00340C26" w:rsidRPr="00006A76" w:rsidRDefault="00340C26" w:rsidP="00914457">
            <w:pPr>
              <w:pStyle w:val="Odstavecseseznamem"/>
              <w:numPr>
                <w:ilvl w:val="0"/>
                <w:numId w:val="3"/>
              </w:numPr>
              <w:ind w:left="425"/>
              <w:jc w:val="both"/>
              <w:rPr>
                <w:rFonts w:ascii="Garamond" w:hAnsi="Garamond" w:cs="DejaVuSans"/>
                <w:color w:val="444444"/>
                <w:lang w:eastAsia="cs-CZ"/>
              </w:rPr>
            </w:pPr>
            <w:r w:rsidRPr="00006A76">
              <w:rPr>
                <w:rFonts w:ascii="Garamond" w:hAnsi="Garamond" w:cs="DejaVuSans"/>
                <w:color w:val="444444"/>
                <w:lang w:eastAsia="cs-CZ"/>
              </w:rPr>
              <w:t>Střední průmyslová škola stavební, Hradec Králové ( obor Pozemní stavitelství, vč. výuční list - Zedník )</w:t>
            </w:r>
          </w:p>
          <w:p w:rsidR="00BD5688" w:rsidRPr="00006A76" w:rsidRDefault="00BD5688" w:rsidP="002635EA">
            <w:pPr>
              <w:pStyle w:val="Odstavecseseznamem"/>
              <w:numPr>
                <w:ilvl w:val="0"/>
                <w:numId w:val="0"/>
              </w:numPr>
              <w:ind w:left="283"/>
              <w:jc w:val="both"/>
              <w:rPr>
                <w:rFonts w:ascii="Garamond" w:hAnsi="Garamond"/>
                <w:lang w:val="en-US"/>
              </w:rPr>
            </w:pPr>
            <w:r w:rsidRPr="00006A76">
              <w:rPr>
                <w:rFonts w:ascii="Garamond" w:hAnsi="Garamond"/>
                <w:lang w:val="en-US"/>
              </w:rPr>
              <w:br w:type="page"/>
            </w:r>
          </w:p>
          <w:p w:rsidR="00ED0CF8" w:rsidRPr="00A72B19" w:rsidRDefault="00340C26" w:rsidP="00340C26">
            <w:pPr>
              <w:pStyle w:val="Nadpis1"/>
              <w:outlineLvl w:val="0"/>
              <w:rPr>
                <w:rFonts w:ascii="Garamond" w:hAnsi="Garamond"/>
                <w:b/>
              </w:rPr>
            </w:pPr>
            <w:proofErr w:type="spellStart"/>
            <w:r w:rsidRPr="00A72B19">
              <w:rPr>
                <w:rFonts w:ascii="Garamond" w:hAnsi="Garamond"/>
                <w:b/>
              </w:rPr>
              <w:t>OSTATNÍ</w:t>
            </w:r>
            <w:proofErr w:type="spellEnd"/>
            <w:r w:rsidRPr="00A72B19">
              <w:rPr>
                <w:rFonts w:ascii="Garamond" w:hAnsi="Garamond"/>
                <w:b/>
              </w:rPr>
              <w:t xml:space="preserve"> </w:t>
            </w:r>
            <w:proofErr w:type="spellStart"/>
            <w:r w:rsidRPr="00A72B19">
              <w:rPr>
                <w:rFonts w:ascii="Garamond" w:hAnsi="Garamond"/>
                <w:b/>
              </w:rPr>
              <w:t>ZNALOSTI</w:t>
            </w:r>
            <w:proofErr w:type="spellEnd"/>
            <w:r w:rsidRPr="00A72B19">
              <w:rPr>
                <w:rFonts w:ascii="Garamond" w:hAnsi="Garamond"/>
                <w:b/>
              </w:rPr>
              <w:t xml:space="preserve">, </w:t>
            </w:r>
            <w:proofErr w:type="spellStart"/>
            <w:r w:rsidRPr="00A72B19">
              <w:rPr>
                <w:rFonts w:ascii="Garamond" w:hAnsi="Garamond"/>
                <w:b/>
              </w:rPr>
              <w:t>DOVEDNOSTI</w:t>
            </w:r>
            <w:proofErr w:type="spellEnd"/>
          </w:p>
          <w:p w:rsidR="00ED0CF8" w:rsidRPr="00A72B19" w:rsidRDefault="00ED0CF8" w:rsidP="00ED0CF8">
            <w:pPr>
              <w:autoSpaceDE w:val="0"/>
              <w:autoSpaceDN w:val="0"/>
              <w:adjustRightInd w:val="0"/>
              <w:rPr>
                <w:rFonts w:ascii="Garamond" w:hAnsi="Garamond" w:cs="DejaVuSans-Bold"/>
                <w:b/>
                <w:bCs/>
                <w:color w:val="444444"/>
                <w:lang w:eastAsia="cs-CZ"/>
              </w:rPr>
            </w:pPr>
          </w:p>
          <w:p w:rsidR="00092196" w:rsidRPr="00A72B19" w:rsidRDefault="00447359" w:rsidP="00447359">
            <w:pPr>
              <w:pStyle w:val="Nadpis1"/>
              <w:outlineLvl w:val="0"/>
              <w:rPr>
                <w:rFonts w:ascii="Garamond" w:hAnsi="Garamond"/>
                <w:b/>
                <w:i/>
                <w:szCs w:val="20"/>
              </w:rPr>
            </w:pPr>
            <w:proofErr w:type="spellStart"/>
            <w:r w:rsidRPr="00A72B19">
              <w:rPr>
                <w:rFonts w:ascii="Garamond" w:hAnsi="Garamond"/>
                <w:b/>
                <w:i/>
                <w:szCs w:val="20"/>
              </w:rPr>
              <w:t>SOFTWAROVÉ</w:t>
            </w:r>
            <w:proofErr w:type="spellEnd"/>
          </w:p>
          <w:p w:rsidR="00ED0CF8" w:rsidRPr="00006A76" w:rsidRDefault="00ED0CF8" w:rsidP="00914457">
            <w:pPr>
              <w:pStyle w:val="Odstavecseseznamem"/>
              <w:numPr>
                <w:ilvl w:val="0"/>
                <w:numId w:val="3"/>
              </w:numPr>
              <w:ind w:left="425"/>
              <w:jc w:val="both"/>
              <w:rPr>
                <w:rFonts w:ascii="Garamond" w:hAnsi="Garamond" w:cs="DejaVuSans"/>
                <w:color w:val="444444"/>
                <w:lang w:eastAsia="cs-CZ"/>
              </w:rPr>
            </w:pPr>
            <w:r w:rsidRPr="00006A76">
              <w:rPr>
                <w:rFonts w:ascii="Garamond" w:hAnsi="Garamond" w:cs="DejaVuSans"/>
                <w:color w:val="444444"/>
                <w:lang w:eastAsia="cs-CZ"/>
              </w:rPr>
              <w:t>Grafický software - Autocad, Archicad, Gimp, Arcgis</w:t>
            </w:r>
          </w:p>
          <w:p w:rsidR="00ED0CF8" w:rsidRPr="00006A76" w:rsidRDefault="00ED0CF8" w:rsidP="00914457">
            <w:pPr>
              <w:pStyle w:val="Odstavecseseznamem"/>
              <w:numPr>
                <w:ilvl w:val="0"/>
                <w:numId w:val="3"/>
              </w:numPr>
              <w:ind w:left="425"/>
              <w:jc w:val="both"/>
              <w:rPr>
                <w:rFonts w:ascii="Garamond" w:hAnsi="Garamond" w:cs="DejaVuSans"/>
                <w:color w:val="444444"/>
                <w:lang w:eastAsia="cs-CZ"/>
              </w:rPr>
            </w:pPr>
            <w:r w:rsidRPr="00006A76">
              <w:rPr>
                <w:rFonts w:ascii="Garamond" w:hAnsi="Garamond" w:cs="DejaVuSans"/>
                <w:color w:val="444444"/>
                <w:lang w:eastAsia="cs-CZ"/>
              </w:rPr>
              <w:t>Tvorba webových stránek - Html, Css, javascript, php, systémy pro správu obsahu - wordpress, dokuwiky, prestashop</w:t>
            </w:r>
          </w:p>
          <w:p w:rsidR="00ED0CF8" w:rsidRPr="00006A76" w:rsidRDefault="00ED0CF8" w:rsidP="00914457">
            <w:pPr>
              <w:pStyle w:val="Odstavecseseznamem"/>
              <w:numPr>
                <w:ilvl w:val="0"/>
                <w:numId w:val="3"/>
              </w:numPr>
              <w:ind w:left="425"/>
              <w:jc w:val="both"/>
              <w:rPr>
                <w:rFonts w:ascii="Garamond" w:hAnsi="Garamond" w:cs="DejaVuSans"/>
                <w:color w:val="444444"/>
                <w:lang w:eastAsia="cs-CZ"/>
              </w:rPr>
            </w:pPr>
            <w:r w:rsidRPr="00006A76">
              <w:rPr>
                <w:rFonts w:ascii="Garamond" w:hAnsi="Garamond" w:cs="DejaVuSans"/>
                <w:color w:val="444444"/>
                <w:lang w:eastAsia="cs-CZ"/>
              </w:rPr>
              <w:t>Opensource - GNU/Linux, *BSD ( Debian, Archlinux, Ubuntu,</w:t>
            </w:r>
            <w:r w:rsidR="005026F8" w:rsidRPr="00006A76">
              <w:rPr>
                <w:rFonts w:ascii="Garamond" w:hAnsi="Garamond" w:cs="DejaVuSans"/>
                <w:color w:val="444444"/>
                <w:lang w:eastAsia="cs-CZ"/>
              </w:rPr>
              <w:t xml:space="preserve"> </w:t>
            </w:r>
            <w:r w:rsidRPr="00006A76">
              <w:rPr>
                <w:rFonts w:ascii="Garamond" w:hAnsi="Garamond" w:cs="DejaVuSans"/>
                <w:color w:val="444444"/>
                <w:lang w:eastAsia="cs-CZ"/>
              </w:rPr>
              <w:t>Void, Centos, Freebsd ) - ( instalace a správa - grub, kernel, bash, perl, python, inittab, logy, ssh, iptables, apache, samba, nfs, ftp, fstab, fdisk, mount, sql, xorg, Openbox, xfce, gnome, kde, virtualbox, wmvare, kvm )</w:t>
            </w:r>
          </w:p>
          <w:p w:rsidR="00BD5688" w:rsidRPr="00A72B19" w:rsidRDefault="00ED0CF8" w:rsidP="005026F8">
            <w:pPr>
              <w:pStyle w:val="Odstavecseseznamem"/>
              <w:numPr>
                <w:ilvl w:val="0"/>
                <w:numId w:val="3"/>
              </w:numPr>
              <w:ind w:left="425"/>
              <w:jc w:val="both"/>
              <w:rPr>
                <w:rFonts w:ascii="Garamond" w:hAnsi="Garamond"/>
                <w:sz w:val="22"/>
              </w:rPr>
            </w:pPr>
            <w:r w:rsidRPr="00006A76">
              <w:rPr>
                <w:rFonts w:ascii="Garamond" w:hAnsi="Garamond" w:cs="DejaVuSans"/>
                <w:color w:val="444444"/>
                <w:lang w:eastAsia="cs-CZ"/>
              </w:rPr>
              <w:t>M</w:t>
            </w:r>
            <w:r w:rsidR="00CB5BDE" w:rsidRPr="00006A76">
              <w:rPr>
                <w:rFonts w:ascii="Garamond" w:hAnsi="Garamond" w:cs="DejaVuSans"/>
                <w:color w:val="444444"/>
                <w:lang w:eastAsia="cs-CZ"/>
              </w:rPr>
              <w:t>S</w:t>
            </w:r>
            <w:r w:rsidRPr="00006A76">
              <w:rPr>
                <w:rFonts w:ascii="Garamond" w:hAnsi="Garamond" w:cs="DejaVuSans"/>
                <w:color w:val="444444"/>
                <w:lang w:eastAsia="cs-CZ"/>
              </w:rPr>
              <w:t xml:space="preserve"> Windows- instalace, správa (</w:t>
            </w:r>
            <w:r w:rsidR="00914457" w:rsidRPr="00006A76">
              <w:rPr>
                <w:rFonts w:ascii="Garamond" w:hAnsi="Garamond" w:cs="DejaVuSans"/>
                <w:color w:val="444444"/>
                <w:lang w:eastAsia="cs-CZ"/>
              </w:rPr>
              <w:t xml:space="preserve"> </w:t>
            </w:r>
            <w:r w:rsidRPr="00006A76">
              <w:rPr>
                <w:rFonts w:ascii="Garamond" w:hAnsi="Garamond" w:cs="DejaVuSans"/>
                <w:color w:val="444444"/>
                <w:lang w:eastAsia="cs-CZ"/>
              </w:rPr>
              <w:t xml:space="preserve">lokální uživatelé a skupiny, active directory, </w:t>
            </w:r>
            <w:r w:rsidR="005026F8" w:rsidRPr="00006A76">
              <w:rPr>
                <w:rFonts w:ascii="Garamond" w:hAnsi="Garamond" w:cs="DejaVuSans"/>
                <w:color w:val="444444"/>
                <w:lang w:eastAsia="cs-CZ"/>
              </w:rPr>
              <w:t xml:space="preserve">lokální zabezpečení, oprávnění </w:t>
            </w:r>
            <w:r w:rsidRPr="00006A76">
              <w:rPr>
                <w:rFonts w:ascii="Garamond" w:hAnsi="Garamond" w:cs="DejaVuSans"/>
                <w:color w:val="444444"/>
                <w:lang w:eastAsia="cs-CZ"/>
              </w:rPr>
              <w:t xml:space="preserve">souborů a </w:t>
            </w:r>
            <w:r w:rsidR="005026F8" w:rsidRPr="00006A76">
              <w:rPr>
                <w:rFonts w:ascii="Garamond" w:hAnsi="Garamond" w:cs="DejaVuSans"/>
                <w:color w:val="444444"/>
                <w:lang w:eastAsia="cs-CZ"/>
              </w:rPr>
              <w:t>složek</w:t>
            </w:r>
            <w:r w:rsidRPr="00006A76">
              <w:rPr>
                <w:rFonts w:ascii="Garamond" w:hAnsi="Garamond" w:cs="DejaVuSans"/>
                <w:color w:val="444444"/>
                <w:lang w:eastAsia="cs-CZ"/>
              </w:rPr>
              <w:t xml:space="preserve"> )</w:t>
            </w:r>
          </w:p>
        </w:tc>
      </w:tr>
    </w:tbl>
    <w:p w:rsidR="001D4ED2" w:rsidRPr="00092196" w:rsidRDefault="001D4ED2" w:rsidP="00185121">
      <w:pPr>
        <w:rPr>
          <w:rFonts w:ascii="Garamond" w:hAnsi="Garamond"/>
        </w:rPr>
      </w:pPr>
    </w:p>
    <w:sectPr w:rsidR="001D4ED2" w:rsidRPr="00092196" w:rsidSect="00D24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DejaVuSans">
    <w:altName w:val="DejaVuSans"/>
    <w:panose1 w:val="00000000000000000000"/>
    <w:charset w:val="12"/>
    <w:family w:val="auto"/>
    <w:notTrueType/>
    <w:pitch w:val="default"/>
    <w:sig w:usb0="00000005" w:usb1="00000000" w:usb2="00000000" w:usb3="00000000" w:csb0="00000002" w:csb1="00000000"/>
  </w:font>
  <w:font w:name="NimbusSanL-Regu">
    <w:altName w:val="NimbusSanL-Regu"/>
    <w:panose1 w:val="00000000000000000000"/>
    <w:charset w:val="12"/>
    <w:family w:val="auto"/>
    <w:notTrueType/>
    <w:pitch w:val="default"/>
    <w:sig w:usb0="00000005" w:usb1="00000000" w:usb2="00000000" w:usb3="00000000" w:csb0="00000002" w:csb1="00000000"/>
  </w:font>
  <w:font w:name="DejaVuSans-Bold">
    <w:altName w:val="DejaVuSans-Bold"/>
    <w:panose1 w:val="00000000000000000000"/>
    <w:charset w:val="12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F1A0D"/>
    <w:multiLevelType w:val="hybridMultilevel"/>
    <w:tmpl w:val="566CFA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969696"/>
        <w:spacing w:val="20"/>
        <w:kern w:val="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3697B"/>
    <w:multiLevelType w:val="hybridMultilevel"/>
    <w:tmpl w:val="82A2FF04"/>
    <w:lvl w:ilvl="0" w:tplc="F802FD02">
      <w:start w:val="1"/>
      <w:numFmt w:val="bullet"/>
      <w:pStyle w:val="Odstavecseseznamem"/>
      <w:lvlText w:val=""/>
      <w:lvlJc w:val="left"/>
      <w:pPr>
        <w:ind w:left="720" w:hanging="360"/>
      </w:pPr>
      <w:rPr>
        <w:rFonts w:ascii="Wingdings 3" w:hAnsi="Wingdings 3" w:hint="default"/>
        <w:color w:val="969696"/>
        <w:spacing w:val="20"/>
        <w:kern w:val="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A6E6A"/>
    <w:multiLevelType w:val="hybridMultilevel"/>
    <w:tmpl w:val="68F84B30"/>
    <w:lvl w:ilvl="0" w:tplc="040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714243EB"/>
    <w:multiLevelType w:val="hybridMultilevel"/>
    <w:tmpl w:val="914E09B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69696"/>
        <w:spacing w:val="20"/>
        <w:kern w:val="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2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D5688"/>
    <w:rsid w:val="0000414A"/>
    <w:rsid w:val="00006A76"/>
    <w:rsid w:val="00033A3E"/>
    <w:rsid w:val="00092196"/>
    <w:rsid w:val="000B7D16"/>
    <w:rsid w:val="00132118"/>
    <w:rsid w:val="00185121"/>
    <w:rsid w:val="001D4ED2"/>
    <w:rsid w:val="002236DD"/>
    <w:rsid w:val="00235FF8"/>
    <w:rsid w:val="002635EA"/>
    <w:rsid w:val="00303970"/>
    <w:rsid w:val="00336AC6"/>
    <w:rsid w:val="00340C26"/>
    <w:rsid w:val="00382B1A"/>
    <w:rsid w:val="00383BAE"/>
    <w:rsid w:val="003B50D6"/>
    <w:rsid w:val="003D1903"/>
    <w:rsid w:val="0044408E"/>
    <w:rsid w:val="004462A7"/>
    <w:rsid w:val="00447359"/>
    <w:rsid w:val="004C47B6"/>
    <w:rsid w:val="005026F8"/>
    <w:rsid w:val="00506BEA"/>
    <w:rsid w:val="0051649C"/>
    <w:rsid w:val="005D204A"/>
    <w:rsid w:val="00673040"/>
    <w:rsid w:val="00914457"/>
    <w:rsid w:val="00A12DFD"/>
    <w:rsid w:val="00A5184B"/>
    <w:rsid w:val="00A72B19"/>
    <w:rsid w:val="00A93B1D"/>
    <w:rsid w:val="00AF54EA"/>
    <w:rsid w:val="00B31469"/>
    <w:rsid w:val="00BD5688"/>
    <w:rsid w:val="00C54B4E"/>
    <w:rsid w:val="00CB5BDE"/>
    <w:rsid w:val="00D24639"/>
    <w:rsid w:val="00E129DE"/>
    <w:rsid w:val="00E5622A"/>
    <w:rsid w:val="00ED0CF8"/>
    <w:rsid w:val="00F11BE3"/>
    <w:rsid w:val="00F565F6"/>
    <w:rsid w:val="00FE2754"/>
    <w:rsid w:val="00FF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24639"/>
  </w:style>
  <w:style w:type="paragraph" w:styleId="Nadpis1">
    <w:name w:val="heading 1"/>
    <w:basedOn w:val="Position"/>
    <w:next w:val="Normln"/>
    <w:link w:val="Nadpis1Char"/>
    <w:qFormat/>
    <w:rsid w:val="00BD5688"/>
    <w:pPr>
      <w:outlineLvl w:val="0"/>
    </w:pPr>
    <w:rPr>
      <w:rFonts w:cstheme="minorHAnsi"/>
      <w:b w:val="0"/>
      <w:bCs/>
      <w:smallCaps/>
      <w:color w:val="969696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BD5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ln"/>
    <w:qFormat/>
    <w:rsid w:val="00BD5688"/>
    <w:pPr>
      <w:spacing w:after="0" w:line="600" w:lineRule="exact"/>
      <w:ind w:left="187"/>
    </w:pPr>
    <w:rPr>
      <w:rFonts w:eastAsia="Times New Roman" w:cstheme="minorHAnsi"/>
      <w:color w:val="969696"/>
      <w:sz w:val="72"/>
      <w:szCs w:val="72"/>
      <w:lang w:val="en-US"/>
    </w:rPr>
  </w:style>
  <w:style w:type="paragraph" w:customStyle="1" w:styleId="Designation">
    <w:name w:val="Designation"/>
    <w:basedOn w:val="Name"/>
    <w:qFormat/>
    <w:rsid w:val="00BD5688"/>
    <w:pPr>
      <w:spacing w:line="300" w:lineRule="exact"/>
    </w:pPr>
    <w:rPr>
      <w:sz w:val="26"/>
      <w:szCs w:val="26"/>
    </w:rPr>
  </w:style>
  <w:style w:type="character" w:customStyle="1" w:styleId="Nadpis1Char">
    <w:name w:val="Nadpis 1 Char"/>
    <w:basedOn w:val="Standardnpsmoodstavce"/>
    <w:link w:val="Nadpis1"/>
    <w:rsid w:val="00BD5688"/>
    <w:rPr>
      <w:rFonts w:eastAsia="Times New Roman" w:cstheme="minorHAnsi"/>
      <w:bCs/>
      <w:caps/>
      <w:smallCaps/>
      <w:color w:val="969696"/>
      <w:lang w:val="en-US"/>
    </w:rPr>
  </w:style>
  <w:style w:type="paragraph" w:customStyle="1" w:styleId="Position">
    <w:name w:val="Position"/>
    <w:basedOn w:val="Normln"/>
    <w:qFormat/>
    <w:rsid w:val="00BD5688"/>
    <w:pPr>
      <w:tabs>
        <w:tab w:val="left" w:pos="4230"/>
      </w:tabs>
      <w:spacing w:after="0" w:line="240" w:lineRule="auto"/>
    </w:pPr>
    <w:rPr>
      <w:rFonts w:eastAsia="Times New Roman" w:cs="Times New Roman"/>
      <w:b/>
      <w:caps/>
      <w:sz w:val="20"/>
      <w:szCs w:val="24"/>
      <w:lang w:val="en-US"/>
    </w:rPr>
  </w:style>
  <w:style w:type="paragraph" w:styleId="Odstavecseseznamem">
    <w:name w:val="List Paragraph"/>
    <w:basedOn w:val="Normln"/>
    <w:uiPriority w:val="34"/>
    <w:qFormat/>
    <w:rsid w:val="00BD5688"/>
    <w:pPr>
      <w:numPr>
        <w:numId w:val="1"/>
      </w:numPr>
      <w:spacing w:after="0" w:line="240" w:lineRule="auto"/>
      <w:contextualSpacing/>
    </w:pPr>
    <w:rPr>
      <w:rFonts w:eastAsia="Times New Roman" w:cs="Times New Roman"/>
      <w:sz w:val="20"/>
      <w:szCs w:val="24"/>
      <w:lang w:val="fr-FR" w:eastAsia="ar-SA"/>
    </w:rPr>
  </w:style>
  <w:style w:type="character" w:styleId="Hypertextovodkaz">
    <w:name w:val="Hyperlink"/>
    <w:basedOn w:val="Standardnpsmoodstavce"/>
    <w:uiPriority w:val="99"/>
    <w:unhideWhenUsed/>
    <w:rsid w:val="001D4ED2"/>
    <w:rPr>
      <w:color w:val="0000FF" w:themeColor="hyperlink"/>
      <w:u w:val="single"/>
    </w:rPr>
  </w:style>
  <w:style w:type="paragraph" w:customStyle="1" w:styleId="Company">
    <w:name w:val="Company"/>
    <w:basedOn w:val="Normln"/>
    <w:rsid w:val="00506BEA"/>
    <w:pPr>
      <w:spacing w:before="240" w:after="0" w:line="240" w:lineRule="auto"/>
    </w:pPr>
    <w:rPr>
      <w:rFonts w:ascii="Calibri" w:eastAsia="Times New Roman" w:hAnsi="Calibri" w:cs="Times New Roman"/>
      <w:b/>
      <w:bCs/>
      <w:sz w:val="24"/>
      <w:szCs w:val="20"/>
      <w:lang w:val="en-US"/>
    </w:rPr>
  </w:style>
  <w:style w:type="character" w:styleId="Sledovanodkaz">
    <w:name w:val="FollowedHyperlink"/>
    <w:basedOn w:val="Standardnpsmoodstavce"/>
    <w:uiPriority w:val="99"/>
    <w:semiHidden/>
    <w:unhideWhenUsed/>
    <w:rsid w:val="00AF54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Position"/>
    <w:next w:val="Normal"/>
    <w:link w:val="Heading1Char"/>
    <w:qFormat/>
    <w:rsid w:val="00BD5688"/>
    <w:pPr>
      <w:outlineLvl w:val="0"/>
    </w:pPr>
    <w:rPr>
      <w:rFonts w:cstheme="minorHAnsi"/>
      <w:b w:val="0"/>
      <w:bCs/>
      <w:smallCaps/>
      <w:color w:val="96969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qFormat/>
    <w:rsid w:val="00BD5688"/>
    <w:pPr>
      <w:spacing w:after="0" w:line="600" w:lineRule="exact"/>
      <w:ind w:left="187"/>
    </w:pPr>
    <w:rPr>
      <w:rFonts w:eastAsia="Times New Roman" w:cstheme="minorHAnsi"/>
      <w:color w:val="969696"/>
      <w:sz w:val="72"/>
      <w:szCs w:val="72"/>
      <w:lang w:val="en-US"/>
    </w:rPr>
  </w:style>
  <w:style w:type="paragraph" w:customStyle="1" w:styleId="Designation">
    <w:name w:val="Designation"/>
    <w:basedOn w:val="Name"/>
    <w:qFormat/>
    <w:rsid w:val="00BD5688"/>
    <w:pPr>
      <w:spacing w:line="300" w:lineRule="exact"/>
    </w:pPr>
    <w:rPr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BD5688"/>
    <w:rPr>
      <w:rFonts w:eastAsia="Times New Roman" w:cstheme="minorHAnsi"/>
      <w:bCs/>
      <w:caps/>
      <w:smallCaps/>
      <w:color w:val="969696"/>
      <w:lang w:val="en-US"/>
    </w:rPr>
  </w:style>
  <w:style w:type="paragraph" w:customStyle="1" w:styleId="Position">
    <w:name w:val="Position"/>
    <w:basedOn w:val="Normal"/>
    <w:qFormat/>
    <w:rsid w:val="00BD5688"/>
    <w:pPr>
      <w:tabs>
        <w:tab w:val="left" w:pos="4230"/>
      </w:tabs>
      <w:spacing w:after="0" w:line="240" w:lineRule="auto"/>
    </w:pPr>
    <w:rPr>
      <w:rFonts w:eastAsia="Times New Roman" w:cs="Times New Roman"/>
      <w:b/>
      <w:caps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D5688"/>
    <w:pPr>
      <w:numPr>
        <w:numId w:val="1"/>
      </w:numPr>
      <w:spacing w:after="0" w:line="240" w:lineRule="auto"/>
      <w:ind w:left="360"/>
      <w:contextualSpacing/>
    </w:pPr>
    <w:rPr>
      <w:rFonts w:eastAsia="Times New Roman" w:cs="Times New Roman"/>
      <w:sz w:val="20"/>
      <w:szCs w:val="24"/>
      <w:lang w:val="fr-FR" w:eastAsia="ar-SA"/>
    </w:rPr>
  </w:style>
  <w:style w:type="character" w:styleId="Hyperlink">
    <w:name w:val="Hyperlink"/>
    <w:basedOn w:val="DefaultParagraphFont"/>
    <w:uiPriority w:val="99"/>
    <w:unhideWhenUsed/>
    <w:rsid w:val="001D4ED2"/>
    <w:rPr>
      <w:color w:val="0000FF" w:themeColor="hyperlink"/>
      <w:u w:val="single"/>
    </w:rPr>
  </w:style>
  <w:style w:type="paragraph" w:customStyle="1" w:styleId="Company">
    <w:name w:val="Company"/>
    <w:basedOn w:val="Normal"/>
    <w:rsid w:val="00506BEA"/>
    <w:pPr>
      <w:spacing w:before="240" w:after="0" w:line="240" w:lineRule="auto"/>
    </w:pPr>
    <w:rPr>
      <w:rFonts w:ascii="Calibri" w:eastAsia="Times New Roman" w:hAnsi="Calibri" w:cs="Times New Roman"/>
      <w:b/>
      <w:bCs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u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utodesk.cz/products/autocad-lt/overview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ivotniprostredi.php5.cz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edja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cgis.com/featur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396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Lenovo</cp:lastModifiedBy>
  <cp:revision>39</cp:revision>
  <dcterms:created xsi:type="dcterms:W3CDTF">2016-10-07T07:52:00Z</dcterms:created>
  <dcterms:modified xsi:type="dcterms:W3CDTF">2017-05-24T18:21:00Z</dcterms:modified>
</cp:coreProperties>
</file>