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C4" w:rsidRPr="005946C4" w:rsidRDefault="00B7227F" w:rsidP="00EF7BEF">
      <w:pPr>
        <w:spacing w:line="360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Konflikty a jejich řešení</w:t>
      </w:r>
    </w:p>
    <w:p w:rsidR="005946C4" w:rsidRPr="009E7EEF" w:rsidRDefault="005946C4" w:rsidP="00EF7BEF">
      <w:pPr>
        <w:spacing w:line="360" w:lineRule="auto"/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</w:pPr>
      <w:r w:rsidRPr="009E7EEF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Zadání úkolu: </w:t>
      </w:r>
    </w:p>
    <w:p w:rsidR="00B7227F" w:rsidRPr="00B7227F" w:rsidRDefault="00B7227F" w:rsidP="00EF7BEF">
      <w:pPr>
        <w:spacing w:line="36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7227F">
        <w:rPr>
          <w:rFonts w:ascii="Arial" w:hAnsi="Arial" w:cs="Arial"/>
          <w:color w:val="000000"/>
          <w:sz w:val="24"/>
          <w:szCs w:val="24"/>
          <w:shd w:val="clear" w:color="auto" w:fill="FFFFFF"/>
        </w:rPr>
        <w:t>Popište průběh a výsledek autentického konfliktu ve škole mezi pedagogem a rodičem žáka, jehož jste byli svědky nebo aktéry (popř. konflikt mezi pedagogy, nebo mezi pedagogem a žákem). Popis konfliktu a jeho výsledek zhodnoťte minimálně na 1 stránku formátu A4</w:t>
      </w:r>
    </w:p>
    <w:p w:rsidR="009E7EEF" w:rsidRPr="009E7EEF" w:rsidRDefault="00D316ED" w:rsidP="00EF7BEF">
      <w:pPr>
        <w:spacing w:line="360" w:lineRule="auto"/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Řešení</w:t>
      </w:r>
      <w:r w:rsidR="009E7EEF" w:rsidRPr="009E7EEF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 úkolu: </w:t>
      </w:r>
    </w:p>
    <w:p w:rsidR="005946C4" w:rsidRPr="00ED7A90" w:rsidRDefault="00DC01AB" w:rsidP="00EF7BEF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  <w:b/>
          <w:i/>
          <w:color w:val="000000"/>
          <w:sz w:val="24"/>
          <w:szCs w:val="24"/>
          <w:u w:val="single"/>
          <w:shd w:val="clear" w:color="auto" w:fill="FFFFFF"/>
        </w:rPr>
      </w:pPr>
      <w:r w:rsidRPr="00ED7A90">
        <w:rPr>
          <w:rFonts w:ascii="Arial" w:hAnsi="Arial" w:cs="Arial"/>
          <w:b/>
          <w:i/>
          <w:color w:val="000000"/>
          <w:sz w:val="24"/>
          <w:szCs w:val="24"/>
          <w:u w:val="single"/>
          <w:shd w:val="clear" w:color="auto" w:fill="FFFFFF"/>
        </w:rPr>
        <w:t xml:space="preserve">Konflikt mezi </w:t>
      </w:r>
      <w:r w:rsidR="0047169A" w:rsidRPr="00ED7A90">
        <w:rPr>
          <w:rFonts w:ascii="Arial" w:hAnsi="Arial" w:cs="Arial"/>
          <w:b/>
          <w:i/>
          <w:color w:val="000000"/>
          <w:sz w:val="24"/>
          <w:szCs w:val="24"/>
          <w:u w:val="single"/>
          <w:shd w:val="clear" w:color="auto" w:fill="FFFFFF"/>
        </w:rPr>
        <w:t>pedagogem a rodičem žáka:</w:t>
      </w:r>
    </w:p>
    <w:p w:rsidR="00DC01AB" w:rsidRPr="004437F5" w:rsidRDefault="00F879A8" w:rsidP="00EF7BEF">
      <w:pPr>
        <w:spacing w:line="360" w:lineRule="auto"/>
        <w:ind w:firstLine="360"/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Obsah</w:t>
      </w:r>
      <w:r w:rsidR="00DC01AB" w:rsidRPr="004437F5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konfliktu:</w:t>
      </w:r>
    </w:p>
    <w:p w:rsidR="0047169A" w:rsidRPr="004437F5" w:rsidRDefault="00227BB5" w:rsidP="00EF7BEF">
      <w:pPr>
        <w:spacing w:line="36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Rodič žáka obviňuje pedagoga ze špatných známek svého syna. V zásadě pedagogovy nutí svůj názor a trvá na něm. Cituji „Škola je tu od toho aby přednostně vychovávala a </w:t>
      </w:r>
      <w:proofErr w:type="spellStart"/>
      <w:r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>né</w:t>
      </w:r>
      <w:proofErr w:type="spellEnd"/>
      <w:r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rodiče, které mají svých starostí dost.“</w:t>
      </w:r>
    </w:p>
    <w:p w:rsidR="00DC01AB" w:rsidRPr="004437F5" w:rsidRDefault="00F879A8" w:rsidP="00EF7BEF">
      <w:pPr>
        <w:spacing w:line="360" w:lineRule="auto"/>
        <w:ind w:firstLine="360"/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Průběh a v</w:t>
      </w:r>
      <w:r w:rsidR="00DC01AB" w:rsidRPr="004437F5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ýsledek konfliktu:</w:t>
      </w:r>
    </w:p>
    <w:p w:rsidR="00822CEA" w:rsidRPr="00822CEA" w:rsidRDefault="004437F5" w:rsidP="00EF7BEF">
      <w:pPr>
        <w:pStyle w:val="Odstavecseseznamem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Nejdříve bylo parafrázováno vše </w:t>
      </w:r>
      <w:proofErr w:type="gramStart"/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>to co</w:t>
      </w:r>
      <w:proofErr w:type="gramEnd"/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rodič řekl, tedy porozumět jeho pocity. Evidentní potřeba rodiče k tomu, aby mu někdo naslouchal a porozuměl mu – </w:t>
      </w:r>
      <w:proofErr w:type="gramStart"/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>viz.</w:t>
      </w:r>
      <w:proofErr w:type="gramEnd"/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Slova „rodiče, které mají svých starostí dost“. Ověřeno zda jsme jeho výkladu porozuměli</w:t>
      </w:r>
      <w:r w:rsidR="00E146F0"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146F0" w:rsidRDefault="00E146F0" w:rsidP="00EF7BEF">
      <w:pPr>
        <w:spacing w:line="360" w:lineRule="auto"/>
        <w:ind w:left="360" w:firstLine="34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22CEA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T</w:t>
      </w:r>
      <w:r w:rsidR="004437F5" w:rsidRPr="00822CEA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edy věty typu:</w:t>
      </w:r>
      <w:r w:rsid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437F5"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>Jestli tomu dobře rozumím,…</w:t>
      </w:r>
      <w:r w:rsid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</w:t>
      </w:r>
      <w:r w:rsidR="004437F5"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>Je to tak?</w:t>
      </w:r>
      <w:r w:rsid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</w:t>
      </w:r>
      <w:r w:rsidR="004437F5"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Říkáte, </w:t>
      </w:r>
      <w:proofErr w:type="gramStart"/>
      <w:r w:rsidR="004437F5"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>že ...</w:t>
      </w:r>
      <w:r w:rsid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</w:t>
      </w:r>
      <w:r w:rsidR="004437F5"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>Je</w:t>
      </w:r>
      <w:proofErr w:type="gramEnd"/>
      <w:r w:rsidR="004437F5" w:rsidRP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tak?</w:t>
      </w:r>
      <w:r w:rsidR="004437F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822CEA" w:rsidRDefault="00E146F0" w:rsidP="00EF7BEF">
      <w:pPr>
        <w:pStyle w:val="Odstavecseseznamem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Bylo třeba porozumět prožívání rodiče. Pojmenovat jak pedagog vnímá pocity rodiče a ověřit si je.</w:t>
      </w:r>
      <w:r w:rsidRPr="00E146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E146F0" w:rsidRDefault="00E146F0" w:rsidP="00EF7BEF">
      <w:p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22CEA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Tedy věty typu:</w:t>
      </w:r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Zlobí Vás, když</w:t>
      </w:r>
      <w:proofErr w:type="gramStart"/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…;Je</w:t>
      </w:r>
      <w:proofErr w:type="gramEnd"/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tak?; Je vám líto, </w:t>
      </w:r>
      <w:proofErr w:type="gramStart"/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>že...;</w:t>
      </w:r>
      <w:proofErr w:type="gramEnd"/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Vnímám to správně?</w:t>
      </w:r>
    </w:p>
    <w:p w:rsidR="00822CEA" w:rsidRPr="00822CEA" w:rsidRDefault="00822CEA" w:rsidP="00EF7BEF">
      <w:p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22CEA" w:rsidRDefault="004F089D" w:rsidP="00EF7BEF">
      <w:pPr>
        <w:pStyle w:val="Odstavecseseznamem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Pedagogem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byli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shrn</w:t>
      </w:r>
      <w:r w:rsidRPr="004F089D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y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rodičem </w:t>
      </w:r>
      <w:r w:rsidRPr="004F089D">
        <w:rPr>
          <w:rFonts w:ascii="Arial" w:hAnsi="Arial" w:cs="Arial"/>
          <w:color w:val="000000"/>
          <w:sz w:val="24"/>
          <w:szCs w:val="24"/>
          <w:shd w:val="clear" w:color="auto" w:fill="FFFFFF"/>
        </w:rPr>
        <w:t>sdělené myšlenky, fakta a pocity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dán prostor o jejich doplnění, případně další sdělení. Sdělení mělo zjednodušenou strukturu. </w:t>
      </w:r>
    </w:p>
    <w:p w:rsidR="00822CEA" w:rsidRDefault="00822CEA" w:rsidP="00EF7BEF">
      <w:p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22CEA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lastRenderedPageBreak/>
        <w:t>Tedy věty typu:</w:t>
      </w:r>
      <w:r w:rsidRPr="00822C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Mluvil jste o synovi a to vás rozčílilo. Je to tak?</w:t>
      </w:r>
    </w:p>
    <w:p w:rsidR="00446968" w:rsidRDefault="00446968" w:rsidP="00EF7BEF">
      <w:pPr>
        <w:pStyle w:val="Odstavecseseznamem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Pedagogem bylo získáno více informací buď konkrétních, nebo vztahujících se k obsahu. Rodič byl pedagogem motivován skrze otevřené otázky.</w:t>
      </w:r>
    </w:p>
    <w:p w:rsidR="00446968" w:rsidRPr="00446968" w:rsidRDefault="00446968" w:rsidP="00EF7BEF">
      <w:p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6968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Tedy věty typu:</w:t>
      </w:r>
      <w:r w:rsidRPr="004469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46968">
        <w:rPr>
          <w:rFonts w:ascii="Arial" w:hAnsi="Arial" w:cs="Arial"/>
          <w:color w:val="000000"/>
          <w:sz w:val="24"/>
          <w:szCs w:val="24"/>
          <w:shd w:val="clear" w:color="auto" w:fill="FFFFFF"/>
        </w:rPr>
        <w:t>Jak to probíhalo?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46968">
        <w:rPr>
          <w:rFonts w:ascii="Arial" w:hAnsi="Arial" w:cs="Arial"/>
          <w:color w:val="000000"/>
          <w:sz w:val="24"/>
          <w:szCs w:val="24"/>
          <w:shd w:val="clear" w:color="auto" w:fill="FFFFFF"/>
        </w:rPr>
        <w:t>Co jste dělal, když…?</w:t>
      </w:r>
    </w:p>
    <w:p w:rsidR="00446968" w:rsidRDefault="00446968" w:rsidP="00EF7BEF">
      <w:pPr>
        <w:pStyle w:val="Odstavecseseznamem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Rodič byl pedagogem oceněn za jeho zájem o syna. Pedagog rodiči projevil uznání a ochotu s pedagogem o celé věci jednat. </w:t>
      </w:r>
    </w:p>
    <w:p w:rsidR="00446968" w:rsidRPr="00446968" w:rsidRDefault="00446968" w:rsidP="00EF7BEF">
      <w:p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6968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Tedy věty typu:</w:t>
      </w:r>
      <w:r w:rsidRPr="004469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Oceňuji Vaše úsilí.</w:t>
      </w:r>
    </w:p>
    <w:p w:rsidR="00446968" w:rsidRDefault="00446968" w:rsidP="00EF7BEF">
      <w:pPr>
        <w:pStyle w:val="Odstavecseseznamem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Pedagog povzbudil rodiče k dalšímu hovoru svým zájmem o věc. Pedagog povzbuzuje hlavně řečí těla.</w:t>
      </w:r>
    </w:p>
    <w:p w:rsidR="00446968" w:rsidRPr="00446968" w:rsidRDefault="00446968" w:rsidP="00EF7BEF">
      <w:p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6968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Tedy věty typu: </w:t>
      </w:r>
      <w:r w:rsidRPr="00446968">
        <w:rPr>
          <w:rFonts w:ascii="Arial" w:hAnsi="Arial" w:cs="Arial"/>
          <w:color w:val="000000"/>
          <w:sz w:val="24"/>
          <w:szCs w:val="24"/>
          <w:shd w:val="clear" w:color="auto" w:fill="FFFFFF"/>
        </w:rPr>
        <w:t>Řekněte mi o tom více.</w:t>
      </w:r>
    </w:p>
    <w:p w:rsidR="00446968" w:rsidRPr="00AB0BCA" w:rsidRDefault="00AB0BCA" w:rsidP="00EF7BEF">
      <w:pPr>
        <w:pStyle w:val="Odstavecseseznamem"/>
        <w:numPr>
          <w:ilvl w:val="0"/>
          <w:numId w:val="10"/>
        </w:num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B0B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Konstruktivní konflikt </w:t>
      </w:r>
      <w:r w:rsidRPr="00AB0BCA">
        <w:rPr>
          <w:rFonts w:ascii="Arial" w:hAnsi="Arial" w:cs="Arial"/>
          <w:color w:val="000000"/>
          <w:sz w:val="24"/>
          <w:szCs w:val="24"/>
          <w:shd w:val="clear" w:color="auto" w:fill="FFFFFF"/>
        </w:rPr>
        <w:t>pedagog řeší zvětšením zájmu a zvídavosti k synovi.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81786" w:rsidRPr="00AB0B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Pedagog podal vysvětlující informace,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otestoval a </w:t>
      </w:r>
      <w:r w:rsidR="00F81786" w:rsidRPr="00AB0B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nastavil hranice a povinnosti za žáka z pohledu školy a rodičů.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Nalezli společné řešení „rodinného konfliktu“.</w:t>
      </w:r>
    </w:p>
    <w:p w:rsidR="00F81786" w:rsidRPr="00F81786" w:rsidRDefault="00F81786" w:rsidP="00EF7BEF">
      <w:p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81786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Tedy věty typu: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Ano rozumím Vám, ale je třeba na to pohlédnout ze strany…</w:t>
      </w:r>
    </w:p>
    <w:p w:rsidR="00F81786" w:rsidRDefault="00F81786" w:rsidP="00EF7BEF">
      <w:pPr>
        <w:spacing w:line="36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7169A" w:rsidRPr="00ED7A90" w:rsidRDefault="0047169A" w:rsidP="00EF7BEF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  <w:b/>
          <w:i/>
          <w:color w:val="000000"/>
          <w:sz w:val="24"/>
          <w:szCs w:val="24"/>
          <w:u w:val="single"/>
          <w:shd w:val="clear" w:color="auto" w:fill="FFFFFF"/>
        </w:rPr>
      </w:pPr>
      <w:r w:rsidRPr="00ED7A90">
        <w:rPr>
          <w:rFonts w:ascii="Arial" w:hAnsi="Arial" w:cs="Arial"/>
          <w:b/>
          <w:i/>
          <w:color w:val="000000"/>
          <w:sz w:val="24"/>
          <w:szCs w:val="24"/>
          <w:u w:val="single"/>
          <w:shd w:val="clear" w:color="auto" w:fill="FFFFFF"/>
        </w:rPr>
        <w:t xml:space="preserve">Konflikt mezi pedagogem a </w:t>
      </w:r>
      <w:r w:rsidR="00F879A8" w:rsidRPr="00ED7A90">
        <w:rPr>
          <w:rFonts w:ascii="Arial" w:hAnsi="Arial" w:cs="Arial"/>
          <w:b/>
          <w:i/>
          <w:color w:val="000000"/>
          <w:sz w:val="24"/>
          <w:szCs w:val="24"/>
          <w:u w:val="single"/>
          <w:shd w:val="clear" w:color="auto" w:fill="FFFFFF"/>
        </w:rPr>
        <w:t>žákem</w:t>
      </w:r>
      <w:r w:rsidRPr="00ED7A90">
        <w:rPr>
          <w:rFonts w:ascii="Arial" w:hAnsi="Arial" w:cs="Arial"/>
          <w:b/>
          <w:i/>
          <w:color w:val="000000"/>
          <w:sz w:val="24"/>
          <w:szCs w:val="24"/>
          <w:u w:val="single"/>
          <w:shd w:val="clear" w:color="auto" w:fill="FFFFFF"/>
        </w:rPr>
        <w:t>:</w:t>
      </w:r>
    </w:p>
    <w:p w:rsidR="0047169A" w:rsidRPr="004437F5" w:rsidRDefault="00F879A8" w:rsidP="00EF7BEF">
      <w:pPr>
        <w:spacing w:line="360" w:lineRule="auto"/>
        <w:ind w:firstLine="360"/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Obsah</w:t>
      </w:r>
      <w:r w:rsidR="0047169A" w:rsidRPr="004437F5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konfliktu:</w:t>
      </w:r>
    </w:p>
    <w:p w:rsidR="0047169A" w:rsidRPr="0047169A" w:rsidRDefault="00F879A8" w:rsidP="00EF7BEF">
      <w:pPr>
        <w:spacing w:line="360" w:lineRule="auto"/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Žák pedagogovi podsouvá, že škola a „vůbec to učení“ nemá smysl. Pedagog prý „nic nenaučí“. „Na co by chodil do školy, když vše najde na internetu“. „Život mě naučí.“</w:t>
      </w:r>
    </w:p>
    <w:p w:rsidR="00F879A8" w:rsidRPr="004437F5" w:rsidRDefault="00F879A8" w:rsidP="00EF7BEF">
      <w:pPr>
        <w:spacing w:line="360" w:lineRule="auto"/>
        <w:ind w:firstLine="360"/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Průběh a v</w:t>
      </w:r>
      <w:r w:rsidRPr="004437F5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ýsledek konfliktu:</w:t>
      </w:r>
    </w:p>
    <w:p w:rsidR="00F81786" w:rsidRDefault="00F81786" w:rsidP="00EF7BEF">
      <w:pPr>
        <w:spacing w:line="360" w:lineRule="auto"/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879A8" w:rsidRPr="00EF7BEF" w:rsidRDefault="00F81786" w:rsidP="00EF7BEF">
      <w:pPr>
        <w:pStyle w:val="Odstavecseseznamem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>Pedagog respektuje názor a osobní zónu žáka.</w:t>
      </w:r>
    </w:p>
    <w:p w:rsidR="00F879A8" w:rsidRPr="00F81786" w:rsidRDefault="00F81786" w:rsidP="00EF7BEF">
      <w:pPr>
        <w:pStyle w:val="Odstavecseseznamem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Žák v afektu stál, pedagog se jej tedy snažil posadit. </w:t>
      </w:r>
    </w:p>
    <w:p w:rsidR="00F879A8" w:rsidRPr="00F81786" w:rsidRDefault="00F81786" w:rsidP="00EF7BEF">
      <w:pPr>
        <w:pStyle w:val="Odstavecseseznamem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Pedagog byl klidný a zlehka dýchal.</w:t>
      </w:r>
    </w:p>
    <w:p w:rsidR="00F879A8" w:rsidRPr="00EF7BEF" w:rsidRDefault="00F81786" w:rsidP="00EF7BEF">
      <w:pPr>
        <w:pStyle w:val="Odstavecseseznamem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Pedagog se nenechal </w:t>
      </w:r>
      <w:r w:rsidR="00EF7BEF" w:rsidRP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>vyprovokovat k hrubostem, mluvil klidně a vlídně</w:t>
      </w:r>
      <w:r w:rsid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nedělal prudká gesta, </w:t>
      </w:r>
      <w:r w:rsidR="00F879A8" w:rsidRP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>neuhýb</w:t>
      </w:r>
      <w:r w:rsid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>al</w:t>
      </w:r>
      <w:r w:rsidR="00F879A8" w:rsidRP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očima, nezved</w:t>
      </w:r>
      <w:r w:rsid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>al obočí a nešpulil</w:t>
      </w:r>
      <w:r w:rsidR="00F879A8" w:rsidRP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rty.</w:t>
      </w:r>
    </w:p>
    <w:p w:rsidR="00F879A8" w:rsidRPr="00F81786" w:rsidRDefault="00EF7BEF" w:rsidP="00EF7BEF">
      <w:pPr>
        <w:pStyle w:val="Odstavecseseznamem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Pedagog fyzicky nekontaktoval žáka, respektuje jeho osobní prostor.</w:t>
      </w:r>
    </w:p>
    <w:p w:rsidR="00F879A8" w:rsidRPr="00EF7BEF" w:rsidRDefault="00EF7BEF" w:rsidP="00EF7BEF">
      <w:pPr>
        <w:pStyle w:val="Odstavecseseznamem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Pedagog použil asertivní techniky, zvláště „obehraná gramofonová deska“, </w:t>
      </w:r>
      <w:r w:rsidR="00F879A8" w:rsidRPr="00EF7BEF">
        <w:rPr>
          <w:rFonts w:ascii="Arial" w:hAnsi="Arial" w:cs="Arial"/>
          <w:color w:val="000000"/>
          <w:sz w:val="24"/>
          <w:szCs w:val="24"/>
          <w:shd w:val="clear" w:color="auto" w:fill="FFFFFF"/>
        </w:rPr>
        <w:t>„technika otevřených dveří“.</w:t>
      </w:r>
    </w:p>
    <w:p w:rsidR="00F879A8" w:rsidRDefault="00EF7BEF" w:rsidP="00EF7BEF">
      <w:pPr>
        <w:pStyle w:val="Odstavecseseznamem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Pedagog nechal žáka mluvit a žákovi vysvětlil, že v budoucnosti bude mít větší možnosti uplatnění a výběru v životě, oproti méně vzdělaným, že škola není jen o učení, ale i o vytváření sociálních vazeb, dovednosti se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spracování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informací a jejich následné uplatnění v praxi,…</w:t>
      </w:r>
      <w:r w:rsid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Ozřejmil žákovi jeho práva ve vztahu ke škole.</w:t>
      </w:r>
    </w:p>
    <w:p w:rsidR="00800A5B" w:rsidRPr="00800A5B" w:rsidRDefault="00800A5B" w:rsidP="00800A5B">
      <w:pPr>
        <w:pStyle w:val="Odstavecseseznamem"/>
        <w:numPr>
          <w:ilvl w:val="0"/>
          <w:numId w:val="22"/>
        </w:num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Pedagog měl pozitivní přístup ke konfliktu a respektoval tyto žákovi práva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800A5B" w:rsidRPr="00800A5B" w:rsidRDefault="00800A5B" w:rsidP="00800A5B">
      <w:pPr>
        <w:spacing w:line="48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právo přemýšlet,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právo lišit se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svoboda </w:t>
      </w:r>
      <w:proofErr w:type="gramStart"/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slova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respekt</w:t>
      </w:r>
      <w:proofErr w:type="gramEnd"/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odlišnostem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legitimita konfliktů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význam konfliktů pro život a vlastní vývoj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</w:p>
    <w:p w:rsidR="00800A5B" w:rsidRPr="00800A5B" w:rsidRDefault="00800A5B" w:rsidP="00800A5B">
      <w:pPr>
        <w:spacing w:line="480" w:lineRule="auto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užitečnost konfliktů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neodstraňovat, ale řešit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rozdíl mezi myšlenkami a činy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každý návrh je </w:t>
      </w:r>
      <w:proofErr w:type="gramStart"/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myslitelný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každé</w:t>
      </w:r>
      <w:proofErr w:type="gramEnd"/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řešení není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skutečnitelné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800A5B">
        <w:rPr>
          <w:rFonts w:ascii="Arial" w:hAnsi="Arial" w:cs="Arial"/>
          <w:color w:val="000000"/>
          <w:sz w:val="24"/>
          <w:szCs w:val="24"/>
          <w:shd w:val="clear" w:color="auto" w:fill="FFFFFF"/>
        </w:rPr>
        <w:t>společné hledání optimálního řešení</w:t>
      </w:r>
    </w:p>
    <w:sectPr w:rsidR="00800A5B" w:rsidRPr="00800A5B" w:rsidSect="00EE1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40C"/>
    <w:multiLevelType w:val="multilevel"/>
    <w:tmpl w:val="78D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E7AB0"/>
    <w:multiLevelType w:val="multilevel"/>
    <w:tmpl w:val="E44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46E56"/>
    <w:multiLevelType w:val="multilevel"/>
    <w:tmpl w:val="2B4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223C1"/>
    <w:multiLevelType w:val="multilevel"/>
    <w:tmpl w:val="BCBE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A3530"/>
    <w:multiLevelType w:val="multilevel"/>
    <w:tmpl w:val="6222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64272"/>
    <w:multiLevelType w:val="hybridMultilevel"/>
    <w:tmpl w:val="B54C92F8"/>
    <w:lvl w:ilvl="0" w:tplc="BB38051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8F70C4"/>
    <w:multiLevelType w:val="multilevel"/>
    <w:tmpl w:val="D2C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5291F"/>
    <w:multiLevelType w:val="multilevel"/>
    <w:tmpl w:val="7CB2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D4AA5"/>
    <w:multiLevelType w:val="multilevel"/>
    <w:tmpl w:val="DBDE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DC2228"/>
    <w:multiLevelType w:val="multilevel"/>
    <w:tmpl w:val="3B5A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EF7E27"/>
    <w:multiLevelType w:val="hybridMultilevel"/>
    <w:tmpl w:val="DB06FAFC"/>
    <w:lvl w:ilvl="0" w:tplc="C2920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61FBB"/>
    <w:multiLevelType w:val="hybridMultilevel"/>
    <w:tmpl w:val="145A3AB4"/>
    <w:lvl w:ilvl="0" w:tplc="BB3805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D2A548C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F5953E1"/>
    <w:multiLevelType w:val="hybridMultilevel"/>
    <w:tmpl w:val="E78475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111B2"/>
    <w:multiLevelType w:val="multilevel"/>
    <w:tmpl w:val="21EC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A27500"/>
    <w:multiLevelType w:val="multilevel"/>
    <w:tmpl w:val="84A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FF1912"/>
    <w:multiLevelType w:val="multilevel"/>
    <w:tmpl w:val="FD6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7168C8"/>
    <w:multiLevelType w:val="multilevel"/>
    <w:tmpl w:val="19C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B22673"/>
    <w:multiLevelType w:val="hybridMultilevel"/>
    <w:tmpl w:val="35F20C36"/>
    <w:lvl w:ilvl="0" w:tplc="9732FD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74CD3"/>
    <w:multiLevelType w:val="multilevel"/>
    <w:tmpl w:val="E05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FB5B75"/>
    <w:multiLevelType w:val="multilevel"/>
    <w:tmpl w:val="AD56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3C102D"/>
    <w:multiLevelType w:val="multilevel"/>
    <w:tmpl w:val="3216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C74ED1"/>
    <w:multiLevelType w:val="multilevel"/>
    <w:tmpl w:val="EF5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12"/>
  </w:num>
  <w:num w:numId="5">
    <w:abstractNumId w:val="9"/>
  </w:num>
  <w:num w:numId="6">
    <w:abstractNumId w:val="16"/>
  </w:num>
  <w:num w:numId="7">
    <w:abstractNumId w:val="6"/>
  </w:num>
  <w:num w:numId="8">
    <w:abstractNumId w:val="15"/>
  </w:num>
  <w:num w:numId="9">
    <w:abstractNumId w:val="1"/>
  </w:num>
  <w:num w:numId="10">
    <w:abstractNumId w:val="11"/>
  </w:num>
  <w:num w:numId="11">
    <w:abstractNumId w:val="13"/>
  </w:num>
  <w:num w:numId="12">
    <w:abstractNumId w:val="3"/>
  </w:num>
  <w:num w:numId="13">
    <w:abstractNumId w:val="7"/>
  </w:num>
  <w:num w:numId="14">
    <w:abstractNumId w:val="0"/>
  </w:num>
  <w:num w:numId="15">
    <w:abstractNumId w:val="18"/>
  </w:num>
  <w:num w:numId="16">
    <w:abstractNumId w:val="14"/>
  </w:num>
  <w:num w:numId="17">
    <w:abstractNumId w:val="21"/>
  </w:num>
  <w:num w:numId="18">
    <w:abstractNumId w:val="2"/>
  </w:num>
  <w:num w:numId="19">
    <w:abstractNumId w:val="8"/>
  </w:num>
  <w:num w:numId="20">
    <w:abstractNumId w:val="4"/>
  </w:num>
  <w:num w:numId="21">
    <w:abstractNumId w:val="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46C4"/>
    <w:rsid w:val="0002723C"/>
    <w:rsid w:val="0003000C"/>
    <w:rsid w:val="000F18C3"/>
    <w:rsid w:val="00227BB5"/>
    <w:rsid w:val="002C5C70"/>
    <w:rsid w:val="004437F5"/>
    <w:rsid w:val="00446968"/>
    <w:rsid w:val="0047169A"/>
    <w:rsid w:val="0048563F"/>
    <w:rsid w:val="004E58A1"/>
    <w:rsid w:val="004F089D"/>
    <w:rsid w:val="005946C4"/>
    <w:rsid w:val="00602625"/>
    <w:rsid w:val="006D6344"/>
    <w:rsid w:val="00800A5B"/>
    <w:rsid w:val="00822CEA"/>
    <w:rsid w:val="009354A3"/>
    <w:rsid w:val="00952985"/>
    <w:rsid w:val="009E7EEF"/>
    <w:rsid w:val="009F16A8"/>
    <w:rsid w:val="00AB0BCA"/>
    <w:rsid w:val="00AE4A81"/>
    <w:rsid w:val="00B7227F"/>
    <w:rsid w:val="00C76248"/>
    <w:rsid w:val="00D062C9"/>
    <w:rsid w:val="00D316ED"/>
    <w:rsid w:val="00DC01AB"/>
    <w:rsid w:val="00E146F0"/>
    <w:rsid w:val="00E7454A"/>
    <w:rsid w:val="00ED7A90"/>
    <w:rsid w:val="00EE1765"/>
    <w:rsid w:val="00EF7BEF"/>
    <w:rsid w:val="00F81786"/>
    <w:rsid w:val="00F846BC"/>
    <w:rsid w:val="00F8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17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D062C9"/>
    <w:rPr>
      <w:b/>
      <w:bCs/>
    </w:rPr>
  </w:style>
  <w:style w:type="paragraph" w:styleId="Odstavecseseznamem">
    <w:name w:val="List Paragraph"/>
    <w:basedOn w:val="Normln"/>
    <w:uiPriority w:val="34"/>
    <w:qFormat/>
    <w:rsid w:val="00D062C9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44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517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33</cp:revision>
  <dcterms:created xsi:type="dcterms:W3CDTF">2018-01-20T07:50:00Z</dcterms:created>
  <dcterms:modified xsi:type="dcterms:W3CDTF">2018-01-20T09:30:00Z</dcterms:modified>
</cp:coreProperties>
</file>