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1E" w:rsidRDefault="00355F1E">
      <w:pPr>
        <w:pStyle w:val="Nadpis1"/>
        <w:jc w:val="both"/>
      </w:pPr>
    </w:p>
    <w:p w:rsidR="00355F1E" w:rsidRPr="005731CB" w:rsidRDefault="00355F1E" w:rsidP="00157D62">
      <w:pPr>
        <w:spacing w:line="360" w:lineRule="auto"/>
        <w:outlineLvl w:val="0"/>
        <w:rPr>
          <w:b/>
          <w:bCs/>
          <w:caps/>
        </w:rPr>
      </w:pPr>
    </w:p>
    <w:p w:rsidR="00355F1E" w:rsidRPr="00BA1B77" w:rsidRDefault="00355F1E" w:rsidP="00B45329">
      <w:pPr>
        <w:spacing w:line="360" w:lineRule="auto"/>
        <w:jc w:val="center"/>
        <w:outlineLvl w:val="0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POSOUZENÍ</w:t>
      </w:r>
    </w:p>
    <w:p w:rsidR="00355F1E" w:rsidRPr="00B45329" w:rsidRDefault="00355F1E" w:rsidP="003A3562">
      <w:pPr>
        <w:spacing w:line="360" w:lineRule="auto"/>
        <w:ind w:right="-157"/>
        <w:jc w:val="center"/>
        <w:rPr>
          <w:b/>
          <w:bCs/>
          <w:color w:val="FF6600"/>
          <w:sz w:val="28"/>
          <w:szCs w:val="28"/>
        </w:rPr>
      </w:pPr>
      <w:r w:rsidRPr="00B45329">
        <w:rPr>
          <w:b/>
          <w:bCs/>
          <w:color w:val="FF6600"/>
          <w:sz w:val="28"/>
          <w:szCs w:val="28"/>
        </w:rPr>
        <w:t xml:space="preserve">Závěrečné práce </w:t>
      </w:r>
      <w:r>
        <w:rPr>
          <w:b/>
          <w:bCs/>
          <w:color w:val="FF6600"/>
          <w:sz w:val="28"/>
          <w:szCs w:val="28"/>
        </w:rPr>
        <w:t>„STUDIA PEDAGOGIKY - 2014/2015“</w:t>
      </w:r>
      <w:r w:rsidRPr="00B45329">
        <w:rPr>
          <w:b/>
          <w:bCs/>
          <w:color w:val="FF66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39"/>
        <w:gridCol w:w="6937"/>
      </w:tblGrid>
      <w:tr w:rsidR="00355F1E" w:rsidRPr="00E072D2">
        <w:trPr>
          <w:trHeight w:val="340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Předkládající:</w:t>
            </w:r>
          </w:p>
        </w:tc>
        <w:tc>
          <w:tcPr>
            <w:tcW w:w="7087" w:type="dxa"/>
          </w:tcPr>
          <w:p w:rsidR="00355F1E" w:rsidRPr="00E072D2" w:rsidRDefault="00355F1E" w:rsidP="004A324C">
            <w:pPr>
              <w:rPr>
                <w:sz w:val="24"/>
                <w:szCs w:val="24"/>
              </w:rPr>
            </w:pPr>
          </w:p>
        </w:tc>
      </w:tr>
      <w:tr w:rsidR="00355F1E" w:rsidRPr="00E072D2">
        <w:trPr>
          <w:trHeight w:val="340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Škola, školské zařízení:</w:t>
            </w:r>
          </w:p>
        </w:tc>
        <w:tc>
          <w:tcPr>
            <w:tcW w:w="7087" w:type="dxa"/>
          </w:tcPr>
          <w:p w:rsidR="00355F1E" w:rsidRPr="00E072D2" w:rsidRDefault="00355F1E" w:rsidP="004A324C">
            <w:pPr>
              <w:rPr>
                <w:sz w:val="18"/>
                <w:szCs w:val="18"/>
              </w:rPr>
            </w:pPr>
          </w:p>
        </w:tc>
      </w:tr>
      <w:tr w:rsidR="00355F1E" w:rsidRPr="00E072D2">
        <w:trPr>
          <w:trHeight w:val="567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Téma práce:</w:t>
            </w:r>
          </w:p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7" w:type="dxa"/>
          </w:tcPr>
          <w:p w:rsidR="00355F1E" w:rsidRPr="00E072D2" w:rsidRDefault="00355F1E" w:rsidP="004A324C">
            <w:pPr>
              <w:rPr>
                <w:sz w:val="18"/>
                <w:szCs w:val="18"/>
              </w:rPr>
            </w:pPr>
          </w:p>
        </w:tc>
      </w:tr>
      <w:tr w:rsidR="00355F1E" w:rsidRPr="00E072D2">
        <w:trPr>
          <w:trHeight w:val="340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Posuzovatel:</w:t>
            </w:r>
          </w:p>
        </w:tc>
        <w:tc>
          <w:tcPr>
            <w:tcW w:w="7087" w:type="dxa"/>
          </w:tcPr>
          <w:p w:rsidR="00355F1E" w:rsidRPr="00E072D2" w:rsidRDefault="00355F1E" w:rsidP="004A324C">
            <w:pPr>
              <w:rPr>
                <w:sz w:val="24"/>
                <w:szCs w:val="24"/>
              </w:rPr>
            </w:pPr>
          </w:p>
        </w:tc>
      </w:tr>
    </w:tbl>
    <w:p w:rsidR="00355F1E" w:rsidRDefault="00355F1E" w:rsidP="00B45329"/>
    <w:p w:rsidR="00355F1E" w:rsidRDefault="00355F1E" w:rsidP="00B45329"/>
    <w:p w:rsidR="00355F1E" w:rsidRPr="007C7851" w:rsidRDefault="00355F1E" w:rsidP="00B45329">
      <w:pPr>
        <w:outlineLvl w:val="0"/>
        <w:rPr>
          <w:b/>
          <w:bCs/>
          <w:color w:val="FF6600"/>
          <w:sz w:val="24"/>
          <w:szCs w:val="24"/>
        </w:rPr>
      </w:pPr>
      <w:r w:rsidRPr="007C7851">
        <w:rPr>
          <w:b/>
          <w:bCs/>
          <w:color w:val="FF6600"/>
          <w:sz w:val="24"/>
          <w:szCs w:val="24"/>
        </w:rPr>
        <w:t>Posouzení závěrečné práce: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38"/>
        <w:gridCol w:w="3334"/>
        <w:gridCol w:w="3604"/>
      </w:tblGrid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A. Cíl práce a jeho naplnění:</w:t>
            </w:r>
          </w:p>
        </w:tc>
        <w:tc>
          <w:tcPr>
            <w:tcW w:w="6938" w:type="dxa"/>
            <w:gridSpan w:val="2"/>
          </w:tcPr>
          <w:p w:rsidR="00355F1E" w:rsidRPr="0033118E" w:rsidRDefault="00355F1E" w:rsidP="002270CA">
            <w:pPr>
              <w:rPr>
                <w:sz w:val="22"/>
                <w:szCs w:val="22"/>
              </w:rPr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B. Věcná správnost:</w:t>
            </w:r>
          </w:p>
        </w:tc>
        <w:tc>
          <w:tcPr>
            <w:tcW w:w="6938" w:type="dxa"/>
            <w:gridSpan w:val="2"/>
          </w:tcPr>
          <w:p w:rsidR="00355F1E" w:rsidRPr="0033118E" w:rsidRDefault="00355F1E" w:rsidP="002270CA">
            <w:pPr>
              <w:rPr>
                <w:sz w:val="22"/>
                <w:szCs w:val="22"/>
              </w:rPr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C. Struktura práce, přehlednost, srozumitelnost:</w:t>
            </w:r>
          </w:p>
        </w:tc>
        <w:tc>
          <w:tcPr>
            <w:tcW w:w="6938" w:type="dxa"/>
            <w:gridSpan w:val="2"/>
          </w:tcPr>
          <w:p w:rsidR="00355F1E" w:rsidRPr="0033118E" w:rsidRDefault="00355F1E" w:rsidP="002270CA">
            <w:pPr>
              <w:rPr>
                <w:sz w:val="22"/>
                <w:szCs w:val="22"/>
              </w:rPr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D. Přínos práce:</w:t>
            </w:r>
          </w:p>
        </w:tc>
        <w:tc>
          <w:tcPr>
            <w:tcW w:w="6938" w:type="dxa"/>
            <w:gridSpan w:val="2"/>
          </w:tcPr>
          <w:p w:rsidR="00355F1E" w:rsidRPr="00FE59DA" w:rsidRDefault="00355F1E" w:rsidP="00FE59DA">
            <w:pPr>
              <w:spacing w:before="240" w:line="360" w:lineRule="auto"/>
              <w:jc w:val="both"/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E. Formální stránka práce:</w:t>
            </w:r>
          </w:p>
        </w:tc>
        <w:tc>
          <w:tcPr>
            <w:tcW w:w="6938" w:type="dxa"/>
            <w:gridSpan w:val="2"/>
          </w:tcPr>
          <w:p w:rsidR="00355F1E" w:rsidRPr="0033118E" w:rsidRDefault="00355F1E" w:rsidP="002270CA">
            <w:pPr>
              <w:rPr>
                <w:sz w:val="22"/>
                <w:szCs w:val="22"/>
              </w:rPr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F. Práce s literaturou:</w:t>
            </w:r>
          </w:p>
        </w:tc>
        <w:tc>
          <w:tcPr>
            <w:tcW w:w="6938" w:type="dxa"/>
            <w:gridSpan w:val="2"/>
          </w:tcPr>
          <w:p w:rsidR="00355F1E" w:rsidRPr="001216AD" w:rsidRDefault="00355F1E" w:rsidP="00343ED1">
            <w:pPr>
              <w:spacing w:before="240" w:line="360" w:lineRule="auto"/>
              <w:jc w:val="both"/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lastRenderedPageBreak/>
              <w:t>Doporučuji závěrečnou práci k obhajobě</w:t>
            </w:r>
          </w:p>
        </w:tc>
        <w:tc>
          <w:tcPr>
            <w:tcW w:w="3334" w:type="dxa"/>
            <w:vAlign w:val="center"/>
          </w:tcPr>
          <w:p w:rsidR="00355F1E" w:rsidRPr="0089173A" w:rsidRDefault="00355F1E" w:rsidP="002270C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4" w:type="dxa"/>
            <w:vAlign w:val="center"/>
          </w:tcPr>
          <w:p w:rsidR="00355F1E" w:rsidRPr="00E072D2" w:rsidRDefault="00355F1E" w:rsidP="00E072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55F1E" w:rsidRPr="00E072D2">
        <w:trPr>
          <w:trHeight w:val="567"/>
        </w:trPr>
        <w:tc>
          <w:tcPr>
            <w:tcW w:w="2638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Doplňující otázky k obhajobě:</w:t>
            </w:r>
          </w:p>
        </w:tc>
        <w:tc>
          <w:tcPr>
            <w:tcW w:w="6938" w:type="dxa"/>
            <w:gridSpan w:val="2"/>
          </w:tcPr>
          <w:p w:rsidR="00355F1E" w:rsidRPr="00165332" w:rsidRDefault="00355F1E" w:rsidP="00BB6C94">
            <w:pPr>
              <w:pStyle w:val="Odstavecseseznamem"/>
            </w:pPr>
          </w:p>
        </w:tc>
      </w:tr>
    </w:tbl>
    <w:p w:rsidR="00355F1E" w:rsidRDefault="00355F1E" w:rsidP="00B45329">
      <w:pPr>
        <w:spacing w:line="360" w:lineRule="auto"/>
        <w:ind w:right="-108"/>
        <w:rPr>
          <w:sz w:val="24"/>
          <w:szCs w:val="24"/>
        </w:rPr>
      </w:pPr>
    </w:p>
    <w:p w:rsidR="00355F1E" w:rsidRPr="0096288A" w:rsidRDefault="00355F1E" w:rsidP="0096288A">
      <w:pPr>
        <w:spacing w:line="360" w:lineRule="auto"/>
        <w:ind w:right="-108"/>
        <w:rPr>
          <w:sz w:val="24"/>
          <w:szCs w:val="24"/>
        </w:rPr>
      </w:pPr>
      <w:r>
        <w:rPr>
          <w:sz w:val="24"/>
          <w:szCs w:val="24"/>
        </w:rPr>
        <w:t>Dne: ....</w:t>
      </w:r>
      <w:r w:rsidR="00BB6C94">
        <w:rPr>
          <w:sz w:val="24"/>
          <w:szCs w:val="24"/>
        </w:rPr>
        <w:tab/>
      </w:r>
      <w:r w:rsidR="00BB6C94">
        <w:rPr>
          <w:sz w:val="24"/>
          <w:szCs w:val="24"/>
        </w:rPr>
        <w:tab/>
      </w:r>
      <w:r w:rsidR="00BB6C94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Podpis posuzovatele: ..................................................</w:t>
      </w:r>
    </w:p>
    <w:p w:rsidR="00355F1E" w:rsidRDefault="00355F1E" w:rsidP="00B45329">
      <w:pPr>
        <w:outlineLvl w:val="0"/>
        <w:rPr>
          <w:b/>
          <w:bCs/>
          <w:sz w:val="24"/>
          <w:szCs w:val="24"/>
        </w:rPr>
      </w:pPr>
    </w:p>
    <w:p w:rsidR="00355F1E" w:rsidRDefault="00355F1E" w:rsidP="00B45329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Hodnocení</w:t>
      </w:r>
      <w:r w:rsidRPr="00165332">
        <w:rPr>
          <w:b/>
          <w:bCs/>
          <w:sz w:val="24"/>
          <w:szCs w:val="24"/>
        </w:rPr>
        <w:t xml:space="preserve"> zkušební komise</w:t>
      </w:r>
      <w:r>
        <w:rPr>
          <w:b/>
          <w:bCs/>
          <w:sz w:val="24"/>
          <w:szCs w:val="24"/>
        </w:rPr>
        <w:t xml:space="preserve"> ve složení</w:t>
      </w:r>
      <w:r w:rsidRPr="00165332">
        <w:rPr>
          <w:b/>
          <w:bCs/>
          <w:sz w:val="24"/>
          <w:szCs w:val="24"/>
        </w:rPr>
        <w:t>: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26"/>
        <w:gridCol w:w="3339"/>
        <w:gridCol w:w="3611"/>
      </w:tblGrid>
      <w:tr w:rsidR="00355F1E" w:rsidRPr="00E072D2">
        <w:trPr>
          <w:trHeight w:val="340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Předseda:</w:t>
            </w:r>
          </w:p>
        </w:tc>
        <w:tc>
          <w:tcPr>
            <w:tcW w:w="7087" w:type="dxa"/>
            <w:gridSpan w:val="2"/>
            <w:vAlign w:val="center"/>
          </w:tcPr>
          <w:p w:rsidR="00355F1E" w:rsidRPr="00673FAE" w:rsidRDefault="00355F1E" w:rsidP="004A324C"/>
        </w:tc>
      </w:tr>
      <w:tr w:rsidR="00355F1E" w:rsidRPr="00E072D2">
        <w:trPr>
          <w:trHeight w:val="340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Členové:</w:t>
            </w:r>
          </w:p>
        </w:tc>
        <w:tc>
          <w:tcPr>
            <w:tcW w:w="7087" w:type="dxa"/>
            <w:gridSpan w:val="2"/>
            <w:vAlign w:val="center"/>
          </w:tcPr>
          <w:p w:rsidR="00355F1E" w:rsidRPr="00673FAE" w:rsidRDefault="00355F1E" w:rsidP="004A324C"/>
        </w:tc>
      </w:tr>
      <w:tr w:rsidR="00355F1E" w:rsidRPr="00E072D2">
        <w:trPr>
          <w:trHeight w:val="567"/>
        </w:trPr>
        <w:tc>
          <w:tcPr>
            <w:tcW w:w="2660" w:type="dxa"/>
          </w:tcPr>
          <w:p w:rsidR="00355F1E" w:rsidRPr="00E072D2" w:rsidRDefault="00355F1E" w:rsidP="004A324C">
            <w:pPr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Splnila závěrečná práce cílový úkol:</w:t>
            </w:r>
          </w:p>
        </w:tc>
        <w:tc>
          <w:tcPr>
            <w:tcW w:w="3402" w:type="dxa"/>
            <w:vAlign w:val="center"/>
          </w:tcPr>
          <w:p w:rsidR="00355F1E" w:rsidRPr="00E072D2" w:rsidRDefault="00355F1E" w:rsidP="00E072D2">
            <w:pPr>
              <w:jc w:val="center"/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3685" w:type="dxa"/>
            <w:vAlign w:val="center"/>
          </w:tcPr>
          <w:p w:rsidR="00355F1E" w:rsidRPr="00E072D2" w:rsidRDefault="00355F1E" w:rsidP="00E072D2">
            <w:pPr>
              <w:jc w:val="center"/>
              <w:rPr>
                <w:b/>
                <w:bCs/>
                <w:sz w:val="24"/>
                <w:szCs w:val="24"/>
              </w:rPr>
            </w:pPr>
            <w:r w:rsidRPr="00E072D2">
              <w:rPr>
                <w:b/>
                <w:bCs/>
                <w:sz w:val="24"/>
                <w:szCs w:val="24"/>
              </w:rPr>
              <w:t>NE</w:t>
            </w:r>
          </w:p>
        </w:tc>
      </w:tr>
    </w:tbl>
    <w:p w:rsidR="00355F1E" w:rsidRDefault="00355F1E" w:rsidP="00B45329">
      <w:pPr>
        <w:spacing w:line="360" w:lineRule="auto"/>
        <w:rPr>
          <w:sz w:val="24"/>
          <w:szCs w:val="24"/>
        </w:rPr>
      </w:pPr>
    </w:p>
    <w:p w:rsidR="00355F1E" w:rsidRDefault="00355F1E" w:rsidP="00B45329">
      <w:pPr>
        <w:spacing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V  ............................... dne  ...............................</w:t>
      </w:r>
    </w:p>
    <w:p w:rsidR="00355F1E" w:rsidRDefault="00355F1E" w:rsidP="00B45329">
      <w:pPr>
        <w:spacing w:line="360" w:lineRule="auto"/>
        <w:rPr>
          <w:sz w:val="24"/>
          <w:szCs w:val="24"/>
        </w:rPr>
      </w:pPr>
    </w:p>
    <w:p w:rsidR="00355F1E" w:rsidRPr="00B45329" w:rsidRDefault="00355F1E" w:rsidP="005731CB">
      <w:pPr>
        <w:spacing w:line="360" w:lineRule="auto"/>
        <w:ind w:right="-108"/>
        <w:outlineLvl w:val="0"/>
      </w:pPr>
      <w:r>
        <w:rPr>
          <w:sz w:val="24"/>
          <w:szCs w:val="24"/>
        </w:rPr>
        <w:t xml:space="preserve">Podpisy členů zkušební komise:   ...............................   </w:t>
      </w:r>
      <w:r w:rsidRPr="004A32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...............................   </w:t>
      </w:r>
      <w:r w:rsidRPr="004A32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............................... </w:t>
      </w:r>
    </w:p>
    <w:sectPr w:rsidR="00355F1E" w:rsidRPr="00B45329" w:rsidSect="0096288A">
      <w:headerReference w:type="default" r:id="rId7"/>
      <w:pgSz w:w="11906" w:h="16838"/>
      <w:pgMar w:top="1417" w:right="1286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F1E" w:rsidRDefault="00355F1E">
      <w:r>
        <w:separator/>
      </w:r>
    </w:p>
  </w:endnote>
  <w:endnote w:type="continuationSeparator" w:id="0">
    <w:p w:rsidR="00355F1E" w:rsidRDefault="0035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F1E" w:rsidRDefault="00355F1E">
      <w:r>
        <w:separator/>
      </w:r>
    </w:p>
  </w:footnote>
  <w:footnote w:type="continuationSeparator" w:id="0">
    <w:p w:rsidR="00355F1E" w:rsidRDefault="00355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1E" w:rsidRDefault="00BB6C94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ázek 1" o:spid="_x0000_s2049" type="#_x0000_t75" style="position:absolute;margin-left:36pt;margin-top:-.55pt;width:408.3pt;height:54pt;z-index:-251658752;visibility:visible">
          <v:imagedata r:id="rId1" o:title=""/>
        </v:shape>
      </w:pict>
    </w:r>
    <w:r w:rsidR="00355F1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AB1"/>
    <w:multiLevelType w:val="hybridMultilevel"/>
    <w:tmpl w:val="41BEA49E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F8160A"/>
    <w:multiLevelType w:val="hybridMultilevel"/>
    <w:tmpl w:val="30A8FB9C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0B01750"/>
    <w:multiLevelType w:val="hybridMultilevel"/>
    <w:tmpl w:val="FC5E5A3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E83325"/>
    <w:multiLevelType w:val="hybridMultilevel"/>
    <w:tmpl w:val="9C04D9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2A62"/>
    <w:rsid w:val="00025434"/>
    <w:rsid w:val="00035CED"/>
    <w:rsid w:val="00052D7B"/>
    <w:rsid w:val="0005410E"/>
    <w:rsid w:val="0006123E"/>
    <w:rsid w:val="00083BDD"/>
    <w:rsid w:val="000B50E3"/>
    <w:rsid w:val="000E30A6"/>
    <w:rsid w:val="000F01B8"/>
    <w:rsid w:val="000F670A"/>
    <w:rsid w:val="001216AD"/>
    <w:rsid w:val="001457F8"/>
    <w:rsid w:val="00157D62"/>
    <w:rsid w:val="00165332"/>
    <w:rsid w:val="001A7401"/>
    <w:rsid w:val="001B404D"/>
    <w:rsid w:val="00201B7E"/>
    <w:rsid w:val="00212A84"/>
    <w:rsid w:val="00215271"/>
    <w:rsid w:val="002270CA"/>
    <w:rsid w:val="0022787E"/>
    <w:rsid w:val="002459E3"/>
    <w:rsid w:val="002574D3"/>
    <w:rsid w:val="002A0110"/>
    <w:rsid w:val="002A4899"/>
    <w:rsid w:val="0033118E"/>
    <w:rsid w:val="00343ED1"/>
    <w:rsid w:val="00355F1E"/>
    <w:rsid w:val="00356EAD"/>
    <w:rsid w:val="003775F7"/>
    <w:rsid w:val="003A3562"/>
    <w:rsid w:val="003A46E4"/>
    <w:rsid w:val="003A65E4"/>
    <w:rsid w:val="003C1588"/>
    <w:rsid w:val="003E20AF"/>
    <w:rsid w:val="004000BB"/>
    <w:rsid w:val="00422434"/>
    <w:rsid w:val="00463D4F"/>
    <w:rsid w:val="004A324C"/>
    <w:rsid w:val="004B2FCF"/>
    <w:rsid w:val="004F0F59"/>
    <w:rsid w:val="005234E6"/>
    <w:rsid w:val="005310E0"/>
    <w:rsid w:val="005463F7"/>
    <w:rsid w:val="005703C4"/>
    <w:rsid w:val="005731CB"/>
    <w:rsid w:val="00584A3E"/>
    <w:rsid w:val="005D51C0"/>
    <w:rsid w:val="006631E0"/>
    <w:rsid w:val="00673FAE"/>
    <w:rsid w:val="00675771"/>
    <w:rsid w:val="006B35D9"/>
    <w:rsid w:val="0071642B"/>
    <w:rsid w:val="00757890"/>
    <w:rsid w:val="00764419"/>
    <w:rsid w:val="0076725F"/>
    <w:rsid w:val="00776B68"/>
    <w:rsid w:val="007A4F16"/>
    <w:rsid w:val="007A742C"/>
    <w:rsid w:val="007C7851"/>
    <w:rsid w:val="007D7E7A"/>
    <w:rsid w:val="00845606"/>
    <w:rsid w:val="00885D1F"/>
    <w:rsid w:val="0089173A"/>
    <w:rsid w:val="008979B6"/>
    <w:rsid w:val="008A2827"/>
    <w:rsid w:val="008C0734"/>
    <w:rsid w:val="008C0F2C"/>
    <w:rsid w:val="008E2A62"/>
    <w:rsid w:val="008E3140"/>
    <w:rsid w:val="008F6972"/>
    <w:rsid w:val="00913C97"/>
    <w:rsid w:val="00931890"/>
    <w:rsid w:val="00935C69"/>
    <w:rsid w:val="00952EED"/>
    <w:rsid w:val="0096288A"/>
    <w:rsid w:val="00964F35"/>
    <w:rsid w:val="009A5E8D"/>
    <w:rsid w:val="009E6197"/>
    <w:rsid w:val="00A003EC"/>
    <w:rsid w:val="00A55256"/>
    <w:rsid w:val="00B17E08"/>
    <w:rsid w:val="00B414B7"/>
    <w:rsid w:val="00B45329"/>
    <w:rsid w:val="00B7079F"/>
    <w:rsid w:val="00BA1B77"/>
    <w:rsid w:val="00BB6C94"/>
    <w:rsid w:val="00BD6092"/>
    <w:rsid w:val="00C2016D"/>
    <w:rsid w:val="00C71732"/>
    <w:rsid w:val="00CA2219"/>
    <w:rsid w:val="00CD600A"/>
    <w:rsid w:val="00D556D4"/>
    <w:rsid w:val="00DA6D3D"/>
    <w:rsid w:val="00DD2E1D"/>
    <w:rsid w:val="00E072D2"/>
    <w:rsid w:val="00E23705"/>
    <w:rsid w:val="00E66DC1"/>
    <w:rsid w:val="00EC0A59"/>
    <w:rsid w:val="00EF028A"/>
    <w:rsid w:val="00F11A67"/>
    <w:rsid w:val="00F2308E"/>
    <w:rsid w:val="00F414CB"/>
    <w:rsid w:val="00F71851"/>
    <w:rsid w:val="00FE59DA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B30B082D-B32F-4441-B67B-9894E40F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45329"/>
    <w:rPr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9"/>
    <w:qFormat/>
    <w:rsid w:val="00CA2219"/>
    <w:pPr>
      <w:keepNext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uiPriority w:val="99"/>
    <w:qFormat/>
    <w:rsid w:val="00CA2219"/>
    <w:pPr>
      <w:keepNext/>
      <w:jc w:val="both"/>
      <w:outlineLvl w:val="1"/>
    </w:pPr>
    <w:rPr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6757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675771"/>
    <w:rPr>
      <w:rFonts w:ascii="Cambria" w:hAnsi="Cambria" w:cs="Times New Roman"/>
      <w:b/>
      <w:bCs/>
      <w:i/>
      <w:iCs/>
      <w:sz w:val="28"/>
      <w:szCs w:val="28"/>
    </w:rPr>
  </w:style>
  <w:style w:type="character" w:styleId="Hypertextovodkaz">
    <w:name w:val="Hyperlink"/>
    <w:basedOn w:val="Standardnpsmoodstavce"/>
    <w:uiPriority w:val="99"/>
    <w:rsid w:val="00CA2219"/>
    <w:rPr>
      <w:rFonts w:cs="Times New Roman"/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CA221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675771"/>
    <w:rPr>
      <w:rFonts w:cs="Times New Roman"/>
      <w:sz w:val="20"/>
      <w:szCs w:val="20"/>
    </w:rPr>
  </w:style>
  <w:style w:type="paragraph" w:styleId="Zpat">
    <w:name w:val="footer"/>
    <w:basedOn w:val="Normln"/>
    <w:link w:val="ZpatChar"/>
    <w:uiPriority w:val="99"/>
    <w:rsid w:val="00CA221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locked/>
    <w:rsid w:val="00675771"/>
    <w:rPr>
      <w:rFonts w:cs="Times New Roman"/>
      <w:sz w:val="20"/>
      <w:szCs w:val="20"/>
    </w:rPr>
  </w:style>
  <w:style w:type="table" w:styleId="Mkatabulky">
    <w:name w:val="Table Grid"/>
    <w:basedOn w:val="Normlntabulka"/>
    <w:uiPriority w:val="99"/>
    <w:rsid w:val="00B4532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99"/>
    <w:qFormat/>
    <w:rsid w:val="001A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STUDIUM PEDAGOGIKY</vt:lpstr>
    </vt:vector>
  </TitlesOfParts>
  <Company>Národní institut pro další vzdělávání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STUDIUM PEDAGOGIKY</dc:title>
  <dc:subject>SP_Posouzení závěrečné práce 2012</dc:subject>
  <dc:creator>Ing. Ladislava Hašková + Mgr. Zdeněk Duša</dc:creator>
  <cp:keywords/>
  <dc:description/>
  <cp:lastModifiedBy>Růžička Ivan</cp:lastModifiedBy>
  <cp:revision>3</cp:revision>
  <cp:lastPrinted>2012-03-05T17:18:00Z</cp:lastPrinted>
  <dcterms:created xsi:type="dcterms:W3CDTF">2016-04-21T08:03:00Z</dcterms:created>
  <dcterms:modified xsi:type="dcterms:W3CDTF">2016-04-21T08:03:00Z</dcterms:modified>
</cp:coreProperties>
</file>