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9462951"/>
        <w:docPartObj>
          <w:docPartGallery w:val="Table of Contents"/>
          <w:docPartUnique/>
        </w:docPartObj>
      </w:sdtPr>
      <w:sdtContent>
        <w:p w:rsidR="00905D8A" w:rsidRDefault="00905D8A" w:rsidP="00F71347">
          <w:pPr>
            <w:pStyle w:val="Nadpisobsahu"/>
            <w:spacing w:line="240" w:lineRule="auto"/>
          </w:pPr>
          <w:r>
            <w:t>Obsah</w:t>
          </w:r>
        </w:p>
        <w:p w:rsidR="007C78FA" w:rsidRDefault="00D37F49">
          <w:pPr>
            <w:pStyle w:val="Obsah3"/>
            <w:tabs>
              <w:tab w:val="right" w:leader="dot" w:pos="9062"/>
            </w:tabs>
            <w:rPr>
              <w:rFonts w:eastAsiaTheme="minorEastAsia"/>
              <w:noProof/>
              <w:lang w:eastAsia="cs-CZ"/>
            </w:rPr>
          </w:pPr>
          <w:r>
            <w:fldChar w:fldCharType="begin"/>
          </w:r>
          <w:r w:rsidR="00905D8A">
            <w:instrText xml:space="preserve"> TOC \o "1-3" \h \z \u </w:instrText>
          </w:r>
          <w:r>
            <w:fldChar w:fldCharType="separate"/>
          </w:r>
          <w:hyperlink w:anchor="_Toc480451738" w:history="1">
            <w:r w:rsidR="007C78FA" w:rsidRPr="008847D7">
              <w:rPr>
                <w:rStyle w:val="Hypertextovodkaz"/>
                <w:noProof/>
              </w:rPr>
              <w:t>1.Definice  pojmů  v oblasti  odpadového  hospodářství,  trendy  odpadového hospodářství  v ČR  a  EU,  hierarchie  nakládání  s odpady,  legislativa  ČR  a  EU, nakládání s NO</w:t>
            </w:r>
            <w:r w:rsidR="007C78FA">
              <w:rPr>
                <w:noProof/>
                <w:webHidden/>
              </w:rPr>
              <w:tab/>
            </w:r>
            <w:r>
              <w:rPr>
                <w:noProof/>
                <w:webHidden/>
              </w:rPr>
              <w:fldChar w:fldCharType="begin"/>
            </w:r>
            <w:r w:rsidR="007C78FA">
              <w:rPr>
                <w:noProof/>
                <w:webHidden/>
              </w:rPr>
              <w:instrText xml:space="preserve"> PAGEREF _Toc480451738 \h </w:instrText>
            </w:r>
            <w:r>
              <w:rPr>
                <w:noProof/>
                <w:webHidden/>
              </w:rPr>
            </w:r>
            <w:r>
              <w:rPr>
                <w:noProof/>
                <w:webHidden/>
              </w:rPr>
              <w:fldChar w:fldCharType="separate"/>
            </w:r>
            <w:r w:rsidR="007C78FA">
              <w:rPr>
                <w:noProof/>
                <w:webHidden/>
              </w:rPr>
              <w:t>1</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39" w:history="1">
            <w:r w:rsidR="007C78FA" w:rsidRPr="008847D7">
              <w:rPr>
                <w:rStyle w:val="Hypertextovodkaz"/>
                <w:noProof/>
              </w:rPr>
              <w:t>2.Plány odpadového hospodářství, plány prevence vzniku odpadu</w:t>
            </w:r>
            <w:r w:rsidR="007C78FA">
              <w:rPr>
                <w:noProof/>
                <w:webHidden/>
              </w:rPr>
              <w:tab/>
            </w:r>
            <w:r>
              <w:rPr>
                <w:noProof/>
                <w:webHidden/>
              </w:rPr>
              <w:fldChar w:fldCharType="begin"/>
            </w:r>
            <w:r w:rsidR="007C78FA">
              <w:rPr>
                <w:noProof/>
                <w:webHidden/>
              </w:rPr>
              <w:instrText xml:space="preserve"> PAGEREF _Toc480451739 \h </w:instrText>
            </w:r>
            <w:r>
              <w:rPr>
                <w:noProof/>
                <w:webHidden/>
              </w:rPr>
            </w:r>
            <w:r>
              <w:rPr>
                <w:noProof/>
                <w:webHidden/>
              </w:rPr>
              <w:fldChar w:fldCharType="separate"/>
            </w:r>
            <w:r w:rsidR="007C78FA">
              <w:rPr>
                <w:noProof/>
                <w:webHidden/>
              </w:rPr>
              <w:t>4</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0" w:history="1">
            <w:r w:rsidR="007C78FA" w:rsidRPr="008847D7">
              <w:rPr>
                <w:rStyle w:val="Hypertextovodkaz"/>
                <w:noProof/>
              </w:rPr>
              <w:t>3.Oběhové hospodářství, akční plán týkající se odpadového hospodářství</w:t>
            </w:r>
            <w:r w:rsidR="007C78FA">
              <w:rPr>
                <w:noProof/>
                <w:webHidden/>
              </w:rPr>
              <w:tab/>
            </w:r>
            <w:r>
              <w:rPr>
                <w:noProof/>
                <w:webHidden/>
              </w:rPr>
              <w:fldChar w:fldCharType="begin"/>
            </w:r>
            <w:r w:rsidR="007C78FA">
              <w:rPr>
                <w:noProof/>
                <w:webHidden/>
              </w:rPr>
              <w:instrText xml:space="preserve"> PAGEREF _Toc480451740 \h </w:instrText>
            </w:r>
            <w:r>
              <w:rPr>
                <w:noProof/>
                <w:webHidden/>
              </w:rPr>
            </w:r>
            <w:r>
              <w:rPr>
                <w:noProof/>
                <w:webHidden/>
              </w:rPr>
              <w:fldChar w:fldCharType="separate"/>
            </w:r>
            <w:r w:rsidR="007C78FA">
              <w:rPr>
                <w:noProof/>
                <w:webHidden/>
              </w:rPr>
              <w:t>6</w:t>
            </w:r>
            <w:r>
              <w:rPr>
                <w:noProof/>
                <w:webHidden/>
              </w:rPr>
              <w:fldChar w:fldCharType="end"/>
            </w:r>
          </w:hyperlink>
        </w:p>
        <w:p w:rsidR="007C78FA" w:rsidRDefault="00D37F49">
          <w:pPr>
            <w:pStyle w:val="Obsah1"/>
            <w:tabs>
              <w:tab w:val="right" w:leader="dot" w:pos="9062"/>
            </w:tabs>
            <w:rPr>
              <w:rFonts w:eastAsiaTheme="minorEastAsia"/>
              <w:noProof/>
              <w:lang w:eastAsia="cs-CZ"/>
            </w:rPr>
          </w:pPr>
          <w:hyperlink w:anchor="_Toc480451741" w:history="1">
            <w:r w:rsidR="007C78FA" w:rsidRPr="008847D7">
              <w:rPr>
                <w:rStyle w:val="Hypertextovodkaz"/>
                <w:rFonts w:cs="Times New Roman"/>
                <w:noProof/>
              </w:rPr>
              <w:t>Předcházení vzniku odpadů (programy předcházení vzniku odpadů)</w:t>
            </w:r>
            <w:r w:rsidR="007C78FA">
              <w:rPr>
                <w:noProof/>
                <w:webHidden/>
              </w:rPr>
              <w:tab/>
            </w:r>
            <w:r>
              <w:rPr>
                <w:noProof/>
                <w:webHidden/>
              </w:rPr>
              <w:fldChar w:fldCharType="begin"/>
            </w:r>
            <w:r w:rsidR="007C78FA">
              <w:rPr>
                <w:noProof/>
                <w:webHidden/>
              </w:rPr>
              <w:instrText xml:space="preserve"> PAGEREF _Toc480451741 \h </w:instrText>
            </w:r>
            <w:r>
              <w:rPr>
                <w:noProof/>
                <w:webHidden/>
              </w:rPr>
            </w:r>
            <w:r>
              <w:rPr>
                <w:noProof/>
                <w:webHidden/>
              </w:rPr>
              <w:fldChar w:fldCharType="separate"/>
            </w:r>
            <w:r w:rsidR="007C78FA">
              <w:rPr>
                <w:noProof/>
                <w:webHidden/>
              </w:rPr>
              <w:t>6</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2" w:history="1">
            <w:r w:rsidR="007C78FA" w:rsidRPr="008847D7">
              <w:rPr>
                <w:rStyle w:val="Hypertextovodkaz"/>
                <w:noProof/>
              </w:rPr>
              <w:t>4.Integrované  systémy  nakládání  s odpady  (základní  pojmy,  prvky,  cílové  skupiny, nástroje, indikátory ISNO).</w:t>
            </w:r>
            <w:r w:rsidR="007C78FA">
              <w:rPr>
                <w:noProof/>
                <w:webHidden/>
              </w:rPr>
              <w:tab/>
            </w:r>
            <w:r>
              <w:rPr>
                <w:noProof/>
                <w:webHidden/>
              </w:rPr>
              <w:fldChar w:fldCharType="begin"/>
            </w:r>
            <w:r w:rsidR="007C78FA">
              <w:rPr>
                <w:noProof/>
                <w:webHidden/>
              </w:rPr>
              <w:instrText xml:space="preserve"> PAGEREF _Toc480451742 \h </w:instrText>
            </w:r>
            <w:r>
              <w:rPr>
                <w:noProof/>
                <w:webHidden/>
              </w:rPr>
            </w:r>
            <w:r>
              <w:rPr>
                <w:noProof/>
                <w:webHidden/>
              </w:rPr>
              <w:fldChar w:fldCharType="separate"/>
            </w:r>
            <w:r w:rsidR="007C78FA">
              <w:rPr>
                <w:noProof/>
                <w:webHidden/>
              </w:rPr>
              <w:t>8</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3" w:history="1">
            <w:r w:rsidR="007C78FA" w:rsidRPr="008847D7">
              <w:rPr>
                <w:rStyle w:val="Hypertextovodkaz"/>
                <w:noProof/>
              </w:rPr>
              <w:t>5.Fyzikální a chemické technologie pro nakládání s odpady, BAT a BREF techniky.</w:t>
            </w:r>
            <w:r w:rsidR="007C78FA">
              <w:rPr>
                <w:noProof/>
                <w:webHidden/>
              </w:rPr>
              <w:tab/>
            </w:r>
            <w:r>
              <w:rPr>
                <w:noProof/>
                <w:webHidden/>
              </w:rPr>
              <w:fldChar w:fldCharType="begin"/>
            </w:r>
            <w:r w:rsidR="007C78FA">
              <w:rPr>
                <w:noProof/>
                <w:webHidden/>
              </w:rPr>
              <w:instrText xml:space="preserve"> PAGEREF _Toc480451743 \h </w:instrText>
            </w:r>
            <w:r>
              <w:rPr>
                <w:noProof/>
                <w:webHidden/>
              </w:rPr>
            </w:r>
            <w:r>
              <w:rPr>
                <w:noProof/>
                <w:webHidden/>
              </w:rPr>
              <w:fldChar w:fldCharType="separate"/>
            </w:r>
            <w:r w:rsidR="007C78FA">
              <w:rPr>
                <w:noProof/>
                <w:webHidden/>
              </w:rPr>
              <w:t>10</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4" w:history="1">
            <w:r w:rsidR="007C78FA" w:rsidRPr="008847D7">
              <w:rPr>
                <w:rStyle w:val="Hypertextovodkaz"/>
                <w:noProof/>
              </w:rPr>
              <w:t xml:space="preserve">6.Trendy  nakládání  s biologicky  rozložitelnými  odpady  –  základní  technologie  pro využití </w:t>
            </w:r>
            <w:r w:rsidR="00646862">
              <w:rPr>
                <w:rStyle w:val="Hypertextovodkaz"/>
                <w:noProof/>
              </w:rPr>
              <w:t xml:space="preserve">Biologicky rozložitelný odpad </w:t>
            </w:r>
            <w:r w:rsidR="007C78FA" w:rsidRPr="008847D7">
              <w:rPr>
                <w:rStyle w:val="Hypertextovodkaz"/>
                <w:noProof/>
              </w:rPr>
              <w:t xml:space="preserve"> (MBÚ, kompostování, anaerobní technologie), související legislativa.</w:t>
            </w:r>
            <w:r w:rsidR="007C78FA">
              <w:rPr>
                <w:noProof/>
                <w:webHidden/>
              </w:rPr>
              <w:tab/>
            </w:r>
            <w:r>
              <w:rPr>
                <w:noProof/>
                <w:webHidden/>
              </w:rPr>
              <w:fldChar w:fldCharType="begin"/>
            </w:r>
            <w:r w:rsidR="007C78FA">
              <w:rPr>
                <w:noProof/>
                <w:webHidden/>
              </w:rPr>
              <w:instrText xml:space="preserve"> PAGEREF _Toc480451744 \h </w:instrText>
            </w:r>
            <w:r>
              <w:rPr>
                <w:noProof/>
                <w:webHidden/>
              </w:rPr>
            </w:r>
            <w:r>
              <w:rPr>
                <w:noProof/>
                <w:webHidden/>
              </w:rPr>
              <w:fldChar w:fldCharType="separate"/>
            </w:r>
            <w:r w:rsidR="007C78FA">
              <w:rPr>
                <w:noProof/>
                <w:webHidden/>
              </w:rPr>
              <w:t>12</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5" w:history="1">
            <w:r w:rsidR="007C78FA" w:rsidRPr="008847D7">
              <w:rPr>
                <w:rStyle w:val="Hypertextovodkaz"/>
                <w:noProof/>
              </w:rPr>
              <w:t>7.Materiálové toky odpadů. Přístupy ke stanovení kritérií přechodu odpad – výrobek. Posuzování životního cyklu výrobku.</w:t>
            </w:r>
            <w:r w:rsidR="007C78FA">
              <w:rPr>
                <w:noProof/>
                <w:webHidden/>
              </w:rPr>
              <w:tab/>
            </w:r>
            <w:r>
              <w:rPr>
                <w:noProof/>
                <w:webHidden/>
              </w:rPr>
              <w:fldChar w:fldCharType="begin"/>
            </w:r>
            <w:r w:rsidR="007C78FA">
              <w:rPr>
                <w:noProof/>
                <w:webHidden/>
              </w:rPr>
              <w:instrText xml:space="preserve"> PAGEREF _Toc480451745 \h </w:instrText>
            </w:r>
            <w:r>
              <w:rPr>
                <w:noProof/>
                <w:webHidden/>
              </w:rPr>
            </w:r>
            <w:r>
              <w:rPr>
                <w:noProof/>
                <w:webHidden/>
              </w:rPr>
              <w:fldChar w:fldCharType="separate"/>
            </w:r>
            <w:r w:rsidR="007C78FA">
              <w:rPr>
                <w:noProof/>
                <w:webHidden/>
              </w:rPr>
              <w:t>14</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6" w:history="1">
            <w:r w:rsidR="007C78FA" w:rsidRPr="008847D7">
              <w:rPr>
                <w:rStyle w:val="Hypertextovodkaz"/>
                <w:noProof/>
              </w:rPr>
              <w:t>8.Skládkování  odpadů  (typy  skládek,  přijímání  odpadů  na  skládky,  technologie ukládání odpadů na skládky, atd.).</w:t>
            </w:r>
            <w:r w:rsidR="007C78FA">
              <w:rPr>
                <w:noProof/>
                <w:webHidden/>
              </w:rPr>
              <w:tab/>
            </w:r>
            <w:r>
              <w:rPr>
                <w:noProof/>
                <w:webHidden/>
              </w:rPr>
              <w:fldChar w:fldCharType="begin"/>
            </w:r>
            <w:r w:rsidR="007C78FA">
              <w:rPr>
                <w:noProof/>
                <w:webHidden/>
              </w:rPr>
              <w:instrText xml:space="preserve"> PAGEREF _Toc480451746 \h </w:instrText>
            </w:r>
            <w:r>
              <w:rPr>
                <w:noProof/>
                <w:webHidden/>
              </w:rPr>
            </w:r>
            <w:r>
              <w:rPr>
                <w:noProof/>
                <w:webHidden/>
              </w:rPr>
              <w:fldChar w:fldCharType="separate"/>
            </w:r>
            <w:r w:rsidR="007C78FA">
              <w:rPr>
                <w:noProof/>
                <w:webHidden/>
              </w:rPr>
              <w:t>15</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7" w:history="1">
            <w:r w:rsidR="007C78FA" w:rsidRPr="008847D7">
              <w:rPr>
                <w:rStyle w:val="Hypertextovodkaz"/>
                <w:noProof/>
              </w:rPr>
              <w:t>9.Spalování a energetické využití odpadů, BAT a BREF techniky (spalovací proces, základní principy technologií pro spalování a energetické využití odpadů).</w:t>
            </w:r>
            <w:r w:rsidR="007C78FA">
              <w:rPr>
                <w:noProof/>
                <w:webHidden/>
              </w:rPr>
              <w:tab/>
            </w:r>
            <w:r>
              <w:rPr>
                <w:noProof/>
                <w:webHidden/>
              </w:rPr>
              <w:fldChar w:fldCharType="begin"/>
            </w:r>
            <w:r w:rsidR="007C78FA">
              <w:rPr>
                <w:noProof/>
                <w:webHidden/>
              </w:rPr>
              <w:instrText xml:space="preserve"> PAGEREF _Toc480451747 \h </w:instrText>
            </w:r>
            <w:r>
              <w:rPr>
                <w:noProof/>
                <w:webHidden/>
              </w:rPr>
            </w:r>
            <w:r>
              <w:rPr>
                <w:noProof/>
                <w:webHidden/>
              </w:rPr>
              <w:fldChar w:fldCharType="separate"/>
            </w:r>
            <w:r w:rsidR="007C78FA">
              <w:rPr>
                <w:noProof/>
                <w:webHidden/>
              </w:rPr>
              <w:t>17</w:t>
            </w:r>
            <w:r>
              <w:rPr>
                <w:noProof/>
                <w:webHidden/>
              </w:rPr>
              <w:fldChar w:fldCharType="end"/>
            </w:r>
          </w:hyperlink>
        </w:p>
        <w:p w:rsidR="007C78FA" w:rsidRDefault="00D37F49">
          <w:pPr>
            <w:pStyle w:val="Obsah3"/>
            <w:tabs>
              <w:tab w:val="right" w:leader="dot" w:pos="9062"/>
            </w:tabs>
            <w:rPr>
              <w:rFonts w:eastAsiaTheme="minorEastAsia"/>
              <w:noProof/>
              <w:lang w:eastAsia="cs-CZ"/>
            </w:rPr>
          </w:pPr>
          <w:hyperlink w:anchor="_Toc480451748" w:history="1">
            <w:r w:rsidR="007C78FA" w:rsidRPr="008847D7">
              <w:rPr>
                <w:rStyle w:val="Hypertextovodkaz"/>
                <w:noProof/>
              </w:rPr>
              <w:t>10.Materiálové  využití  odpadů,  systémy  třídění  a  sběru  vybraných  komodit  odpadů, zpětný odběr výrobků. Nakládání s obaly.</w:t>
            </w:r>
            <w:r w:rsidR="007C78FA">
              <w:rPr>
                <w:noProof/>
                <w:webHidden/>
              </w:rPr>
              <w:tab/>
            </w:r>
            <w:r>
              <w:rPr>
                <w:noProof/>
                <w:webHidden/>
              </w:rPr>
              <w:fldChar w:fldCharType="begin"/>
            </w:r>
            <w:r w:rsidR="007C78FA">
              <w:rPr>
                <w:noProof/>
                <w:webHidden/>
              </w:rPr>
              <w:instrText xml:space="preserve"> PAGEREF _Toc480451748 \h </w:instrText>
            </w:r>
            <w:r>
              <w:rPr>
                <w:noProof/>
                <w:webHidden/>
              </w:rPr>
            </w:r>
            <w:r>
              <w:rPr>
                <w:noProof/>
                <w:webHidden/>
              </w:rPr>
              <w:fldChar w:fldCharType="separate"/>
            </w:r>
            <w:r w:rsidR="007C78FA">
              <w:rPr>
                <w:noProof/>
                <w:webHidden/>
              </w:rPr>
              <w:t>18</w:t>
            </w:r>
            <w:r>
              <w:rPr>
                <w:noProof/>
                <w:webHidden/>
              </w:rPr>
              <w:fldChar w:fldCharType="end"/>
            </w:r>
          </w:hyperlink>
        </w:p>
        <w:p w:rsidR="00905D8A" w:rsidRDefault="00D37F49" w:rsidP="00F71347">
          <w:pPr>
            <w:pBdr>
              <w:bottom w:val="single" w:sz="6" w:space="1" w:color="auto"/>
            </w:pBdr>
            <w:spacing w:after="0" w:line="240" w:lineRule="auto"/>
          </w:pPr>
          <w:r>
            <w:fldChar w:fldCharType="end"/>
          </w:r>
        </w:p>
      </w:sdtContent>
    </w:sdt>
    <w:p w:rsidR="00905D8A" w:rsidRDefault="00905D8A" w:rsidP="00F71347">
      <w:pPr>
        <w:spacing w:after="0" w:line="240" w:lineRule="auto"/>
      </w:pPr>
    </w:p>
    <w:p w:rsidR="00175256" w:rsidRPr="00A220CF" w:rsidRDefault="008B67C9" w:rsidP="008B67C9">
      <w:pPr>
        <w:pStyle w:val="Nadpis3"/>
        <w:spacing w:line="240" w:lineRule="auto"/>
        <w:rPr>
          <w:u w:val="single"/>
        </w:rPr>
      </w:pPr>
      <w:bookmarkStart w:id="0" w:name="_Toc480451738"/>
      <w:proofErr w:type="spellStart"/>
      <w:r>
        <w:rPr>
          <w:u w:val="single"/>
        </w:rPr>
        <w:t>1.</w:t>
      </w:r>
      <w:r w:rsidR="00175256" w:rsidRPr="00A220CF">
        <w:rPr>
          <w:u w:val="single"/>
        </w:rPr>
        <w:t>Definice</w:t>
      </w:r>
      <w:proofErr w:type="spellEnd"/>
      <w:r w:rsidR="00CC0529" w:rsidRPr="00A220CF">
        <w:rPr>
          <w:u w:val="single"/>
        </w:rPr>
        <w:t xml:space="preserve">  </w:t>
      </w:r>
      <w:r w:rsidR="00175256" w:rsidRPr="00A220CF">
        <w:rPr>
          <w:u w:val="single"/>
        </w:rPr>
        <w:t>pojmů</w:t>
      </w:r>
      <w:r w:rsidR="00CC0529" w:rsidRPr="00A220CF">
        <w:rPr>
          <w:u w:val="single"/>
        </w:rPr>
        <w:t xml:space="preserve">  </w:t>
      </w:r>
      <w:r w:rsidR="00175256" w:rsidRPr="00A220CF">
        <w:rPr>
          <w:u w:val="single"/>
        </w:rPr>
        <w:t>v</w:t>
      </w:r>
      <w:r w:rsidR="00CC0529" w:rsidRPr="00A220CF">
        <w:rPr>
          <w:u w:val="single"/>
        </w:rPr>
        <w:t xml:space="preserve"> </w:t>
      </w:r>
      <w:r w:rsidR="00175256" w:rsidRPr="00A220CF">
        <w:rPr>
          <w:u w:val="single"/>
        </w:rPr>
        <w:t>oblasti</w:t>
      </w:r>
      <w:r w:rsidR="00CC0529" w:rsidRPr="00A220CF">
        <w:rPr>
          <w:u w:val="single"/>
        </w:rPr>
        <w:t xml:space="preserve">  </w:t>
      </w:r>
      <w:r w:rsidR="00175256" w:rsidRPr="00A220CF">
        <w:rPr>
          <w:u w:val="single"/>
        </w:rPr>
        <w:t>odpadového</w:t>
      </w:r>
      <w:r w:rsidR="00CC0529" w:rsidRPr="00A220CF">
        <w:rPr>
          <w:u w:val="single"/>
        </w:rPr>
        <w:t xml:space="preserve">  </w:t>
      </w:r>
      <w:r w:rsidR="00175256" w:rsidRPr="00A220CF">
        <w:rPr>
          <w:u w:val="single"/>
        </w:rPr>
        <w:t>hospodářství,</w:t>
      </w:r>
      <w:r w:rsidR="00CC0529" w:rsidRPr="00A220CF">
        <w:rPr>
          <w:u w:val="single"/>
        </w:rPr>
        <w:t xml:space="preserve">  </w:t>
      </w:r>
      <w:r w:rsidR="00175256" w:rsidRPr="00A220CF">
        <w:rPr>
          <w:u w:val="single"/>
        </w:rPr>
        <w:t>trendy</w:t>
      </w:r>
      <w:r w:rsidR="00CC0529" w:rsidRPr="00A220CF">
        <w:rPr>
          <w:u w:val="single"/>
        </w:rPr>
        <w:t xml:space="preserve">  </w:t>
      </w:r>
      <w:r w:rsidR="00175256" w:rsidRPr="00A220CF">
        <w:rPr>
          <w:u w:val="single"/>
        </w:rPr>
        <w:t>odpadového</w:t>
      </w:r>
      <w:r w:rsidR="00CC0529" w:rsidRPr="00A220CF">
        <w:rPr>
          <w:u w:val="single"/>
        </w:rPr>
        <w:t xml:space="preserve"> </w:t>
      </w:r>
      <w:r w:rsidR="00175256" w:rsidRPr="00A220CF">
        <w:rPr>
          <w:u w:val="single"/>
        </w:rPr>
        <w:t>hospodářství</w:t>
      </w:r>
      <w:r w:rsidR="00CC0529" w:rsidRPr="00A220CF">
        <w:rPr>
          <w:u w:val="single"/>
        </w:rPr>
        <w:t xml:space="preserve">  </w:t>
      </w:r>
      <w:r w:rsidR="00175256" w:rsidRPr="00A220CF">
        <w:rPr>
          <w:u w:val="single"/>
        </w:rPr>
        <w:t>v</w:t>
      </w:r>
      <w:r w:rsidR="00CC0529" w:rsidRPr="00A220CF">
        <w:rPr>
          <w:u w:val="single"/>
        </w:rPr>
        <w:t xml:space="preserve"> </w:t>
      </w:r>
      <w:r w:rsidR="00175256" w:rsidRPr="00A220CF">
        <w:rPr>
          <w:u w:val="single"/>
        </w:rPr>
        <w:t>ČR</w:t>
      </w:r>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EU,</w:t>
      </w:r>
      <w:r w:rsidR="00CC0529" w:rsidRPr="00A220CF">
        <w:rPr>
          <w:u w:val="single"/>
        </w:rPr>
        <w:t xml:space="preserve">  </w:t>
      </w:r>
      <w:r w:rsidR="00175256" w:rsidRPr="00A220CF">
        <w:rPr>
          <w:u w:val="single"/>
        </w:rPr>
        <w:t>hierarchie</w:t>
      </w:r>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odpady,</w:t>
      </w:r>
      <w:r w:rsidR="00CC0529" w:rsidRPr="00A220CF">
        <w:rPr>
          <w:u w:val="single"/>
        </w:rPr>
        <w:t xml:space="preserve">  </w:t>
      </w:r>
      <w:r w:rsidR="00175256" w:rsidRPr="00A220CF">
        <w:rPr>
          <w:u w:val="single"/>
        </w:rPr>
        <w:t>legislativa</w:t>
      </w:r>
      <w:r w:rsidR="00CC0529" w:rsidRPr="00A220CF">
        <w:rPr>
          <w:u w:val="single"/>
        </w:rPr>
        <w:t xml:space="preserve">  </w:t>
      </w:r>
      <w:r w:rsidR="00175256" w:rsidRPr="00A220CF">
        <w:rPr>
          <w:u w:val="single"/>
        </w:rPr>
        <w:t>ČR</w:t>
      </w:r>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EU,</w:t>
      </w:r>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NO</w:t>
      </w:r>
      <w:bookmarkEnd w:id="0"/>
      <w:r w:rsidR="00CC0529" w:rsidRPr="00A220CF">
        <w:rPr>
          <w:u w:val="single"/>
        </w:rPr>
        <w:t xml:space="preserve"> </w:t>
      </w: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odpad</w:t>
      </w:r>
      <w:r w:rsidRPr="004B603F">
        <w:rPr>
          <w:rFonts w:cs="Times New Roman"/>
          <w:sz w:val="20"/>
          <w:szCs w:val="20"/>
        </w:rPr>
        <w:t xml:space="preserve"> – každá movitá věc, které se osoba zbavuje nebo má úmysl nebo povinnost se jí zbavit</w:t>
      </w:r>
    </w:p>
    <w:p w:rsidR="00A64653" w:rsidRPr="004B603F" w:rsidRDefault="00A64653" w:rsidP="00F71347">
      <w:pPr>
        <w:spacing w:after="0" w:line="240" w:lineRule="auto"/>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sz w:val="20"/>
          <w:szCs w:val="20"/>
          <w:u w:val="single"/>
        </w:rPr>
        <w:t>nebezpečný odpad</w:t>
      </w:r>
      <w:r w:rsidRPr="004B603F">
        <w:rPr>
          <w:rFonts w:cs="Times New Roman"/>
          <w:sz w:val="20"/>
          <w:szCs w:val="20"/>
        </w:rPr>
        <w:t xml:space="preserve"> - odpad vykazující 1 nebo více nebezpečných vlastností uvedených </w:t>
      </w:r>
    </w:p>
    <w:p w:rsidR="00A64653" w:rsidRDefault="00A64653" w:rsidP="00F71347">
      <w:pPr>
        <w:spacing w:after="0" w:line="240" w:lineRule="auto"/>
        <w:rPr>
          <w:rFonts w:cs="Times New Roman"/>
          <w:sz w:val="20"/>
          <w:szCs w:val="20"/>
        </w:rPr>
      </w:pPr>
      <w:r w:rsidRPr="004B603F">
        <w:rPr>
          <w:rFonts w:cs="Times New Roman"/>
          <w:sz w:val="20"/>
          <w:szCs w:val="20"/>
        </w:rPr>
        <w:t>v příloze č. 2 zákona o odpadech</w:t>
      </w:r>
      <w:r w:rsidR="000D5972">
        <w:rPr>
          <w:rFonts w:cs="Times New Roman"/>
          <w:sz w:val="20"/>
          <w:szCs w:val="20"/>
        </w:rPr>
        <w:t xml:space="preserve"> 185/2001 (</w:t>
      </w:r>
      <w:proofErr w:type="spellStart"/>
      <w:r w:rsidR="00D37F49">
        <w:rPr>
          <w:rFonts w:cs="Times New Roman"/>
          <w:sz w:val="20"/>
          <w:szCs w:val="20"/>
        </w:rPr>
        <w:fldChar w:fldCharType="begin"/>
      </w:r>
      <w:r w:rsidR="001D52CE">
        <w:rPr>
          <w:rFonts w:cs="Times New Roman"/>
          <w:sz w:val="20"/>
          <w:szCs w:val="20"/>
        </w:rPr>
        <w:instrText xml:space="preserve"> HYPERLINK "</w:instrText>
      </w:r>
      <w:r w:rsidR="001D52CE" w:rsidRPr="000D5972">
        <w:rPr>
          <w:rFonts w:cs="Times New Roman"/>
          <w:sz w:val="20"/>
          <w:szCs w:val="20"/>
        </w:rPr>
        <w:instrText>https://www.zakonyprolidi.cz/cs/2001-185</w:instrText>
      </w:r>
      <w:r w:rsidR="001D52CE">
        <w:rPr>
          <w:rFonts w:cs="Times New Roman"/>
          <w:sz w:val="20"/>
          <w:szCs w:val="20"/>
        </w:rPr>
        <w:instrText xml:space="preserve">" </w:instrText>
      </w:r>
      <w:r w:rsidR="00D37F49">
        <w:rPr>
          <w:rFonts w:cs="Times New Roman"/>
          <w:sz w:val="20"/>
          <w:szCs w:val="20"/>
        </w:rPr>
        <w:fldChar w:fldCharType="separate"/>
      </w:r>
      <w:r w:rsidR="001D52CE" w:rsidRPr="009F521C">
        <w:rPr>
          <w:rStyle w:val="Hypertextovodkaz"/>
          <w:rFonts w:cs="Times New Roman"/>
          <w:sz w:val="20"/>
          <w:szCs w:val="20"/>
        </w:rPr>
        <w:t>https</w:t>
      </w:r>
      <w:proofErr w:type="spellEnd"/>
      <w:r w:rsidR="001D52CE" w:rsidRPr="009F521C">
        <w:rPr>
          <w:rStyle w:val="Hypertextovodkaz"/>
          <w:rFonts w:cs="Times New Roman"/>
          <w:sz w:val="20"/>
          <w:szCs w:val="20"/>
        </w:rPr>
        <w:t>://www.</w:t>
      </w:r>
      <w:proofErr w:type="spellStart"/>
      <w:r w:rsidR="001D52CE" w:rsidRPr="009F521C">
        <w:rPr>
          <w:rStyle w:val="Hypertextovodkaz"/>
          <w:rFonts w:cs="Times New Roman"/>
          <w:sz w:val="20"/>
          <w:szCs w:val="20"/>
        </w:rPr>
        <w:t>zakonyprolidi.cz</w:t>
      </w:r>
      <w:proofErr w:type="spellEnd"/>
      <w:r w:rsidR="001D52CE" w:rsidRPr="009F521C">
        <w:rPr>
          <w:rStyle w:val="Hypertextovodkaz"/>
          <w:rFonts w:cs="Times New Roman"/>
          <w:sz w:val="20"/>
          <w:szCs w:val="20"/>
        </w:rPr>
        <w:t>/</w:t>
      </w:r>
      <w:proofErr w:type="spellStart"/>
      <w:r w:rsidR="001D52CE" w:rsidRPr="009F521C">
        <w:rPr>
          <w:rStyle w:val="Hypertextovodkaz"/>
          <w:rFonts w:cs="Times New Roman"/>
          <w:sz w:val="20"/>
          <w:szCs w:val="20"/>
        </w:rPr>
        <w:t>cs</w:t>
      </w:r>
      <w:proofErr w:type="spellEnd"/>
      <w:r w:rsidR="001D52CE" w:rsidRPr="009F521C">
        <w:rPr>
          <w:rStyle w:val="Hypertextovodkaz"/>
          <w:rFonts w:cs="Times New Roman"/>
          <w:sz w:val="20"/>
          <w:szCs w:val="20"/>
        </w:rPr>
        <w:t>/2001-185</w:t>
      </w:r>
      <w:r w:rsidR="00D37F49">
        <w:rPr>
          <w:rFonts w:cs="Times New Roman"/>
          <w:sz w:val="20"/>
          <w:szCs w:val="20"/>
        </w:rPr>
        <w:fldChar w:fldCharType="end"/>
      </w:r>
      <w:r w:rsidR="000D5972">
        <w:rPr>
          <w:rFonts w:cs="Times New Roman"/>
          <w:sz w:val="20"/>
          <w:szCs w:val="20"/>
        </w:rPr>
        <w:t>)</w:t>
      </w:r>
    </w:p>
    <w:p w:rsidR="001D52CE" w:rsidRDefault="001D52CE" w:rsidP="00F71347">
      <w:pPr>
        <w:spacing w:after="0" w:line="240" w:lineRule="auto"/>
        <w:rPr>
          <w:rFonts w:cs="Times New Roman"/>
          <w:sz w:val="20"/>
          <w:szCs w:val="20"/>
        </w:rPr>
      </w:pPr>
    </w:p>
    <w:p w:rsidR="001D52CE" w:rsidRPr="004B603F" w:rsidRDefault="001D52CE" w:rsidP="001D52CE">
      <w:pPr>
        <w:pStyle w:val="Odstavecseseznamem"/>
        <w:spacing w:after="0" w:line="240" w:lineRule="auto"/>
        <w:ind w:left="0"/>
        <w:rPr>
          <w:rFonts w:cs="Times New Roman"/>
          <w:i/>
          <w:sz w:val="20"/>
          <w:szCs w:val="20"/>
        </w:rPr>
      </w:pPr>
      <w:r w:rsidRPr="004B603F">
        <w:rPr>
          <w:rFonts w:cs="Times New Roman"/>
          <w:b/>
          <w:sz w:val="20"/>
          <w:szCs w:val="20"/>
        </w:rPr>
        <w:t>Seznam nebezpečných vlastností odpadu</w:t>
      </w:r>
      <w:r w:rsidRPr="004B603F">
        <w:rPr>
          <w:rFonts w:cs="Times New Roman"/>
          <w:sz w:val="20"/>
          <w:szCs w:val="20"/>
        </w:rPr>
        <w:t xml:space="preserve"> </w:t>
      </w:r>
      <w:r w:rsidRPr="004B603F">
        <w:rPr>
          <w:rFonts w:cs="Times New Roman"/>
          <w:i/>
          <w:sz w:val="20"/>
          <w:szCs w:val="20"/>
        </w:rPr>
        <w:t>(příloha č. 2 zákona o odpadech)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8"/>
        <w:gridCol w:w="5352"/>
      </w:tblGrid>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Výbušnost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H2</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Oxidační schopnost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H3</w:t>
            </w:r>
            <w:proofErr w:type="spellEnd"/>
            <w:r w:rsidRPr="004B603F">
              <w:rPr>
                <w:rFonts w:eastAsia="Times New Roman" w:cs="Times New Roman"/>
                <w:sz w:val="20"/>
                <w:szCs w:val="20"/>
              </w:rPr>
              <w:t>-A</w:t>
            </w:r>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Vysoká hořlavost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H3</w:t>
            </w:r>
            <w:proofErr w:type="spellEnd"/>
            <w:r w:rsidRPr="004B603F">
              <w:rPr>
                <w:rFonts w:eastAsia="Times New Roman" w:cs="Times New Roman"/>
                <w:sz w:val="20"/>
                <w:szCs w:val="20"/>
              </w:rPr>
              <w:t>-B</w:t>
            </w:r>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Hořlavost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H4</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Dráždivost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H5</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Škodlivost zdraví</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H6</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Toxicita</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H7</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Karcinogenita</w:t>
            </w:r>
            <w:proofErr w:type="spellEnd"/>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H8</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Žíravost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H9</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Infekčnost</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lastRenderedPageBreak/>
              <w:t>H10</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Teratogenita</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H11</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Mutagenita</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H12</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Schopnost uvolňovat vysoce toxické</w:t>
            </w:r>
          </w:p>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 xml:space="preserve"> nebo toxické plyny ve styku s vodou, vzduchem nebo kyselinami</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H13</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Senzibilita</w:t>
            </w:r>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H14</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Ekotoxicita</w:t>
            </w:r>
            <w:proofErr w:type="spellEnd"/>
          </w:p>
        </w:tc>
      </w:tr>
      <w:tr w:rsidR="001D52CE" w:rsidRPr="004B603F" w:rsidTr="00B5439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D52CE" w:rsidRPr="004B603F" w:rsidRDefault="001D52CE" w:rsidP="00B54391">
            <w:pPr>
              <w:spacing w:after="0" w:line="240" w:lineRule="auto"/>
              <w:rPr>
                <w:rFonts w:eastAsia="Times New Roman" w:cs="Times New Roman"/>
                <w:sz w:val="20"/>
                <w:szCs w:val="20"/>
              </w:rPr>
            </w:pPr>
            <w:proofErr w:type="spellStart"/>
            <w:r w:rsidRPr="004B603F">
              <w:rPr>
                <w:rFonts w:eastAsia="Times New Roman" w:cs="Times New Roman"/>
                <w:sz w:val="20"/>
                <w:szCs w:val="20"/>
              </w:rPr>
              <w:t>H15</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D52CE"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Schopnost uvolňovat nebezpečné látky</w:t>
            </w:r>
          </w:p>
          <w:p w:rsidR="001D52CE" w:rsidRPr="004B603F" w:rsidRDefault="001D52CE" w:rsidP="00B54391">
            <w:pPr>
              <w:spacing w:after="0" w:line="240" w:lineRule="auto"/>
              <w:rPr>
                <w:rFonts w:eastAsia="Times New Roman" w:cs="Times New Roman"/>
                <w:sz w:val="20"/>
                <w:szCs w:val="20"/>
              </w:rPr>
            </w:pPr>
            <w:r w:rsidRPr="004B603F">
              <w:rPr>
                <w:rFonts w:eastAsia="Times New Roman" w:cs="Times New Roman"/>
                <w:sz w:val="20"/>
                <w:szCs w:val="20"/>
              </w:rPr>
              <w:t xml:space="preserve"> do životního prostředí při nebo po odstraňování</w:t>
            </w:r>
          </w:p>
        </w:tc>
      </w:tr>
    </w:tbl>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sz w:val="20"/>
          <w:szCs w:val="20"/>
          <w:u w:val="single"/>
        </w:rPr>
        <w:t>komunální odpad</w:t>
      </w:r>
      <w:r w:rsidRPr="004B603F">
        <w:rPr>
          <w:rFonts w:cs="Times New Roman"/>
          <w:sz w:val="20"/>
          <w:szCs w:val="20"/>
        </w:rPr>
        <w:t xml:space="preserve"> - veškerý odpad vznikající na území obce při činnosti fyzických osob a který je uveden jako komunální odpad v Katalogu odpadů, s výjimkou odpadů vznikajících u právnických osob nebo </w:t>
      </w:r>
      <w:r w:rsidR="001D52CE">
        <w:rPr>
          <w:rFonts w:cs="Times New Roman"/>
          <w:sz w:val="20"/>
          <w:szCs w:val="20"/>
        </w:rPr>
        <w:t>fyzická osoba</w:t>
      </w:r>
      <w:r w:rsidRPr="004B603F">
        <w:rPr>
          <w:rFonts w:cs="Times New Roman"/>
          <w:sz w:val="20"/>
          <w:szCs w:val="20"/>
        </w:rPr>
        <w:t xml:space="preserve"> oprávněných k podnikání (tj. odpad podobný komunál. odpadu)</w:t>
      </w:r>
    </w:p>
    <w:p w:rsidR="00A64653" w:rsidRPr="004B603F" w:rsidRDefault="00A64653" w:rsidP="00F71347">
      <w:pPr>
        <w:spacing w:after="0" w:line="240" w:lineRule="auto"/>
        <w:rPr>
          <w:rFonts w:cs="Times New Roman"/>
          <w:sz w:val="20"/>
          <w:szCs w:val="20"/>
          <w:u w:val="single"/>
        </w:rPr>
      </w:pPr>
    </w:p>
    <w:p w:rsidR="00A64653" w:rsidRPr="004B603F" w:rsidRDefault="00A64653" w:rsidP="00F71347">
      <w:pPr>
        <w:spacing w:after="0" w:line="240" w:lineRule="auto"/>
        <w:rPr>
          <w:rFonts w:cs="Times New Roman"/>
          <w:b/>
          <w:sz w:val="20"/>
          <w:szCs w:val="20"/>
        </w:rPr>
      </w:pPr>
      <w:r w:rsidRPr="004B603F">
        <w:rPr>
          <w:rFonts w:cs="Times New Roman"/>
          <w:b/>
          <w:sz w:val="20"/>
          <w:szCs w:val="20"/>
          <w:u w:val="single"/>
        </w:rPr>
        <w:t>původce odpadů</w:t>
      </w:r>
      <w:r w:rsidRPr="004B603F">
        <w:rPr>
          <w:rFonts w:cs="Times New Roman"/>
          <w:b/>
          <w:sz w:val="20"/>
          <w:szCs w:val="20"/>
        </w:rPr>
        <w:t xml:space="preserve">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 xml:space="preserve">právnická osoba nebo </w:t>
      </w:r>
      <w:r w:rsidR="001D52CE">
        <w:rPr>
          <w:rFonts w:cs="Times New Roman"/>
          <w:sz w:val="20"/>
          <w:szCs w:val="20"/>
        </w:rPr>
        <w:t>fyzická osoba</w:t>
      </w:r>
      <w:r w:rsidRPr="004B603F">
        <w:rPr>
          <w:rFonts w:cs="Times New Roman"/>
          <w:sz w:val="20"/>
          <w:szCs w:val="20"/>
        </w:rPr>
        <w:t xml:space="preserve"> oprávněná k podnikání, při jejichž činnosti vznikají odpady,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obec od okamžiku, kdy občané odpad odloží na místě k tomu určeném (obec se současně stane vlastníkem tohoto odpadu)</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odpadové hospodářství</w:t>
      </w:r>
      <w:r w:rsidRPr="004B603F">
        <w:rPr>
          <w:rFonts w:cs="Times New Roman"/>
          <w:sz w:val="20"/>
          <w:szCs w:val="20"/>
        </w:rPr>
        <w:t xml:space="preserve"> - činnost zaměřená na předcházení vzniku odpadů, na nakládání s odpady a na následnou péči o místa trvalého uložení odpadů a kontrola těchto činností</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nakládání s odpady</w:t>
      </w:r>
      <w:r w:rsidRPr="004B603F">
        <w:rPr>
          <w:rFonts w:cs="Times New Roman"/>
          <w:sz w:val="20"/>
          <w:szCs w:val="20"/>
        </w:rPr>
        <w:t xml:space="preserve"> - shromažďování, sběr, výkup, přeprava, doprava, skladování, úprava, využití a odstranění odpadů</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úprava odpadů</w:t>
      </w:r>
      <w:r w:rsidRPr="004B603F">
        <w:rPr>
          <w:rFonts w:cs="Times New Roman"/>
          <w:sz w:val="20"/>
          <w:szCs w:val="20"/>
        </w:rPr>
        <w:t xml:space="preserve"> - každá činnost, která vede ke změně chemických, biologických nebo fyzikálních vlastností odpadů (včetně jejich třídění) za účelem umožnění nebo usnadnění jejich dopravy, využití, odstraňování nebo za účelem snížení jejich objemu, případně snížení jejich nebezpečných vlastností</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b/>
          <w:sz w:val="20"/>
          <w:szCs w:val="20"/>
        </w:rPr>
      </w:pPr>
      <w:r w:rsidRPr="004B603F">
        <w:rPr>
          <w:rFonts w:cs="Times New Roman"/>
          <w:b/>
          <w:sz w:val="20"/>
          <w:szCs w:val="20"/>
          <w:u w:val="single"/>
        </w:rPr>
        <w:t>využití odpadů</w:t>
      </w:r>
      <w:r w:rsidRPr="004B603F">
        <w:rPr>
          <w:rFonts w:cs="Times New Roman"/>
          <w:b/>
          <w:sz w:val="20"/>
          <w:szCs w:val="20"/>
        </w:rPr>
        <w:t xml:space="preserve">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činnost, jejímž výsledkem je, že odpad slouží užitečnému účelu tím, že nahradí materiály používané ke konkrétnímu účelu nebo že je k tomuto konkrétnímu účelu upraven</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např. využití odpadů způsobem obdobným jako paliva k výrobě energie, získání/regenerace rozpouštědel, recyklace/znovuzískání kovů a kovových sloučenin a ostatních anorganických materiálů, regenerace kyselin a zásad, aplikace do půdy)</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sz w:val="20"/>
          <w:szCs w:val="20"/>
          <w:u w:val="single"/>
        </w:rPr>
        <w:t>materiálovým využitím odpadů</w:t>
      </w:r>
      <w:r w:rsidRPr="004B603F">
        <w:rPr>
          <w:rFonts w:cs="Times New Roman"/>
          <w:sz w:val="20"/>
          <w:szCs w:val="20"/>
        </w:rPr>
        <w:t xml:space="preserve"> - způsob využití odpadů jako materiálu k původnímu nebo jiným účelům – využití </w:t>
      </w:r>
      <w:proofErr w:type="spellStart"/>
      <w:r w:rsidRPr="004B603F">
        <w:rPr>
          <w:rFonts w:cs="Times New Roman"/>
          <w:sz w:val="20"/>
          <w:szCs w:val="20"/>
        </w:rPr>
        <w:t>odpdů</w:t>
      </w:r>
      <w:proofErr w:type="spellEnd"/>
      <w:r w:rsidRPr="004B603F">
        <w:rPr>
          <w:rFonts w:cs="Times New Roman"/>
          <w:sz w:val="20"/>
          <w:szCs w:val="20"/>
        </w:rPr>
        <w:t xml:space="preserve"> jako druhotných surovin </w:t>
      </w:r>
    </w:p>
    <w:p w:rsidR="00A64653" w:rsidRPr="004B603F" w:rsidRDefault="00A64653" w:rsidP="00F71347">
      <w:pPr>
        <w:spacing w:after="0" w:line="240" w:lineRule="auto"/>
        <w:rPr>
          <w:rFonts w:cs="Times New Roman"/>
          <w:sz w:val="20"/>
          <w:szCs w:val="20"/>
        </w:rPr>
      </w:pPr>
    </w:p>
    <w:p w:rsidR="00A64653" w:rsidRPr="004B603F" w:rsidRDefault="00A64653" w:rsidP="00F71347">
      <w:pPr>
        <w:spacing w:after="0" w:line="240" w:lineRule="auto"/>
        <w:rPr>
          <w:rFonts w:cs="Times New Roman"/>
          <w:sz w:val="20"/>
          <w:szCs w:val="20"/>
          <w:u w:val="single"/>
        </w:rPr>
      </w:pPr>
      <w:r w:rsidRPr="004B603F">
        <w:rPr>
          <w:rFonts w:cs="Times New Roman"/>
          <w:sz w:val="20"/>
          <w:szCs w:val="20"/>
          <w:u w:val="single"/>
        </w:rPr>
        <w:t>energetické využití odpadů</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 xml:space="preserve">využití odpadu k výrobě energie – elektřiny nebo tepla (obdobným způsobem jako paliva)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spalování je energetickým využitím pouze tehdy, pokud použitý odpad nepotřebuje pro vlastní zapálení podpůrné palivo a vznikající teplo se dále využije</w:t>
      </w: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recyklace odpadů</w:t>
      </w:r>
      <w:r w:rsidRPr="004B603F">
        <w:rPr>
          <w:rFonts w:cs="Times New Roman"/>
          <w:sz w:val="20"/>
          <w:szCs w:val="20"/>
        </w:rPr>
        <w:t xml:space="preserve"> – jakýkoliv způsob využití odpadů, kterým je odpad znovu zpracován na výrobky a materiály pro původní či jiné účely použití </w:t>
      </w:r>
    </w:p>
    <w:p w:rsidR="00A64653" w:rsidRPr="004B603F" w:rsidRDefault="00A64653" w:rsidP="00F71347">
      <w:pPr>
        <w:spacing w:after="0" w:line="240" w:lineRule="auto"/>
        <w:rPr>
          <w:rFonts w:cs="Times New Roman"/>
          <w:sz w:val="20"/>
          <w:szCs w:val="20"/>
        </w:rPr>
      </w:pPr>
      <w:r w:rsidRPr="004B603F">
        <w:rPr>
          <w:rFonts w:cs="Times New Roman"/>
          <w:sz w:val="20"/>
          <w:szCs w:val="20"/>
          <w:u w:val="single"/>
        </w:rPr>
        <w:t>odstranění odpadů</w:t>
      </w:r>
      <w:r w:rsidRPr="004B603F">
        <w:rPr>
          <w:rFonts w:cs="Times New Roman"/>
          <w:sz w:val="20"/>
          <w:szCs w:val="20"/>
        </w:rPr>
        <w:t xml:space="preserve">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činnosti uvedené v příloze 4 zákona (např. skládkování odpadu, hlubinná injektáž, ukládání do povrchových nádrží – př. kalové laguny, úprava půdními procesy – tj. biologický rozklad odpadů či kalů v půdě, spalování odpadu)</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 xml:space="preserve">takové nakládání s odpady, které vede k trvalému zabránění </w:t>
      </w:r>
      <w:proofErr w:type="spellStart"/>
      <w:r w:rsidRPr="004B603F">
        <w:rPr>
          <w:rFonts w:cs="Times New Roman"/>
          <w:sz w:val="20"/>
          <w:szCs w:val="20"/>
        </w:rPr>
        <w:t>škodliv.vlivům</w:t>
      </w:r>
      <w:proofErr w:type="spellEnd"/>
      <w:r w:rsidRPr="004B603F">
        <w:rPr>
          <w:rFonts w:cs="Times New Roman"/>
          <w:sz w:val="20"/>
          <w:szCs w:val="20"/>
        </w:rPr>
        <w:t xml:space="preserve"> na složky </w:t>
      </w:r>
      <w:r w:rsidR="001A00D2">
        <w:rPr>
          <w:rFonts w:cs="Times New Roman"/>
          <w:sz w:val="20"/>
          <w:szCs w:val="20"/>
        </w:rPr>
        <w:t>životní prostředí</w:t>
      </w:r>
      <w:r w:rsidRPr="004B603F">
        <w:rPr>
          <w:rFonts w:cs="Times New Roman"/>
          <w:sz w:val="20"/>
          <w:szCs w:val="20"/>
        </w:rPr>
        <w:t xml:space="preserve"> </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spacing w:after="0" w:line="240" w:lineRule="auto"/>
        <w:rPr>
          <w:rFonts w:cs="Times New Roman"/>
          <w:b/>
          <w:sz w:val="20"/>
          <w:szCs w:val="20"/>
        </w:rPr>
      </w:pPr>
      <w:r w:rsidRPr="004B603F">
        <w:rPr>
          <w:rFonts w:cs="Times New Roman"/>
          <w:b/>
          <w:sz w:val="20"/>
          <w:szCs w:val="20"/>
          <w:u w:val="single"/>
        </w:rPr>
        <w:t>skládka</w:t>
      </w:r>
      <w:r w:rsidRPr="004B603F">
        <w:rPr>
          <w:rFonts w:cs="Times New Roman"/>
          <w:b/>
          <w:sz w:val="20"/>
          <w:szCs w:val="20"/>
        </w:rPr>
        <w:t xml:space="preserve"> </w:t>
      </w:r>
    </w:p>
    <w:p w:rsidR="00A64653" w:rsidRPr="004B603F" w:rsidRDefault="00A64653" w:rsidP="00F71347">
      <w:pPr>
        <w:pStyle w:val="Odstavecseseznamem"/>
        <w:numPr>
          <w:ilvl w:val="0"/>
          <w:numId w:val="3"/>
        </w:numPr>
        <w:spacing w:after="0" w:line="240" w:lineRule="auto"/>
        <w:rPr>
          <w:rFonts w:cs="Times New Roman"/>
          <w:sz w:val="20"/>
          <w:szCs w:val="20"/>
        </w:rPr>
      </w:pPr>
      <w:r w:rsidRPr="004B603F">
        <w:rPr>
          <w:rFonts w:cs="Times New Roman"/>
          <w:sz w:val="20"/>
          <w:szCs w:val="20"/>
        </w:rPr>
        <w:t>technické zařízení určené k odstraňování odpadů jejich trvalých a řízeným uložením na zemi nebo do země</w:t>
      </w:r>
    </w:p>
    <w:p w:rsidR="00A64653" w:rsidRPr="004B603F" w:rsidRDefault="00A64653" w:rsidP="00F71347">
      <w:pPr>
        <w:pStyle w:val="Odstavecseseznamem"/>
        <w:numPr>
          <w:ilvl w:val="0"/>
          <w:numId w:val="3"/>
        </w:numPr>
        <w:spacing w:after="0" w:line="240" w:lineRule="auto"/>
        <w:rPr>
          <w:rFonts w:cs="Times New Roman"/>
          <w:sz w:val="20"/>
          <w:szCs w:val="20"/>
        </w:rPr>
      </w:pPr>
      <w:r w:rsidRPr="004B603F">
        <w:rPr>
          <w:rFonts w:cs="Times New Roman"/>
          <w:sz w:val="20"/>
          <w:szCs w:val="20"/>
        </w:rPr>
        <w:t xml:space="preserve">zařízení zřízené v souladu se stavebním zákonem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lastRenderedPageBreak/>
        <w:t xml:space="preserve">provozované na základě rozhodnutí </w:t>
      </w:r>
      <w:proofErr w:type="spellStart"/>
      <w:r w:rsidRPr="004B603F">
        <w:rPr>
          <w:rFonts w:cs="Times New Roman"/>
          <w:sz w:val="20"/>
          <w:szCs w:val="20"/>
        </w:rPr>
        <w:t>KÚ</w:t>
      </w:r>
      <w:proofErr w:type="spellEnd"/>
      <w:r w:rsidRPr="004B603F">
        <w:rPr>
          <w:rFonts w:cs="Times New Roman"/>
          <w:sz w:val="20"/>
          <w:szCs w:val="20"/>
        </w:rPr>
        <w:t>, kterým byl udělen souhlas k provozování zařízení k odstraňování odpadu</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má 3 na sebe bezprostředně navazující fáze provozu:</w:t>
      </w:r>
    </w:p>
    <w:p w:rsidR="00A64653" w:rsidRPr="004B603F" w:rsidRDefault="00A64653" w:rsidP="00F71347">
      <w:pPr>
        <w:pStyle w:val="Odstavecseseznamem"/>
        <w:numPr>
          <w:ilvl w:val="0"/>
          <w:numId w:val="4"/>
        </w:numPr>
        <w:spacing w:after="0" w:line="240" w:lineRule="auto"/>
        <w:rPr>
          <w:rFonts w:cs="Times New Roman"/>
          <w:sz w:val="20"/>
          <w:szCs w:val="20"/>
        </w:rPr>
      </w:pPr>
      <w:r w:rsidRPr="004B603F">
        <w:rPr>
          <w:rFonts w:cs="Times New Roman"/>
          <w:sz w:val="20"/>
          <w:szCs w:val="20"/>
        </w:rPr>
        <w:t>fáze: odstraňování odpadů jejich ukládáním na nebo pod úrovní terénu</w:t>
      </w:r>
    </w:p>
    <w:p w:rsidR="00A64653" w:rsidRPr="004B603F" w:rsidRDefault="00A64653" w:rsidP="00F71347">
      <w:pPr>
        <w:pStyle w:val="Odstavecseseznamem"/>
        <w:numPr>
          <w:ilvl w:val="0"/>
          <w:numId w:val="4"/>
        </w:numPr>
        <w:spacing w:after="0" w:line="240" w:lineRule="auto"/>
        <w:rPr>
          <w:rFonts w:cs="Times New Roman"/>
          <w:sz w:val="20"/>
          <w:szCs w:val="20"/>
        </w:rPr>
      </w:pPr>
      <w:r w:rsidRPr="004B603F">
        <w:rPr>
          <w:rFonts w:cs="Times New Roman"/>
          <w:sz w:val="20"/>
          <w:szCs w:val="20"/>
        </w:rPr>
        <w:t>fáze: využívání odpadů při uzavírání a rekultivaci skládky</w:t>
      </w:r>
    </w:p>
    <w:p w:rsidR="00A64653" w:rsidRPr="004B603F" w:rsidRDefault="00A64653" w:rsidP="00F71347">
      <w:pPr>
        <w:pStyle w:val="Odstavecseseznamem"/>
        <w:numPr>
          <w:ilvl w:val="0"/>
          <w:numId w:val="4"/>
        </w:numPr>
        <w:spacing w:after="0" w:line="240" w:lineRule="auto"/>
        <w:rPr>
          <w:rFonts w:cs="Times New Roman"/>
          <w:sz w:val="20"/>
          <w:szCs w:val="20"/>
        </w:rPr>
      </w:pPr>
      <w:r w:rsidRPr="004B603F">
        <w:rPr>
          <w:rFonts w:cs="Times New Roman"/>
          <w:sz w:val="20"/>
          <w:szCs w:val="20"/>
        </w:rPr>
        <w:t>fáze: následná péče o skládku po jejím uzavření – min. 30 let</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b/>
          <w:bCs/>
          <w:sz w:val="20"/>
          <w:szCs w:val="20"/>
        </w:rPr>
        <w:t>Odpady vznikají ve všech oblastech lidské činnosti:</w:t>
      </w:r>
    </w:p>
    <w:p w:rsidR="00A64653" w:rsidRPr="004B603F" w:rsidRDefault="00A64653" w:rsidP="00F71347">
      <w:pPr>
        <w:pStyle w:val="Odstavecseseznamem"/>
        <w:numPr>
          <w:ilvl w:val="0"/>
          <w:numId w:val="5"/>
        </w:numPr>
        <w:autoSpaceDE w:val="0"/>
        <w:autoSpaceDN w:val="0"/>
        <w:adjustRightInd w:val="0"/>
        <w:spacing w:after="0" w:line="240" w:lineRule="auto"/>
        <w:rPr>
          <w:rFonts w:cs="Times New Roman"/>
          <w:sz w:val="20"/>
          <w:szCs w:val="20"/>
        </w:rPr>
      </w:pPr>
      <w:r w:rsidRPr="004B603F">
        <w:rPr>
          <w:rFonts w:cs="Times New Roman"/>
          <w:bCs/>
          <w:sz w:val="20"/>
          <w:szCs w:val="20"/>
        </w:rPr>
        <w:t xml:space="preserve">odpady z těžby (důlní </w:t>
      </w:r>
      <w:proofErr w:type="spellStart"/>
      <w:r w:rsidRPr="004B603F">
        <w:rPr>
          <w:rFonts w:cs="Times New Roman"/>
          <w:bCs/>
          <w:sz w:val="20"/>
          <w:szCs w:val="20"/>
        </w:rPr>
        <w:t>odvaly</w:t>
      </w:r>
      <w:proofErr w:type="spellEnd"/>
      <w:r w:rsidRPr="004B603F">
        <w:rPr>
          <w:rFonts w:cs="Times New Roman"/>
          <w:bCs/>
          <w:sz w:val="20"/>
          <w:szCs w:val="20"/>
        </w:rPr>
        <w:t>, odpady z těžby ropy)</w:t>
      </w:r>
    </w:p>
    <w:p w:rsidR="00A64653" w:rsidRPr="004B603F" w:rsidRDefault="00A64653" w:rsidP="00F71347">
      <w:pPr>
        <w:pStyle w:val="Odstavecseseznamem"/>
        <w:numPr>
          <w:ilvl w:val="0"/>
          <w:numId w:val="5"/>
        </w:numPr>
        <w:autoSpaceDE w:val="0"/>
        <w:autoSpaceDN w:val="0"/>
        <w:adjustRightInd w:val="0"/>
        <w:spacing w:after="0" w:line="240" w:lineRule="auto"/>
        <w:rPr>
          <w:rFonts w:cs="Times New Roman"/>
          <w:sz w:val="20"/>
          <w:szCs w:val="20"/>
        </w:rPr>
      </w:pPr>
      <w:r w:rsidRPr="004B603F">
        <w:rPr>
          <w:rFonts w:cs="Times New Roman"/>
          <w:bCs/>
          <w:sz w:val="20"/>
          <w:szCs w:val="20"/>
        </w:rPr>
        <w:t>odpady z výroby (průmysl, zemědělství, energetika)</w:t>
      </w:r>
    </w:p>
    <w:p w:rsidR="00A64653" w:rsidRPr="004B603F" w:rsidRDefault="00A64653" w:rsidP="00F71347">
      <w:pPr>
        <w:pStyle w:val="Odstavecseseznamem"/>
        <w:numPr>
          <w:ilvl w:val="0"/>
          <w:numId w:val="5"/>
        </w:numPr>
        <w:autoSpaceDE w:val="0"/>
        <w:autoSpaceDN w:val="0"/>
        <w:adjustRightInd w:val="0"/>
        <w:spacing w:after="0" w:line="240" w:lineRule="auto"/>
        <w:rPr>
          <w:rFonts w:cs="Times New Roman"/>
          <w:sz w:val="20"/>
          <w:szCs w:val="20"/>
        </w:rPr>
      </w:pPr>
      <w:r w:rsidRPr="004B603F">
        <w:rPr>
          <w:rFonts w:cs="Times New Roman"/>
          <w:bCs/>
          <w:sz w:val="20"/>
          <w:szCs w:val="20"/>
        </w:rPr>
        <w:t>odpady ze spotřeby (odpady komunální, zdravotnické odpady, odpady z dopravy)</w:t>
      </w:r>
    </w:p>
    <w:p w:rsidR="00A64653" w:rsidRPr="004B603F" w:rsidRDefault="00A64653" w:rsidP="00F71347">
      <w:pPr>
        <w:pStyle w:val="Odstavecseseznamem"/>
        <w:numPr>
          <w:ilvl w:val="0"/>
          <w:numId w:val="5"/>
        </w:numPr>
        <w:autoSpaceDE w:val="0"/>
        <w:autoSpaceDN w:val="0"/>
        <w:adjustRightInd w:val="0"/>
        <w:spacing w:after="0" w:line="240" w:lineRule="auto"/>
        <w:rPr>
          <w:rFonts w:cs="Times New Roman"/>
          <w:sz w:val="20"/>
          <w:szCs w:val="20"/>
        </w:rPr>
      </w:pPr>
      <w:r w:rsidRPr="004B603F">
        <w:rPr>
          <w:rFonts w:cs="Times New Roman"/>
          <w:bCs/>
          <w:sz w:val="20"/>
          <w:szCs w:val="20"/>
        </w:rPr>
        <w:t>odpady vznikající při zpracování odpadů (popílek a škvára ze spalování)</w:t>
      </w:r>
    </w:p>
    <w:p w:rsidR="00A64653" w:rsidRPr="004B603F" w:rsidRDefault="00A64653" w:rsidP="00F71347">
      <w:pPr>
        <w:spacing w:after="0" w:line="240" w:lineRule="auto"/>
        <w:rPr>
          <w:rFonts w:cs="Times New Roman"/>
          <w:sz w:val="20"/>
          <w:szCs w:val="20"/>
        </w:rPr>
      </w:pPr>
    </w:p>
    <w:p w:rsidR="00A64653" w:rsidRPr="004B603F" w:rsidRDefault="00A64653" w:rsidP="00F71347">
      <w:pPr>
        <w:spacing w:after="0" w:line="240" w:lineRule="auto"/>
        <w:rPr>
          <w:rFonts w:cs="Times New Roman"/>
          <w:b/>
          <w:sz w:val="20"/>
          <w:szCs w:val="20"/>
        </w:rPr>
      </w:pPr>
      <w:r w:rsidRPr="004B603F">
        <w:rPr>
          <w:rFonts w:cs="Times New Roman"/>
          <w:b/>
          <w:sz w:val="20"/>
          <w:szCs w:val="20"/>
        </w:rPr>
        <w:t>Rozdělení odpadů</w:t>
      </w:r>
    </w:p>
    <w:p w:rsidR="00A64653" w:rsidRPr="004B603F" w:rsidRDefault="00A64653" w:rsidP="00F71347">
      <w:pPr>
        <w:pStyle w:val="Odstavecseseznamem"/>
        <w:numPr>
          <w:ilvl w:val="0"/>
          <w:numId w:val="6"/>
        </w:numPr>
        <w:spacing w:after="0" w:line="240" w:lineRule="auto"/>
        <w:rPr>
          <w:rFonts w:cs="Times New Roman"/>
          <w:sz w:val="20"/>
          <w:szCs w:val="20"/>
        </w:rPr>
      </w:pPr>
      <w:r w:rsidRPr="004B603F">
        <w:rPr>
          <w:rFonts w:cs="Times New Roman"/>
          <w:sz w:val="20"/>
          <w:szCs w:val="20"/>
        </w:rPr>
        <w:t>Podle základních oborů lidské činnosti:</w:t>
      </w:r>
    </w:p>
    <w:p w:rsidR="00A64653" w:rsidRPr="004B603F" w:rsidRDefault="00A64653" w:rsidP="00F71347">
      <w:pPr>
        <w:pStyle w:val="Odstavecseseznamem"/>
        <w:numPr>
          <w:ilvl w:val="0"/>
          <w:numId w:val="7"/>
        </w:numPr>
        <w:spacing w:after="0" w:line="240" w:lineRule="auto"/>
        <w:rPr>
          <w:rFonts w:cs="Times New Roman"/>
          <w:sz w:val="20"/>
          <w:szCs w:val="20"/>
        </w:rPr>
      </w:pPr>
      <w:r w:rsidRPr="004B603F">
        <w:rPr>
          <w:rFonts w:cs="Times New Roman"/>
          <w:sz w:val="20"/>
          <w:szCs w:val="20"/>
        </w:rPr>
        <w:t>výrobní (průmyslové, zemědělské, stavební)</w:t>
      </w:r>
    </w:p>
    <w:p w:rsidR="00A64653" w:rsidRPr="004B603F" w:rsidRDefault="00A64653" w:rsidP="00F71347">
      <w:pPr>
        <w:pStyle w:val="Odstavecseseznamem"/>
        <w:numPr>
          <w:ilvl w:val="0"/>
          <w:numId w:val="7"/>
        </w:numPr>
        <w:spacing w:after="0" w:line="240" w:lineRule="auto"/>
        <w:rPr>
          <w:rFonts w:cs="Times New Roman"/>
          <w:sz w:val="20"/>
          <w:szCs w:val="20"/>
        </w:rPr>
      </w:pPr>
      <w:r w:rsidRPr="004B603F">
        <w:rPr>
          <w:rFonts w:cs="Times New Roman"/>
          <w:sz w:val="20"/>
          <w:szCs w:val="20"/>
        </w:rPr>
        <w:t>spotřební (komunální)</w:t>
      </w:r>
    </w:p>
    <w:p w:rsidR="00A64653" w:rsidRPr="004B603F" w:rsidRDefault="00A64653" w:rsidP="00F71347">
      <w:pPr>
        <w:pStyle w:val="Odstavecseseznamem"/>
        <w:numPr>
          <w:ilvl w:val="0"/>
          <w:numId w:val="6"/>
        </w:numPr>
        <w:spacing w:after="0" w:line="240" w:lineRule="auto"/>
        <w:rPr>
          <w:rFonts w:cs="Times New Roman"/>
          <w:sz w:val="20"/>
          <w:szCs w:val="20"/>
        </w:rPr>
      </w:pPr>
      <w:r w:rsidRPr="004B603F">
        <w:rPr>
          <w:rFonts w:cs="Times New Roman"/>
          <w:sz w:val="20"/>
          <w:szCs w:val="20"/>
        </w:rPr>
        <w:t>Podle základních fyzikálních vlastností:</w:t>
      </w:r>
    </w:p>
    <w:p w:rsidR="00A64653" w:rsidRPr="004B603F" w:rsidRDefault="00A64653" w:rsidP="00F71347">
      <w:pPr>
        <w:pStyle w:val="Odstavecseseznamem"/>
        <w:numPr>
          <w:ilvl w:val="0"/>
          <w:numId w:val="8"/>
        </w:numPr>
        <w:spacing w:after="0" w:line="240" w:lineRule="auto"/>
        <w:ind w:left="1560" w:hanging="426"/>
        <w:rPr>
          <w:rFonts w:cs="Times New Roman"/>
          <w:sz w:val="20"/>
          <w:szCs w:val="20"/>
        </w:rPr>
      </w:pPr>
      <w:r w:rsidRPr="004B603F">
        <w:rPr>
          <w:rFonts w:cs="Times New Roman"/>
          <w:sz w:val="20"/>
          <w:szCs w:val="20"/>
        </w:rPr>
        <w:t>plynné</w:t>
      </w:r>
    </w:p>
    <w:p w:rsidR="00A64653" w:rsidRPr="004B603F" w:rsidRDefault="00A64653" w:rsidP="00F71347">
      <w:pPr>
        <w:pStyle w:val="Odstavecseseznamem"/>
        <w:numPr>
          <w:ilvl w:val="0"/>
          <w:numId w:val="8"/>
        </w:numPr>
        <w:spacing w:after="0" w:line="240" w:lineRule="auto"/>
        <w:ind w:left="1560" w:hanging="426"/>
        <w:rPr>
          <w:rFonts w:cs="Times New Roman"/>
          <w:sz w:val="20"/>
          <w:szCs w:val="20"/>
        </w:rPr>
      </w:pPr>
      <w:r w:rsidRPr="004B603F">
        <w:rPr>
          <w:rFonts w:cs="Times New Roman"/>
          <w:sz w:val="20"/>
          <w:szCs w:val="20"/>
        </w:rPr>
        <w:t>kapalné</w:t>
      </w:r>
    </w:p>
    <w:p w:rsidR="00A64653" w:rsidRPr="004B603F" w:rsidRDefault="00A64653" w:rsidP="00F71347">
      <w:pPr>
        <w:pStyle w:val="Odstavecseseznamem"/>
        <w:numPr>
          <w:ilvl w:val="0"/>
          <w:numId w:val="8"/>
        </w:numPr>
        <w:spacing w:after="0" w:line="240" w:lineRule="auto"/>
        <w:ind w:left="1560" w:hanging="426"/>
        <w:rPr>
          <w:rFonts w:cs="Times New Roman"/>
          <w:sz w:val="20"/>
          <w:szCs w:val="20"/>
        </w:rPr>
      </w:pPr>
      <w:r w:rsidRPr="004B603F">
        <w:rPr>
          <w:rFonts w:cs="Times New Roman"/>
          <w:sz w:val="20"/>
          <w:szCs w:val="20"/>
        </w:rPr>
        <w:t>tuhé</w:t>
      </w:r>
    </w:p>
    <w:p w:rsidR="00A64653" w:rsidRPr="004B603F" w:rsidRDefault="00A64653" w:rsidP="00F71347">
      <w:pPr>
        <w:pStyle w:val="Odstavecseseznamem"/>
        <w:numPr>
          <w:ilvl w:val="0"/>
          <w:numId w:val="8"/>
        </w:numPr>
        <w:spacing w:after="0" w:line="240" w:lineRule="auto"/>
        <w:ind w:left="1560" w:hanging="426"/>
        <w:rPr>
          <w:rFonts w:cs="Times New Roman"/>
          <w:sz w:val="20"/>
          <w:szCs w:val="20"/>
        </w:rPr>
      </w:pPr>
      <w:r w:rsidRPr="004B603F">
        <w:rPr>
          <w:rFonts w:cs="Times New Roman"/>
          <w:sz w:val="20"/>
          <w:szCs w:val="20"/>
        </w:rPr>
        <w:t>směsné</w:t>
      </w:r>
    </w:p>
    <w:p w:rsidR="00A64653" w:rsidRPr="004B603F" w:rsidRDefault="00A64653" w:rsidP="00F71347">
      <w:pPr>
        <w:pStyle w:val="Odstavecseseznamem"/>
        <w:numPr>
          <w:ilvl w:val="0"/>
          <w:numId w:val="6"/>
        </w:numPr>
        <w:spacing w:after="0" w:line="240" w:lineRule="auto"/>
        <w:rPr>
          <w:rFonts w:cs="Times New Roman"/>
          <w:sz w:val="20"/>
          <w:szCs w:val="20"/>
        </w:rPr>
      </w:pPr>
      <w:r w:rsidRPr="004B603F">
        <w:rPr>
          <w:rFonts w:cs="Times New Roman"/>
          <w:sz w:val="20"/>
          <w:szCs w:val="20"/>
        </w:rPr>
        <w:t>Podle vlivů na člověka a prostředí:</w:t>
      </w:r>
    </w:p>
    <w:p w:rsidR="00A64653" w:rsidRPr="004B603F" w:rsidRDefault="00A64653" w:rsidP="00F71347">
      <w:pPr>
        <w:pStyle w:val="Odstavecseseznamem"/>
        <w:numPr>
          <w:ilvl w:val="0"/>
          <w:numId w:val="9"/>
        </w:numPr>
        <w:spacing w:after="0" w:line="240" w:lineRule="auto"/>
        <w:ind w:left="1560" w:hanging="426"/>
        <w:rPr>
          <w:rFonts w:cs="Times New Roman"/>
          <w:sz w:val="20"/>
          <w:szCs w:val="20"/>
        </w:rPr>
      </w:pPr>
      <w:r w:rsidRPr="004B603F">
        <w:rPr>
          <w:rFonts w:cs="Times New Roman"/>
          <w:sz w:val="20"/>
          <w:szCs w:val="20"/>
        </w:rPr>
        <w:t>nebezpečné</w:t>
      </w:r>
    </w:p>
    <w:p w:rsidR="00A64653" w:rsidRPr="004B603F" w:rsidRDefault="00A64653" w:rsidP="00F71347">
      <w:pPr>
        <w:pStyle w:val="Odstavecseseznamem"/>
        <w:numPr>
          <w:ilvl w:val="0"/>
          <w:numId w:val="9"/>
        </w:numPr>
        <w:spacing w:after="0" w:line="240" w:lineRule="auto"/>
        <w:ind w:left="1560" w:hanging="426"/>
        <w:rPr>
          <w:rFonts w:cs="Times New Roman"/>
          <w:sz w:val="20"/>
          <w:szCs w:val="20"/>
        </w:rPr>
      </w:pPr>
      <w:r w:rsidRPr="004B603F">
        <w:rPr>
          <w:rFonts w:cs="Times New Roman"/>
          <w:sz w:val="20"/>
          <w:szCs w:val="20"/>
        </w:rPr>
        <w:t>ostatní</w:t>
      </w:r>
    </w:p>
    <w:p w:rsidR="00A64653" w:rsidRPr="004B603F" w:rsidRDefault="00A64653" w:rsidP="00F71347">
      <w:pPr>
        <w:autoSpaceDE w:val="0"/>
        <w:autoSpaceDN w:val="0"/>
        <w:adjustRightInd w:val="0"/>
        <w:spacing w:after="0" w:line="240" w:lineRule="auto"/>
        <w:rPr>
          <w:rFonts w:cs="Times New Roman"/>
          <w:b/>
          <w:color w:val="FF0000"/>
          <w:sz w:val="20"/>
          <w:szCs w:val="20"/>
        </w:rPr>
      </w:pPr>
      <w:r w:rsidRPr="004B603F">
        <w:rPr>
          <w:rFonts w:cs="Times New Roman"/>
          <w:b/>
          <w:color w:val="FF0000"/>
          <w:sz w:val="20"/>
          <w:szCs w:val="20"/>
        </w:rPr>
        <w:t>Trendy odpadového hospodářství ČR a EU:</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sz w:val="20"/>
          <w:szCs w:val="20"/>
        </w:rPr>
      </w:pPr>
      <w:r w:rsidRPr="004B603F">
        <w:rPr>
          <w:rFonts w:cs="Times New Roman"/>
          <w:sz w:val="20"/>
          <w:szCs w:val="20"/>
        </w:rPr>
        <w:t>trendy odpadového hospodářství v ČR i EU směřují k šetření primárních zdrojů a snižování produkce odpadů – max. možné využívání</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bCs/>
          <w:sz w:val="20"/>
          <w:szCs w:val="20"/>
        </w:rPr>
      </w:pPr>
      <w:r w:rsidRPr="004B603F">
        <w:rPr>
          <w:rFonts w:cs="Times New Roman"/>
          <w:bCs/>
          <w:sz w:val="20"/>
          <w:szCs w:val="20"/>
        </w:rPr>
        <w:t>současný trend nakládání s odpady v ČR celkově odpovídá hierarchii nakládání s odpady, ale v oblasti nakládání s komunálními odpady není stavu odpovídajícímu této</w:t>
      </w:r>
    </w:p>
    <w:p w:rsidR="00A64653" w:rsidRPr="004B603F" w:rsidRDefault="00A64653" w:rsidP="00F71347">
      <w:pPr>
        <w:pStyle w:val="Odstavecseseznamem"/>
        <w:autoSpaceDE w:val="0"/>
        <w:autoSpaceDN w:val="0"/>
        <w:adjustRightInd w:val="0"/>
        <w:spacing w:after="0" w:line="240" w:lineRule="auto"/>
        <w:rPr>
          <w:rFonts w:cs="Times New Roman"/>
          <w:bCs/>
          <w:sz w:val="20"/>
          <w:szCs w:val="20"/>
        </w:rPr>
      </w:pPr>
      <w:r w:rsidRPr="004B603F">
        <w:rPr>
          <w:rFonts w:cs="Times New Roman"/>
          <w:bCs/>
          <w:sz w:val="20"/>
          <w:szCs w:val="20"/>
        </w:rPr>
        <w:t>hierarchii dlouhodobě dosahováno</w:t>
      </w:r>
    </w:p>
    <w:p w:rsidR="00A64653" w:rsidRPr="004B603F" w:rsidRDefault="00A64653" w:rsidP="00F71347">
      <w:pPr>
        <w:pStyle w:val="Odstavecseseznamem"/>
        <w:autoSpaceDE w:val="0"/>
        <w:autoSpaceDN w:val="0"/>
        <w:adjustRightInd w:val="0"/>
        <w:spacing w:after="0" w:line="240" w:lineRule="auto"/>
        <w:ind w:left="0"/>
        <w:rPr>
          <w:rFonts w:cs="Times New Roman"/>
          <w:bCs/>
          <w:sz w:val="20"/>
          <w:szCs w:val="20"/>
        </w:rPr>
      </w:pPr>
      <w:r w:rsidRPr="004B603F">
        <w:rPr>
          <w:rFonts w:cs="Times New Roman"/>
          <w:bCs/>
          <w:sz w:val="20"/>
          <w:szCs w:val="20"/>
        </w:rPr>
        <w:tab/>
        <w:t>r. 2009-2012:</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bCs/>
          <w:sz w:val="20"/>
          <w:szCs w:val="20"/>
        </w:rPr>
      </w:pPr>
      <w:r w:rsidRPr="004B603F">
        <w:rPr>
          <w:rFonts w:cs="Times New Roman"/>
          <w:bCs/>
          <w:sz w:val="20"/>
          <w:szCs w:val="20"/>
        </w:rPr>
        <w:t>celková produkce odpadů = stagnující až mírně klesající trend</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bCs/>
          <w:sz w:val="20"/>
          <w:szCs w:val="20"/>
        </w:rPr>
      </w:pPr>
      <w:r w:rsidRPr="004B603F">
        <w:rPr>
          <w:rFonts w:cs="Times New Roman"/>
          <w:bCs/>
          <w:sz w:val="20"/>
          <w:szCs w:val="20"/>
        </w:rPr>
        <w:t xml:space="preserve">produkce komunálních odpadů = </w:t>
      </w:r>
      <w:r w:rsidR="00C03AD2">
        <w:rPr>
          <w:rFonts w:cs="Times New Roman"/>
          <w:bCs/>
          <w:sz w:val="20"/>
          <w:szCs w:val="20"/>
        </w:rPr>
        <w:t>zastaven</w:t>
      </w:r>
      <w:r w:rsidR="00021D90">
        <w:rPr>
          <w:rFonts w:cs="Times New Roman"/>
          <w:bCs/>
          <w:sz w:val="20"/>
          <w:szCs w:val="20"/>
        </w:rPr>
        <w:t>o (</w:t>
      </w:r>
      <w:r w:rsidR="00021D90" w:rsidRPr="004B603F">
        <w:rPr>
          <w:rFonts w:cs="Times New Roman"/>
          <w:bCs/>
          <w:sz w:val="20"/>
          <w:szCs w:val="20"/>
        </w:rPr>
        <w:t>stagn</w:t>
      </w:r>
      <w:r w:rsidR="00646862">
        <w:rPr>
          <w:rFonts w:cs="Times New Roman"/>
          <w:bCs/>
          <w:sz w:val="20"/>
          <w:szCs w:val="20"/>
        </w:rPr>
        <w:t>ace</w:t>
      </w:r>
      <w:r w:rsidR="00021D90">
        <w:rPr>
          <w:rFonts w:cs="Times New Roman"/>
          <w:bCs/>
          <w:sz w:val="20"/>
          <w:szCs w:val="20"/>
        </w:rPr>
        <w:t>)</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bCs/>
          <w:sz w:val="20"/>
          <w:szCs w:val="20"/>
        </w:rPr>
      </w:pPr>
      <w:r w:rsidRPr="004B603F">
        <w:rPr>
          <w:rFonts w:cs="Times New Roman"/>
          <w:bCs/>
          <w:sz w:val="20"/>
          <w:szCs w:val="20"/>
        </w:rPr>
        <w:t>podíl využívání odpadů = roste</w:t>
      </w:r>
      <w:r w:rsidR="00021D90">
        <w:rPr>
          <w:rFonts w:cs="Times New Roman"/>
          <w:bCs/>
          <w:sz w:val="20"/>
          <w:szCs w:val="20"/>
        </w:rPr>
        <w:t xml:space="preserve"> (progrese)</w:t>
      </w:r>
    </w:p>
    <w:p w:rsidR="00A64653" w:rsidRPr="004B603F" w:rsidRDefault="00A64653" w:rsidP="00F71347">
      <w:pPr>
        <w:pStyle w:val="Odstavecseseznamem"/>
        <w:numPr>
          <w:ilvl w:val="0"/>
          <w:numId w:val="12"/>
        </w:numPr>
        <w:autoSpaceDE w:val="0"/>
        <w:autoSpaceDN w:val="0"/>
        <w:adjustRightInd w:val="0"/>
        <w:spacing w:after="0" w:line="240" w:lineRule="auto"/>
        <w:rPr>
          <w:rFonts w:cs="Times New Roman"/>
          <w:sz w:val="20"/>
          <w:szCs w:val="20"/>
        </w:rPr>
      </w:pPr>
      <w:r w:rsidRPr="004B603F">
        <w:rPr>
          <w:rFonts w:cs="Times New Roman"/>
          <w:sz w:val="20"/>
          <w:szCs w:val="20"/>
        </w:rPr>
        <w:t xml:space="preserve">podíl odstraněných odpadů skládkováním = </w:t>
      </w:r>
      <w:r w:rsidR="00646862">
        <w:rPr>
          <w:rFonts w:cs="Times New Roman"/>
          <w:sz w:val="20"/>
          <w:szCs w:val="20"/>
        </w:rPr>
        <w:t>klesá</w:t>
      </w:r>
      <w:r w:rsidRPr="004B603F">
        <w:rPr>
          <w:rFonts w:cs="Times New Roman"/>
          <w:sz w:val="20"/>
          <w:szCs w:val="20"/>
        </w:rPr>
        <w:t xml:space="preserve"> </w:t>
      </w:r>
      <w:r w:rsidR="00021D90">
        <w:rPr>
          <w:rFonts w:cs="Times New Roman"/>
          <w:sz w:val="20"/>
          <w:szCs w:val="20"/>
        </w:rPr>
        <w:t xml:space="preserve">(regrese ) </w:t>
      </w:r>
      <w:r w:rsidRPr="004B603F">
        <w:rPr>
          <w:rFonts w:cs="Times New Roman"/>
          <w:sz w:val="20"/>
          <w:szCs w:val="20"/>
        </w:rPr>
        <w:t>=&gt; stále ale skládkování dominuje</w:t>
      </w:r>
    </w:p>
    <w:p w:rsidR="00A64653" w:rsidRPr="004B603F" w:rsidRDefault="00A64653" w:rsidP="00F71347">
      <w:pPr>
        <w:autoSpaceDE w:val="0"/>
        <w:autoSpaceDN w:val="0"/>
        <w:adjustRightInd w:val="0"/>
        <w:spacing w:after="0" w:line="240" w:lineRule="auto"/>
        <w:rPr>
          <w:rFonts w:cs="Times New Roman"/>
          <w:sz w:val="20"/>
          <w:szCs w:val="20"/>
        </w:rPr>
      </w:pPr>
    </w:p>
    <w:p w:rsidR="00A64653" w:rsidRPr="004B603F" w:rsidRDefault="00A64653" w:rsidP="00F71347">
      <w:pPr>
        <w:pStyle w:val="Odstavecseseznamem"/>
        <w:numPr>
          <w:ilvl w:val="0"/>
          <w:numId w:val="6"/>
        </w:numPr>
        <w:autoSpaceDE w:val="0"/>
        <w:autoSpaceDN w:val="0"/>
        <w:adjustRightInd w:val="0"/>
        <w:spacing w:after="0" w:line="240" w:lineRule="auto"/>
        <w:rPr>
          <w:rFonts w:cs="Times New Roman"/>
          <w:sz w:val="20"/>
          <w:szCs w:val="20"/>
        </w:rPr>
      </w:pPr>
      <w:r w:rsidRPr="004B603F">
        <w:rPr>
          <w:rFonts w:cs="Times New Roman"/>
          <w:b/>
          <w:sz w:val="20"/>
          <w:szCs w:val="20"/>
        </w:rPr>
        <w:t>celková produkce odpadů v ČR</w:t>
      </w:r>
      <w:r w:rsidRPr="004B603F">
        <w:rPr>
          <w:rFonts w:cs="Times New Roman"/>
          <w:sz w:val="20"/>
          <w:szCs w:val="20"/>
        </w:rPr>
        <w:tab/>
        <w:t xml:space="preserve">30 mil. tun/rok   </w:t>
      </w:r>
    </w:p>
    <w:p w:rsidR="00A64653" w:rsidRPr="004B603F" w:rsidRDefault="00A64653" w:rsidP="00F71347">
      <w:pPr>
        <w:pStyle w:val="Odstavecseseznamem"/>
        <w:numPr>
          <w:ilvl w:val="0"/>
          <w:numId w:val="13"/>
        </w:numPr>
        <w:autoSpaceDE w:val="0"/>
        <w:autoSpaceDN w:val="0"/>
        <w:adjustRightInd w:val="0"/>
        <w:spacing w:after="0" w:line="240" w:lineRule="auto"/>
        <w:ind w:left="1134" w:hanging="425"/>
        <w:rPr>
          <w:rFonts w:cs="Times New Roman"/>
          <w:sz w:val="20"/>
          <w:szCs w:val="20"/>
        </w:rPr>
      </w:pPr>
      <w:r w:rsidRPr="004B603F">
        <w:rPr>
          <w:rFonts w:cs="Times New Roman"/>
          <w:sz w:val="20"/>
          <w:szCs w:val="20"/>
        </w:rPr>
        <w:t xml:space="preserve">z toho nejvíc stavební a demoliční </w:t>
      </w:r>
      <w:r w:rsidRPr="004B603F">
        <w:rPr>
          <w:rFonts w:cs="Times New Roman"/>
          <w:sz w:val="20"/>
          <w:szCs w:val="20"/>
        </w:rPr>
        <w:tab/>
        <w:t>55 %</w:t>
      </w:r>
    </w:p>
    <w:p w:rsidR="00A64653" w:rsidRPr="004B603F" w:rsidRDefault="00A64653" w:rsidP="00F71347">
      <w:pPr>
        <w:pStyle w:val="Odstavecseseznamem"/>
        <w:numPr>
          <w:ilvl w:val="1"/>
          <w:numId w:val="14"/>
        </w:numPr>
        <w:autoSpaceDE w:val="0"/>
        <w:autoSpaceDN w:val="0"/>
        <w:adjustRightInd w:val="0"/>
        <w:spacing w:after="0" w:line="240" w:lineRule="auto"/>
        <w:ind w:left="1134" w:hanging="425"/>
        <w:rPr>
          <w:rFonts w:cs="Times New Roman"/>
          <w:sz w:val="20"/>
          <w:szCs w:val="20"/>
        </w:rPr>
      </w:pPr>
      <w:r w:rsidRPr="004B603F">
        <w:rPr>
          <w:rFonts w:cs="Times New Roman"/>
          <w:sz w:val="20"/>
          <w:szCs w:val="20"/>
        </w:rPr>
        <w:t xml:space="preserve">komunální </w:t>
      </w: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 xml:space="preserve">15 %  - tj. cca 5 mil. tun </w:t>
      </w:r>
    </w:p>
    <w:p w:rsidR="00A64653" w:rsidRPr="004B603F" w:rsidRDefault="00A64653" w:rsidP="00F71347">
      <w:pPr>
        <w:pStyle w:val="Odstavecseseznamem"/>
        <w:numPr>
          <w:ilvl w:val="1"/>
          <w:numId w:val="14"/>
        </w:numPr>
        <w:autoSpaceDE w:val="0"/>
        <w:autoSpaceDN w:val="0"/>
        <w:adjustRightInd w:val="0"/>
        <w:spacing w:after="0" w:line="240" w:lineRule="auto"/>
        <w:ind w:left="1134" w:hanging="425"/>
        <w:rPr>
          <w:rFonts w:cs="Times New Roman"/>
          <w:sz w:val="20"/>
          <w:szCs w:val="20"/>
        </w:rPr>
      </w:pPr>
      <w:r w:rsidRPr="004B603F">
        <w:rPr>
          <w:rFonts w:cs="Times New Roman"/>
          <w:sz w:val="20"/>
          <w:szCs w:val="20"/>
        </w:rPr>
        <w:t xml:space="preserve">nebezpečný </w:t>
      </w: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4,7%</w:t>
      </w:r>
    </w:p>
    <w:p w:rsidR="00A64653" w:rsidRPr="004B603F" w:rsidRDefault="00A64653" w:rsidP="00F71347">
      <w:pPr>
        <w:pStyle w:val="Odstavecseseznamem"/>
        <w:numPr>
          <w:ilvl w:val="0"/>
          <w:numId w:val="6"/>
        </w:numPr>
        <w:autoSpaceDE w:val="0"/>
        <w:autoSpaceDN w:val="0"/>
        <w:adjustRightInd w:val="0"/>
        <w:spacing w:after="0" w:line="240" w:lineRule="auto"/>
        <w:rPr>
          <w:rFonts w:cs="Times New Roman"/>
          <w:sz w:val="20"/>
          <w:szCs w:val="20"/>
        </w:rPr>
      </w:pPr>
      <w:r w:rsidRPr="004B603F">
        <w:rPr>
          <w:rFonts w:cs="Times New Roman"/>
          <w:b/>
          <w:sz w:val="20"/>
          <w:szCs w:val="20"/>
        </w:rPr>
        <w:t>způsoby nakládání s odpady:</w:t>
      </w:r>
      <w:r w:rsidRPr="004B603F">
        <w:rPr>
          <w:rFonts w:cs="Times New Roman"/>
          <w:sz w:val="20"/>
          <w:szCs w:val="20"/>
        </w:rPr>
        <w:t xml:space="preserve"> </w:t>
      </w:r>
      <w:r w:rsidRPr="004B603F">
        <w:rPr>
          <w:rFonts w:cs="Times New Roman"/>
          <w:sz w:val="20"/>
          <w:szCs w:val="20"/>
        </w:rPr>
        <w:tab/>
        <w:t>veškerý odpad</w:t>
      </w:r>
      <w:r w:rsidRPr="004B603F">
        <w:rPr>
          <w:rFonts w:cs="Times New Roman"/>
          <w:sz w:val="20"/>
          <w:szCs w:val="20"/>
        </w:rPr>
        <w:tab/>
      </w:r>
      <w:r w:rsidRPr="004B603F">
        <w:rPr>
          <w:rFonts w:cs="Times New Roman"/>
          <w:sz w:val="20"/>
          <w:szCs w:val="20"/>
        </w:rPr>
        <w:tab/>
        <w:t>komunální</w:t>
      </w:r>
      <w:r w:rsidRPr="004B603F">
        <w:rPr>
          <w:rFonts w:cs="Times New Roman"/>
          <w:sz w:val="20"/>
          <w:szCs w:val="20"/>
        </w:rPr>
        <w:tab/>
      </w:r>
    </w:p>
    <w:p w:rsidR="00A64653" w:rsidRPr="004B603F" w:rsidRDefault="00A64653" w:rsidP="00F71347">
      <w:pPr>
        <w:pStyle w:val="Odstavecseseznamem"/>
        <w:numPr>
          <w:ilvl w:val="0"/>
          <w:numId w:val="15"/>
        </w:numPr>
        <w:autoSpaceDE w:val="0"/>
        <w:autoSpaceDN w:val="0"/>
        <w:adjustRightInd w:val="0"/>
        <w:spacing w:after="0" w:line="240" w:lineRule="auto"/>
        <w:rPr>
          <w:rFonts w:cs="Times New Roman"/>
          <w:sz w:val="20"/>
          <w:szCs w:val="20"/>
        </w:rPr>
      </w:pPr>
      <w:r w:rsidRPr="004B603F">
        <w:rPr>
          <w:rFonts w:cs="Times New Roman"/>
          <w:sz w:val="20"/>
          <w:szCs w:val="20"/>
        </w:rPr>
        <w:t>skládkování</w:t>
      </w: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13 %</w:t>
      </w:r>
      <w:r w:rsidRPr="004B603F">
        <w:rPr>
          <w:rFonts w:cs="Times New Roman"/>
          <w:sz w:val="20"/>
          <w:szCs w:val="20"/>
        </w:rPr>
        <w:tab/>
      </w:r>
      <w:r w:rsidRPr="004B603F">
        <w:rPr>
          <w:rFonts w:cs="Times New Roman"/>
          <w:sz w:val="20"/>
          <w:szCs w:val="20"/>
        </w:rPr>
        <w:tab/>
        <w:t>54 %</w:t>
      </w:r>
    </w:p>
    <w:p w:rsidR="00A64653" w:rsidRPr="004B603F" w:rsidRDefault="00A64653" w:rsidP="00F71347">
      <w:pPr>
        <w:pStyle w:val="Odstavecseseznamem"/>
        <w:numPr>
          <w:ilvl w:val="0"/>
          <w:numId w:val="15"/>
        </w:numPr>
        <w:autoSpaceDE w:val="0"/>
        <w:autoSpaceDN w:val="0"/>
        <w:adjustRightInd w:val="0"/>
        <w:spacing w:after="0" w:line="240" w:lineRule="auto"/>
        <w:rPr>
          <w:rFonts w:cs="Times New Roman"/>
          <w:sz w:val="20"/>
          <w:szCs w:val="20"/>
        </w:rPr>
      </w:pPr>
      <w:r w:rsidRPr="004B603F">
        <w:rPr>
          <w:rFonts w:cs="Times New Roman"/>
          <w:sz w:val="20"/>
          <w:szCs w:val="20"/>
        </w:rPr>
        <w:t>využívání</w:t>
      </w: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79 %</w:t>
      </w:r>
      <w:r w:rsidRPr="004B603F">
        <w:rPr>
          <w:rFonts w:cs="Times New Roman"/>
          <w:sz w:val="20"/>
          <w:szCs w:val="20"/>
        </w:rPr>
        <w:tab/>
      </w:r>
      <w:r w:rsidRPr="004B603F">
        <w:rPr>
          <w:rFonts w:cs="Times New Roman"/>
          <w:sz w:val="20"/>
          <w:szCs w:val="20"/>
        </w:rPr>
        <w:tab/>
        <w:t>42 %</w:t>
      </w:r>
    </w:p>
    <w:p w:rsidR="00A64653" w:rsidRPr="004B603F" w:rsidRDefault="00A64653" w:rsidP="00F71347">
      <w:pPr>
        <w:pStyle w:val="Odstavecseseznamem"/>
        <w:autoSpaceDE w:val="0"/>
        <w:autoSpaceDN w:val="0"/>
        <w:adjustRightInd w:val="0"/>
        <w:spacing w:after="0" w:line="240" w:lineRule="auto"/>
        <w:ind w:left="1440"/>
        <w:rPr>
          <w:rFonts w:cs="Times New Roman"/>
          <w:sz w:val="20"/>
          <w:szCs w:val="20"/>
        </w:rPr>
      </w:pPr>
      <w:r w:rsidRPr="004B603F">
        <w:rPr>
          <w:rFonts w:cs="Times New Roman"/>
          <w:sz w:val="20"/>
          <w:szCs w:val="20"/>
        </w:rPr>
        <w:t>z toho materiálové</w:t>
      </w:r>
      <w:r w:rsidRPr="004B603F">
        <w:rPr>
          <w:rFonts w:cs="Times New Roman"/>
          <w:sz w:val="20"/>
          <w:szCs w:val="20"/>
        </w:rPr>
        <w:tab/>
      </w:r>
      <w:r w:rsidRPr="004B603F">
        <w:rPr>
          <w:rFonts w:cs="Times New Roman"/>
          <w:sz w:val="20"/>
          <w:szCs w:val="20"/>
        </w:rPr>
        <w:tab/>
      </w:r>
      <w:r w:rsidRPr="004B603F">
        <w:rPr>
          <w:rFonts w:cs="Times New Roman"/>
          <w:sz w:val="20"/>
          <w:szCs w:val="20"/>
        </w:rPr>
        <w:tab/>
        <w:t>75 %</w:t>
      </w:r>
      <w:r w:rsidRPr="004B603F">
        <w:rPr>
          <w:rFonts w:cs="Times New Roman"/>
          <w:sz w:val="20"/>
          <w:szCs w:val="20"/>
        </w:rPr>
        <w:tab/>
      </w:r>
      <w:r w:rsidRPr="004B603F">
        <w:rPr>
          <w:rFonts w:cs="Times New Roman"/>
          <w:sz w:val="20"/>
          <w:szCs w:val="20"/>
        </w:rPr>
        <w:tab/>
        <w:t>30 %</w:t>
      </w:r>
    </w:p>
    <w:p w:rsidR="00A64653" w:rsidRPr="004B603F" w:rsidRDefault="00A64653" w:rsidP="00F71347">
      <w:pPr>
        <w:pStyle w:val="Odstavecseseznamem"/>
        <w:autoSpaceDE w:val="0"/>
        <w:autoSpaceDN w:val="0"/>
        <w:adjustRightInd w:val="0"/>
        <w:spacing w:after="0" w:line="240" w:lineRule="auto"/>
        <w:ind w:left="1440"/>
        <w:rPr>
          <w:rFonts w:cs="Times New Roman"/>
          <w:sz w:val="20"/>
          <w:szCs w:val="20"/>
        </w:rPr>
      </w:pPr>
      <w:r w:rsidRPr="004B603F">
        <w:rPr>
          <w:rFonts w:cs="Times New Roman"/>
          <w:sz w:val="20"/>
          <w:szCs w:val="20"/>
        </w:rPr>
        <w:t>energetické</w:t>
      </w: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3,5%</w:t>
      </w:r>
      <w:r w:rsidRPr="004B603F">
        <w:rPr>
          <w:rFonts w:cs="Times New Roman"/>
          <w:sz w:val="20"/>
          <w:szCs w:val="20"/>
        </w:rPr>
        <w:tab/>
      </w:r>
      <w:r w:rsidRPr="004B603F">
        <w:rPr>
          <w:rFonts w:cs="Times New Roman"/>
          <w:sz w:val="20"/>
          <w:szCs w:val="20"/>
        </w:rPr>
        <w:tab/>
        <w:t>12 %</w:t>
      </w:r>
    </w:p>
    <w:p w:rsidR="00A64653" w:rsidRPr="004B603F" w:rsidRDefault="00A64653" w:rsidP="00F71347">
      <w:pPr>
        <w:pStyle w:val="Odstavecseseznamem"/>
        <w:numPr>
          <w:ilvl w:val="0"/>
          <w:numId w:val="6"/>
        </w:numPr>
        <w:autoSpaceDE w:val="0"/>
        <w:autoSpaceDN w:val="0"/>
        <w:adjustRightInd w:val="0"/>
        <w:spacing w:after="0" w:line="240" w:lineRule="auto"/>
        <w:rPr>
          <w:rFonts w:cs="Times New Roman"/>
          <w:b/>
          <w:sz w:val="20"/>
          <w:szCs w:val="20"/>
        </w:rPr>
      </w:pPr>
      <w:r w:rsidRPr="004B603F">
        <w:rPr>
          <w:rFonts w:cs="Times New Roman"/>
          <w:b/>
          <w:sz w:val="20"/>
          <w:szCs w:val="20"/>
        </w:rPr>
        <w:t>třídění odpadu</w:t>
      </w:r>
      <w:r w:rsidRPr="004B603F">
        <w:rPr>
          <w:rFonts w:cs="Times New Roman"/>
          <w:b/>
          <w:sz w:val="20"/>
          <w:szCs w:val="20"/>
        </w:rPr>
        <w:tab/>
      </w:r>
      <w:r w:rsidRPr="004B603F">
        <w:rPr>
          <w:rFonts w:cs="Times New Roman"/>
          <w:sz w:val="20"/>
          <w:szCs w:val="20"/>
        </w:rPr>
        <w:t>71 % obyvatel třídí</w:t>
      </w:r>
      <w:r w:rsidRPr="004B603F">
        <w:rPr>
          <w:rFonts w:cs="Times New Roman"/>
          <w:b/>
          <w:sz w:val="20"/>
          <w:szCs w:val="20"/>
        </w:rPr>
        <w:t xml:space="preserve"> =&gt; vytřídí 40 kg/osobu/rok</w:t>
      </w:r>
    </w:p>
    <w:p w:rsidR="00A64653" w:rsidRPr="004B603F" w:rsidRDefault="00A64653" w:rsidP="00F71347">
      <w:pPr>
        <w:pStyle w:val="Odstavecseseznamem"/>
        <w:autoSpaceDE w:val="0"/>
        <w:autoSpaceDN w:val="0"/>
        <w:adjustRightInd w:val="0"/>
        <w:spacing w:after="0" w:line="240" w:lineRule="auto"/>
        <w:ind w:left="2832"/>
        <w:rPr>
          <w:rFonts w:cs="Times New Roman"/>
          <w:sz w:val="20"/>
          <w:szCs w:val="20"/>
        </w:rPr>
      </w:pPr>
      <w:r w:rsidRPr="004B603F">
        <w:rPr>
          <w:rFonts w:cs="Times New Roman"/>
          <w:sz w:val="20"/>
          <w:szCs w:val="20"/>
        </w:rPr>
        <w:t xml:space="preserve">72%  odpadů z obalů je využito </w:t>
      </w:r>
    </w:p>
    <w:p w:rsidR="00A64653" w:rsidRPr="004B603F" w:rsidRDefault="00A64653" w:rsidP="00F71347">
      <w:pPr>
        <w:autoSpaceDE w:val="0"/>
        <w:autoSpaceDN w:val="0"/>
        <w:adjustRightInd w:val="0"/>
        <w:spacing w:after="0" w:line="240" w:lineRule="auto"/>
        <w:ind w:left="4248" w:firstLine="708"/>
        <w:rPr>
          <w:rFonts w:cs="Times New Roman"/>
          <w:sz w:val="20"/>
          <w:szCs w:val="20"/>
        </w:rPr>
      </w:pPr>
    </w:p>
    <w:p w:rsidR="00A64653" w:rsidRPr="004B603F" w:rsidRDefault="00A64653" w:rsidP="00F71347">
      <w:pPr>
        <w:spacing w:after="0" w:line="240" w:lineRule="auto"/>
        <w:rPr>
          <w:rFonts w:cs="Times New Roman"/>
          <w:b/>
          <w:color w:val="FF0000"/>
          <w:sz w:val="20"/>
          <w:szCs w:val="20"/>
          <w:u w:val="single"/>
        </w:rPr>
      </w:pPr>
      <w:r w:rsidRPr="004B603F">
        <w:rPr>
          <w:rFonts w:cs="Times New Roman"/>
          <w:b/>
          <w:color w:val="FF0000"/>
          <w:sz w:val="20"/>
          <w:szCs w:val="20"/>
          <w:u w:val="single"/>
        </w:rPr>
        <w:t>Hierarchie způsobů nakládání s odpady</w:t>
      </w:r>
    </w:p>
    <w:p w:rsidR="00A64653" w:rsidRPr="004B603F" w:rsidRDefault="00A64653" w:rsidP="00F71347">
      <w:pPr>
        <w:pStyle w:val="Odstavecseseznamem"/>
        <w:numPr>
          <w:ilvl w:val="0"/>
          <w:numId w:val="10"/>
        </w:numPr>
        <w:spacing w:after="0" w:line="240" w:lineRule="auto"/>
        <w:rPr>
          <w:rFonts w:cs="Times New Roman"/>
          <w:sz w:val="20"/>
          <w:szCs w:val="20"/>
        </w:rPr>
      </w:pPr>
      <w:r w:rsidRPr="004B603F">
        <w:rPr>
          <w:rFonts w:cs="Times New Roman"/>
          <w:sz w:val="20"/>
          <w:szCs w:val="20"/>
        </w:rPr>
        <w:t>předcházení vzniku odpadů,</w:t>
      </w:r>
    </w:p>
    <w:p w:rsidR="00A64653" w:rsidRPr="004B603F" w:rsidRDefault="00A64653" w:rsidP="00F71347">
      <w:pPr>
        <w:pStyle w:val="Odstavecseseznamem"/>
        <w:numPr>
          <w:ilvl w:val="0"/>
          <w:numId w:val="10"/>
        </w:numPr>
        <w:spacing w:after="0" w:line="240" w:lineRule="auto"/>
        <w:rPr>
          <w:rFonts w:cs="Times New Roman"/>
          <w:sz w:val="20"/>
          <w:szCs w:val="20"/>
        </w:rPr>
      </w:pPr>
      <w:r w:rsidRPr="004B603F">
        <w:rPr>
          <w:rFonts w:cs="Times New Roman"/>
          <w:sz w:val="20"/>
          <w:szCs w:val="20"/>
        </w:rPr>
        <w:t>příprava k opětovnému použití,</w:t>
      </w:r>
    </w:p>
    <w:p w:rsidR="00A64653" w:rsidRPr="004B603F" w:rsidRDefault="00A64653" w:rsidP="00F71347">
      <w:pPr>
        <w:pStyle w:val="Odstavecseseznamem"/>
        <w:numPr>
          <w:ilvl w:val="0"/>
          <w:numId w:val="10"/>
        </w:numPr>
        <w:spacing w:after="0" w:line="240" w:lineRule="auto"/>
        <w:rPr>
          <w:rFonts w:cs="Times New Roman"/>
          <w:sz w:val="20"/>
          <w:szCs w:val="20"/>
        </w:rPr>
      </w:pPr>
      <w:r w:rsidRPr="004B603F">
        <w:rPr>
          <w:rFonts w:cs="Times New Roman"/>
          <w:sz w:val="20"/>
          <w:szCs w:val="20"/>
        </w:rPr>
        <w:t>recyklace odpadů,</w:t>
      </w:r>
    </w:p>
    <w:p w:rsidR="00A64653" w:rsidRPr="004B603F" w:rsidRDefault="00A64653" w:rsidP="00F71347">
      <w:pPr>
        <w:pStyle w:val="Odstavecseseznamem"/>
        <w:numPr>
          <w:ilvl w:val="0"/>
          <w:numId w:val="10"/>
        </w:numPr>
        <w:spacing w:after="0" w:line="240" w:lineRule="auto"/>
        <w:rPr>
          <w:rFonts w:cs="Times New Roman"/>
          <w:sz w:val="20"/>
          <w:szCs w:val="20"/>
        </w:rPr>
      </w:pPr>
      <w:r w:rsidRPr="004B603F">
        <w:rPr>
          <w:rFonts w:cs="Times New Roman"/>
          <w:sz w:val="20"/>
          <w:szCs w:val="20"/>
        </w:rPr>
        <w:t>jiné využití odpadů, například energetické využití,</w:t>
      </w:r>
    </w:p>
    <w:p w:rsidR="00A64653" w:rsidRPr="004B603F" w:rsidRDefault="00A64653" w:rsidP="00F71347">
      <w:pPr>
        <w:pStyle w:val="Odstavecseseznamem"/>
        <w:numPr>
          <w:ilvl w:val="0"/>
          <w:numId w:val="10"/>
        </w:numPr>
        <w:spacing w:after="0" w:line="240" w:lineRule="auto"/>
        <w:rPr>
          <w:rFonts w:cs="Times New Roman"/>
          <w:sz w:val="20"/>
          <w:szCs w:val="20"/>
        </w:rPr>
      </w:pPr>
      <w:r w:rsidRPr="004B603F">
        <w:rPr>
          <w:rFonts w:cs="Times New Roman"/>
          <w:sz w:val="20"/>
          <w:szCs w:val="20"/>
        </w:rPr>
        <w:t>odstranění odpadů.</w:t>
      </w:r>
    </w:p>
    <w:p w:rsidR="00A64653" w:rsidRPr="004B603F" w:rsidRDefault="00A64653" w:rsidP="00F71347">
      <w:pPr>
        <w:spacing w:after="0" w:line="240" w:lineRule="auto"/>
        <w:rPr>
          <w:rFonts w:cs="Times New Roman"/>
          <w:b/>
          <w:sz w:val="20"/>
          <w:szCs w:val="20"/>
          <w:u w:val="single"/>
        </w:rPr>
      </w:pPr>
    </w:p>
    <w:p w:rsidR="00A64653" w:rsidRPr="004B603F" w:rsidRDefault="00A64653" w:rsidP="00F71347">
      <w:pPr>
        <w:spacing w:after="0" w:line="240" w:lineRule="auto"/>
        <w:rPr>
          <w:rFonts w:cs="Times New Roman"/>
          <w:b/>
          <w:color w:val="FF0000"/>
          <w:sz w:val="20"/>
          <w:szCs w:val="20"/>
          <w:u w:val="single"/>
        </w:rPr>
      </w:pPr>
      <w:r w:rsidRPr="004B603F">
        <w:rPr>
          <w:rFonts w:cs="Times New Roman"/>
          <w:b/>
          <w:color w:val="FF0000"/>
          <w:sz w:val="20"/>
          <w:szCs w:val="20"/>
          <w:u w:val="single"/>
        </w:rPr>
        <w:lastRenderedPageBreak/>
        <w:t>Legislativa ČR:</w:t>
      </w:r>
    </w:p>
    <w:p w:rsidR="00A64653" w:rsidRPr="004B603F" w:rsidRDefault="00A64653" w:rsidP="00F71347">
      <w:pPr>
        <w:pStyle w:val="Odstavecseseznamem"/>
        <w:numPr>
          <w:ilvl w:val="0"/>
          <w:numId w:val="11"/>
        </w:numPr>
        <w:spacing w:after="0" w:line="240" w:lineRule="auto"/>
        <w:rPr>
          <w:rFonts w:cs="Times New Roman"/>
          <w:sz w:val="20"/>
          <w:szCs w:val="20"/>
        </w:rPr>
      </w:pPr>
      <w:r w:rsidRPr="004B603F">
        <w:rPr>
          <w:rFonts w:cs="Times New Roman"/>
          <w:sz w:val="20"/>
          <w:szCs w:val="20"/>
        </w:rPr>
        <w:t>zákon č. 185/2001 Sb., o odpadech</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bCs/>
          <w:sz w:val="20"/>
          <w:szCs w:val="20"/>
        </w:rPr>
        <w:t xml:space="preserve">zákon č. 477/2001 Sb., o obalech </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sz w:val="20"/>
          <w:szCs w:val="20"/>
        </w:rPr>
        <w:t>v</w:t>
      </w:r>
      <w:r w:rsidRPr="004B603F">
        <w:rPr>
          <w:rFonts w:cs="Times New Roman"/>
          <w:bCs/>
          <w:sz w:val="20"/>
          <w:szCs w:val="20"/>
        </w:rPr>
        <w:t>yhláška č. 381/2001 Sb., kterou se stanoví Katalog odpadů.....</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bCs/>
          <w:sz w:val="20"/>
          <w:szCs w:val="20"/>
        </w:rPr>
        <w:t xml:space="preserve">vyhláška č. 382/2001 Sb., o podmínkách použití upravených kalů na zemědělské půdě vyhláška č. 383/2001 Sb., o podrobnostech nakládání s odpady </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bCs/>
          <w:sz w:val="20"/>
          <w:szCs w:val="20"/>
        </w:rPr>
        <w:t xml:space="preserve">vyhláška č. 376/2001 Sb., o hodnocení nebezpečných vlastností odpadů </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bCs/>
          <w:sz w:val="20"/>
          <w:szCs w:val="20"/>
        </w:rPr>
        <w:t xml:space="preserve">vyhláška č. 294/2005 Sb., o podmínkách ukládání odpadů na skládky a jejich </w:t>
      </w:r>
      <w:r w:rsidRPr="004B603F">
        <w:rPr>
          <w:rFonts w:cs="Times New Roman"/>
          <w:bCs/>
          <w:sz w:val="20"/>
          <w:szCs w:val="20"/>
        </w:rPr>
        <w:tab/>
      </w:r>
      <w:r w:rsidRPr="004B603F">
        <w:rPr>
          <w:rFonts w:cs="Times New Roman"/>
          <w:bCs/>
          <w:sz w:val="20"/>
          <w:szCs w:val="20"/>
        </w:rPr>
        <w:tab/>
      </w:r>
      <w:r w:rsidRPr="004B603F">
        <w:rPr>
          <w:rFonts w:cs="Times New Roman"/>
          <w:bCs/>
          <w:sz w:val="20"/>
          <w:szCs w:val="20"/>
        </w:rPr>
        <w:tab/>
      </w:r>
      <w:r w:rsidRPr="004B603F">
        <w:rPr>
          <w:rFonts w:cs="Times New Roman"/>
          <w:bCs/>
          <w:sz w:val="20"/>
          <w:szCs w:val="20"/>
        </w:rPr>
        <w:tab/>
        <w:t xml:space="preserve">        využívání na povrchu terénu </w:t>
      </w:r>
    </w:p>
    <w:p w:rsidR="00A64653" w:rsidRPr="004B603F" w:rsidRDefault="00A64653" w:rsidP="00F71347">
      <w:pPr>
        <w:pStyle w:val="Odstavecseseznamem"/>
        <w:numPr>
          <w:ilvl w:val="0"/>
          <w:numId w:val="11"/>
        </w:numPr>
        <w:autoSpaceDE w:val="0"/>
        <w:autoSpaceDN w:val="0"/>
        <w:adjustRightInd w:val="0"/>
        <w:spacing w:after="0" w:line="240" w:lineRule="auto"/>
        <w:rPr>
          <w:rFonts w:cs="Times New Roman"/>
          <w:sz w:val="20"/>
          <w:szCs w:val="20"/>
        </w:rPr>
      </w:pPr>
      <w:r w:rsidRPr="004B603F">
        <w:rPr>
          <w:rFonts w:cs="Times New Roman"/>
          <w:sz w:val="20"/>
          <w:szCs w:val="20"/>
        </w:rPr>
        <w:t>další vyhlášky: o podrobnostech nakládání s </w:t>
      </w:r>
      <w:r w:rsidR="00646862">
        <w:rPr>
          <w:rFonts w:cs="Times New Roman"/>
          <w:sz w:val="20"/>
          <w:szCs w:val="20"/>
        </w:rPr>
        <w:t xml:space="preserve">Biologicky rozložitelný odpad </w:t>
      </w:r>
      <w:r w:rsidRPr="004B603F">
        <w:rPr>
          <w:rFonts w:cs="Times New Roman"/>
          <w:sz w:val="20"/>
          <w:szCs w:val="20"/>
        </w:rPr>
        <w:t xml:space="preserve">, </w:t>
      </w:r>
      <w:proofErr w:type="spellStart"/>
      <w:r w:rsidRPr="004B603F">
        <w:rPr>
          <w:rFonts w:cs="Times New Roman"/>
          <w:sz w:val="20"/>
          <w:szCs w:val="20"/>
        </w:rPr>
        <w:t>autovraky</w:t>
      </w:r>
      <w:proofErr w:type="spellEnd"/>
      <w:r w:rsidRPr="004B603F">
        <w:rPr>
          <w:rFonts w:cs="Times New Roman"/>
          <w:sz w:val="20"/>
          <w:szCs w:val="20"/>
        </w:rPr>
        <w:t xml:space="preserve">, </w:t>
      </w:r>
      <w:proofErr w:type="spellStart"/>
      <w:r w:rsidRPr="004B603F">
        <w:rPr>
          <w:rFonts w:cs="Times New Roman"/>
          <w:sz w:val="20"/>
          <w:szCs w:val="20"/>
        </w:rPr>
        <w:t>elektrozařízeními</w:t>
      </w:r>
      <w:proofErr w:type="spellEnd"/>
      <w:r w:rsidRPr="004B603F">
        <w:rPr>
          <w:rFonts w:cs="Times New Roman"/>
          <w:sz w:val="20"/>
          <w:szCs w:val="20"/>
        </w:rPr>
        <w:t xml:space="preserve">, </w:t>
      </w:r>
      <w:r w:rsidR="001A00D2">
        <w:rPr>
          <w:rFonts w:cs="Times New Roman"/>
          <w:sz w:val="20"/>
          <w:szCs w:val="20"/>
        </w:rPr>
        <w:t>Polychlorované bifenyly</w:t>
      </w:r>
      <w:r w:rsidRPr="004B603F">
        <w:rPr>
          <w:rFonts w:cs="Times New Roman"/>
          <w:sz w:val="20"/>
          <w:szCs w:val="20"/>
        </w:rPr>
        <w:t xml:space="preserve"> </w:t>
      </w:r>
    </w:p>
    <w:p w:rsidR="00A64653" w:rsidRPr="004B603F" w:rsidRDefault="00A64653" w:rsidP="00F71347">
      <w:pPr>
        <w:pStyle w:val="Odstavecseseznamem"/>
        <w:autoSpaceDE w:val="0"/>
        <w:autoSpaceDN w:val="0"/>
        <w:adjustRightInd w:val="0"/>
        <w:spacing w:after="0" w:line="240" w:lineRule="auto"/>
        <w:ind w:left="0"/>
        <w:rPr>
          <w:rFonts w:cs="Times New Roman"/>
          <w:color w:val="FF0000"/>
          <w:sz w:val="20"/>
          <w:szCs w:val="20"/>
        </w:rPr>
      </w:pPr>
      <w:r w:rsidRPr="004B603F">
        <w:rPr>
          <w:rFonts w:cs="Times New Roman"/>
          <w:b/>
          <w:color w:val="FF0000"/>
          <w:sz w:val="20"/>
          <w:szCs w:val="20"/>
          <w:u w:val="single"/>
        </w:rPr>
        <w:t>Legislativa EU:</w:t>
      </w:r>
    </w:p>
    <w:p w:rsidR="00A64653" w:rsidRPr="004B603F" w:rsidRDefault="00A64653" w:rsidP="00F71347">
      <w:pPr>
        <w:pStyle w:val="Odstavecseseznamem"/>
        <w:numPr>
          <w:ilvl w:val="0"/>
          <w:numId w:val="11"/>
        </w:numPr>
        <w:spacing w:after="0" w:line="240" w:lineRule="auto"/>
        <w:rPr>
          <w:rFonts w:cs="Times New Roman"/>
          <w:sz w:val="20"/>
          <w:szCs w:val="20"/>
        </w:rPr>
      </w:pPr>
      <w:r w:rsidRPr="004B603F">
        <w:rPr>
          <w:rFonts w:cs="Times New Roman"/>
          <w:sz w:val="20"/>
          <w:szCs w:val="20"/>
        </w:rPr>
        <w:t>Směrnice č. 2008/98/ES, o odpadech (tzv. rámcová směrnice)</w:t>
      </w:r>
    </w:p>
    <w:p w:rsidR="00A64653" w:rsidRPr="004B603F" w:rsidRDefault="00A64653" w:rsidP="00F71347">
      <w:pPr>
        <w:pStyle w:val="Odstavecseseznamem"/>
        <w:numPr>
          <w:ilvl w:val="0"/>
          <w:numId w:val="11"/>
        </w:numPr>
        <w:spacing w:after="0" w:line="240" w:lineRule="auto"/>
        <w:rPr>
          <w:rFonts w:cs="Times New Roman"/>
          <w:sz w:val="20"/>
          <w:szCs w:val="20"/>
        </w:rPr>
      </w:pPr>
      <w:r w:rsidRPr="004B603F">
        <w:rPr>
          <w:rFonts w:cs="Times New Roman"/>
          <w:sz w:val="20"/>
          <w:szCs w:val="20"/>
        </w:rPr>
        <w:t>Směrnice 1999/31/ES, o skládkách odpadů</w:t>
      </w:r>
    </w:p>
    <w:p w:rsidR="00A64653" w:rsidRPr="004B603F" w:rsidRDefault="00A64653" w:rsidP="00F71347">
      <w:pPr>
        <w:pStyle w:val="Odstavecseseznamem"/>
        <w:numPr>
          <w:ilvl w:val="0"/>
          <w:numId w:val="11"/>
        </w:numPr>
        <w:spacing w:after="0" w:line="240" w:lineRule="auto"/>
        <w:rPr>
          <w:rFonts w:cs="Times New Roman"/>
          <w:sz w:val="20"/>
          <w:szCs w:val="20"/>
        </w:rPr>
      </w:pPr>
      <w:r w:rsidRPr="004B603F">
        <w:rPr>
          <w:rFonts w:cs="Times New Roman"/>
          <w:sz w:val="20"/>
          <w:szCs w:val="20"/>
        </w:rPr>
        <w:t xml:space="preserve">další: </w:t>
      </w:r>
      <w:proofErr w:type="spellStart"/>
      <w:r w:rsidRPr="004B603F">
        <w:rPr>
          <w:rFonts w:cs="Times New Roman"/>
          <w:sz w:val="20"/>
          <w:szCs w:val="20"/>
        </w:rPr>
        <w:t>REACH</w:t>
      </w:r>
      <w:proofErr w:type="spellEnd"/>
      <w:r w:rsidRPr="004B603F">
        <w:rPr>
          <w:rFonts w:cs="Times New Roman"/>
          <w:sz w:val="20"/>
          <w:szCs w:val="20"/>
        </w:rPr>
        <w:t xml:space="preserve"> o chemických látkách, nařízení EU stanovující kritéria, kdy některé druhy odpadu přestávají být odpadem</w:t>
      </w:r>
    </w:p>
    <w:p w:rsidR="00A64653" w:rsidRPr="004B603F" w:rsidRDefault="00A64653" w:rsidP="00F71347">
      <w:pPr>
        <w:spacing w:after="0" w:line="240" w:lineRule="auto"/>
        <w:rPr>
          <w:rFonts w:cs="Times New Roman"/>
          <w:b/>
          <w:color w:val="FF0000"/>
          <w:sz w:val="20"/>
          <w:szCs w:val="20"/>
          <w:u w:val="single"/>
        </w:rPr>
      </w:pPr>
      <w:r w:rsidRPr="004B603F">
        <w:rPr>
          <w:rFonts w:cs="Times New Roman"/>
          <w:b/>
          <w:color w:val="FF0000"/>
          <w:sz w:val="20"/>
          <w:szCs w:val="20"/>
          <w:u w:val="single"/>
        </w:rPr>
        <w:t>Nakládání s nebezpečnými odpady – NO</w:t>
      </w:r>
    </w:p>
    <w:p w:rsidR="00A64653" w:rsidRPr="004B603F" w:rsidRDefault="00A64653" w:rsidP="00F71347">
      <w:pPr>
        <w:spacing w:after="0" w:line="240" w:lineRule="auto"/>
        <w:rPr>
          <w:rFonts w:cs="Times New Roman"/>
          <w:b/>
          <w:sz w:val="20"/>
          <w:szCs w:val="20"/>
          <w:u w:val="single"/>
        </w:rPr>
      </w:pPr>
      <w:r w:rsidRPr="004B603F">
        <w:rPr>
          <w:rFonts w:cs="Times New Roman"/>
          <w:sz w:val="20"/>
          <w:szCs w:val="20"/>
        </w:rPr>
        <w:t>do kategorie nebezpečný se zařadí odpad, který:</w:t>
      </w:r>
    </w:p>
    <w:p w:rsidR="00A64653" w:rsidRPr="004B603F" w:rsidRDefault="00A64653" w:rsidP="00F71347">
      <w:pPr>
        <w:pStyle w:val="Odstavecseseznamem"/>
        <w:numPr>
          <w:ilvl w:val="0"/>
          <w:numId w:val="16"/>
        </w:numPr>
        <w:autoSpaceDE w:val="0"/>
        <w:autoSpaceDN w:val="0"/>
        <w:adjustRightInd w:val="0"/>
        <w:spacing w:after="0" w:line="240" w:lineRule="auto"/>
        <w:rPr>
          <w:rFonts w:cs="Times New Roman"/>
          <w:sz w:val="20"/>
          <w:szCs w:val="20"/>
        </w:rPr>
      </w:pPr>
      <w:r w:rsidRPr="004B603F">
        <w:rPr>
          <w:rFonts w:cs="Times New Roman"/>
          <w:sz w:val="20"/>
          <w:szCs w:val="20"/>
        </w:rPr>
        <w:t>vykazuje alespoň jednu z nebezpečných vlastností uvedených v příloze č. 2 zákona o odpadech</w:t>
      </w:r>
    </w:p>
    <w:p w:rsidR="00A64653" w:rsidRPr="004B603F" w:rsidRDefault="00A64653" w:rsidP="00F71347">
      <w:pPr>
        <w:pStyle w:val="Odstavecseseznamem"/>
        <w:numPr>
          <w:ilvl w:val="0"/>
          <w:numId w:val="16"/>
        </w:numPr>
        <w:autoSpaceDE w:val="0"/>
        <w:autoSpaceDN w:val="0"/>
        <w:adjustRightInd w:val="0"/>
        <w:spacing w:after="0" w:line="240" w:lineRule="auto"/>
        <w:rPr>
          <w:rFonts w:cs="Times New Roman"/>
          <w:sz w:val="20"/>
          <w:szCs w:val="20"/>
        </w:rPr>
      </w:pPr>
      <w:r w:rsidRPr="004B603F">
        <w:rPr>
          <w:rFonts w:cs="Times New Roman"/>
          <w:sz w:val="20"/>
          <w:szCs w:val="20"/>
        </w:rPr>
        <w:t>je uveden v Katalogu odpadů jako nebezpečný odpad, nebo</w:t>
      </w:r>
    </w:p>
    <w:p w:rsidR="00A64653" w:rsidRPr="004B603F" w:rsidRDefault="00A64653" w:rsidP="00F71347">
      <w:pPr>
        <w:pStyle w:val="Odstavecseseznamem"/>
        <w:numPr>
          <w:ilvl w:val="0"/>
          <w:numId w:val="16"/>
        </w:numPr>
        <w:autoSpaceDE w:val="0"/>
        <w:autoSpaceDN w:val="0"/>
        <w:adjustRightInd w:val="0"/>
        <w:spacing w:after="0" w:line="240" w:lineRule="auto"/>
        <w:rPr>
          <w:rFonts w:cs="Times New Roman"/>
          <w:sz w:val="20"/>
          <w:szCs w:val="20"/>
        </w:rPr>
      </w:pPr>
      <w:r w:rsidRPr="004B603F">
        <w:rPr>
          <w:rFonts w:cs="Times New Roman"/>
          <w:sz w:val="20"/>
          <w:szCs w:val="20"/>
        </w:rPr>
        <w:t>je smíšen nebo znečištěn některým z odpadů uvedených v Katalogu odpadů jako nebezpečný</w:t>
      </w:r>
    </w:p>
    <w:p w:rsidR="00A64653" w:rsidRPr="004B603F" w:rsidRDefault="00A64653" w:rsidP="00F71347">
      <w:pPr>
        <w:pStyle w:val="Odstavecseseznamem"/>
        <w:autoSpaceDE w:val="0"/>
        <w:autoSpaceDN w:val="0"/>
        <w:adjustRightInd w:val="0"/>
        <w:spacing w:after="0" w:line="240" w:lineRule="auto"/>
        <w:ind w:left="1080"/>
        <w:rPr>
          <w:rFonts w:cs="Times New Roman"/>
          <w:sz w:val="20"/>
          <w:szCs w:val="20"/>
        </w:rPr>
      </w:pPr>
    </w:p>
    <w:p w:rsidR="00A64653" w:rsidRPr="004B603F" w:rsidRDefault="00A64653" w:rsidP="00F71347">
      <w:pPr>
        <w:pStyle w:val="Odstavecseseznamem"/>
        <w:numPr>
          <w:ilvl w:val="0"/>
          <w:numId w:val="17"/>
        </w:numPr>
        <w:spacing w:after="0" w:line="240" w:lineRule="auto"/>
        <w:rPr>
          <w:rFonts w:cs="Times New Roman"/>
          <w:sz w:val="20"/>
          <w:szCs w:val="20"/>
        </w:rPr>
      </w:pPr>
      <w:r w:rsidRPr="004B603F">
        <w:rPr>
          <w:rFonts w:cs="Times New Roman"/>
          <w:sz w:val="20"/>
          <w:szCs w:val="20"/>
        </w:rPr>
        <w:t>s NO může původce nakládat na základě souhlasu příslušného orgánu státní správy (shromažďování a přeprava souhlasu nepodléhá)</w:t>
      </w:r>
    </w:p>
    <w:p w:rsidR="00A64653" w:rsidRPr="004B603F" w:rsidRDefault="00A64653" w:rsidP="00F71347">
      <w:pPr>
        <w:pStyle w:val="Odstavecseseznamem"/>
        <w:numPr>
          <w:ilvl w:val="0"/>
          <w:numId w:val="17"/>
        </w:numPr>
        <w:spacing w:after="0" w:line="240" w:lineRule="auto"/>
        <w:rPr>
          <w:rFonts w:cs="Times New Roman"/>
          <w:sz w:val="20"/>
          <w:szCs w:val="20"/>
        </w:rPr>
      </w:pPr>
      <w:r w:rsidRPr="004B603F">
        <w:rPr>
          <w:rFonts w:cs="Times New Roman"/>
          <w:sz w:val="20"/>
          <w:szCs w:val="20"/>
        </w:rPr>
        <w:t>NO se shromažďují dle jednotlivých druhů ve shromažďovacích prostředcích (speciální nádoby, kontejnery, obaly, jímky, nádrže) – místo musí být označeno identifikačním listem odpadu (kód a název odpadu, zodpovědnou osobu, vlastnosti odpadu a bezpečnostní opatření)</w:t>
      </w:r>
    </w:p>
    <w:p w:rsidR="00A64653" w:rsidRPr="004B603F" w:rsidRDefault="00A64653" w:rsidP="00F71347">
      <w:pPr>
        <w:pStyle w:val="Odstavecseseznamem"/>
        <w:spacing w:after="0" w:line="240" w:lineRule="auto"/>
        <w:rPr>
          <w:rFonts w:cs="Times New Roman"/>
          <w:sz w:val="20"/>
          <w:szCs w:val="20"/>
        </w:rPr>
      </w:pPr>
    </w:p>
    <w:p w:rsidR="00175256" w:rsidRPr="00A220CF" w:rsidRDefault="008B67C9" w:rsidP="008B67C9">
      <w:pPr>
        <w:pStyle w:val="Nadpis3"/>
        <w:spacing w:line="240" w:lineRule="auto"/>
        <w:rPr>
          <w:u w:val="single"/>
        </w:rPr>
      </w:pPr>
      <w:bookmarkStart w:id="1" w:name="_Toc480451739"/>
      <w:proofErr w:type="spellStart"/>
      <w:r>
        <w:rPr>
          <w:u w:val="single"/>
        </w:rPr>
        <w:t>2.</w:t>
      </w:r>
      <w:r w:rsidR="00175256" w:rsidRPr="00A220CF">
        <w:rPr>
          <w:u w:val="single"/>
        </w:rPr>
        <w:t>Plány</w:t>
      </w:r>
      <w:proofErr w:type="spellEnd"/>
      <w:r w:rsidR="00CC0529" w:rsidRPr="00A220CF">
        <w:rPr>
          <w:u w:val="single"/>
        </w:rPr>
        <w:t xml:space="preserve"> </w:t>
      </w:r>
      <w:r w:rsidR="00175256" w:rsidRPr="00A220CF">
        <w:rPr>
          <w:u w:val="single"/>
        </w:rPr>
        <w:t>odpadového</w:t>
      </w:r>
      <w:r w:rsidR="00CC0529" w:rsidRPr="00A220CF">
        <w:rPr>
          <w:u w:val="single"/>
        </w:rPr>
        <w:t xml:space="preserve"> </w:t>
      </w:r>
      <w:r w:rsidR="00175256" w:rsidRPr="00A220CF">
        <w:rPr>
          <w:u w:val="single"/>
        </w:rPr>
        <w:t>hospodářství,</w:t>
      </w:r>
      <w:r w:rsidR="00CC0529" w:rsidRPr="00A220CF">
        <w:rPr>
          <w:u w:val="single"/>
        </w:rPr>
        <w:t xml:space="preserve"> </w:t>
      </w:r>
      <w:r w:rsidR="00175256" w:rsidRPr="00A220CF">
        <w:rPr>
          <w:u w:val="single"/>
        </w:rPr>
        <w:t>plány</w:t>
      </w:r>
      <w:r w:rsidR="00CC0529" w:rsidRPr="00A220CF">
        <w:rPr>
          <w:u w:val="single"/>
        </w:rPr>
        <w:t xml:space="preserve"> </w:t>
      </w:r>
      <w:r w:rsidR="00175256" w:rsidRPr="00A220CF">
        <w:rPr>
          <w:u w:val="single"/>
        </w:rPr>
        <w:t>prevence</w:t>
      </w:r>
      <w:r w:rsidR="00CC0529" w:rsidRPr="00A220CF">
        <w:rPr>
          <w:u w:val="single"/>
        </w:rPr>
        <w:t xml:space="preserve"> </w:t>
      </w:r>
      <w:r w:rsidR="00175256" w:rsidRPr="00A220CF">
        <w:rPr>
          <w:u w:val="single"/>
        </w:rPr>
        <w:t>vzniku</w:t>
      </w:r>
      <w:r w:rsidR="00CC0529" w:rsidRPr="00A220CF">
        <w:rPr>
          <w:u w:val="single"/>
        </w:rPr>
        <w:t xml:space="preserve"> </w:t>
      </w:r>
      <w:r w:rsidR="00175256" w:rsidRPr="00A220CF">
        <w:rPr>
          <w:u w:val="single"/>
        </w:rPr>
        <w:t>odpadu</w:t>
      </w:r>
      <w:bookmarkEnd w:id="1"/>
      <w:r w:rsidR="00CC0529" w:rsidRPr="00A220CF">
        <w:rPr>
          <w:u w:val="single"/>
        </w:rPr>
        <w:t xml:space="preserve"> </w:t>
      </w:r>
    </w:p>
    <w:p w:rsidR="002356AA" w:rsidRDefault="002356AA" w:rsidP="00F71347">
      <w:pPr>
        <w:pStyle w:val="Odstavecseseznamem"/>
        <w:spacing w:after="0" w:line="240" w:lineRule="auto"/>
      </w:pPr>
    </w:p>
    <w:p w:rsidR="00A64653" w:rsidRPr="004B603F" w:rsidRDefault="001A00D2" w:rsidP="00F71347">
      <w:pPr>
        <w:autoSpaceDE w:val="0"/>
        <w:autoSpaceDN w:val="0"/>
        <w:adjustRightInd w:val="0"/>
        <w:spacing w:after="0" w:line="240" w:lineRule="auto"/>
        <w:rPr>
          <w:rFonts w:cs="Times New Roman"/>
          <w:b/>
          <w:sz w:val="20"/>
          <w:szCs w:val="20"/>
        </w:rPr>
      </w:pPr>
      <w:r>
        <w:rPr>
          <w:rFonts w:cs="Times New Roman"/>
          <w:b/>
          <w:sz w:val="20"/>
          <w:szCs w:val="20"/>
        </w:rPr>
        <w:t>plány odpadového hospodářství</w:t>
      </w:r>
      <w:r w:rsidR="00A64653" w:rsidRPr="004B603F">
        <w:rPr>
          <w:rFonts w:cs="Times New Roman"/>
          <w:b/>
          <w:sz w:val="20"/>
          <w:szCs w:val="20"/>
        </w:rPr>
        <w:t xml:space="preserve"> </w:t>
      </w:r>
    </w:p>
    <w:p w:rsidR="00A64653" w:rsidRPr="004B603F" w:rsidRDefault="00A64653" w:rsidP="00F71347">
      <w:pPr>
        <w:pStyle w:val="Odstavecseseznamem"/>
        <w:numPr>
          <w:ilvl w:val="0"/>
          <w:numId w:val="22"/>
        </w:numPr>
        <w:autoSpaceDE w:val="0"/>
        <w:autoSpaceDN w:val="0"/>
        <w:adjustRightInd w:val="0"/>
        <w:spacing w:after="0" w:line="240" w:lineRule="auto"/>
        <w:rPr>
          <w:rFonts w:cs="Times New Roman"/>
          <w:sz w:val="20"/>
          <w:szCs w:val="20"/>
        </w:rPr>
      </w:pPr>
      <w:r w:rsidRPr="004B603F">
        <w:rPr>
          <w:rFonts w:cs="Times New Roman"/>
          <w:sz w:val="20"/>
          <w:szCs w:val="20"/>
        </w:rPr>
        <w:t xml:space="preserve">v souladu s principy UR stanoví cíle, zásady a opatření pro nakládání s odpady </w:t>
      </w:r>
    </w:p>
    <w:p w:rsidR="00A64653" w:rsidRPr="004B603F" w:rsidRDefault="00A64653" w:rsidP="00F71347">
      <w:pPr>
        <w:pStyle w:val="Odstavecseseznamem"/>
        <w:numPr>
          <w:ilvl w:val="0"/>
          <w:numId w:val="19"/>
        </w:numPr>
        <w:autoSpaceDE w:val="0"/>
        <w:autoSpaceDN w:val="0"/>
        <w:adjustRightInd w:val="0"/>
        <w:spacing w:after="0" w:line="240" w:lineRule="auto"/>
        <w:rPr>
          <w:rFonts w:cs="Times New Roman"/>
          <w:sz w:val="20"/>
          <w:szCs w:val="20"/>
        </w:rPr>
      </w:pPr>
      <w:r w:rsidRPr="004B603F">
        <w:rPr>
          <w:rFonts w:cs="Times New Roman"/>
          <w:sz w:val="20"/>
          <w:szCs w:val="20"/>
        </w:rPr>
        <w:t xml:space="preserve">nástroj pro řízení a realizaci dlouhodobé strategie rozvoje </w:t>
      </w:r>
      <w:r w:rsidR="001A00D2">
        <w:rPr>
          <w:rFonts w:cs="Times New Roman"/>
          <w:sz w:val="20"/>
          <w:szCs w:val="20"/>
        </w:rPr>
        <w:t>odpadové hospodářství</w:t>
      </w:r>
    </w:p>
    <w:p w:rsidR="00A64653" w:rsidRPr="004B603F" w:rsidRDefault="00A64653" w:rsidP="00F71347">
      <w:pPr>
        <w:pStyle w:val="Odstavecseseznamem"/>
        <w:numPr>
          <w:ilvl w:val="0"/>
          <w:numId w:val="19"/>
        </w:numPr>
        <w:autoSpaceDE w:val="0"/>
        <w:autoSpaceDN w:val="0"/>
        <w:adjustRightInd w:val="0"/>
        <w:spacing w:after="0" w:line="240" w:lineRule="auto"/>
        <w:rPr>
          <w:rFonts w:cs="Times New Roman"/>
          <w:sz w:val="20"/>
          <w:szCs w:val="20"/>
        </w:rPr>
      </w:pPr>
      <w:r w:rsidRPr="004B603F">
        <w:rPr>
          <w:rFonts w:cs="Times New Roman"/>
          <w:sz w:val="20"/>
          <w:szCs w:val="20"/>
        </w:rPr>
        <w:t xml:space="preserve">povinnost zpracovat je uložena zákonem o odpadech </w:t>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r w:rsidRPr="004B603F">
        <w:rPr>
          <w:rFonts w:cs="Times New Roman"/>
          <w:sz w:val="20"/>
          <w:szCs w:val="20"/>
        </w:rPr>
        <w:tab/>
      </w:r>
      <w:r w:rsidRPr="004B603F">
        <w:rPr>
          <w:rFonts w:cs="Times New Roman"/>
          <w:sz w:val="20"/>
          <w:szCs w:val="20"/>
        </w:rPr>
        <w:tab/>
      </w:r>
      <w:r w:rsidRPr="004B603F">
        <w:rPr>
          <w:rFonts w:cs="Times New Roman"/>
          <w:sz w:val="20"/>
          <w:szCs w:val="20"/>
        </w:rPr>
        <w:tab/>
      </w:r>
      <w:r w:rsidRPr="004B603F">
        <w:rPr>
          <w:rFonts w:cs="Times New Roman"/>
          <w:sz w:val="20"/>
          <w:szCs w:val="20"/>
        </w:rPr>
        <w:tab/>
        <w:t>+  směrnicí o odpadech 2008/98/ES</w:t>
      </w:r>
    </w:p>
    <w:p w:rsidR="00A64653" w:rsidRPr="004B603F" w:rsidRDefault="00A64653" w:rsidP="00F71347">
      <w:pPr>
        <w:pStyle w:val="Odstavecseseznamem"/>
        <w:numPr>
          <w:ilvl w:val="0"/>
          <w:numId w:val="19"/>
        </w:numPr>
        <w:autoSpaceDE w:val="0"/>
        <w:autoSpaceDN w:val="0"/>
        <w:adjustRightInd w:val="0"/>
        <w:spacing w:after="0" w:line="240" w:lineRule="auto"/>
        <w:rPr>
          <w:rFonts w:cs="Times New Roman"/>
          <w:sz w:val="20"/>
          <w:szCs w:val="20"/>
        </w:rPr>
      </w:pPr>
      <w:r w:rsidRPr="004B603F">
        <w:rPr>
          <w:rFonts w:cs="Times New Roman"/>
          <w:sz w:val="20"/>
          <w:szCs w:val="20"/>
        </w:rPr>
        <w:t xml:space="preserve">zpracovává se za účelem vytváření podmínek pro předcházení vzniku odpadů, nakládání s odpady v souladu s hierarchií nakládání s odpady, dosažení cílů stanovených v předpisech odpadového hospodářství </w:t>
      </w:r>
    </w:p>
    <w:p w:rsidR="00A64653" w:rsidRPr="004B603F" w:rsidRDefault="001A00D2" w:rsidP="00F71347">
      <w:pPr>
        <w:autoSpaceDE w:val="0"/>
        <w:autoSpaceDN w:val="0"/>
        <w:adjustRightInd w:val="0"/>
        <w:spacing w:before="240" w:after="0" w:line="240" w:lineRule="auto"/>
        <w:rPr>
          <w:rFonts w:cs="Times New Roman"/>
          <w:i/>
          <w:sz w:val="20"/>
          <w:szCs w:val="20"/>
        </w:rPr>
      </w:pPr>
      <w:r>
        <w:rPr>
          <w:rFonts w:cs="Times New Roman"/>
          <w:i/>
          <w:sz w:val="20"/>
          <w:szCs w:val="20"/>
        </w:rPr>
        <w:t>plány odpadového hospodářství</w:t>
      </w:r>
      <w:r w:rsidR="00A64653" w:rsidRPr="004B603F">
        <w:rPr>
          <w:rFonts w:cs="Times New Roman"/>
          <w:i/>
          <w:sz w:val="20"/>
          <w:szCs w:val="20"/>
        </w:rPr>
        <w:t xml:space="preserve"> se zpracovává na 3 úrovních: </w:t>
      </w:r>
    </w:p>
    <w:p w:rsidR="00A64653" w:rsidRPr="004B603F" w:rsidRDefault="001A00D2" w:rsidP="00F71347">
      <w:pPr>
        <w:pStyle w:val="Odstavecseseznamem"/>
        <w:autoSpaceDE w:val="0"/>
        <w:autoSpaceDN w:val="0"/>
        <w:adjustRightInd w:val="0"/>
        <w:spacing w:after="0" w:line="240" w:lineRule="auto"/>
        <w:ind w:left="0"/>
        <w:rPr>
          <w:rFonts w:cs="Times New Roman"/>
          <w:sz w:val="20"/>
          <w:szCs w:val="20"/>
        </w:rPr>
      </w:pPr>
      <w:r>
        <w:rPr>
          <w:rFonts w:cs="Times New Roman"/>
          <w:b/>
          <w:sz w:val="20"/>
          <w:szCs w:val="20"/>
        </w:rPr>
        <w:t>plány odpadového hospodářství</w:t>
      </w:r>
      <w:r w:rsidR="00A64653" w:rsidRPr="004B603F">
        <w:rPr>
          <w:rFonts w:cs="Times New Roman"/>
          <w:b/>
          <w:sz w:val="20"/>
          <w:szCs w:val="20"/>
        </w:rPr>
        <w:t xml:space="preserve"> ČR</w:t>
      </w:r>
      <w:r w:rsidR="00A64653" w:rsidRPr="004B603F">
        <w:rPr>
          <w:rFonts w:cs="Times New Roman"/>
          <w:sz w:val="20"/>
          <w:szCs w:val="20"/>
        </w:rPr>
        <w:t xml:space="preserve"> – zpracován na 10 let, tj. na období </w:t>
      </w:r>
      <w:r w:rsidR="00A64653" w:rsidRPr="004B603F">
        <w:rPr>
          <w:rFonts w:cs="Times New Roman"/>
          <w:b/>
          <w:sz w:val="20"/>
          <w:szCs w:val="20"/>
        </w:rPr>
        <w:t>2015 – 2024</w:t>
      </w:r>
      <w:r w:rsidR="00A64653" w:rsidRPr="004B603F">
        <w:rPr>
          <w:rFonts w:cs="Times New Roman"/>
          <w:sz w:val="20"/>
          <w:szCs w:val="20"/>
        </w:rPr>
        <w:t xml:space="preserve"> </w:t>
      </w:r>
      <w:r w:rsidR="00A64653" w:rsidRPr="004B603F">
        <w:rPr>
          <w:rFonts w:cs="Times New Roman"/>
          <w:i/>
          <w:sz w:val="20"/>
          <w:szCs w:val="20"/>
        </w:rPr>
        <w:t xml:space="preserve"> (navazuje na předchozí 2003-13)</w:t>
      </w:r>
    </w:p>
    <w:p w:rsidR="00A64653" w:rsidRPr="004B603F" w:rsidRDefault="00A64653" w:rsidP="00F71347">
      <w:pPr>
        <w:pStyle w:val="Odstavecseseznamem"/>
        <w:numPr>
          <w:ilvl w:val="0"/>
          <w:numId w:val="18"/>
        </w:numPr>
        <w:autoSpaceDE w:val="0"/>
        <w:autoSpaceDN w:val="0"/>
        <w:adjustRightInd w:val="0"/>
        <w:spacing w:after="0" w:line="240" w:lineRule="auto"/>
        <w:rPr>
          <w:rFonts w:cs="Times New Roman"/>
          <w:sz w:val="20"/>
          <w:szCs w:val="20"/>
        </w:rPr>
      </w:pPr>
      <w:r w:rsidRPr="004B603F">
        <w:rPr>
          <w:rFonts w:cs="Times New Roman"/>
          <w:sz w:val="20"/>
          <w:szCs w:val="20"/>
        </w:rPr>
        <w:t>závazná část je závazným podkladem pro rozhodovací a jiné činnosti příslušných</w:t>
      </w: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sz w:val="20"/>
          <w:szCs w:val="20"/>
        </w:rPr>
        <w:tab/>
        <w:t xml:space="preserve">správních úřadů, krajů a obcí v oblasti </w:t>
      </w:r>
      <w:r w:rsidR="001A00D2">
        <w:rPr>
          <w:rFonts w:cs="Times New Roman"/>
          <w:sz w:val="20"/>
          <w:szCs w:val="20"/>
        </w:rPr>
        <w:t>odpadové hospodářství</w:t>
      </w:r>
    </w:p>
    <w:p w:rsidR="00A64653" w:rsidRPr="004B603F" w:rsidRDefault="00A64653" w:rsidP="00F71347">
      <w:pPr>
        <w:pStyle w:val="Odstavecseseznamem"/>
        <w:numPr>
          <w:ilvl w:val="0"/>
          <w:numId w:val="19"/>
        </w:numPr>
        <w:autoSpaceDE w:val="0"/>
        <w:autoSpaceDN w:val="0"/>
        <w:adjustRightInd w:val="0"/>
        <w:spacing w:after="0" w:line="240" w:lineRule="auto"/>
        <w:rPr>
          <w:rFonts w:cs="Times New Roman"/>
          <w:sz w:val="20"/>
          <w:szCs w:val="20"/>
        </w:rPr>
      </w:pPr>
      <w:r w:rsidRPr="004B603F">
        <w:rPr>
          <w:rFonts w:cs="Times New Roman"/>
          <w:sz w:val="20"/>
          <w:szCs w:val="20"/>
        </w:rPr>
        <w:t xml:space="preserve">bude změněn bezprostředně </w:t>
      </w:r>
      <w:r w:rsidRPr="004B603F">
        <w:rPr>
          <w:rFonts w:cs="Times New Roman"/>
          <w:sz w:val="20"/>
          <w:szCs w:val="20"/>
        </w:rPr>
        <w:tab/>
        <w:t xml:space="preserve">po každé zásadní změně podmínek, na jejichž základě byl zpracován </w:t>
      </w:r>
      <w:r w:rsidRPr="004B603F">
        <w:rPr>
          <w:rFonts w:cs="Times New Roman"/>
          <w:i/>
          <w:sz w:val="20"/>
          <w:szCs w:val="20"/>
        </w:rPr>
        <w:t xml:space="preserve">(to platí i pro </w:t>
      </w:r>
      <w:r w:rsidR="001A00D2">
        <w:rPr>
          <w:rFonts w:cs="Times New Roman"/>
          <w:i/>
          <w:sz w:val="20"/>
          <w:szCs w:val="20"/>
        </w:rPr>
        <w:t>plány odpadového hospodářství</w:t>
      </w:r>
      <w:r w:rsidRPr="004B603F">
        <w:rPr>
          <w:rFonts w:cs="Times New Roman"/>
          <w:i/>
          <w:sz w:val="20"/>
          <w:szCs w:val="20"/>
        </w:rPr>
        <w:t xml:space="preserve"> krajů a obcí)</w:t>
      </w:r>
    </w:p>
    <w:p w:rsidR="00A64653" w:rsidRPr="004B603F" w:rsidRDefault="00A64653" w:rsidP="00F71347">
      <w:pPr>
        <w:pStyle w:val="Odstavecseseznamem"/>
        <w:numPr>
          <w:ilvl w:val="0"/>
          <w:numId w:val="20"/>
        </w:numPr>
        <w:autoSpaceDE w:val="0"/>
        <w:autoSpaceDN w:val="0"/>
        <w:adjustRightInd w:val="0"/>
        <w:spacing w:after="0" w:line="240" w:lineRule="auto"/>
        <w:rPr>
          <w:rFonts w:cs="Times New Roman"/>
          <w:sz w:val="20"/>
          <w:szCs w:val="20"/>
        </w:rPr>
      </w:pPr>
      <w:r w:rsidRPr="004B603F">
        <w:rPr>
          <w:rFonts w:cs="Times New Roman"/>
          <w:sz w:val="20"/>
          <w:szCs w:val="20"/>
        </w:rPr>
        <w:t xml:space="preserve">závaznou část vyhlašuje vláda </w:t>
      </w:r>
      <w:r w:rsidRPr="004B603F">
        <w:rPr>
          <w:rFonts w:cs="Times New Roman"/>
          <w:b/>
          <w:sz w:val="20"/>
          <w:szCs w:val="20"/>
        </w:rPr>
        <w:t>nařízením</w:t>
      </w:r>
      <w:r w:rsidRPr="004B603F">
        <w:rPr>
          <w:rFonts w:cs="Times New Roman"/>
          <w:sz w:val="20"/>
          <w:szCs w:val="20"/>
        </w:rPr>
        <w:t xml:space="preserve"> – vyšlo ve Sbírce zákonů</w:t>
      </w:r>
    </w:p>
    <w:p w:rsidR="00A64653" w:rsidRPr="004B603F" w:rsidRDefault="00A64653" w:rsidP="00F71347">
      <w:pPr>
        <w:pStyle w:val="Odstavecseseznamem"/>
        <w:numPr>
          <w:ilvl w:val="0"/>
          <w:numId w:val="20"/>
        </w:numPr>
        <w:autoSpaceDE w:val="0"/>
        <w:autoSpaceDN w:val="0"/>
        <w:adjustRightInd w:val="0"/>
        <w:spacing w:after="0" w:line="240" w:lineRule="auto"/>
        <w:rPr>
          <w:rFonts w:cs="Times New Roman"/>
          <w:sz w:val="20"/>
          <w:szCs w:val="20"/>
        </w:rPr>
      </w:pPr>
      <w:r w:rsidRPr="004B603F">
        <w:rPr>
          <w:rFonts w:cs="Times New Roman"/>
          <w:sz w:val="20"/>
          <w:szCs w:val="20"/>
        </w:rPr>
        <w:t xml:space="preserve">obsahuje: </w:t>
      </w:r>
      <w:r w:rsidR="00646862">
        <w:rPr>
          <w:rFonts w:cs="Times New Roman"/>
          <w:sz w:val="20"/>
          <w:szCs w:val="20"/>
        </w:rPr>
        <w:t xml:space="preserve">Program předcházení vzniku odpadů </w:t>
      </w:r>
      <w:r w:rsidRPr="004B603F">
        <w:rPr>
          <w:rFonts w:cs="Times New Roman"/>
          <w:sz w:val="20"/>
          <w:szCs w:val="20"/>
        </w:rPr>
        <w:t xml:space="preserve">, vyhodnocení stavu </w:t>
      </w:r>
      <w:r w:rsidR="001A00D2">
        <w:rPr>
          <w:rFonts w:cs="Times New Roman"/>
          <w:sz w:val="20"/>
          <w:szCs w:val="20"/>
        </w:rPr>
        <w:t>odpadové hospodářství</w:t>
      </w:r>
      <w:r w:rsidRPr="004B603F">
        <w:rPr>
          <w:rFonts w:cs="Times New Roman"/>
          <w:sz w:val="20"/>
          <w:szCs w:val="20"/>
        </w:rPr>
        <w:t>, závaznou a směrnou část</w:t>
      </w:r>
    </w:p>
    <w:p w:rsidR="00A64653" w:rsidRPr="004B603F" w:rsidRDefault="001A00D2" w:rsidP="00F71347">
      <w:pPr>
        <w:autoSpaceDE w:val="0"/>
        <w:autoSpaceDN w:val="0"/>
        <w:adjustRightInd w:val="0"/>
        <w:spacing w:after="0" w:line="240" w:lineRule="auto"/>
        <w:rPr>
          <w:rFonts w:cs="Times New Roman"/>
          <w:sz w:val="20"/>
          <w:szCs w:val="20"/>
        </w:rPr>
      </w:pPr>
      <w:r>
        <w:rPr>
          <w:rFonts w:cs="Times New Roman"/>
          <w:b/>
          <w:sz w:val="20"/>
          <w:szCs w:val="20"/>
        </w:rPr>
        <w:t>plány odpadového hospodářství</w:t>
      </w:r>
      <w:r w:rsidR="00A64653" w:rsidRPr="004B603F">
        <w:rPr>
          <w:rFonts w:cs="Times New Roman"/>
          <w:b/>
          <w:sz w:val="20"/>
          <w:szCs w:val="20"/>
        </w:rPr>
        <w:t xml:space="preserve"> krajů - </w:t>
      </w:r>
      <w:r w:rsidR="00A64653" w:rsidRPr="004B603F">
        <w:rPr>
          <w:rFonts w:cs="Times New Roman"/>
          <w:sz w:val="20"/>
          <w:szCs w:val="20"/>
        </w:rPr>
        <w:t xml:space="preserve">na dobu min. 10 let </w:t>
      </w:r>
    </w:p>
    <w:p w:rsidR="00A64653" w:rsidRPr="004B603F" w:rsidRDefault="00A64653" w:rsidP="00F71347">
      <w:pPr>
        <w:pStyle w:val="Odstavecseseznamem"/>
        <w:numPr>
          <w:ilvl w:val="0"/>
          <w:numId w:val="20"/>
        </w:numPr>
        <w:autoSpaceDE w:val="0"/>
        <w:autoSpaceDN w:val="0"/>
        <w:adjustRightInd w:val="0"/>
        <w:spacing w:after="0" w:line="240" w:lineRule="auto"/>
        <w:rPr>
          <w:rFonts w:cs="Times New Roman"/>
          <w:sz w:val="20"/>
          <w:szCs w:val="20"/>
        </w:rPr>
      </w:pPr>
      <w:r w:rsidRPr="004B603F">
        <w:rPr>
          <w:rFonts w:cs="Times New Roman"/>
          <w:sz w:val="20"/>
          <w:szCs w:val="20"/>
        </w:rPr>
        <w:t xml:space="preserve">musí být v souladu se závaznou částí </w:t>
      </w:r>
      <w:r w:rsidR="001A00D2">
        <w:rPr>
          <w:rFonts w:cs="Times New Roman"/>
          <w:sz w:val="20"/>
          <w:szCs w:val="20"/>
        </w:rPr>
        <w:t>plány odpadového hospodářství</w:t>
      </w:r>
      <w:r w:rsidRPr="004B603F">
        <w:rPr>
          <w:rFonts w:cs="Times New Roman"/>
          <w:sz w:val="20"/>
          <w:szCs w:val="20"/>
        </w:rPr>
        <w:t xml:space="preserve"> ČR</w:t>
      </w:r>
    </w:p>
    <w:p w:rsidR="00A64653" w:rsidRPr="004B603F" w:rsidRDefault="00A64653" w:rsidP="00F71347">
      <w:pPr>
        <w:pStyle w:val="Odstavecseseznamem"/>
        <w:numPr>
          <w:ilvl w:val="0"/>
          <w:numId w:val="20"/>
        </w:numPr>
        <w:autoSpaceDE w:val="0"/>
        <w:autoSpaceDN w:val="0"/>
        <w:adjustRightInd w:val="0"/>
        <w:spacing w:after="0" w:line="240" w:lineRule="auto"/>
        <w:rPr>
          <w:rFonts w:cs="Times New Roman"/>
          <w:sz w:val="20"/>
          <w:szCs w:val="20"/>
        </w:rPr>
      </w:pPr>
      <w:r w:rsidRPr="004B603F">
        <w:rPr>
          <w:rFonts w:cs="Times New Roman"/>
          <w:sz w:val="20"/>
          <w:szCs w:val="20"/>
        </w:rPr>
        <w:t xml:space="preserve">kraj jej musí zpracovat a schválit do 18 měsíců od vyhlášení </w:t>
      </w:r>
      <w:r w:rsidR="001A00D2">
        <w:rPr>
          <w:rFonts w:cs="Times New Roman"/>
          <w:sz w:val="20"/>
          <w:szCs w:val="20"/>
        </w:rPr>
        <w:t>plány odpadového hospodářství</w:t>
      </w:r>
      <w:r w:rsidRPr="004B603F">
        <w:rPr>
          <w:rFonts w:cs="Times New Roman"/>
          <w:sz w:val="20"/>
          <w:szCs w:val="20"/>
        </w:rPr>
        <w:t xml:space="preserve"> ČR</w:t>
      </w:r>
    </w:p>
    <w:p w:rsidR="00A64653" w:rsidRPr="004B603F" w:rsidRDefault="00A64653" w:rsidP="00F71347">
      <w:pPr>
        <w:pStyle w:val="Odstavecseseznamem"/>
        <w:numPr>
          <w:ilvl w:val="0"/>
          <w:numId w:val="20"/>
        </w:numPr>
        <w:autoSpaceDE w:val="0"/>
        <w:autoSpaceDN w:val="0"/>
        <w:adjustRightInd w:val="0"/>
        <w:spacing w:after="0" w:line="240" w:lineRule="auto"/>
        <w:rPr>
          <w:rFonts w:cs="Times New Roman"/>
          <w:sz w:val="20"/>
          <w:szCs w:val="20"/>
        </w:rPr>
      </w:pPr>
      <w:r w:rsidRPr="004B603F">
        <w:rPr>
          <w:rFonts w:cs="Times New Roman"/>
          <w:sz w:val="20"/>
          <w:szCs w:val="20"/>
        </w:rPr>
        <w:t xml:space="preserve">kraj jej vyhlašuje </w:t>
      </w:r>
      <w:r w:rsidRPr="004B603F">
        <w:rPr>
          <w:rFonts w:cs="Times New Roman"/>
          <w:b/>
          <w:sz w:val="20"/>
          <w:szCs w:val="20"/>
        </w:rPr>
        <w:t>obecně závaznou vyhláškou</w:t>
      </w:r>
    </w:p>
    <w:p w:rsidR="00A64653" w:rsidRPr="004B603F" w:rsidRDefault="00A64653" w:rsidP="00F71347">
      <w:pPr>
        <w:autoSpaceDE w:val="0"/>
        <w:autoSpaceDN w:val="0"/>
        <w:adjustRightInd w:val="0"/>
        <w:spacing w:after="0" w:line="240" w:lineRule="auto"/>
        <w:rPr>
          <w:rFonts w:cs="Times New Roman"/>
          <w:b/>
          <w:sz w:val="20"/>
          <w:szCs w:val="20"/>
        </w:rPr>
      </w:pPr>
    </w:p>
    <w:p w:rsidR="00A64653" w:rsidRPr="004B603F" w:rsidRDefault="001A00D2" w:rsidP="00F71347">
      <w:pPr>
        <w:autoSpaceDE w:val="0"/>
        <w:autoSpaceDN w:val="0"/>
        <w:adjustRightInd w:val="0"/>
        <w:spacing w:after="0" w:line="240" w:lineRule="auto"/>
        <w:rPr>
          <w:rFonts w:cs="Times New Roman"/>
          <w:sz w:val="20"/>
          <w:szCs w:val="20"/>
        </w:rPr>
      </w:pPr>
      <w:r>
        <w:rPr>
          <w:rFonts w:cs="Times New Roman"/>
          <w:b/>
          <w:sz w:val="20"/>
          <w:szCs w:val="20"/>
        </w:rPr>
        <w:t>plány odpadového hospodářství</w:t>
      </w:r>
      <w:r w:rsidR="00A64653" w:rsidRPr="004B603F">
        <w:rPr>
          <w:rFonts w:cs="Times New Roman"/>
          <w:b/>
          <w:sz w:val="20"/>
          <w:szCs w:val="20"/>
        </w:rPr>
        <w:t xml:space="preserve"> obcí</w:t>
      </w:r>
      <w:r w:rsidR="00A64653" w:rsidRPr="004B603F">
        <w:rPr>
          <w:rFonts w:cs="Times New Roman"/>
          <w:sz w:val="20"/>
          <w:szCs w:val="20"/>
        </w:rPr>
        <w:t xml:space="preserve"> – min. na dobu 5 let</w:t>
      </w:r>
    </w:p>
    <w:p w:rsidR="00A64653" w:rsidRPr="004B603F" w:rsidRDefault="00A64653" w:rsidP="00F71347">
      <w:pPr>
        <w:pStyle w:val="Odstavecseseznamem"/>
        <w:numPr>
          <w:ilvl w:val="0"/>
          <w:numId w:val="23"/>
        </w:numPr>
        <w:autoSpaceDE w:val="0"/>
        <w:autoSpaceDN w:val="0"/>
        <w:adjustRightInd w:val="0"/>
        <w:spacing w:after="0" w:line="240" w:lineRule="auto"/>
        <w:rPr>
          <w:rFonts w:cs="Times New Roman"/>
          <w:sz w:val="20"/>
          <w:szCs w:val="20"/>
        </w:rPr>
      </w:pPr>
      <w:r w:rsidRPr="004B603F">
        <w:rPr>
          <w:rFonts w:cs="Times New Roman"/>
          <w:sz w:val="20"/>
          <w:szCs w:val="20"/>
        </w:rPr>
        <w:lastRenderedPageBreak/>
        <w:t xml:space="preserve">zpracovává obec, která produkuje ročně více než 10 t NO nebo 1000 t </w:t>
      </w:r>
      <w:proofErr w:type="spellStart"/>
      <w:r w:rsidRPr="004B603F">
        <w:rPr>
          <w:rFonts w:cs="Times New Roman"/>
          <w:sz w:val="20"/>
          <w:szCs w:val="20"/>
        </w:rPr>
        <w:t>OO</w:t>
      </w:r>
      <w:proofErr w:type="spellEnd"/>
    </w:p>
    <w:p w:rsidR="00A64653" w:rsidRPr="004B603F" w:rsidRDefault="00A64653" w:rsidP="00F71347">
      <w:pPr>
        <w:pStyle w:val="Odstavecseseznamem"/>
        <w:numPr>
          <w:ilvl w:val="0"/>
          <w:numId w:val="23"/>
        </w:numPr>
        <w:autoSpaceDE w:val="0"/>
        <w:autoSpaceDN w:val="0"/>
        <w:adjustRightInd w:val="0"/>
        <w:spacing w:after="0" w:line="240" w:lineRule="auto"/>
        <w:rPr>
          <w:rFonts w:cs="Times New Roman"/>
          <w:sz w:val="20"/>
          <w:szCs w:val="20"/>
        </w:rPr>
      </w:pPr>
      <w:r w:rsidRPr="004B603F">
        <w:rPr>
          <w:rFonts w:cs="Times New Roman"/>
          <w:sz w:val="20"/>
          <w:szCs w:val="20"/>
        </w:rPr>
        <w:t xml:space="preserve">obec zpracuje do 1 roku od vyhlášení </w:t>
      </w:r>
      <w:r w:rsidR="001A00D2">
        <w:rPr>
          <w:rFonts w:cs="Times New Roman"/>
          <w:sz w:val="20"/>
          <w:szCs w:val="20"/>
        </w:rPr>
        <w:t>plány odpadového hospodářství</w:t>
      </w:r>
      <w:r w:rsidRPr="004B603F">
        <w:rPr>
          <w:rFonts w:cs="Times New Roman"/>
          <w:sz w:val="20"/>
          <w:szCs w:val="20"/>
        </w:rPr>
        <w:t xml:space="preserve"> kraje </w:t>
      </w:r>
    </w:p>
    <w:p w:rsidR="00A64653" w:rsidRPr="004B603F" w:rsidRDefault="00A64653" w:rsidP="00F71347">
      <w:pPr>
        <w:autoSpaceDE w:val="0"/>
        <w:autoSpaceDN w:val="0"/>
        <w:adjustRightInd w:val="0"/>
        <w:spacing w:after="0" w:line="240" w:lineRule="auto"/>
        <w:rPr>
          <w:rFonts w:cs="Times New Roman"/>
          <w:b/>
          <w:sz w:val="20"/>
          <w:szCs w:val="20"/>
        </w:rPr>
      </w:pPr>
    </w:p>
    <w:p w:rsidR="00A64653" w:rsidRPr="004B603F" w:rsidRDefault="00A64653" w:rsidP="00F71347">
      <w:pPr>
        <w:autoSpaceDE w:val="0"/>
        <w:autoSpaceDN w:val="0"/>
        <w:adjustRightInd w:val="0"/>
        <w:spacing w:after="0" w:line="240" w:lineRule="auto"/>
        <w:rPr>
          <w:rFonts w:cs="Times New Roman"/>
          <w:color w:val="FF0000"/>
          <w:sz w:val="20"/>
          <w:szCs w:val="20"/>
          <w:u w:val="single"/>
        </w:rPr>
      </w:pPr>
      <w:r w:rsidRPr="004B603F">
        <w:rPr>
          <w:rFonts w:cs="Times New Roman"/>
          <w:b/>
          <w:color w:val="FF0000"/>
          <w:sz w:val="20"/>
          <w:szCs w:val="20"/>
          <w:u w:val="single"/>
        </w:rPr>
        <w:t>Strategické cíle</w:t>
      </w:r>
      <w:r w:rsidRPr="004B603F">
        <w:rPr>
          <w:rFonts w:cs="Times New Roman"/>
          <w:color w:val="FF0000"/>
          <w:sz w:val="20"/>
          <w:szCs w:val="20"/>
          <w:u w:val="single"/>
        </w:rPr>
        <w:t xml:space="preserve"> </w:t>
      </w:r>
    </w:p>
    <w:p w:rsidR="00A64653" w:rsidRPr="004B603F" w:rsidRDefault="00A64653" w:rsidP="00F71347">
      <w:pPr>
        <w:autoSpaceDE w:val="0"/>
        <w:autoSpaceDN w:val="0"/>
        <w:adjustRightInd w:val="0"/>
        <w:spacing w:after="0" w:line="240" w:lineRule="auto"/>
        <w:rPr>
          <w:rFonts w:cs="Times New Roman"/>
          <w:sz w:val="20"/>
          <w:szCs w:val="20"/>
          <w:u w:val="single"/>
        </w:rPr>
      </w:pPr>
    </w:p>
    <w:p w:rsidR="00A64653" w:rsidRPr="004B603F" w:rsidRDefault="00A64653" w:rsidP="00F71347">
      <w:pPr>
        <w:pStyle w:val="Odstavecseseznamem"/>
        <w:numPr>
          <w:ilvl w:val="0"/>
          <w:numId w:val="21"/>
        </w:numPr>
        <w:spacing w:after="0" w:line="240" w:lineRule="auto"/>
        <w:rPr>
          <w:rFonts w:cs="Times New Roman"/>
          <w:sz w:val="20"/>
          <w:szCs w:val="20"/>
        </w:rPr>
      </w:pPr>
      <w:bookmarkStart w:id="2" w:name="prilohy-1"/>
      <w:bookmarkEnd w:id="2"/>
      <w:r w:rsidRPr="004B603F">
        <w:rPr>
          <w:rFonts w:cs="Times New Roman"/>
          <w:sz w:val="20"/>
          <w:szCs w:val="20"/>
        </w:rPr>
        <w:t>Předcházení vzniku odpadů a snižování měrné produkce odpadů.</w:t>
      </w:r>
    </w:p>
    <w:p w:rsidR="00A64653" w:rsidRPr="004B603F" w:rsidRDefault="00A64653" w:rsidP="00F71347">
      <w:pPr>
        <w:pStyle w:val="Odstavecseseznamem"/>
        <w:numPr>
          <w:ilvl w:val="0"/>
          <w:numId w:val="21"/>
        </w:numPr>
        <w:spacing w:after="0" w:line="240" w:lineRule="auto"/>
        <w:rPr>
          <w:rFonts w:cs="Times New Roman"/>
          <w:sz w:val="20"/>
          <w:szCs w:val="20"/>
        </w:rPr>
      </w:pPr>
      <w:bookmarkStart w:id="3" w:name="prilohy-2"/>
      <w:bookmarkEnd w:id="3"/>
      <w:r w:rsidRPr="004B603F">
        <w:rPr>
          <w:rFonts w:cs="Times New Roman"/>
          <w:sz w:val="20"/>
          <w:szCs w:val="20"/>
        </w:rPr>
        <w:t xml:space="preserve">Minimalizace nepříznivých účinků vzniku odpadů a nakládání s nimi na lidské zdraví a </w:t>
      </w:r>
      <w:r w:rsidR="001A00D2">
        <w:rPr>
          <w:rFonts w:cs="Times New Roman"/>
          <w:sz w:val="20"/>
          <w:szCs w:val="20"/>
        </w:rPr>
        <w:t>životní prostředí</w:t>
      </w:r>
      <w:r w:rsidRPr="004B603F">
        <w:rPr>
          <w:rFonts w:cs="Times New Roman"/>
          <w:sz w:val="20"/>
          <w:szCs w:val="20"/>
        </w:rPr>
        <w:t>.</w:t>
      </w:r>
    </w:p>
    <w:p w:rsidR="00A64653" w:rsidRPr="004B603F" w:rsidRDefault="00A64653" w:rsidP="00F71347">
      <w:pPr>
        <w:pStyle w:val="Odstavecseseznamem"/>
        <w:numPr>
          <w:ilvl w:val="0"/>
          <w:numId w:val="21"/>
        </w:numPr>
        <w:spacing w:after="0" w:line="240" w:lineRule="auto"/>
        <w:rPr>
          <w:rFonts w:cs="Times New Roman"/>
          <w:sz w:val="20"/>
          <w:szCs w:val="20"/>
        </w:rPr>
      </w:pPr>
      <w:bookmarkStart w:id="4" w:name="prilohy-3"/>
      <w:bookmarkEnd w:id="4"/>
      <w:r w:rsidRPr="004B603F">
        <w:rPr>
          <w:rFonts w:cs="Times New Roman"/>
          <w:sz w:val="20"/>
          <w:szCs w:val="20"/>
        </w:rPr>
        <w:t>Udržitelný rozvoj společnosti a přiblížení se k evropské „recyklační společnosti“.</w:t>
      </w:r>
    </w:p>
    <w:p w:rsidR="00A64653" w:rsidRDefault="00A64653" w:rsidP="00F71347">
      <w:pPr>
        <w:pStyle w:val="Odstavecseseznamem"/>
        <w:numPr>
          <w:ilvl w:val="0"/>
          <w:numId w:val="21"/>
        </w:numPr>
        <w:spacing w:after="0" w:line="240" w:lineRule="auto"/>
        <w:rPr>
          <w:rFonts w:cs="Times New Roman"/>
          <w:sz w:val="20"/>
          <w:szCs w:val="20"/>
        </w:rPr>
      </w:pPr>
      <w:bookmarkStart w:id="5" w:name="prilohy-4"/>
      <w:bookmarkEnd w:id="5"/>
      <w:r w:rsidRPr="004B603F">
        <w:rPr>
          <w:rFonts w:cs="Times New Roman"/>
          <w:sz w:val="20"/>
          <w:szCs w:val="20"/>
        </w:rPr>
        <w:t>Maximální využívání odpadů jako náhrady primárních zdrojů a přechod na oběhové hospodářství.</w:t>
      </w:r>
    </w:p>
    <w:p w:rsidR="007C78FA" w:rsidRPr="004B603F" w:rsidRDefault="007C78FA" w:rsidP="00F71347">
      <w:pPr>
        <w:pStyle w:val="Odstavecseseznamem"/>
        <w:numPr>
          <w:ilvl w:val="0"/>
          <w:numId w:val="21"/>
        </w:numPr>
        <w:spacing w:after="0" w:line="240" w:lineRule="auto"/>
        <w:rPr>
          <w:rFonts w:cs="Times New Roman"/>
          <w:sz w:val="20"/>
          <w:szCs w:val="20"/>
        </w:rPr>
      </w:pPr>
    </w:p>
    <w:p w:rsidR="00A64653" w:rsidRDefault="00A64653" w:rsidP="00F71347">
      <w:pPr>
        <w:autoSpaceDE w:val="0"/>
        <w:autoSpaceDN w:val="0"/>
        <w:adjustRightInd w:val="0"/>
        <w:spacing w:after="0" w:line="240" w:lineRule="auto"/>
        <w:rPr>
          <w:rFonts w:cs="Times New Roman"/>
          <w:b/>
          <w:sz w:val="20"/>
          <w:szCs w:val="20"/>
        </w:rPr>
      </w:pPr>
    </w:p>
    <w:p w:rsidR="00431727" w:rsidRPr="004B603F" w:rsidRDefault="00431727" w:rsidP="00F71347">
      <w:pPr>
        <w:autoSpaceDE w:val="0"/>
        <w:autoSpaceDN w:val="0"/>
        <w:adjustRightInd w:val="0"/>
        <w:spacing w:after="0" w:line="240" w:lineRule="auto"/>
        <w:rPr>
          <w:rFonts w:cs="Times New Roman"/>
          <w:b/>
          <w:sz w:val="20"/>
          <w:szCs w:val="20"/>
          <w:u w:val="single"/>
        </w:rPr>
      </w:pPr>
      <w:r w:rsidRPr="004B603F">
        <w:rPr>
          <w:rFonts w:cs="Times New Roman"/>
          <w:b/>
          <w:sz w:val="20"/>
          <w:szCs w:val="20"/>
          <w:u w:val="single"/>
        </w:rPr>
        <w:t xml:space="preserve">Hlavní priority </w:t>
      </w:r>
      <w:r w:rsidR="001A00D2">
        <w:rPr>
          <w:rFonts w:cs="Times New Roman"/>
          <w:b/>
          <w:sz w:val="20"/>
          <w:szCs w:val="20"/>
          <w:u w:val="single"/>
        </w:rPr>
        <w:t>odpadové hospodářství</w:t>
      </w:r>
      <w:r w:rsidRPr="004B603F">
        <w:rPr>
          <w:rFonts w:cs="Times New Roman"/>
          <w:b/>
          <w:sz w:val="20"/>
          <w:szCs w:val="20"/>
          <w:u w:val="single"/>
        </w:rPr>
        <w:t xml:space="preserve"> ČR pro období 2015-2024:</w:t>
      </w:r>
    </w:p>
    <w:p w:rsidR="00431727" w:rsidRPr="004B603F" w:rsidRDefault="00431727" w:rsidP="00F71347">
      <w:pPr>
        <w:autoSpaceDE w:val="0"/>
        <w:autoSpaceDN w:val="0"/>
        <w:adjustRightInd w:val="0"/>
        <w:spacing w:after="0" w:line="240" w:lineRule="auto"/>
        <w:rPr>
          <w:rFonts w:cs="Times New Roman"/>
          <w:b/>
          <w:sz w:val="20"/>
          <w:szCs w:val="20"/>
          <w:u w:val="single"/>
        </w:rPr>
      </w:pP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Předcházení vzniku odpadů a snižování nebezpečných vlastností odpadů</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Opětovné použití výrobků s ukončenou životností</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 xml:space="preserve">Kvalitní recyklace a maximální využití odpadů </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Povinné zavedení tříděného sběru min. pro odpady z: papíru, kovu, plastu, skla a biologicky rozložitelného odpadu od r. 2015</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Energetické využívání odpadů (zejména směsných komunálních odpadů)</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 xml:space="preserve">Zásadní omezení skládkování </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 xml:space="preserve">Optimalizace veškeré činnosti v </w:t>
      </w:r>
      <w:r w:rsidR="001A00D2">
        <w:rPr>
          <w:rFonts w:cs="Times New Roman"/>
          <w:sz w:val="20"/>
          <w:szCs w:val="20"/>
        </w:rPr>
        <w:t>odpadové hospodářství</w:t>
      </w:r>
      <w:r w:rsidRPr="004B603F">
        <w:rPr>
          <w:rFonts w:cs="Times New Roman"/>
          <w:sz w:val="20"/>
          <w:szCs w:val="20"/>
        </w:rPr>
        <w:t xml:space="preserve"> s ohledem na ochranu zdraví lidí a </w:t>
      </w:r>
      <w:r w:rsidR="001A00D2">
        <w:rPr>
          <w:rFonts w:cs="Times New Roman"/>
          <w:sz w:val="20"/>
          <w:szCs w:val="20"/>
        </w:rPr>
        <w:t>životní prostředí</w:t>
      </w:r>
      <w:r w:rsidRPr="004B603F">
        <w:rPr>
          <w:rFonts w:cs="Times New Roman"/>
          <w:sz w:val="20"/>
          <w:szCs w:val="20"/>
        </w:rPr>
        <w:t>.</w:t>
      </w:r>
    </w:p>
    <w:p w:rsidR="00431727" w:rsidRPr="004B603F" w:rsidRDefault="00431727" w:rsidP="00F71347">
      <w:pPr>
        <w:pStyle w:val="Odstavecseseznamem"/>
        <w:numPr>
          <w:ilvl w:val="0"/>
          <w:numId w:val="58"/>
        </w:numPr>
        <w:autoSpaceDE w:val="0"/>
        <w:autoSpaceDN w:val="0"/>
        <w:adjustRightInd w:val="0"/>
        <w:spacing w:after="0" w:line="240" w:lineRule="auto"/>
        <w:ind w:left="709" w:hanging="283"/>
        <w:rPr>
          <w:rFonts w:cs="Times New Roman"/>
          <w:sz w:val="20"/>
          <w:szCs w:val="20"/>
        </w:rPr>
      </w:pPr>
      <w:r w:rsidRPr="004B603F">
        <w:rPr>
          <w:rFonts w:cs="Times New Roman"/>
          <w:sz w:val="20"/>
          <w:szCs w:val="20"/>
        </w:rPr>
        <w:t xml:space="preserve">Zajištění dlouhodobé stability a udržitelnosti </w:t>
      </w:r>
      <w:r w:rsidR="001A00D2">
        <w:rPr>
          <w:rFonts w:cs="Times New Roman"/>
          <w:sz w:val="20"/>
          <w:szCs w:val="20"/>
        </w:rPr>
        <w:t>odpadové hospodářství</w:t>
      </w:r>
      <w:r w:rsidRPr="004B603F">
        <w:rPr>
          <w:rFonts w:cs="Times New Roman"/>
          <w:sz w:val="20"/>
          <w:szCs w:val="20"/>
        </w:rPr>
        <w:t xml:space="preserve"> v regionech i v rámci ČR.</w:t>
      </w:r>
    </w:p>
    <w:p w:rsidR="00431727" w:rsidRPr="004B603F" w:rsidRDefault="00431727" w:rsidP="00F71347">
      <w:pPr>
        <w:autoSpaceDE w:val="0"/>
        <w:autoSpaceDN w:val="0"/>
        <w:adjustRightInd w:val="0"/>
        <w:spacing w:after="0" w:line="240" w:lineRule="auto"/>
        <w:rPr>
          <w:rFonts w:cs="Times New Roman"/>
          <w:b/>
          <w:sz w:val="20"/>
          <w:szCs w:val="20"/>
        </w:rPr>
      </w:pPr>
    </w:p>
    <w:p w:rsidR="00455BBE" w:rsidRDefault="00A64653" w:rsidP="00F71347">
      <w:pPr>
        <w:autoSpaceDE w:val="0"/>
        <w:autoSpaceDN w:val="0"/>
        <w:adjustRightInd w:val="0"/>
        <w:spacing w:after="0" w:line="240" w:lineRule="auto"/>
        <w:rPr>
          <w:rFonts w:cs="Times New Roman"/>
          <w:b/>
          <w:sz w:val="20"/>
          <w:szCs w:val="20"/>
        </w:rPr>
      </w:pPr>
      <w:r w:rsidRPr="004B603F">
        <w:rPr>
          <w:rFonts w:cs="Times New Roman"/>
          <w:b/>
          <w:sz w:val="20"/>
          <w:szCs w:val="20"/>
        </w:rPr>
        <w:t>Zásady pro nakládání s vybranými druhy odpadů:</w:t>
      </w:r>
    </w:p>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 xml:space="preserve">Tabulka 4: </w:t>
      </w:r>
      <w:proofErr w:type="spellStart"/>
      <w:r w:rsidRPr="00AB2EBD">
        <w:rPr>
          <w:rFonts w:ascii="Trebuchet MS" w:eastAsia="Times New Roman" w:hAnsi="Trebuchet MS" w:cs="Trebuchet MS"/>
          <w:i/>
          <w:iCs/>
          <w:color w:val="000000"/>
          <w:sz w:val="18"/>
          <w:szCs w:val="18"/>
          <w:lang w:eastAsia="cs-CZ"/>
        </w:rPr>
        <w:t>Hlovni</w:t>
      </w:r>
      <w:proofErr w:type="spellEnd"/>
      <w:r w:rsidRPr="00AB2EBD">
        <w:rPr>
          <w:rFonts w:ascii="Trebuchet MS" w:eastAsia="Times New Roman" w:hAnsi="Trebuchet MS" w:cs="Trebuchet MS"/>
          <w:i/>
          <w:iCs/>
          <w:color w:val="000000"/>
          <w:sz w:val="18"/>
          <w:szCs w:val="18"/>
          <w:lang w:eastAsia="cs-CZ"/>
        </w:rPr>
        <w:t xml:space="preserve"> </w:t>
      </w:r>
      <w:r w:rsidRPr="00AB2EBD">
        <w:rPr>
          <w:rFonts w:ascii="Trebuchet MS" w:eastAsia="Times New Roman" w:hAnsi="Trebuchet MS" w:cs="Trebuchet MS"/>
          <w:i/>
          <w:iCs/>
          <w:color w:val="000000"/>
          <w:sz w:val="18"/>
          <w:szCs w:val="18"/>
          <w:lang w:val="de-DE" w:eastAsia="de-DE"/>
        </w:rPr>
        <w:t xml:space="preserve">eile </w:t>
      </w:r>
      <w:r w:rsidR="001A00D2" w:rsidRPr="00AB2EBD">
        <w:rPr>
          <w:rFonts w:ascii="Trebuchet MS" w:eastAsia="Times New Roman" w:hAnsi="Trebuchet MS" w:cs="Trebuchet MS"/>
          <w:i/>
          <w:iCs/>
          <w:color w:val="000000"/>
          <w:sz w:val="18"/>
          <w:szCs w:val="18"/>
          <w:lang w:eastAsia="cs-CZ"/>
        </w:rPr>
        <w:t>plány odpadového hospodářství</w:t>
      </w:r>
      <w:r w:rsidRPr="00AB2EBD">
        <w:rPr>
          <w:rFonts w:ascii="Trebuchet MS" w:eastAsia="Times New Roman" w:hAnsi="Trebuchet MS" w:cs="Trebuchet MS"/>
          <w:i/>
          <w:iCs/>
          <w:color w:val="000000"/>
          <w:sz w:val="18"/>
          <w:szCs w:val="18"/>
          <w:lang w:eastAsia="cs-CZ"/>
        </w:rPr>
        <w:t xml:space="preserve"> </w:t>
      </w:r>
      <w:proofErr w:type="spellStart"/>
      <w:r w:rsidRPr="00AB2EBD">
        <w:rPr>
          <w:rFonts w:ascii="Trebuchet MS" w:eastAsia="Times New Roman" w:hAnsi="Trebuchet MS" w:cs="Trebuchet MS"/>
          <w:i/>
          <w:iCs/>
          <w:color w:val="000000"/>
          <w:sz w:val="18"/>
          <w:szCs w:val="18"/>
          <w:lang w:eastAsia="cs-CZ"/>
        </w:rPr>
        <w:t>CR</w:t>
      </w:r>
      <w:proofErr w:type="spellEnd"/>
    </w:p>
    <w:tbl>
      <w:tblPr>
        <w:tblW w:w="0" w:type="auto"/>
        <w:tblInd w:w="5" w:type="dxa"/>
        <w:tblCellMar>
          <w:left w:w="0" w:type="dxa"/>
          <w:right w:w="0" w:type="dxa"/>
        </w:tblCellMar>
        <w:tblLook w:val="0000"/>
      </w:tblPr>
      <w:tblGrid>
        <w:gridCol w:w="1496"/>
        <w:gridCol w:w="7581"/>
      </w:tblGrid>
      <w:tr w:rsidR="00455BBE" w:rsidRPr="00455BBE" w:rsidTr="00646862">
        <w:trPr>
          <w:trHeight w:hRule="exact" w:val="267"/>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Hlavní cil</w:t>
            </w:r>
          </w:p>
        </w:tc>
      </w:tr>
      <w:tr w:rsidR="00455BBE" w:rsidRPr="00455BBE" w:rsidTr="00646862">
        <w:trPr>
          <w:trHeight w:hRule="exact" w:val="439"/>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Komunální odpad</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Do roku 2015 zavést tříděný sběr minimálně pro odpady </w:t>
            </w:r>
            <w:r w:rsidRPr="00AB2EBD">
              <w:rPr>
                <w:rFonts w:ascii="Trebuchet MS" w:eastAsia="Times New Roman" w:hAnsi="Trebuchet MS" w:cs="Trebuchet MS"/>
                <w:i/>
                <w:iCs/>
                <w:color w:val="000000"/>
                <w:sz w:val="18"/>
                <w:szCs w:val="18"/>
                <w:lang w:eastAsia="cs-CZ"/>
              </w:rPr>
              <w:t>z</w:t>
            </w:r>
            <w:r w:rsidRPr="00AB2EBD">
              <w:rPr>
                <w:rFonts w:ascii="Trebuchet MS" w:eastAsia="Times New Roman" w:hAnsi="Trebuchet MS" w:cs="Trebuchet MS"/>
                <w:color w:val="000000"/>
                <w:sz w:val="18"/>
                <w:szCs w:val="18"/>
                <w:lang w:eastAsia="cs-CZ"/>
              </w:rPr>
              <w:t xml:space="preserve"> papíru, plastů, skla a kovů.</w:t>
            </w:r>
          </w:p>
        </w:tc>
      </w:tr>
      <w:tr w:rsidR="00455BBE" w:rsidRPr="00455BBE" w:rsidTr="00646862">
        <w:trPr>
          <w:trHeight w:hRule="exact" w:val="1008"/>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Do roku 2020 </w:t>
            </w: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nejméně na 50 % hmotnosti celkovou úroveň přípravy k opětovnému použití a recyklaci alespoň u odpadů z materiálů jako papír, plast, kov, sklo, pocházejících z domácnosti a případné odpady jiného původu, pokud jsou tyto toky odpadů podobné odpadům z domácností.</w:t>
            </w:r>
          </w:p>
        </w:tc>
      </w:tr>
      <w:tr w:rsidR="00455BBE" w:rsidRPr="00455BBE" w:rsidTr="00646862">
        <w:trPr>
          <w:trHeight w:hRule="exact" w:val="816"/>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Směsný komunální odpad</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Smésný</w:t>
            </w:r>
            <w:proofErr w:type="spellEnd"/>
            <w:r w:rsidRPr="00AB2EBD">
              <w:rPr>
                <w:rFonts w:ascii="Trebuchet MS" w:eastAsia="Times New Roman" w:hAnsi="Trebuchet MS" w:cs="Trebuchet MS"/>
                <w:color w:val="000000"/>
                <w:sz w:val="18"/>
                <w:szCs w:val="18"/>
                <w:lang w:eastAsia="cs-CZ"/>
              </w:rPr>
              <w:t xml:space="preserve"> komunální odpad (po vytřídění materiálově využitelných složek, nebezpečných složek a biologicky rozložitelných odpadů) zejména energeticky využívat v zařízeních </w:t>
            </w:r>
            <w:proofErr w:type="spellStart"/>
            <w:r w:rsidRPr="00AB2EBD">
              <w:rPr>
                <w:rFonts w:ascii="Trebuchet MS" w:eastAsia="Times New Roman" w:hAnsi="Trebuchet MS" w:cs="Trebuchet MS"/>
                <w:color w:val="000000"/>
                <w:sz w:val="18"/>
                <w:szCs w:val="18"/>
                <w:lang w:eastAsia="cs-CZ"/>
              </w:rPr>
              <w:t>ktomu</w:t>
            </w:r>
            <w:proofErr w:type="spellEnd"/>
            <w:r w:rsidRPr="00AB2EBD">
              <w:rPr>
                <w:rFonts w:ascii="Trebuchet MS" w:eastAsia="Times New Roman" w:hAnsi="Trebuchet MS" w:cs="Trebuchet MS"/>
                <w:color w:val="000000"/>
                <w:sz w:val="18"/>
                <w:szCs w:val="18"/>
                <w:lang w:eastAsia="cs-CZ"/>
              </w:rPr>
              <w:t xml:space="preserve"> určených v souladu s platnou legislativou.</w:t>
            </w:r>
          </w:p>
        </w:tc>
      </w:tr>
      <w:tr w:rsidR="00455BBE" w:rsidRPr="00455BBE" w:rsidTr="00646862">
        <w:trPr>
          <w:trHeight w:hRule="exact" w:val="816"/>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Biologicky rozložitelné komunální odpady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5nížit</w:t>
            </w:r>
            <w:proofErr w:type="spellEnd"/>
            <w:r w:rsidRPr="00AB2EBD">
              <w:rPr>
                <w:rFonts w:ascii="Trebuchet MS" w:eastAsia="Times New Roman" w:hAnsi="Trebuchet MS" w:cs="Trebuchet MS"/>
                <w:color w:val="000000"/>
                <w:sz w:val="18"/>
                <w:szCs w:val="18"/>
                <w:lang w:eastAsia="cs-CZ"/>
              </w:rPr>
              <w:t xml:space="preserve"> maximální množství biologicky rozložitelných komunálních odpadů (dále jen „</w:t>
            </w:r>
            <w:r w:rsidR="00344148" w:rsidRPr="00AB2EBD">
              <w:rPr>
                <w:rFonts w:ascii="Trebuchet MS" w:eastAsia="Times New Roman" w:hAnsi="Trebuchet MS" w:cs="Trebuchet MS"/>
                <w:color w:val="000000"/>
                <w:sz w:val="18"/>
                <w:szCs w:val="18"/>
                <w:lang w:eastAsia="cs-CZ"/>
              </w:rPr>
              <w:t>BIOLOGICKY ROZLOŽITELNÝ KOMUNÁLNÍ ODPAD</w:t>
            </w:r>
            <w:r w:rsidRPr="00AB2EBD">
              <w:rPr>
                <w:rFonts w:ascii="Trebuchet MS" w:eastAsia="Times New Roman" w:hAnsi="Trebuchet MS" w:cs="Trebuchet MS"/>
                <w:color w:val="000000"/>
                <w:sz w:val="18"/>
                <w:szCs w:val="18"/>
                <w:lang w:eastAsia="cs-CZ"/>
              </w:rPr>
              <w:t>") ukládaných na skládky tak, aby podíl této složky činil v roce 2020 nejvíce 35 % hmotnostních</w:t>
            </w:r>
          </w:p>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z celkového množství </w:t>
            </w:r>
            <w:r w:rsidR="00344148" w:rsidRPr="00AB2EBD">
              <w:rPr>
                <w:rFonts w:ascii="Trebuchet MS" w:eastAsia="Times New Roman" w:hAnsi="Trebuchet MS" w:cs="Trebuchet MS"/>
                <w:color w:val="000000"/>
                <w:sz w:val="18"/>
                <w:szCs w:val="18"/>
                <w:lang w:eastAsia="cs-CZ"/>
              </w:rPr>
              <w:t>BIOLOGICKY ROZLOŽITELNÝ KOMUNÁLNÍ ODPAD</w:t>
            </w:r>
            <w:r w:rsidRPr="00AB2EBD">
              <w:rPr>
                <w:rFonts w:ascii="Trebuchet MS" w:eastAsia="Times New Roman" w:hAnsi="Trebuchet MS" w:cs="Trebuchet MS"/>
                <w:color w:val="000000"/>
                <w:sz w:val="18"/>
                <w:szCs w:val="18"/>
                <w:lang w:eastAsia="cs-CZ"/>
              </w:rPr>
              <w:t xml:space="preserve"> vyprodukovaných v roce 1995.</w:t>
            </w:r>
          </w:p>
        </w:tc>
      </w:tr>
      <w:tr w:rsidR="00455BBE" w:rsidRPr="00455BBE" w:rsidTr="00646862">
        <w:trPr>
          <w:trHeight w:hRule="exact" w:val="1385"/>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Stavební a demoliční odpady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do roku 2020 nejméně na 70 % hmotnosti míru přípravy k opětovnému použití a recyklaci odpadů a jiných druhů materiálového využiti, včetně zásypů, při nichž jsou jiné materiály nahrazeny odpadem, nikoliv u nebezpečných stavebních a demoličních odpadů s výjimkou v přírodě se vyskytujících materiálů uvedených v Katalogu* odpadů pod katalogovým číslem 17 05 04.</w:t>
            </w:r>
          </w:p>
        </w:tc>
      </w:tr>
      <w:tr w:rsidR="00455BBE" w:rsidRPr="00455BBE" w:rsidTr="00646862">
        <w:trPr>
          <w:trHeight w:hRule="exact" w:val="247"/>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Nebezpečné odpady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Snižovat měrnou produkci nebezpečných odpadů</w:t>
            </w:r>
          </w:p>
        </w:tc>
      </w:tr>
      <w:tr w:rsidR="00455BBE" w:rsidRPr="00455BBE" w:rsidTr="00646862">
        <w:trPr>
          <w:trHeight w:hRule="exact" w:val="254"/>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Zvyiovat</w:t>
            </w:r>
            <w:proofErr w:type="spellEnd"/>
            <w:r w:rsidRPr="00AB2EBD">
              <w:rPr>
                <w:rFonts w:ascii="Trebuchet MS" w:eastAsia="Times New Roman" w:hAnsi="Trebuchet MS" w:cs="Trebuchet MS"/>
                <w:color w:val="000000"/>
                <w:sz w:val="18"/>
                <w:szCs w:val="18"/>
                <w:lang w:eastAsia="cs-CZ"/>
              </w:rPr>
              <w:t xml:space="preserve"> podíl materiálově využitých nebezpečných odpadů</w:t>
            </w:r>
          </w:p>
        </w:tc>
      </w:tr>
      <w:tr w:rsidR="00455BBE" w:rsidRPr="00455BBE" w:rsidTr="00646862">
        <w:trPr>
          <w:trHeight w:hRule="exact" w:val="240"/>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Obaly a obalové odpady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celkovou recyklaci obalů na úroveň 70 % do roku 2020</w:t>
            </w:r>
          </w:p>
        </w:tc>
      </w:tr>
      <w:tr w:rsidR="00455BBE" w:rsidRPr="00455BBE" w:rsidTr="00646862">
        <w:trPr>
          <w:trHeight w:hRule="exact" w:val="439"/>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celkové využití odpadů z obalů na úroveň 80 % do roku 2020</w:t>
            </w:r>
          </w:p>
        </w:tc>
      </w:tr>
      <w:tr w:rsidR="00455BBE" w:rsidRPr="00455BBE" w:rsidTr="00646862">
        <w:trPr>
          <w:trHeight w:hRule="exact" w:val="240"/>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recyklaci plastových obalů na úroveň 50 % do roku 2020.</w:t>
            </w:r>
          </w:p>
        </w:tc>
      </w:tr>
      <w:tr w:rsidR="00455BBE" w:rsidRPr="00455BBE" w:rsidTr="00646862">
        <w:trPr>
          <w:trHeight w:hRule="exact" w:val="240"/>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color w:val="000000"/>
                <w:sz w:val="18"/>
                <w:szCs w:val="18"/>
                <w:lang w:eastAsia="cs-CZ"/>
              </w:rPr>
              <w:t>Zvýiit</w:t>
            </w:r>
            <w:proofErr w:type="spellEnd"/>
            <w:r w:rsidRPr="00AB2EBD">
              <w:rPr>
                <w:rFonts w:ascii="Trebuchet MS" w:eastAsia="Times New Roman" w:hAnsi="Trebuchet MS" w:cs="Trebuchet MS"/>
                <w:color w:val="000000"/>
                <w:sz w:val="18"/>
                <w:szCs w:val="18"/>
                <w:lang w:eastAsia="cs-CZ"/>
              </w:rPr>
              <w:t xml:space="preserve"> recyklaci kovových obalů na úroveň 55 % do roku 2020.</w:t>
            </w:r>
          </w:p>
        </w:tc>
      </w:tr>
      <w:tr w:rsidR="00455BBE" w:rsidRPr="00455BBE" w:rsidTr="00646862">
        <w:trPr>
          <w:trHeight w:hRule="exact" w:val="439"/>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Dosáhnout 55 % celkového využití prodejních obalů určených spotřebiteli do roku 2020</w:t>
            </w:r>
          </w:p>
        </w:tc>
      </w:tr>
      <w:tr w:rsidR="00455BBE" w:rsidRPr="00455BBE" w:rsidTr="00646862">
        <w:trPr>
          <w:trHeight w:hRule="exact" w:val="459"/>
        </w:trPr>
        <w:tc>
          <w:tcPr>
            <w:tcW w:w="0" w:type="auto"/>
            <w:vMerge/>
            <w:tcBorders>
              <w:top w:val="nil"/>
              <w:left w:val="single" w:sz="4" w:space="0" w:color="auto"/>
              <w:bottom w:val="single" w:sz="4" w:space="0" w:color="auto"/>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Dosáhnout 50 % recyklace prodejních obalů určených spotřebiteli do roku 2020</w:t>
            </w:r>
          </w:p>
        </w:tc>
      </w:tr>
    </w:tbl>
    <w:p w:rsidR="00A64653" w:rsidRPr="004B603F" w:rsidRDefault="00A64653" w:rsidP="00F71347">
      <w:pPr>
        <w:autoSpaceDE w:val="0"/>
        <w:autoSpaceDN w:val="0"/>
        <w:adjustRightInd w:val="0"/>
        <w:spacing w:after="0" w:line="240" w:lineRule="auto"/>
        <w:rPr>
          <w:rFonts w:cs="Times New Roman"/>
          <w:noProof/>
          <w:sz w:val="20"/>
          <w:szCs w:val="20"/>
          <w:highlight w:val="yellow"/>
          <w:lang w:eastAsia="cs-CZ"/>
        </w:rPr>
      </w:pPr>
    </w:p>
    <w:p w:rsidR="00A64653" w:rsidRPr="004B603F" w:rsidRDefault="00A64653" w:rsidP="00F71347">
      <w:pPr>
        <w:autoSpaceDE w:val="0"/>
        <w:autoSpaceDN w:val="0"/>
        <w:adjustRightInd w:val="0"/>
        <w:spacing w:after="0" w:line="240" w:lineRule="auto"/>
        <w:rPr>
          <w:rFonts w:cs="Times New Roman"/>
          <w:noProof/>
          <w:sz w:val="20"/>
          <w:szCs w:val="20"/>
          <w:highlight w:val="yellow"/>
          <w:lang w:eastAsia="cs-CZ"/>
        </w:rPr>
      </w:pPr>
    </w:p>
    <w:tbl>
      <w:tblPr>
        <w:tblW w:w="0" w:type="auto"/>
        <w:tblInd w:w="5" w:type="dxa"/>
        <w:tblCellMar>
          <w:left w:w="0" w:type="dxa"/>
          <w:right w:w="0" w:type="dxa"/>
        </w:tblCellMar>
        <w:tblLook w:val="0000"/>
      </w:tblPr>
      <w:tblGrid>
        <w:gridCol w:w="2252"/>
        <w:gridCol w:w="6825"/>
      </w:tblGrid>
      <w:tr w:rsidR="00455BBE" w:rsidRPr="00455BBE" w:rsidTr="00646862">
        <w:trPr>
          <w:trHeight w:hRule="exact" w:val="487"/>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Odpadni elektrická a elektronická zařízeni</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Dosahovat vysoké úrovně tříděného sběru odpadních elektrických a elektronických zařízení</w:t>
            </w:r>
          </w:p>
        </w:tc>
      </w:tr>
      <w:tr w:rsidR="00455BBE" w:rsidRPr="00455BBE" w:rsidTr="00646862">
        <w:trPr>
          <w:trHeight w:hRule="exact" w:val="473"/>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Zajistit vysokou míru využití, recyklace a opětovného použití </w:t>
            </w:r>
            <w:proofErr w:type="spellStart"/>
            <w:r w:rsidRPr="00AB2EBD">
              <w:rPr>
                <w:rFonts w:ascii="Trebuchet MS" w:eastAsia="Times New Roman" w:hAnsi="Trebuchet MS" w:cs="Trebuchet MS"/>
                <w:color w:val="000000"/>
                <w:sz w:val="18"/>
                <w:szCs w:val="18"/>
                <w:lang w:eastAsia="cs-CZ"/>
              </w:rPr>
              <w:t>elektroodpadu</w:t>
            </w:r>
            <w:proofErr w:type="spellEnd"/>
            <w:r w:rsidRPr="00AB2EBD">
              <w:rPr>
                <w:rFonts w:ascii="Trebuchet MS" w:eastAsia="Times New Roman" w:hAnsi="Trebuchet MS" w:cs="Trebuchet MS"/>
                <w:color w:val="000000"/>
                <w:sz w:val="18"/>
                <w:szCs w:val="18"/>
                <w:lang w:eastAsia="cs-CZ"/>
              </w:rPr>
              <w:t>.</w:t>
            </w:r>
          </w:p>
        </w:tc>
      </w:tr>
      <w:tr w:rsidR="00455BBE" w:rsidRPr="00455BBE" w:rsidTr="00646862">
        <w:trPr>
          <w:trHeight w:hRule="exact" w:val="466"/>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Odpadni baterie a akumulátory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Zvýšit úroveň tříděného sběru odpadních přenosných baterií a akumulátorů.</w:t>
            </w:r>
          </w:p>
        </w:tc>
      </w:tr>
      <w:tr w:rsidR="00455BBE" w:rsidRPr="00455BBE" w:rsidTr="00646862">
        <w:trPr>
          <w:trHeight w:hRule="exact" w:val="459"/>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Dosahovat vysoké recyklační účinnosti procesů recyklace</w:t>
            </w:r>
          </w:p>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odpadních baterií a akumulátorů.</w:t>
            </w:r>
          </w:p>
        </w:tc>
      </w:tr>
      <w:tr w:rsidR="00455BBE" w:rsidRPr="00455BBE" w:rsidTr="00646862">
        <w:trPr>
          <w:trHeight w:hRule="exact" w:val="521"/>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Vozidla s ukončenou životnosti</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Dosahovat vysoké míry využití při zpracování vozidel s ukončenou životnosti (</w:t>
            </w:r>
            <w:proofErr w:type="spellStart"/>
            <w:r w:rsidRPr="00AB2EBD">
              <w:rPr>
                <w:rFonts w:ascii="Trebuchet MS" w:eastAsia="Times New Roman" w:hAnsi="Trebuchet MS" w:cs="Trebuchet MS"/>
                <w:color w:val="000000"/>
                <w:sz w:val="18"/>
                <w:szCs w:val="18"/>
                <w:lang w:eastAsia="cs-CZ"/>
              </w:rPr>
              <w:t>autovraků</w:t>
            </w:r>
            <w:proofErr w:type="spellEnd"/>
            <w:r w:rsidRPr="00AB2EBD">
              <w:rPr>
                <w:rFonts w:ascii="Trebuchet MS" w:eastAsia="Times New Roman" w:hAnsi="Trebuchet MS" w:cs="Trebuchet MS"/>
                <w:color w:val="000000"/>
                <w:sz w:val="18"/>
                <w:szCs w:val="18"/>
                <w:lang w:eastAsia="cs-CZ"/>
              </w:rPr>
              <w:t>).</w:t>
            </w:r>
          </w:p>
        </w:tc>
      </w:tr>
      <w:tr w:rsidR="00455BBE" w:rsidRPr="00455BBE" w:rsidTr="00646862">
        <w:trPr>
          <w:trHeight w:hRule="exact" w:val="315"/>
        </w:trPr>
        <w:tc>
          <w:tcPr>
            <w:tcW w:w="0" w:type="auto"/>
            <w:vMerge w:val="restart"/>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Odpadni pneumatiky</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Zvýšit úroveň tříděného sběru odpadních pneumatik.</w:t>
            </w:r>
          </w:p>
        </w:tc>
      </w:tr>
      <w:tr w:rsidR="00455BBE" w:rsidRPr="00455BBE" w:rsidTr="00646862">
        <w:trPr>
          <w:trHeight w:hRule="exact" w:val="521"/>
        </w:trPr>
        <w:tc>
          <w:tcPr>
            <w:tcW w:w="0" w:type="auto"/>
            <w:vMerge/>
            <w:tcBorders>
              <w:top w:val="nil"/>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Dosahovat vysoké míry využití při zpracování odpadních pneumatik.</w:t>
            </w:r>
          </w:p>
        </w:tc>
      </w:tr>
      <w:tr w:rsidR="00455BBE" w:rsidRPr="00455BBE" w:rsidTr="00646862">
        <w:trPr>
          <w:trHeight w:hRule="exact" w:val="521"/>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i/>
                <w:iCs/>
                <w:color w:val="000000"/>
                <w:sz w:val="18"/>
                <w:szCs w:val="18"/>
                <w:lang w:eastAsia="cs-CZ"/>
              </w:rPr>
              <w:t>KalyzČOV</w:t>
            </w:r>
            <w:proofErr w:type="spellEnd"/>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Podporovat technologie využívání kalů z čistíren komunálních odpadních vod (</w:t>
            </w:r>
            <w:proofErr w:type="spellStart"/>
            <w:r w:rsidRPr="00AB2EBD">
              <w:rPr>
                <w:rFonts w:ascii="Trebuchet MS" w:eastAsia="Times New Roman" w:hAnsi="Trebuchet MS" w:cs="Trebuchet MS"/>
                <w:color w:val="000000"/>
                <w:sz w:val="18"/>
                <w:szCs w:val="18"/>
                <w:lang w:eastAsia="cs-CZ"/>
              </w:rPr>
              <w:t>ČOV</w:t>
            </w:r>
            <w:proofErr w:type="spellEnd"/>
            <w:r w:rsidRPr="00AB2EBD">
              <w:rPr>
                <w:rFonts w:ascii="Trebuchet MS" w:eastAsia="Times New Roman" w:hAnsi="Trebuchet MS" w:cs="Trebuchet MS"/>
                <w:color w:val="000000"/>
                <w:sz w:val="18"/>
                <w:szCs w:val="18"/>
                <w:lang w:eastAsia="cs-CZ"/>
              </w:rPr>
              <w:t>).</w:t>
            </w:r>
          </w:p>
        </w:tc>
      </w:tr>
      <w:tr w:rsidR="00455BBE" w:rsidRPr="00455BBE" w:rsidTr="00646862">
        <w:trPr>
          <w:trHeight w:hRule="exact" w:val="336"/>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Odpadni oleje</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Zvyšovat materiálové a energetické využití odpadních olejů.</w:t>
            </w:r>
          </w:p>
        </w:tc>
      </w:tr>
      <w:tr w:rsidR="00455BBE" w:rsidRPr="00455BBE" w:rsidTr="00646862">
        <w:trPr>
          <w:trHeight w:hRule="exact" w:val="672"/>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Odpady ze zdravotnické a veterinární péče</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Odděleně shromažďovat odpady ze zdravotnické nebo veterinární péče a odborně s nimi nakládat ve všech typech zdravotnických a veterinárních zařízení.</w:t>
            </w:r>
          </w:p>
        </w:tc>
      </w:tr>
      <w:tr w:rsidR="00455BBE" w:rsidRPr="00455BBE" w:rsidTr="00646862">
        <w:trPr>
          <w:trHeight w:hRule="exact" w:val="521"/>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Odpady s obsahem azbestu</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Minimalizovat možné negativní účinky při nakládání s odpady s obsahem azbestu na lidské zdraví a životní prostředí.</w:t>
            </w:r>
          </w:p>
        </w:tc>
      </w:tr>
      <w:tr w:rsidR="00455BBE" w:rsidRPr="00455BBE" w:rsidTr="00646862">
        <w:trPr>
          <w:trHeight w:hRule="exact" w:val="514"/>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Síť zařízení</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Vytvořit a udržovat komplexní, přiměřenou a efektivní síť zařízení k nakládání s odpady na území České republiky.</w:t>
            </w:r>
          </w:p>
        </w:tc>
      </w:tr>
      <w:tr w:rsidR="00455BBE" w:rsidRPr="00455BBE" w:rsidTr="00646862">
        <w:trPr>
          <w:trHeight w:hRule="exact" w:val="521"/>
        </w:trPr>
        <w:tc>
          <w:tcPr>
            <w:tcW w:w="0" w:type="auto"/>
            <w:tcBorders>
              <w:top w:val="single" w:sz="4" w:space="0" w:color="auto"/>
              <w:left w:val="single" w:sz="4" w:space="0" w:color="auto"/>
              <w:bottom w:val="nil"/>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proofErr w:type="spellStart"/>
            <w:r w:rsidRPr="00AB2EBD">
              <w:rPr>
                <w:rFonts w:ascii="Trebuchet MS" w:eastAsia="Times New Roman" w:hAnsi="Trebuchet MS" w:cs="Trebuchet MS"/>
                <w:i/>
                <w:iCs/>
                <w:color w:val="000000"/>
                <w:sz w:val="18"/>
                <w:szCs w:val="18"/>
                <w:lang w:eastAsia="cs-CZ"/>
              </w:rPr>
              <w:t>Přeshraníčni</w:t>
            </w:r>
            <w:proofErr w:type="spellEnd"/>
            <w:r w:rsidRPr="00AB2EBD">
              <w:rPr>
                <w:rFonts w:ascii="Trebuchet MS" w:eastAsia="Times New Roman" w:hAnsi="Trebuchet MS" w:cs="Trebuchet MS"/>
                <w:i/>
                <w:iCs/>
                <w:color w:val="000000"/>
                <w:sz w:val="18"/>
                <w:szCs w:val="18"/>
                <w:lang w:eastAsia="cs-CZ"/>
              </w:rPr>
              <w:t xml:space="preserve"> přeprava odpadů</w:t>
            </w:r>
          </w:p>
        </w:tc>
        <w:tc>
          <w:tcPr>
            <w:tcW w:w="0" w:type="auto"/>
            <w:tcBorders>
              <w:top w:val="single" w:sz="4" w:space="0" w:color="auto"/>
              <w:left w:val="single" w:sz="4" w:space="0" w:color="auto"/>
              <w:bottom w:val="nil"/>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Neohrožovat v důsledku </w:t>
            </w:r>
            <w:proofErr w:type="spellStart"/>
            <w:r w:rsidRPr="00AB2EBD">
              <w:rPr>
                <w:rFonts w:ascii="Trebuchet MS" w:eastAsia="Times New Roman" w:hAnsi="Trebuchet MS" w:cs="Trebuchet MS"/>
                <w:color w:val="000000"/>
                <w:sz w:val="18"/>
                <w:szCs w:val="18"/>
                <w:lang w:eastAsia="cs-CZ"/>
              </w:rPr>
              <w:t>přeshraničního</w:t>
            </w:r>
            <w:proofErr w:type="spellEnd"/>
            <w:r w:rsidRPr="00AB2EBD">
              <w:rPr>
                <w:rFonts w:ascii="Trebuchet MS" w:eastAsia="Times New Roman" w:hAnsi="Trebuchet MS" w:cs="Trebuchet MS"/>
                <w:color w:val="000000"/>
                <w:sz w:val="18"/>
                <w:szCs w:val="18"/>
                <w:lang w:eastAsia="cs-CZ"/>
              </w:rPr>
              <w:t xml:space="preserve"> pohybu odpadů lidské zdraví a životní prostředí v České republice.</w:t>
            </w:r>
          </w:p>
        </w:tc>
      </w:tr>
      <w:tr w:rsidR="00455BBE" w:rsidRPr="00455BBE" w:rsidTr="00646862">
        <w:trPr>
          <w:trHeight w:hRule="exact" w:val="699"/>
        </w:trPr>
        <w:tc>
          <w:tcPr>
            <w:tcW w:w="0" w:type="auto"/>
            <w:tcBorders>
              <w:top w:val="single" w:sz="4" w:space="0" w:color="auto"/>
              <w:left w:val="single" w:sz="4" w:space="0" w:color="auto"/>
              <w:bottom w:val="single" w:sz="4" w:space="0" w:color="auto"/>
              <w:right w:val="nil"/>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i/>
                <w:iCs/>
                <w:color w:val="000000"/>
                <w:sz w:val="18"/>
                <w:szCs w:val="18"/>
                <w:lang w:eastAsia="cs-CZ"/>
              </w:rPr>
              <w:t>Předcházení vzniku odpadu</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55BBE" w:rsidRPr="00AB2EBD" w:rsidRDefault="00455BBE" w:rsidP="00F71347">
            <w:pPr>
              <w:spacing w:after="0" w:line="240" w:lineRule="auto"/>
              <w:rPr>
                <w:rFonts w:ascii="Times New Roman" w:eastAsia="Times New Roman" w:hAnsi="Times New Roman" w:cs="Times New Roman"/>
                <w:sz w:val="18"/>
                <w:szCs w:val="18"/>
                <w:lang w:eastAsia="cs-CZ"/>
              </w:rPr>
            </w:pPr>
            <w:r w:rsidRPr="00AB2EBD">
              <w:rPr>
                <w:rFonts w:ascii="Trebuchet MS" w:eastAsia="Times New Roman" w:hAnsi="Trebuchet MS" w:cs="Trebuchet MS"/>
                <w:color w:val="000000"/>
                <w:sz w:val="18"/>
                <w:szCs w:val="18"/>
                <w:lang w:eastAsia="cs-CZ"/>
              </w:rPr>
              <w:t xml:space="preserve">Koordinovaným a jednotným přístupem vytvořit podmínky k nižší spotřebě </w:t>
            </w:r>
            <w:proofErr w:type="spellStart"/>
            <w:r w:rsidRPr="00AB2EBD">
              <w:rPr>
                <w:rFonts w:ascii="Trebuchet MS" w:eastAsia="Times New Roman" w:hAnsi="Trebuchet MS" w:cs="Trebuchet MS"/>
                <w:color w:val="000000"/>
                <w:sz w:val="18"/>
                <w:szCs w:val="18"/>
                <w:lang w:eastAsia="cs-CZ"/>
              </w:rPr>
              <w:t>prímárních</w:t>
            </w:r>
            <w:proofErr w:type="spellEnd"/>
            <w:r w:rsidRPr="00AB2EBD">
              <w:rPr>
                <w:rFonts w:ascii="Trebuchet MS" w:eastAsia="Times New Roman" w:hAnsi="Trebuchet MS" w:cs="Trebuchet MS"/>
                <w:color w:val="000000"/>
                <w:sz w:val="18"/>
                <w:szCs w:val="18"/>
                <w:lang w:eastAsia="cs-CZ"/>
              </w:rPr>
              <w:t xml:space="preserve"> zdrojů a postupnému snižováni produkce odpadů.</w:t>
            </w:r>
          </w:p>
        </w:tc>
      </w:tr>
    </w:tbl>
    <w:p w:rsidR="00175256" w:rsidRPr="00A220CF" w:rsidRDefault="008B67C9" w:rsidP="008B67C9">
      <w:pPr>
        <w:pStyle w:val="Nadpis3"/>
        <w:spacing w:line="240" w:lineRule="auto"/>
        <w:rPr>
          <w:u w:val="single"/>
        </w:rPr>
      </w:pPr>
      <w:bookmarkStart w:id="6" w:name="_Toc480451740"/>
      <w:proofErr w:type="spellStart"/>
      <w:r>
        <w:rPr>
          <w:u w:val="single"/>
        </w:rPr>
        <w:t>3.</w:t>
      </w:r>
      <w:r w:rsidR="00175256" w:rsidRPr="00A220CF">
        <w:rPr>
          <w:u w:val="single"/>
        </w:rPr>
        <w:t>Oběhové</w:t>
      </w:r>
      <w:proofErr w:type="spellEnd"/>
      <w:r w:rsidR="00CC0529" w:rsidRPr="00A220CF">
        <w:rPr>
          <w:u w:val="single"/>
        </w:rPr>
        <w:t xml:space="preserve"> </w:t>
      </w:r>
      <w:r w:rsidR="00175256" w:rsidRPr="00A220CF">
        <w:rPr>
          <w:u w:val="single"/>
        </w:rPr>
        <w:t>hospodářství,</w:t>
      </w:r>
      <w:r w:rsidR="00CC0529" w:rsidRPr="00A220CF">
        <w:rPr>
          <w:u w:val="single"/>
        </w:rPr>
        <w:t xml:space="preserve"> </w:t>
      </w:r>
      <w:r w:rsidR="00175256" w:rsidRPr="00A220CF">
        <w:rPr>
          <w:u w:val="single"/>
        </w:rPr>
        <w:t>akční</w:t>
      </w:r>
      <w:r w:rsidR="00CC0529" w:rsidRPr="00A220CF">
        <w:rPr>
          <w:u w:val="single"/>
        </w:rPr>
        <w:t xml:space="preserve"> </w:t>
      </w:r>
      <w:r w:rsidR="00175256" w:rsidRPr="00A220CF">
        <w:rPr>
          <w:u w:val="single"/>
        </w:rPr>
        <w:t>plán</w:t>
      </w:r>
      <w:r w:rsidR="00CC0529" w:rsidRPr="00A220CF">
        <w:rPr>
          <w:u w:val="single"/>
        </w:rPr>
        <w:t xml:space="preserve"> </w:t>
      </w:r>
      <w:r w:rsidR="00175256" w:rsidRPr="00A220CF">
        <w:rPr>
          <w:u w:val="single"/>
        </w:rPr>
        <w:t>týkající</w:t>
      </w:r>
      <w:r w:rsidR="00CC0529" w:rsidRPr="00A220CF">
        <w:rPr>
          <w:u w:val="single"/>
        </w:rPr>
        <w:t xml:space="preserve"> </w:t>
      </w:r>
      <w:r w:rsidR="00175256" w:rsidRPr="00A220CF">
        <w:rPr>
          <w:u w:val="single"/>
        </w:rPr>
        <w:t>se</w:t>
      </w:r>
      <w:r w:rsidR="00CC0529" w:rsidRPr="00A220CF">
        <w:rPr>
          <w:u w:val="single"/>
        </w:rPr>
        <w:t xml:space="preserve"> </w:t>
      </w:r>
      <w:r w:rsidR="00175256" w:rsidRPr="00A220CF">
        <w:rPr>
          <w:u w:val="single"/>
        </w:rPr>
        <w:t>odpadového</w:t>
      </w:r>
      <w:r w:rsidR="00CC0529" w:rsidRPr="00A220CF">
        <w:rPr>
          <w:u w:val="single"/>
        </w:rPr>
        <w:t xml:space="preserve"> </w:t>
      </w:r>
      <w:r w:rsidR="00175256" w:rsidRPr="00A220CF">
        <w:rPr>
          <w:u w:val="single"/>
        </w:rPr>
        <w:t>hospodářství</w:t>
      </w:r>
      <w:bookmarkEnd w:id="6"/>
      <w:r w:rsidR="00CC0529" w:rsidRPr="00A220CF">
        <w:rPr>
          <w:u w:val="single"/>
        </w:rPr>
        <w:t xml:space="preserve"> </w:t>
      </w:r>
    </w:p>
    <w:p w:rsidR="00431727" w:rsidRPr="004B603F" w:rsidRDefault="00431727" w:rsidP="00F71347">
      <w:pPr>
        <w:pStyle w:val="Nadpis1"/>
        <w:spacing w:line="240" w:lineRule="auto"/>
        <w:ind w:left="360" w:hanging="360"/>
        <w:rPr>
          <w:rFonts w:asciiTheme="minorHAnsi" w:hAnsiTheme="minorHAnsi" w:cs="Times New Roman"/>
          <w:color w:val="FF0000"/>
          <w:sz w:val="20"/>
          <w:szCs w:val="20"/>
        </w:rPr>
      </w:pPr>
      <w:bookmarkStart w:id="7" w:name="_Toc480451741"/>
      <w:r w:rsidRPr="004B603F">
        <w:rPr>
          <w:rFonts w:asciiTheme="minorHAnsi" w:hAnsiTheme="minorHAnsi" w:cs="Times New Roman"/>
          <w:color w:val="FF0000"/>
          <w:sz w:val="20"/>
          <w:szCs w:val="20"/>
        </w:rPr>
        <w:t>Předcházení vzniku odpadů (programy předcházení vzniku odpadů)</w:t>
      </w:r>
      <w:bookmarkEnd w:id="7"/>
    </w:p>
    <w:p w:rsidR="00431727" w:rsidRPr="004B603F" w:rsidRDefault="00431727" w:rsidP="00F71347">
      <w:pPr>
        <w:pStyle w:val="Default"/>
        <w:numPr>
          <w:ilvl w:val="0"/>
          <w:numId w:val="52"/>
        </w:numPr>
        <w:rPr>
          <w:rFonts w:asciiTheme="minorHAnsi" w:hAnsiTheme="minorHAnsi"/>
          <w:color w:val="auto"/>
          <w:sz w:val="20"/>
          <w:szCs w:val="20"/>
        </w:rPr>
      </w:pPr>
      <w:r w:rsidRPr="004B603F">
        <w:rPr>
          <w:rFonts w:asciiTheme="minorHAnsi" w:hAnsiTheme="minorHAnsi"/>
          <w:color w:val="auto"/>
          <w:sz w:val="20"/>
          <w:szCs w:val="20"/>
        </w:rPr>
        <w:t>snížení produkce odpadů = jeden ze závazků, který má ČR jako členská země EU</w:t>
      </w:r>
    </w:p>
    <w:p w:rsidR="00431727" w:rsidRPr="004B603F" w:rsidRDefault="00431727" w:rsidP="00F71347">
      <w:pPr>
        <w:pStyle w:val="Default"/>
        <w:numPr>
          <w:ilvl w:val="0"/>
          <w:numId w:val="52"/>
        </w:numPr>
        <w:rPr>
          <w:rFonts w:asciiTheme="minorHAnsi" w:hAnsiTheme="minorHAnsi"/>
          <w:color w:val="auto"/>
          <w:sz w:val="20"/>
          <w:szCs w:val="20"/>
        </w:rPr>
      </w:pPr>
      <w:r w:rsidRPr="004B603F">
        <w:rPr>
          <w:rFonts w:asciiTheme="minorHAnsi" w:hAnsiTheme="minorHAnsi"/>
          <w:color w:val="auto"/>
          <w:sz w:val="20"/>
          <w:szCs w:val="20"/>
        </w:rPr>
        <w:t>předcházení vzniku odpadů – hlavní priorita v odpadovém hospodářství</w:t>
      </w:r>
    </w:p>
    <w:p w:rsidR="00431727" w:rsidRPr="004B603F" w:rsidRDefault="00431727" w:rsidP="00F71347">
      <w:pPr>
        <w:pStyle w:val="Default"/>
        <w:numPr>
          <w:ilvl w:val="0"/>
          <w:numId w:val="52"/>
        </w:numPr>
        <w:rPr>
          <w:rFonts w:asciiTheme="minorHAnsi" w:hAnsiTheme="minorHAnsi"/>
          <w:color w:val="auto"/>
          <w:sz w:val="20"/>
          <w:szCs w:val="20"/>
        </w:rPr>
      </w:pPr>
      <w:r w:rsidRPr="004B603F">
        <w:rPr>
          <w:rFonts w:asciiTheme="minorHAnsi" w:hAnsiTheme="minorHAnsi"/>
          <w:color w:val="auto"/>
          <w:sz w:val="20"/>
          <w:szCs w:val="20"/>
        </w:rPr>
        <w:t>tento cíl však se nemůže naplnit, pokud se nezaměří na základní princip snižování odpadu, a to je prevence vytváření odpadu</w:t>
      </w:r>
    </w:p>
    <w:p w:rsidR="00431727" w:rsidRPr="004B603F" w:rsidRDefault="00431727" w:rsidP="00F71347">
      <w:pPr>
        <w:pStyle w:val="Default"/>
        <w:rPr>
          <w:rFonts w:asciiTheme="minorHAnsi" w:hAnsiTheme="minorHAnsi"/>
          <w:b/>
          <w:bCs/>
          <w:color w:val="auto"/>
          <w:sz w:val="20"/>
          <w:szCs w:val="20"/>
        </w:rPr>
      </w:pPr>
      <w:r w:rsidRPr="004B603F">
        <w:rPr>
          <w:rFonts w:asciiTheme="minorHAnsi" w:hAnsiTheme="minorHAnsi"/>
          <w:b/>
          <w:bCs/>
          <w:color w:val="auto"/>
          <w:sz w:val="20"/>
          <w:szCs w:val="20"/>
        </w:rPr>
        <w:t>PREVENCE</w:t>
      </w:r>
    </w:p>
    <w:p w:rsidR="00431727" w:rsidRPr="004B603F" w:rsidRDefault="00431727" w:rsidP="00F71347">
      <w:pPr>
        <w:pStyle w:val="Default"/>
        <w:numPr>
          <w:ilvl w:val="0"/>
          <w:numId w:val="54"/>
        </w:numPr>
        <w:rPr>
          <w:rFonts w:asciiTheme="minorHAnsi" w:hAnsiTheme="minorHAnsi"/>
          <w:b/>
          <w:bCs/>
          <w:color w:val="auto"/>
          <w:sz w:val="20"/>
          <w:szCs w:val="20"/>
        </w:rPr>
      </w:pPr>
      <w:r w:rsidRPr="004B603F">
        <w:rPr>
          <w:rFonts w:asciiTheme="minorHAnsi" w:hAnsiTheme="minorHAnsi"/>
          <w:b/>
          <w:bCs/>
          <w:color w:val="auto"/>
          <w:sz w:val="20"/>
          <w:szCs w:val="20"/>
        </w:rPr>
        <w:t xml:space="preserve">vztahuje na všechny druhy odpadu v celém životním cyklu výrobku </w:t>
      </w:r>
      <w:r w:rsidRPr="004B603F">
        <w:rPr>
          <w:rFonts w:asciiTheme="minorHAnsi" w:hAnsiTheme="minorHAnsi"/>
          <w:bCs/>
          <w:i/>
          <w:color w:val="auto"/>
          <w:sz w:val="20"/>
          <w:szCs w:val="20"/>
        </w:rPr>
        <w:t>(od fáze výrobní, přes fázi spotřební až k zániku výrobku)</w:t>
      </w:r>
    </w:p>
    <w:p w:rsidR="00431727" w:rsidRPr="004B603F" w:rsidRDefault="00431727" w:rsidP="00F71347">
      <w:pPr>
        <w:pStyle w:val="Default"/>
        <w:numPr>
          <w:ilvl w:val="0"/>
          <w:numId w:val="54"/>
        </w:numPr>
        <w:rPr>
          <w:rFonts w:asciiTheme="minorHAnsi" w:hAnsiTheme="minorHAnsi"/>
          <w:color w:val="auto"/>
          <w:sz w:val="20"/>
          <w:szCs w:val="20"/>
        </w:rPr>
      </w:pPr>
      <w:r w:rsidRPr="004B603F">
        <w:rPr>
          <w:rFonts w:asciiTheme="minorHAnsi" w:hAnsiTheme="minorHAnsi"/>
          <w:color w:val="auto"/>
          <w:sz w:val="20"/>
          <w:szCs w:val="20"/>
        </w:rPr>
        <w:t>spjata s výrobcem i spotřebitelem - oba mají vliv na produkci odpadů i předcházení</w:t>
      </w:r>
    </w:p>
    <w:p w:rsidR="00431727" w:rsidRPr="004B603F" w:rsidRDefault="00431727" w:rsidP="00F71347">
      <w:pPr>
        <w:pStyle w:val="Default"/>
        <w:numPr>
          <w:ilvl w:val="0"/>
          <w:numId w:val="54"/>
        </w:numPr>
        <w:rPr>
          <w:rFonts w:asciiTheme="minorHAnsi" w:hAnsiTheme="minorHAnsi"/>
          <w:color w:val="auto"/>
          <w:sz w:val="20"/>
          <w:szCs w:val="20"/>
        </w:rPr>
      </w:pPr>
      <w:r w:rsidRPr="004B603F">
        <w:rPr>
          <w:rFonts w:asciiTheme="minorHAnsi" w:hAnsiTheme="minorHAnsi"/>
          <w:bCs/>
          <w:color w:val="auto"/>
          <w:sz w:val="20"/>
          <w:szCs w:val="20"/>
        </w:rPr>
        <w:t xml:space="preserve">předcházení vzniku odpadu = opatření, přijatá předtím, než se látka, materiál nebo výrobek stane odpadem </w:t>
      </w:r>
      <w:r w:rsidRPr="004B603F">
        <w:rPr>
          <w:rFonts w:asciiTheme="minorHAnsi" w:hAnsiTheme="minorHAnsi"/>
          <w:bCs/>
          <w:i/>
          <w:color w:val="auto"/>
          <w:sz w:val="20"/>
          <w:szCs w:val="20"/>
        </w:rPr>
        <w:t xml:space="preserve">(omezují množství odpadu - opětovným použitím výrobků nebo prodloužením jejich životnosti. Minimalizace vlivu na </w:t>
      </w:r>
      <w:r w:rsidR="001A00D2">
        <w:rPr>
          <w:rFonts w:asciiTheme="minorHAnsi" w:hAnsiTheme="minorHAnsi"/>
          <w:bCs/>
          <w:i/>
          <w:color w:val="auto"/>
          <w:sz w:val="20"/>
          <w:szCs w:val="20"/>
        </w:rPr>
        <w:t>životní prostředí</w:t>
      </w:r>
      <w:r w:rsidRPr="004B603F">
        <w:rPr>
          <w:rFonts w:asciiTheme="minorHAnsi" w:hAnsiTheme="minorHAnsi"/>
          <w:bCs/>
          <w:i/>
          <w:color w:val="auto"/>
          <w:sz w:val="20"/>
          <w:szCs w:val="20"/>
        </w:rPr>
        <w:t xml:space="preserve"> a zdraví + minimalizace obsahu škodlivých látek v materiálech a výrobcích)</w:t>
      </w:r>
    </w:p>
    <w:p w:rsidR="00431727" w:rsidRPr="004B603F" w:rsidRDefault="00431727" w:rsidP="00F71347">
      <w:pPr>
        <w:pStyle w:val="Default"/>
        <w:numPr>
          <w:ilvl w:val="0"/>
          <w:numId w:val="54"/>
        </w:numPr>
        <w:rPr>
          <w:rFonts w:asciiTheme="minorHAnsi" w:hAnsiTheme="minorHAnsi"/>
          <w:color w:val="auto"/>
          <w:sz w:val="20"/>
          <w:szCs w:val="20"/>
        </w:rPr>
      </w:pPr>
      <w:r w:rsidRPr="004B603F">
        <w:rPr>
          <w:rFonts w:asciiTheme="minorHAnsi" w:hAnsiTheme="minorHAnsi"/>
          <w:color w:val="auto"/>
          <w:sz w:val="20"/>
          <w:szCs w:val="20"/>
        </w:rPr>
        <w:t>opětovné využití je také součástí prevence odpadu</w:t>
      </w:r>
    </w:p>
    <w:p w:rsidR="00431727" w:rsidRPr="004B603F" w:rsidRDefault="00431727" w:rsidP="00F71347">
      <w:pPr>
        <w:pStyle w:val="Default"/>
        <w:numPr>
          <w:ilvl w:val="0"/>
          <w:numId w:val="54"/>
        </w:numPr>
        <w:rPr>
          <w:rFonts w:asciiTheme="minorHAnsi" w:hAnsiTheme="minorHAnsi"/>
          <w:color w:val="auto"/>
          <w:sz w:val="20"/>
          <w:szCs w:val="20"/>
        </w:rPr>
      </w:pPr>
      <w:r w:rsidRPr="004B603F">
        <w:rPr>
          <w:rFonts w:asciiTheme="minorHAnsi" w:hAnsiTheme="minorHAnsi"/>
          <w:color w:val="auto"/>
          <w:sz w:val="20"/>
          <w:szCs w:val="20"/>
        </w:rPr>
        <w:t>racionálnější využívání surovin, materiálu a energií s cílem snížit množství vytvořených odpadů a ztrát ve výrobě</w:t>
      </w:r>
    </w:p>
    <w:p w:rsidR="00431727" w:rsidRPr="004B603F" w:rsidRDefault="00431727" w:rsidP="00F71347">
      <w:pPr>
        <w:pStyle w:val="Default"/>
        <w:numPr>
          <w:ilvl w:val="0"/>
          <w:numId w:val="54"/>
        </w:numPr>
        <w:rPr>
          <w:rFonts w:asciiTheme="minorHAnsi" w:hAnsiTheme="minorHAnsi"/>
          <w:b/>
          <w:color w:val="auto"/>
          <w:sz w:val="20"/>
          <w:szCs w:val="20"/>
        </w:rPr>
      </w:pPr>
      <w:r w:rsidRPr="004B603F">
        <w:rPr>
          <w:rFonts w:asciiTheme="minorHAnsi" w:hAnsiTheme="minorHAnsi"/>
          <w:color w:val="auto"/>
          <w:sz w:val="20"/>
          <w:szCs w:val="20"/>
        </w:rPr>
        <w:t xml:space="preserve">v souvislosti s prevencí se zavádějí opatření </w:t>
      </w:r>
      <w:r w:rsidRPr="004B603F">
        <w:rPr>
          <w:rFonts w:asciiTheme="minorHAnsi" w:hAnsiTheme="minorHAnsi"/>
          <w:b/>
          <w:color w:val="auto"/>
          <w:sz w:val="20"/>
          <w:szCs w:val="20"/>
        </w:rPr>
        <w:t xml:space="preserve">čistší produkce - </w:t>
      </w:r>
      <w:proofErr w:type="spellStart"/>
      <w:r w:rsidRPr="004B603F">
        <w:rPr>
          <w:rFonts w:asciiTheme="minorHAnsi" w:hAnsiTheme="minorHAnsi"/>
          <w:b/>
          <w:color w:val="auto"/>
          <w:sz w:val="20"/>
          <w:szCs w:val="20"/>
        </w:rPr>
        <w:t>máloodpadové</w:t>
      </w:r>
      <w:proofErr w:type="spellEnd"/>
      <w:r w:rsidRPr="004B603F">
        <w:rPr>
          <w:rFonts w:asciiTheme="minorHAnsi" w:hAnsiTheme="minorHAnsi"/>
          <w:b/>
          <w:color w:val="auto"/>
          <w:sz w:val="20"/>
          <w:szCs w:val="20"/>
        </w:rPr>
        <w:t xml:space="preserve"> a bezodpadové technologie</w:t>
      </w:r>
    </w:p>
    <w:p w:rsidR="00431727" w:rsidRPr="004B603F" w:rsidRDefault="00431727" w:rsidP="00F71347">
      <w:pPr>
        <w:pStyle w:val="Odstavecseseznamem"/>
        <w:numPr>
          <w:ilvl w:val="0"/>
          <w:numId w:val="54"/>
        </w:numPr>
        <w:spacing w:after="0" w:line="240" w:lineRule="auto"/>
        <w:rPr>
          <w:rFonts w:cs="Times New Roman"/>
          <w:sz w:val="20"/>
          <w:szCs w:val="20"/>
        </w:rPr>
      </w:pPr>
      <w:r w:rsidRPr="004B603F">
        <w:rPr>
          <w:rFonts w:cs="Times New Roman"/>
          <w:bCs/>
          <w:sz w:val="20"/>
          <w:szCs w:val="20"/>
        </w:rPr>
        <w:t>důležitá je pro oblast předcházení vzniku odpadů provázanost se Surovinovou politikou ČR a její součástí politikou druhotných surovin</w:t>
      </w:r>
      <w:r w:rsidRPr="004B603F">
        <w:rPr>
          <w:rFonts w:cs="Times New Roman"/>
          <w:sz w:val="20"/>
          <w:szCs w:val="20"/>
        </w:rPr>
        <w:t>.</w:t>
      </w:r>
    </w:p>
    <w:p w:rsidR="00431727" w:rsidRPr="004B603F" w:rsidRDefault="00431727" w:rsidP="00F71347">
      <w:pPr>
        <w:pStyle w:val="Default"/>
        <w:rPr>
          <w:rFonts w:asciiTheme="minorHAnsi" w:hAnsiTheme="minorHAnsi"/>
          <w:color w:val="auto"/>
          <w:sz w:val="20"/>
          <w:szCs w:val="20"/>
        </w:rPr>
      </w:pPr>
      <w:r w:rsidRPr="004B603F">
        <w:rPr>
          <w:rFonts w:asciiTheme="minorHAnsi" w:hAnsiTheme="minorHAnsi"/>
          <w:color w:val="auto"/>
          <w:sz w:val="20"/>
          <w:szCs w:val="20"/>
        </w:rPr>
        <w:t xml:space="preserve">legislativa: </w:t>
      </w:r>
    </w:p>
    <w:p w:rsidR="00431727" w:rsidRPr="004B603F" w:rsidRDefault="00431727" w:rsidP="00F71347">
      <w:pPr>
        <w:pStyle w:val="Default"/>
        <w:numPr>
          <w:ilvl w:val="0"/>
          <w:numId w:val="53"/>
        </w:numPr>
        <w:rPr>
          <w:rFonts w:asciiTheme="minorHAnsi" w:hAnsiTheme="minorHAnsi"/>
          <w:i/>
          <w:color w:val="auto"/>
          <w:sz w:val="20"/>
          <w:szCs w:val="20"/>
        </w:rPr>
      </w:pPr>
      <w:r w:rsidRPr="004B603F">
        <w:rPr>
          <w:rFonts w:asciiTheme="minorHAnsi" w:hAnsiTheme="minorHAnsi"/>
          <w:b/>
          <w:color w:val="auto"/>
          <w:sz w:val="20"/>
          <w:szCs w:val="20"/>
        </w:rPr>
        <w:t>směrnice 2008/1/ES, o integrované prevenci a omezování znečištění</w:t>
      </w:r>
      <w:r w:rsidRPr="004B603F">
        <w:rPr>
          <w:rFonts w:asciiTheme="minorHAnsi" w:hAnsiTheme="minorHAnsi"/>
          <w:color w:val="auto"/>
          <w:sz w:val="20"/>
          <w:szCs w:val="20"/>
        </w:rPr>
        <w:t xml:space="preserve"> </w:t>
      </w:r>
      <w:r w:rsidRPr="004B603F">
        <w:rPr>
          <w:rFonts w:asciiTheme="minorHAnsi" w:hAnsiTheme="minorHAnsi"/>
          <w:i/>
          <w:color w:val="auto"/>
          <w:sz w:val="20"/>
          <w:szCs w:val="20"/>
        </w:rPr>
        <w:t>(obecně)</w:t>
      </w:r>
    </w:p>
    <w:p w:rsidR="00431727" w:rsidRPr="004B603F" w:rsidRDefault="00431727" w:rsidP="00F71347">
      <w:pPr>
        <w:pStyle w:val="Default"/>
        <w:numPr>
          <w:ilvl w:val="0"/>
          <w:numId w:val="53"/>
        </w:numPr>
        <w:rPr>
          <w:rFonts w:asciiTheme="minorHAnsi" w:hAnsiTheme="minorHAnsi"/>
          <w:b/>
          <w:bCs/>
          <w:color w:val="auto"/>
          <w:sz w:val="20"/>
          <w:szCs w:val="20"/>
        </w:rPr>
      </w:pPr>
      <w:r w:rsidRPr="004B603F">
        <w:rPr>
          <w:rFonts w:asciiTheme="minorHAnsi" w:hAnsiTheme="minorHAnsi"/>
          <w:b/>
          <w:color w:val="auto"/>
          <w:sz w:val="20"/>
          <w:szCs w:val="20"/>
        </w:rPr>
        <w:lastRenderedPageBreak/>
        <w:t>směrnice č. 98/2008, o odpadech</w:t>
      </w:r>
      <w:r w:rsidRPr="004B603F">
        <w:rPr>
          <w:rFonts w:asciiTheme="minorHAnsi" w:hAnsiTheme="minorHAnsi"/>
          <w:color w:val="auto"/>
          <w:sz w:val="20"/>
          <w:szCs w:val="20"/>
        </w:rPr>
        <w:t xml:space="preserve"> </w:t>
      </w:r>
      <w:r w:rsidRPr="004B603F">
        <w:rPr>
          <w:rFonts w:asciiTheme="minorHAnsi" w:hAnsiTheme="minorHAnsi"/>
          <w:i/>
          <w:color w:val="auto"/>
          <w:sz w:val="20"/>
          <w:szCs w:val="20"/>
        </w:rPr>
        <w:t xml:space="preserve">(zásadní dokument pro oblast prevence, hlavní cíl odpad.politiky =  minimalizace nepříznivých účinků vzniku odpadů a nakládání s nimi na lidské zdraví a </w:t>
      </w:r>
      <w:r w:rsidR="001A00D2">
        <w:rPr>
          <w:rFonts w:asciiTheme="minorHAnsi" w:hAnsiTheme="minorHAnsi"/>
          <w:i/>
          <w:color w:val="auto"/>
          <w:sz w:val="20"/>
          <w:szCs w:val="20"/>
        </w:rPr>
        <w:t>životní prostředí</w:t>
      </w:r>
      <w:r w:rsidRPr="004B603F">
        <w:rPr>
          <w:rFonts w:asciiTheme="minorHAnsi" w:hAnsiTheme="minorHAnsi"/>
          <w:i/>
          <w:color w:val="auto"/>
          <w:sz w:val="20"/>
          <w:szCs w:val="20"/>
        </w:rPr>
        <w:t>)</w:t>
      </w:r>
      <w:r w:rsidRPr="004B603F">
        <w:rPr>
          <w:rFonts w:asciiTheme="minorHAnsi" w:hAnsiTheme="minorHAnsi"/>
          <w:b/>
          <w:bCs/>
          <w:color w:val="auto"/>
          <w:sz w:val="20"/>
          <w:szCs w:val="20"/>
        </w:rPr>
        <w:t xml:space="preserve"> </w:t>
      </w:r>
    </w:p>
    <w:p w:rsidR="00431727" w:rsidRPr="004B603F" w:rsidRDefault="00431727" w:rsidP="00F71347">
      <w:pPr>
        <w:pStyle w:val="Odstavecseseznamem"/>
        <w:numPr>
          <w:ilvl w:val="0"/>
          <w:numId w:val="53"/>
        </w:numPr>
        <w:spacing w:after="0" w:line="240" w:lineRule="auto"/>
        <w:rPr>
          <w:rFonts w:cs="Times New Roman"/>
          <w:sz w:val="20"/>
          <w:szCs w:val="20"/>
        </w:rPr>
      </w:pPr>
      <w:r w:rsidRPr="004B603F">
        <w:rPr>
          <w:rFonts w:cs="Times New Roman"/>
          <w:sz w:val="20"/>
          <w:szCs w:val="20"/>
        </w:rPr>
        <w:t>hlavní cíle EU byly zapracovány v </w:t>
      </w:r>
      <w:r w:rsidR="001A00D2">
        <w:rPr>
          <w:rFonts w:cs="Times New Roman"/>
          <w:b/>
          <w:sz w:val="20"/>
          <w:szCs w:val="20"/>
          <w:u w:val="single"/>
        </w:rPr>
        <w:t>plány odpadového hospodářství</w:t>
      </w:r>
      <w:r w:rsidRPr="004B603F">
        <w:rPr>
          <w:rFonts w:cs="Times New Roman"/>
          <w:b/>
          <w:sz w:val="20"/>
          <w:szCs w:val="20"/>
          <w:u w:val="single"/>
        </w:rPr>
        <w:t xml:space="preserve"> ČR</w:t>
      </w:r>
      <w:r w:rsidRPr="004B603F">
        <w:rPr>
          <w:rFonts w:cs="Times New Roman"/>
          <w:sz w:val="20"/>
          <w:szCs w:val="20"/>
        </w:rPr>
        <w:t xml:space="preserve"> </w:t>
      </w:r>
      <w:r w:rsidRPr="004B603F">
        <w:rPr>
          <w:rFonts w:cs="Times New Roman"/>
          <w:i/>
          <w:sz w:val="20"/>
          <w:szCs w:val="20"/>
        </w:rPr>
        <w:t>(základní strategický cíl = snižování měrné produkce odpadů nezávisle na úrovni ekonomického růstu)</w:t>
      </w:r>
    </w:p>
    <w:p w:rsidR="00431727" w:rsidRPr="004B603F" w:rsidRDefault="00431727" w:rsidP="00F71347">
      <w:pPr>
        <w:spacing w:after="0" w:line="240" w:lineRule="auto"/>
        <w:rPr>
          <w:rFonts w:cs="Times New Roman"/>
          <w:sz w:val="20"/>
          <w:szCs w:val="20"/>
        </w:rPr>
      </w:pPr>
      <w:r w:rsidRPr="004B603F">
        <w:rPr>
          <w:rFonts w:cs="Times New Roman"/>
          <w:b/>
          <w:sz w:val="20"/>
          <w:szCs w:val="20"/>
          <w:u w:val="single"/>
        </w:rPr>
        <w:t xml:space="preserve">Státní politika </w:t>
      </w:r>
      <w:r w:rsidR="001A00D2">
        <w:rPr>
          <w:rFonts w:cs="Times New Roman"/>
          <w:b/>
          <w:sz w:val="20"/>
          <w:szCs w:val="20"/>
          <w:u w:val="single"/>
        </w:rPr>
        <w:t>životní prostředí</w:t>
      </w:r>
      <w:r w:rsidRPr="004B603F">
        <w:rPr>
          <w:rFonts w:cs="Times New Roman"/>
          <w:b/>
          <w:sz w:val="20"/>
          <w:szCs w:val="20"/>
          <w:u w:val="single"/>
        </w:rPr>
        <w:t xml:space="preserve"> - </w:t>
      </w:r>
      <w:r w:rsidRPr="004B603F">
        <w:rPr>
          <w:rFonts w:cs="Times New Roman"/>
          <w:sz w:val="20"/>
          <w:szCs w:val="20"/>
        </w:rPr>
        <w:t>zastřešující dokument na národní úrovni - spatřuje odpovědné nakládání s odpady především v prevenci vzniku a snižování nebezpečných vlastností odpadu</w:t>
      </w:r>
    </w:p>
    <w:p w:rsidR="00431727" w:rsidRPr="004B603F" w:rsidRDefault="00431727" w:rsidP="00F71347">
      <w:pPr>
        <w:spacing w:after="0" w:line="240" w:lineRule="auto"/>
        <w:rPr>
          <w:rFonts w:cs="Times New Roman"/>
          <w:sz w:val="20"/>
          <w:szCs w:val="20"/>
        </w:rPr>
      </w:pPr>
      <w:proofErr w:type="spellStart"/>
      <w:r w:rsidRPr="004B603F">
        <w:rPr>
          <w:rFonts w:cs="Times New Roman"/>
          <w:b/>
          <w:sz w:val="20"/>
          <w:szCs w:val="20"/>
        </w:rPr>
        <w:t>Zero</w:t>
      </w:r>
      <w:proofErr w:type="spellEnd"/>
      <w:r w:rsidRPr="004B603F">
        <w:rPr>
          <w:rFonts w:cs="Times New Roman"/>
          <w:b/>
          <w:sz w:val="20"/>
          <w:szCs w:val="20"/>
        </w:rPr>
        <w:t xml:space="preserve"> </w:t>
      </w:r>
      <w:proofErr w:type="spellStart"/>
      <w:r w:rsidRPr="004B603F">
        <w:rPr>
          <w:rFonts w:cs="Times New Roman"/>
          <w:b/>
          <w:sz w:val="20"/>
          <w:szCs w:val="20"/>
        </w:rPr>
        <w:t>Waste</w:t>
      </w:r>
      <w:proofErr w:type="spellEnd"/>
      <w:r w:rsidRPr="004B603F">
        <w:rPr>
          <w:rFonts w:cs="Times New Roman"/>
          <w:b/>
          <w:sz w:val="20"/>
          <w:szCs w:val="20"/>
        </w:rPr>
        <w:t xml:space="preserve"> - nulový odpad</w:t>
      </w:r>
      <w:r w:rsidRPr="004B603F">
        <w:rPr>
          <w:rFonts w:cs="Times New Roman"/>
          <w:sz w:val="20"/>
          <w:szCs w:val="20"/>
        </w:rPr>
        <w:t xml:space="preserve"> = nejvyšší možný cíl prevence odpadu</w:t>
      </w:r>
    </w:p>
    <w:p w:rsidR="00431727" w:rsidRPr="004B603F" w:rsidRDefault="00431727" w:rsidP="00F71347">
      <w:pPr>
        <w:pStyle w:val="Odstavecseseznamem"/>
        <w:numPr>
          <w:ilvl w:val="0"/>
          <w:numId w:val="55"/>
        </w:numPr>
        <w:spacing w:after="0" w:line="240" w:lineRule="auto"/>
        <w:rPr>
          <w:rFonts w:cs="Times New Roman"/>
          <w:sz w:val="20"/>
          <w:szCs w:val="20"/>
        </w:rPr>
      </w:pPr>
      <w:r w:rsidRPr="004B603F">
        <w:rPr>
          <w:rFonts w:cs="Times New Roman"/>
          <w:sz w:val="20"/>
          <w:szCs w:val="20"/>
        </w:rPr>
        <w:t>v ideálním provedení znamená nevytváření žádného odpadu</w:t>
      </w:r>
    </w:p>
    <w:p w:rsidR="00431727" w:rsidRPr="004B603F" w:rsidRDefault="00431727" w:rsidP="00F71347">
      <w:pPr>
        <w:pStyle w:val="Odstavecseseznamem"/>
        <w:numPr>
          <w:ilvl w:val="0"/>
          <w:numId w:val="55"/>
        </w:numPr>
        <w:spacing w:after="0" w:line="240" w:lineRule="auto"/>
        <w:rPr>
          <w:rFonts w:cs="Times New Roman"/>
          <w:sz w:val="20"/>
          <w:szCs w:val="20"/>
        </w:rPr>
      </w:pPr>
      <w:r w:rsidRPr="004B603F">
        <w:rPr>
          <w:rFonts w:cs="Times New Roman"/>
          <w:sz w:val="20"/>
          <w:szCs w:val="20"/>
        </w:rPr>
        <w:t xml:space="preserve">postupné snižování množství odpadu s ideou úplného vyloučení odpadu  </w:t>
      </w:r>
    </w:p>
    <w:p w:rsidR="00431727" w:rsidRPr="004B603F" w:rsidRDefault="00431727" w:rsidP="00F71347">
      <w:pPr>
        <w:pStyle w:val="Odstavecseseznamem"/>
        <w:numPr>
          <w:ilvl w:val="0"/>
          <w:numId w:val="55"/>
        </w:numPr>
        <w:spacing w:after="0" w:line="240" w:lineRule="auto"/>
        <w:rPr>
          <w:rFonts w:cs="Times New Roman"/>
          <w:sz w:val="20"/>
          <w:szCs w:val="20"/>
        </w:rPr>
      </w:pPr>
      <w:r w:rsidRPr="004B603F">
        <w:rPr>
          <w:rFonts w:cs="Times New Roman"/>
          <w:sz w:val="20"/>
          <w:szCs w:val="20"/>
        </w:rPr>
        <w:t xml:space="preserve">cílem je přiblížit se činnosti přírody, jejíž systém funguje na principu cyklického toku zdrojů = uzavřený tok surovin s minimálními vstupy a výstupy </w:t>
      </w:r>
      <w:r w:rsidRPr="004B603F">
        <w:rPr>
          <w:rFonts w:cs="Times New Roman"/>
          <w:i/>
          <w:sz w:val="20"/>
          <w:szCs w:val="20"/>
        </w:rPr>
        <w:t>(v současné výrobě je spotřebováno velké množství surovin, materiálu a energie, které je využito jen zčásti, finální výrobky po upotřebení ztrácí svou funkci a stávají se odpady, vzniká tak problém nedostatku surovin i přebytek odpadu)</w:t>
      </w:r>
      <w:r w:rsidRPr="004B603F">
        <w:rPr>
          <w:rFonts w:cs="Times New Roman"/>
          <w:sz w:val="20"/>
          <w:szCs w:val="20"/>
        </w:rPr>
        <w:t xml:space="preserve"> -primárních surovin je čím dál tím míň</w:t>
      </w:r>
    </w:p>
    <w:p w:rsidR="00431727" w:rsidRPr="004B603F" w:rsidRDefault="00431727" w:rsidP="00F71347">
      <w:pPr>
        <w:pStyle w:val="Default"/>
        <w:rPr>
          <w:rFonts w:asciiTheme="minorHAnsi" w:hAnsiTheme="minorHAnsi"/>
          <w:b/>
          <w:bCs/>
          <w:color w:val="auto"/>
          <w:sz w:val="20"/>
          <w:szCs w:val="20"/>
          <w:u w:val="single"/>
        </w:rPr>
      </w:pPr>
    </w:p>
    <w:p w:rsidR="00431727" w:rsidRPr="004B603F" w:rsidRDefault="00431727" w:rsidP="00F71347">
      <w:pPr>
        <w:pStyle w:val="Default"/>
        <w:rPr>
          <w:rFonts w:asciiTheme="minorHAnsi" w:hAnsiTheme="minorHAnsi"/>
          <w:color w:val="auto"/>
          <w:sz w:val="20"/>
          <w:szCs w:val="20"/>
          <w:u w:val="single"/>
        </w:rPr>
      </w:pPr>
      <w:r w:rsidRPr="004B603F">
        <w:rPr>
          <w:rFonts w:asciiTheme="minorHAnsi" w:hAnsiTheme="minorHAnsi"/>
          <w:b/>
          <w:bCs/>
          <w:color w:val="auto"/>
          <w:sz w:val="20"/>
          <w:szCs w:val="20"/>
          <w:u w:val="single"/>
        </w:rPr>
        <w:t xml:space="preserve">Nástroje </w:t>
      </w:r>
      <w:r w:rsidR="001A00D2">
        <w:rPr>
          <w:rFonts w:asciiTheme="minorHAnsi" w:hAnsiTheme="minorHAnsi"/>
          <w:b/>
          <w:bCs/>
          <w:color w:val="auto"/>
          <w:sz w:val="20"/>
          <w:szCs w:val="20"/>
          <w:u w:val="single"/>
        </w:rPr>
        <w:t>odpadové hospodářství</w:t>
      </w:r>
      <w:r w:rsidRPr="004B603F">
        <w:rPr>
          <w:rFonts w:asciiTheme="minorHAnsi" w:hAnsiTheme="minorHAnsi"/>
          <w:b/>
          <w:bCs/>
          <w:color w:val="auto"/>
          <w:sz w:val="20"/>
          <w:szCs w:val="20"/>
          <w:u w:val="single"/>
        </w:rPr>
        <w:t xml:space="preserve"> k předcházení vzniku odpadu </w:t>
      </w:r>
    </w:p>
    <w:p w:rsidR="00431727" w:rsidRPr="004B603F" w:rsidRDefault="00431727" w:rsidP="00F71347">
      <w:pPr>
        <w:pStyle w:val="Default"/>
        <w:rPr>
          <w:rFonts w:asciiTheme="minorHAnsi" w:hAnsiTheme="minorHAnsi"/>
          <w:b/>
          <w:bCs/>
          <w:color w:val="auto"/>
          <w:sz w:val="20"/>
          <w:szCs w:val="20"/>
        </w:rPr>
      </w:pPr>
    </w:p>
    <w:p w:rsidR="00431727" w:rsidRPr="004B603F" w:rsidRDefault="00431727"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 xml:space="preserve">Administrativní nástroje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založeny zejména na </w:t>
      </w:r>
      <w:r w:rsidRPr="004B603F">
        <w:rPr>
          <w:rFonts w:cs="Times New Roman"/>
          <w:b/>
          <w:sz w:val="20"/>
          <w:szCs w:val="20"/>
        </w:rPr>
        <w:t>zákazech a příkazech</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ukotveny v zákonech a právních normách, obecně závazných vyhláškách obcí </w:t>
      </w:r>
    </w:p>
    <w:p w:rsidR="00431727" w:rsidRPr="004B603F" w:rsidRDefault="00431727" w:rsidP="00F71347">
      <w:pPr>
        <w:pStyle w:val="Odstavecseseznamem"/>
        <w:spacing w:after="0" w:line="240" w:lineRule="auto"/>
        <w:rPr>
          <w:rFonts w:cs="Times New Roman"/>
          <w:sz w:val="20"/>
          <w:szCs w:val="20"/>
        </w:rPr>
      </w:pPr>
      <w:r w:rsidRPr="004B603F">
        <w:rPr>
          <w:rFonts w:cs="Times New Roman"/>
          <w:sz w:val="20"/>
          <w:szCs w:val="20"/>
        </w:rPr>
        <w:t xml:space="preserve"> o systému shromažďování, sběru, přepravy, třídění, využívání a odstraňování </w:t>
      </w:r>
      <w:proofErr w:type="spellStart"/>
      <w:r w:rsidRPr="004B603F">
        <w:rPr>
          <w:rFonts w:cs="Times New Roman"/>
          <w:sz w:val="20"/>
          <w:szCs w:val="20"/>
        </w:rPr>
        <w:t>KO</w:t>
      </w:r>
      <w:proofErr w:type="spellEnd"/>
      <w:r w:rsidRPr="004B603F">
        <w:rPr>
          <w:rFonts w:cs="Times New Roman"/>
          <w:sz w:val="20"/>
          <w:szCs w:val="20"/>
        </w:rPr>
        <w:t xml:space="preserve">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vedení evidence odpadů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zvyšování odbornosti pracovníků veřejné správy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podpora žádoucích aktivit vedoucích k prevenci vzniku odpadů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realizační a pilotní projekty </w:t>
      </w:r>
    </w:p>
    <w:p w:rsidR="00431727" w:rsidRPr="004B603F" w:rsidRDefault="00431727" w:rsidP="00F71347">
      <w:pPr>
        <w:pStyle w:val="Default"/>
        <w:rPr>
          <w:rFonts w:asciiTheme="minorHAnsi" w:hAnsiTheme="minorHAnsi"/>
          <w:b/>
          <w:bCs/>
          <w:color w:val="auto"/>
          <w:sz w:val="20"/>
          <w:szCs w:val="20"/>
        </w:rPr>
      </w:pPr>
      <w:r w:rsidRPr="004B603F">
        <w:rPr>
          <w:rFonts w:asciiTheme="minorHAnsi" w:hAnsiTheme="minorHAnsi"/>
          <w:b/>
          <w:bCs/>
          <w:color w:val="auto"/>
          <w:sz w:val="20"/>
          <w:szCs w:val="20"/>
        </w:rPr>
        <w:t xml:space="preserve">Ekonomické nástroje </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color w:val="auto"/>
          <w:sz w:val="20"/>
          <w:szCs w:val="20"/>
        </w:rPr>
        <w:t>nejvhodnější prostředky environmentální politiky – prioritní</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color w:val="auto"/>
          <w:sz w:val="20"/>
          <w:szCs w:val="20"/>
        </w:rPr>
        <w:t xml:space="preserve">zasahují do tržních mechanismů a stimulují subjekty k určitému jednání </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color w:val="auto"/>
          <w:sz w:val="20"/>
          <w:szCs w:val="20"/>
        </w:rPr>
        <w:t xml:space="preserve">efektivněji dosahuje stanovených cílů – povzbuzují žádoucí chování, čímž vytvářejí větší prostor pro možnou realizaci a hledání nových způsobů řešení </w:t>
      </w:r>
    </w:p>
    <w:p w:rsidR="00431727" w:rsidRPr="004B603F" w:rsidRDefault="00431727" w:rsidP="00F71347">
      <w:pPr>
        <w:pStyle w:val="Default"/>
        <w:jc w:val="both"/>
        <w:rPr>
          <w:rFonts w:asciiTheme="minorHAnsi" w:hAnsiTheme="minorHAnsi"/>
          <w:b/>
          <w:bCs/>
          <w:color w:val="auto"/>
          <w:sz w:val="20"/>
          <w:szCs w:val="20"/>
        </w:rPr>
      </w:pPr>
      <w:r w:rsidRPr="004B603F">
        <w:rPr>
          <w:rFonts w:asciiTheme="minorHAnsi" w:hAnsiTheme="minorHAnsi"/>
          <w:bCs/>
          <w:color w:val="auto"/>
          <w:sz w:val="20"/>
          <w:szCs w:val="20"/>
        </w:rPr>
        <w:t>negativní stimulace:</w:t>
      </w:r>
      <w:r w:rsidRPr="004B603F">
        <w:rPr>
          <w:rFonts w:asciiTheme="minorHAnsi" w:hAnsiTheme="minorHAnsi"/>
          <w:b/>
          <w:bCs/>
          <w:color w:val="auto"/>
          <w:sz w:val="20"/>
          <w:szCs w:val="20"/>
        </w:rPr>
        <w:t xml:space="preserve"> </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color w:val="auto"/>
          <w:sz w:val="20"/>
          <w:szCs w:val="20"/>
        </w:rPr>
        <w:t>daně</w:t>
      </w:r>
      <w:r w:rsidRPr="004B603F">
        <w:rPr>
          <w:rFonts w:asciiTheme="minorHAnsi" w:hAnsiTheme="minorHAnsi"/>
          <w:bCs/>
          <w:color w:val="auto"/>
          <w:sz w:val="20"/>
          <w:szCs w:val="20"/>
        </w:rPr>
        <w:t xml:space="preserve"> a poplatky</w:t>
      </w:r>
      <w:r w:rsidRPr="004B603F">
        <w:rPr>
          <w:rFonts w:asciiTheme="minorHAnsi" w:hAnsiTheme="minorHAnsi"/>
          <w:b/>
          <w:bCs/>
          <w:color w:val="auto"/>
          <w:sz w:val="20"/>
          <w:szCs w:val="20"/>
        </w:rPr>
        <w:t xml:space="preserve"> (</w:t>
      </w:r>
      <w:r w:rsidRPr="004B603F">
        <w:rPr>
          <w:rFonts w:asciiTheme="minorHAnsi" w:hAnsiTheme="minorHAnsi"/>
          <w:bCs/>
          <w:color w:val="auto"/>
          <w:sz w:val="20"/>
          <w:szCs w:val="20"/>
        </w:rPr>
        <w:t xml:space="preserve">negativní stimulace, </w:t>
      </w:r>
      <w:r w:rsidRPr="004B603F">
        <w:rPr>
          <w:rFonts w:asciiTheme="minorHAnsi" w:hAnsiTheme="minorHAnsi"/>
          <w:color w:val="auto"/>
          <w:sz w:val="20"/>
          <w:szCs w:val="20"/>
        </w:rPr>
        <w:t xml:space="preserve">cílem je přimět k ekologickému chování výrobce i spotřebitele, </w:t>
      </w:r>
      <w:proofErr w:type="spellStart"/>
      <w:r w:rsidRPr="004B603F">
        <w:rPr>
          <w:rFonts w:asciiTheme="minorHAnsi" w:hAnsiTheme="minorHAnsi"/>
          <w:color w:val="auto"/>
          <w:sz w:val="20"/>
          <w:szCs w:val="20"/>
        </w:rPr>
        <w:t>redistributivní</w:t>
      </w:r>
      <w:proofErr w:type="spellEnd"/>
      <w:r w:rsidRPr="004B603F">
        <w:rPr>
          <w:rFonts w:asciiTheme="minorHAnsi" w:hAnsiTheme="minorHAnsi"/>
          <w:color w:val="auto"/>
          <w:sz w:val="20"/>
          <w:szCs w:val="20"/>
        </w:rPr>
        <w:t xml:space="preserve"> </w:t>
      </w:r>
      <w:proofErr w:type="spellStart"/>
      <w:r w:rsidRPr="004B603F">
        <w:rPr>
          <w:rFonts w:asciiTheme="minorHAnsi" w:hAnsiTheme="minorHAnsi"/>
          <w:color w:val="auto"/>
          <w:sz w:val="20"/>
          <w:szCs w:val="20"/>
        </w:rPr>
        <w:t>fce</w:t>
      </w:r>
      <w:proofErr w:type="spellEnd"/>
      <w:r w:rsidRPr="004B603F">
        <w:rPr>
          <w:rFonts w:asciiTheme="minorHAnsi" w:hAnsiTheme="minorHAnsi"/>
          <w:color w:val="auto"/>
          <w:sz w:val="20"/>
          <w:szCs w:val="20"/>
        </w:rPr>
        <w:t xml:space="preserve"> – od znečišťovatelů ke </w:t>
      </w:r>
      <w:proofErr w:type="spellStart"/>
      <w:r w:rsidRPr="004B603F">
        <w:rPr>
          <w:rFonts w:asciiTheme="minorHAnsi" w:hAnsiTheme="minorHAnsi"/>
          <w:color w:val="auto"/>
          <w:sz w:val="20"/>
          <w:szCs w:val="20"/>
        </w:rPr>
        <w:t>zlepš</w:t>
      </w:r>
      <w:proofErr w:type="spellEnd"/>
      <w:r w:rsidRPr="004B603F">
        <w:rPr>
          <w:rFonts w:asciiTheme="minorHAnsi" w:hAnsiTheme="minorHAnsi"/>
          <w:color w:val="auto"/>
          <w:sz w:val="20"/>
          <w:szCs w:val="20"/>
        </w:rPr>
        <w:t xml:space="preserve">. stavu </w:t>
      </w:r>
      <w:r w:rsidR="001A00D2">
        <w:rPr>
          <w:rFonts w:asciiTheme="minorHAnsi" w:hAnsiTheme="minorHAnsi"/>
          <w:color w:val="auto"/>
          <w:sz w:val="20"/>
          <w:szCs w:val="20"/>
        </w:rPr>
        <w:t>životní prostředí</w:t>
      </w:r>
      <w:r w:rsidRPr="004B603F">
        <w:rPr>
          <w:rFonts w:asciiTheme="minorHAnsi" w:hAnsiTheme="minorHAnsi"/>
          <w:color w:val="auto"/>
          <w:sz w:val="20"/>
          <w:szCs w:val="20"/>
        </w:rPr>
        <w:t xml:space="preserve">) </w:t>
      </w:r>
    </w:p>
    <w:p w:rsidR="00431727" w:rsidRPr="004B603F" w:rsidRDefault="00431727" w:rsidP="00F71347">
      <w:pPr>
        <w:pStyle w:val="Default"/>
        <w:rPr>
          <w:rFonts w:asciiTheme="minorHAnsi" w:hAnsiTheme="minorHAnsi"/>
          <w:color w:val="auto"/>
          <w:sz w:val="20"/>
          <w:szCs w:val="20"/>
        </w:rPr>
      </w:pPr>
      <w:r w:rsidRPr="004B603F">
        <w:rPr>
          <w:rFonts w:asciiTheme="minorHAnsi" w:hAnsiTheme="minorHAnsi"/>
          <w:color w:val="auto"/>
          <w:sz w:val="20"/>
          <w:szCs w:val="20"/>
        </w:rPr>
        <w:t>pozitivní stimulace:</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bCs/>
          <w:color w:val="auto"/>
          <w:sz w:val="20"/>
          <w:szCs w:val="20"/>
        </w:rPr>
        <w:t xml:space="preserve">dotace </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bCs/>
          <w:color w:val="auto"/>
          <w:sz w:val="20"/>
          <w:szCs w:val="20"/>
        </w:rPr>
        <w:t>d</w:t>
      </w:r>
      <w:r w:rsidRPr="004B603F">
        <w:rPr>
          <w:rFonts w:asciiTheme="minorHAnsi" w:hAnsiTheme="minorHAnsi"/>
          <w:color w:val="auto"/>
          <w:sz w:val="20"/>
          <w:szCs w:val="20"/>
        </w:rPr>
        <w:t>aňová zvýhodnění</w:t>
      </w:r>
      <w:r w:rsidRPr="004B603F">
        <w:rPr>
          <w:rFonts w:asciiTheme="minorHAnsi" w:hAnsiTheme="minorHAnsi"/>
          <w:i/>
          <w:color w:val="auto"/>
          <w:sz w:val="20"/>
          <w:szCs w:val="20"/>
        </w:rPr>
        <w:t xml:space="preserve"> (stimul k zavedení </w:t>
      </w:r>
      <w:proofErr w:type="spellStart"/>
      <w:r w:rsidRPr="004B603F">
        <w:rPr>
          <w:rFonts w:asciiTheme="minorHAnsi" w:hAnsiTheme="minorHAnsi"/>
          <w:i/>
          <w:color w:val="auto"/>
          <w:sz w:val="20"/>
          <w:szCs w:val="20"/>
        </w:rPr>
        <w:t>ekol.šetrnějších</w:t>
      </w:r>
      <w:proofErr w:type="spellEnd"/>
      <w:r w:rsidRPr="004B603F">
        <w:rPr>
          <w:rFonts w:asciiTheme="minorHAnsi" w:hAnsiTheme="minorHAnsi"/>
          <w:i/>
          <w:color w:val="auto"/>
          <w:sz w:val="20"/>
          <w:szCs w:val="20"/>
        </w:rPr>
        <w:t xml:space="preserve"> technologií)</w:t>
      </w:r>
      <w:r w:rsidRPr="004B603F">
        <w:rPr>
          <w:rFonts w:asciiTheme="minorHAnsi" w:hAnsiTheme="minorHAnsi"/>
          <w:color w:val="auto"/>
          <w:sz w:val="20"/>
          <w:szCs w:val="20"/>
        </w:rPr>
        <w:t xml:space="preserve"> </w:t>
      </w:r>
    </w:p>
    <w:p w:rsidR="00431727" w:rsidRPr="004B603F" w:rsidRDefault="00431727" w:rsidP="00F71347">
      <w:pPr>
        <w:pStyle w:val="Default"/>
        <w:numPr>
          <w:ilvl w:val="0"/>
          <w:numId w:val="56"/>
        </w:numPr>
        <w:rPr>
          <w:rFonts w:asciiTheme="minorHAnsi" w:hAnsiTheme="minorHAnsi"/>
          <w:color w:val="auto"/>
          <w:sz w:val="20"/>
          <w:szCs w:val="20"/>
        </w:rPr>
      </w:pPr>
      <w:r w:rsidRPr="004B603F">
        <w:rPr>
          <w:rFonts w:asciiTheme="minorHAnsi" w:hAnsiTheme="minorHAnsi"/>
          <w:color w:val="auto"/>
          <w:sz w:val="20"/>
          <w:szCs w:val="20"/>
        </w:rPr>
        <w:t xml:space="preserve">podpory, subvence, výhodné půjčky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ekologická daň </w:t>
      </w:r>
      <w:r w:rsidRPr="004B603F">
        <w:rPr>
          <w:rFonts w:cs="Times New Roman"/>
          <w:i/>
          <w:sz w:val="20"/>
          <w:szCs w:val="20"/>
        </w:rPr>
        <w:t xml:space="preserve">(cílena na konkrétní výrobky s negativním dopadem na </w:t>
      </w:r>
      <w:r w:rsidR="001A00D2">
        <w:rPr>
          <w:rFonts w:cs="Times New Roman"/>
          <w:i/>
          <w:sz w:val="20"/>
          <w:szCs w:val="20"/>
        </w:rPr>
        <w:t>životní prostředí</w:t>
      </w:r>
      <w:r w:rsidRPr="004B603F">
        <w:rPr>
          <w:rFonts w:cs="Times New Roman"/>
          <w:i/>
          <w:sz w:val="20"/>
          <w:szCs w:val="20"/>
        </w:rPr>
        <w:t>)</w:t>
      </w:r>
    </w:p>
    <w:p w:rsidR="00431727" w:rsidRPr="004B603F" w:rsidRDefault="00431727" w:rsidP="00F71347">
      <w:pPr>
        <w:pStyle w:val="Odstavecseseznamem"/>
        <w:numPr>
          <w:ilvl w:val="0"/>
          <w:numId w:val="56"/>
        </w:numPr>
        <w:spacing w:after="0" w:line="240" w:lineRule="auto"/>
        <w:rPr>
          <w:rFonts w:cs="Times New Roman"/>
          <w:i/>
          <w:sz w:val="20"/>
          <w:szCs w:val="20"/>
        </w:rPr>
      </w:pPr>
      <w:r w:rsidRPr="004B603F">
        <w:rPr>
          <w:rFonts w:cs="Times New Roman"/>
          <w:sz w:val="20"/>
          <w:szCs w:val="20"/>
        </w:rPr>
        <w:t xml:space="preserve">poplatek za odpad a za ukládání odpadů na skládku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zálohy </w:t>
      </w:r>
      <w:r w:rsidRPr="004B603F">
        <w:rPr>
          <w:rFonts w:cs="Times New Roman"/>
          <w:i/>
          <w:sz w:val="20"/>
          <w:szCs w:val="20"/>
        </w:rPr>
        <w:t>(zajišťuje zpětný odběr některých výrobků)</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pokuty a sankce </w:t>
      </w:r>
      <w:r w:rsidRPr="004B603F">
        <w:rPr>
          <w:rFonts w:cs="Times New Roman"/>
          <w:i/>
          <w:sz w:val="20"/>
          <w:szCs w:val="20"/>
        </w:rPr>
        <w:t>(vymáhají administrativní nástroje)</w:t>
      </w:r>
    </w:p>
    <w:p w:rsidR="00431727" w:rsidRPr="004B603F" w:rsidRDefault="00431727" w:rsidP="00F71347">
      <w:pPr>
        <w:spacing w:after="0" w:line="240" w:lineRule="auto"/>
        <w:rPr>
          <w:rFonts w:cs="Times New Roman"/>
          <w:sz w:val="20"/>
          <w:szCs w:val="20"/>
        </w:rPr>
      </w:pPr>
      <w:r w:rsidRPr="004B603F">
        <w:rPr>
          <w:rFonts w:cs="Times New Roman"/>
          <w:b/>
          <w:sz w:val="20"/>
          <w:szCs w:val="20"/>
        </w:rPr>
        <w:t>Ostatní nástroje</w:t>
      </w:r>
      <w:r w:rsidRPr="004B603F">
        <w:rPr>
          <w:rFonts w:cs="Times New Roman"/>
          <w:sz w:val="20"/>
          <w:szCs w:val="20"/>
        </w:rPr>
        <w:t xml:space="preserve">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zásadní součástí tohoto typu nástrojů je dobrovolnost</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dobrovolné dohody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ekologické označování výrobků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programy </w:t>
      </w:r>
      <w:proofErr w:type="spellStart"/>
      <w:r w:rsidRPr="004B603F">
        <w:rPr>
          <w:rFonts w:cs="Times New Roman"/>
          <w:sz w:val="20"/>
          <w:szCs w:val="20"/>
        </w:rPr>
        <w:t>SF</w:t>
      </w:r>
      <w:r w:rsidR="001A00D2">
        <w:rPr>
          <w:rFonts w:cs="Times New Roman"/>
          <w:sz w:val="20"/>
          <w:szCs w:val="20"/>
        </w:rPr>
        <w:t>životní</w:t>
      </w:r>
      <w:proofErr w:type="spellEnd"/>
      <w:r w:rsidR="001A00D2">
        <w:rPr>
          <w:rFonts w:cs="Times New Roman"/>
          <w:sz w:val="20"/>
          <w:szCs w:val="20"/>
        </w:rPr>
        <w:t xml:space="preserve"> prostředí</w:t>
      </w:r>
      <w:r w:rsidRPr="004B603F">
        <w:rPr>
          <w:rFonts w:cs="Times New Roman"/>
          <w:sz w:val="20"/>
          <w:szCs w:val="20"/>
        </w:rPr>
        <w:t xml:space="preserve">, státní a vládní programy </w:t>
      </w:r>
      <w:r w:rsidRPr="004B603F">
        <w:rPr>
          <w:rFonts w:cs="Times New Roman"/>
          <w:i/>
          <w:sz w:val="20"/>
          <w:szCs w:val="20"/>
        </w:rPr>
        <w:t xml:space="preserve">(Programy: Ekologicky šetrných výrobků a výrobků s obsahem recyklovaných materiálů, </w:t>
      </w:r>
      <w:proofErr w:type="spellStart"/>
      <w:r w:rsidRPr="004B603F">
        <w:rPr>
          <w:rFonts w:cs="Times New Roman"/>
          <w:i/>
          <w:sz w:val="20"/>
          <w:szCs w:val="20"/>
        </w:rPr>
        <w:t>EMAS</w:t>
      </w:r>
      <w:proofErr w:type="spellEnd"/>
      <w:r w:rsidRPr="004B603F">
        <w:rPr>
          <w:rFonts w:cs="Times New Roman"/>
          <w:i/>
          <w:sz w:val="20"/>
          <w:szCs w:val="20"/>
        </w:rPr>
        <w:t xml:space="preserve"> nebo Národní program čistší produkce)</w:t>
      </w:r>
      <w:r w:rsidRPr="004B603F">
        <w:rPr>
          <w:rFonts w:cs="Times New Roman"/>
          <w:sz w:val="20"/>
          <w:szCs w:val="20"/>
        </w:rPr>
        <w:t xml:space="preserve">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podpora výzkumu a vývoje (projekty zaměřené na rozvoj ochrany </w:t>
      </w:r>
      <w:r w:rsidR="001A00D2">
        <w:rPr>
          <w:rFonts w:cs="Times New Roman"/>
          <w:sz w:val="20"/>
          <w:szCs w:val="20"/>
        </w:rPr>
        <w:t>životní prostředí</w:t>
      </w:r>
      <w:r w:rsidRPr="004B603F">
        <w:rPr>
          <w:rFonts w:cs="Times New Roman"/>
          <w:sz w:val="20"/>
          <w:szCs w:val="20"/>
        </w:rPr>
        <w:t xml:space="preserve">)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zařazení kritérií nakládání s odpady do výběrových řízení a veřejných zakázek </w:t>
      </w:r>
    </w:p>
    <w:p w:rsidR="00431727" w:rsidRPr="004B603F" w:rsidRDefault="00431727" w:rsidP="00F71347">
      <w:pPr>
        <w:pStyle w:val="Odstavecseseznamem"/>
        <w:numPr>
          <w:ilvl w:val="0"/>
          <w:numId w:val="56"/>
        </w:numPr>
        <w:spacing w:after="0" w:line="240" w:lineRule="auto"/>
        <w:rPr>
          <w:rFonts w:cs="Times New Roman"/>
          <w:sz w:val="20"/>
          <w:szCs w:val="20"/>
        </w:rPr>
      </w:pPr>
      <w:r w:rsidRPr="004B603F">
        <w:rPr>
          <w:rFonts w:cs="Times New Roman"/>
          <w:sz w:val="20"/>
          <w:szCs w:val="20"/>
        </w:rPr>
        <w:t xml:space="preserve">systém environmentálního vzdělávání, výchovy a osvěty </w:t>
      </w:r>
    </w:p>
    <w:p w:rsidR="007C78FA" w:rsidRDefault="007C78FA" w:rsidP="00F71347">
      <w:pPr>
        <w:spacing w:after="0" w:line="240" w:lineRule="auto"/>
        <w:rPr>
          <w:rFonts w:cs="Times New Roman"/>
          <w:b/>
          <w:color w:val="FF0000"/>
          <w:sz w:val="20"/>
          <w:szCs w:val="20"/>
          <w:u w:val="single"/>
        </w:rPr>
      </w:pPr>
    </w:p>
    <w:p w:rsidR="00431727" w:rsidRPr="004B603F" w:rsidRDefault="00431727" w:rsidP="00F71347">
      <w:pPr>
        <w:spacing w:after="0" w:line="240" w:lineRule="auto"/>
        <w:rPr>
          <w:rFonts w:cs="Times New Roman"/>
          <w:color w:val="FF0000"/>
          <w:sz w:val="20"/>
          <w:szCs w:val="20"/>
          <w:u w:val="single"/>
        </w:rPr>
      </w:pPr>
      <w:r w:rsidRPr="004B603F">
        <w:rPr>
          <w:rFonts w:cs="Times New Roman"/>
          <w:b/>
          <w:color w:val="FF0000"/>
          <w:sz w:val="20"/>
          <w:szCs w:val="20"/>
          <w:u w:val="single"/>
        </w:rPr>
        <w:t>Program předcházení vzniku odpadů</w:t>
      </w:r>
      <w:r w:rsidRPr="004B603F">
        <w:rPr>
          <w:rFonts w:cs="Times New Roman"/>
          <w:color w:val="FF0000"/>
          <w:sz w:val="20"/>
          <w:szCs w:val="20"/>
          <w:u w:val="single"/>
        </w:rPr>
        <w:t xml:space="preserve"> </w:t>
      </w:r>
    </w:p>
    <w:p w:rsidR="00431727" w:rsidRPr="004B603F" w:rsidRDefault="00431727" w:rsidP="00F71347">
      <w:pPr>
        <w:pStyle w:val="Odstavecseseznamem"/>
        <w:numPr>
          <w:ilvl w:val="0"/>
          <w:numId w:val="56"/>
        </w:numPr>
        <w:autoSpaceDE w:val="0"/>
        <w:autoSpaceDN w:val="0"/>
        <w:adjustRightInd w:val="0"/>
        <w:spacing w:after="0" w:line="240" w:lineRule="auto"/>
        <w:rPr>
          <w:rFonts w:cs="Times New Roman"/>
          <w:sz w:val="20"/>
          <w:szCs w:val="20"/>
        </w:rPr>
      </w:pPr>
      <w:r w:rsidRPr="004B603F">
        <w:rPr>
          <w:rFonts w:cs="Times New Roman"/>
          <w:sz w:val="20"/>
          <w:szCs w:val="20"/>
        </w:rPr>
        <w:t xml:space="preserve">je součástí </w:t>
      </w:r>
      <w:r w:rsidR="001A00D2">
        <w:rPr>
          <w:rFonts w:cs="Times New Roman"/>
          <w:sz w:val="20"/>
          <w:szCs w:val="20"/>
        </w:rPr>
        <w:t>plány odpadového hospodářství</w:t>
      </w:r>
    </w:p>
    <w:p w:rsidR="00431727" w:rsidRPr="004B603F" w:rsidRDefault="00431727" w:rsidP="00F71347">
      <w:pPr>
        <w:pStyle w:val="Odstavecseseznamem"/>
        <w:numPr>
          <w:ilvl w:val="0"/>
          <w:numId w:val="56"/>
        </w:numPr>
        <w:autoSpaceDE w:val="0"/>
        <w:autoSpaceDN w:val="0"/>
        <w:adjustRightInd w:val="0"/>
        <w:spacing w:after="0" w:line="240" w:lineRule="auto"/>
        <w:rPr>
          <w:rFonts w:cs="Times New Roman"/>
          <w:sz w:val="20"/>
          <w:szCs w:val="20"/>
        </w:rPr>
      </w:pPr>
      <w:r w:rsidRPr="004B603F">
        <w:rPr>
          <w:rFonts w:cs="Times New Roman"/>
          <w:sz w:val="20"/>
          <w:szCs w:val="20"/>
        </w:rPr>
        <w:t>jeho vytvoření ukládá členským státům směrnice 2008/98/ES o odpadech</w:t>
      </w:r>
    </w:p>
    <w:p w:rsidR="00431727" w:rsidRPr="004B603F" w:rsidRDefault="00431727" w:rsidP="00F71347">
      <w:pPr>
        <w:autoSpaceDE w:val="0"/>
        <w:autoSpaceDN w:val="0"/>
        <w:adjustRightInd w:val="0"/>
        <w:spacing w:after="0" w:line="240" w:lineRule="auto"/>
        <w:rPr>
          <w:rFonts w:cs="Times New Roman"/>
          <w:sz w:val="20"/>
          <w:szCs w:val="20"/>
        </w:rPr>
      </w:pPr>
    </w:p>
    <w:p w:rsidR="00431727" w:rsidRPr="004B603F" w:rsidRDefault="00431727" w:rsidP="00F71347">
      <w:pPr>
        <w:autoSpaceDE w:val="0"/>
        <w:autoSpaceDN w:val="0"/>
        <w:adjustRightInd w:val="0"/>
        <w:spacing w:after="0" w:line="240" w:lineRule="auto"/>
        <w:rPr>
          <w:rFonts w:cs="Times New Roman"/>
          <w:sz w:val="20"/>
          <w:szCs w:val="20"/>
        </w:rPr>
      </w:pPr>
      <w:r w:rsidRPr="004B603F">
        <w:rPr>
          <w:rFonts w:cs="Times New Roman"/>
          <w:b/>
          <w:sz w:val="20"/>
          <w:szCs w:val="20"/>
        </w:rPr>
        <w:t>Hlavní cíl:</w:t>
      </w:r>
      <w:r w:rsidRPr="004B603F">
        <w:rPr>
          <w:rFonts w:cs="Times New Roman"/>
          <w:sz w:val="20"/>
          <w:szCs w:val="20"/>
        </w:rPr>
        <w:t xml:space="preserve"> </w:t>
      </w:r>
      <w:r w:rsidRPr="004B603F">
        <w:rPr>
          <w:rFonts w:cs="Times New Roman"/>
          <w:sz w:val="20"/>
          <w:szCs w:val="20"/>
        </w:rPr>
        <w:tab/>
        <w:t>koordinovaným a jednotným přístupem vytvořit podmínky k </w:t>
      </w:r>
      <w:r w:rsidRPr="004B603F">
        <w:rPr>
          <w:rFonts w:cs="Times New Roman"/>
          <w:b/>
          <w:sz w:val="20"/>
          <w:szCs w:val="20"/>
        </w:rPr>
        <w:t xml:space="preserve">nižší spotřebě </w:t>
      </w:r>
      <w:r w:rsidRPr="004B603F">
        <w:rPr>
          <w:rFonts w:cs="Times New Roman"/>
          <w:b/>
          <w:sz w:val="20"/>
          <w:szCs w:val="20"/>
        </w:rPr>
        <w:tab/>
      </w:r>
      <w:r w:rsidRPr="004B603F">
        <w:rPr>
          <w:rFonts w:cs="Times New Roman"/>
          <w:b/>
          <w:sz w:val="20"/>
          <w:szCs w:val="20"/>
        </w:rPr>
        <w:tab/>
        <w:t>primárních zdrojů</w:t>
      </w:r>
      <w:r w:rsidRPr="004B603F">
        <w:rPr>
          <w:rFonts w:cs="Times New Roman"/>
          <w:sz w:val="20"/>
          <w:szCs w:val="20"/>
        </w:rPr>
        <w:t xml:space="preserve"> a postupnému </w:t>
      </w:r>
      <w:r w:rsidRPr="004B603F">
        <w:rPr>
          <w:rFonts w:cs="Times New Roman"/>
          <w:b/>
          <w:sz w:val="20"/>
          <w:szCs w:val="20"/>
        </w:rPr>
        <w:t>snižování produkce odpadů</w:t>
      </w:r>
    </w:p>
    <w:p w:rsidR="00431727" w:rsidRPr="004B603F" w:rsidRDefault="00431727" w:rsidP="00F71347">
      <w:pPr>
        <w:autoSpaceDE w:val="0"/>
        <w:autoSpaceDN w:val="0"/>
        <w:adjustRightInd w:val="0"/>
        <w:spacing w:after="0" w:line="240" w:lineRule="auto"/>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 xml:space="preserve">Zavést informační podporu o problematice předcházení vzniku odpadů (i do školních osnov, výzkumných programů, osvětových a vzdělávacích aktivit v oblasti </w:t>
      </w:r>
      <w:r w:rsidR="001A00D2">
        <w:rPr>
          <w:rFonts w:cs="Times New Roman"/>
          <w:sz w:val="20"/>
          <w:szCs w:val="20"/>
        </w:rPr>
        <w:t>životní prostředí</w:t>
      </w:r>
      <w:r w:rsidRPr="004B603F">
        <w:rPr>
          <w:rFonts w:cs="Times New Roman"/>
          <w:sz w:val="20"/>
          <w:szCs w:val="20"/>
        </w:rPr>
        <w:t>).</w:t>
      </w:r>
    </w:p>
    <w:p w:rsidR="00431727" w:rsidRPr="004B603F" w:rsidRDefault="00431727" w:rsidP="00F71347">
      <w:pPr>
        <w:pStyle w:val="Odstavecseseznamem"/>
        <w:autoSpaceDE w:val="0"/>
        <w:autoSpaceDN w:val="0"/>
        <w:adjustRightInd w:val="0"/>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before="240" w:after="0" w:line="240" w:lineRule="auto"/>
        <w:ind w:left="426" w:hanging="284"/>
        <w:rPr>
          <w:rFonts w:cs="Times New Roman"/>
          <w:sz w:val="20"/>
          <w:szCs w:val="20"/>
        </w:rPr>
      </w:pPr>
      <w:r w:rsidRPr="004B603F">
        <w:rPr>
          <w:rFonts w:cs="Times New Roman"/>
          <w:sz w:val="20"/>
          <w:szCs w:val="20"/>
        </w:rPr>
        <w:t>Zajistit účinné zapojení státní správy do problematiky předcházení vzniku odpadů s cílem postupného snižování množství odpadů při výkonu státní správy.</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before="240" w:after="0" w:line="240" w:lineRule="auto"/>
        <w:ind w:left="426" w:hanging="284"/>
        <w:rPr>
          <w:rFonts w:cs="Times New Roman"/>
          <w:sz w:val="20"/>
          <w:szCs w:val="20"/>
        </w:rPr>
      </w:pPr>
      <w:r w:rsidRPr="004B603F">
        <w:rPr>
          <w:rFonts w:cs="Times New Roman"/>
          <w:sz w:val="20"/>
          <w:szCs w:val="20"/>
        </w:rPr>
        <w:t>Vytvořit podmínky a motivační prvky pro snižování surovinových a energetických zdrojů ve výrobních odvětvích a zvyšování využívání druhotných surovin (v souladu se Surovinovou politikou ČR a Politikou druhotných surovin ČR).</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before="240" w:after="0" w:line="240" w:lineRule="auto"/>
        <w:ind w:left="426" w:hanging="284"/>
        <w:rPr>
          <w:rFonts w:cs="Times New Roman"/>
          <w:sz w:val="20"/>
          <w:szCs w:val="20"/>
        </w:rPr>
      </w:pPr>
      <w:r w:rsidRPr="004B603F">
        <w:rPr>
          <w:rFonts w:cs="Times New Roman"/>
          <w:sz w:val="20"/>
          <w:szCs w:val="20"/>
        </w:rPr>
        <w:t xml:space="preserve">Podpořit všemi dostupnými prostředky zavádění </w:t>
      </w:r>
      <w:proofErr w:type="spellStart"/>
      <w:r w:rsidRPr="004B603F">
        <w:rPr>
          <w:rFonts w:cs="Times New Roman"/>
          <w:sz w:val="20"/>
          <w:szCs w:val="20"/>
        </w:rPr>
        <w:t>nízkoodpadových</w:t>
      </w:r>
      <w:proofErr w:type="spellEnd"/>
      <w:r w:rsidRPr="004B603F">
        <w:rPr>
          <w:rFonts w:cs="Times New Roman"/>
          <w:sz w:val="20"/>
          <w:szCs w:val="20"/>
        </w:rPr>
        <w:t xml:space="preserve"> a inovativních technologií šetřící vstupní suroviny a materiály.</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before="240" w:after="0" w:line="240" w:lineRule="auto"/>
        <w:ind w:left="426" w:hanging="284"/>
        <w:rPr>
          <w:rFonts w:cs="Times New Roman"/>
          <w:sz w:val="20"/>
          <w:szCs w:val="20"/>
        </w:rPr>
      </w:pPr>
      <w:r w:rsidRPr="004B603F">
        <w:rPr>
          <w:rFonts w:cs="Times New Roman"/>
          <w:sz w:val="20"/>
          <w:szCs w:val="20"/>
        </w:rPr>
        <w:t>Podporovat a informovat o dostupných dobrovolných nástrojích (dobrovolné dohody, systémy environmentálního řízení, environmentálního značení, čistší produkce).</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before="240" w:after="0" w:line="240" w:lineRule="auto"/>
        <w:ind w:left="426" w:hanging="284"/>
        <w:rPr>
          <w:rFonts w:cs="Times New Roman"/>
          <w:sz w:val="20"/>
          <w:szCs w:val="20"/>
        </w:rPr>
      </w:pPr>
      <w:r w:rsidRPr="004B603F">
        <w:rPr>
          <w:rFonts w:cs="Times New Roman"/>
          <w:sz w:val="20"/>
          <w:szCs w:val="20"/>
        </w:rPr>
        <w:t xml:space="preserve">Zajistit vhodné legislativní prostředí pro realizaci </w:t>
      </w:r>
      <w:r w:rsidR="00646862">
        <w:rPr>
          <w:rFonts w:cs="Times New Roman"/>
          <w:sz w:val="20"/>
          <w:szCs w:val="20"/>
        </w:rPr>
        <w:t xml:space="preserve">Program předcházení vzniku odpadů </w:t>
      </w:r>
      <w:r w:rsidRPr="004B603F">
        <w:rPr>
          <w:rFonts w:cs="Times New Roman"/>
          <w:sz w:val="20"/>
          <w:szCs w:val="20"/>
        </w:rPr>
        <w:t xml:space="preserve"> v souladu s jednotlivými cíli.</w:t>
      </w:r>
    </w:p>
    <w:p w:rsidR="00431727" w:rsidRPr="004B603F" w:rsidRDefault="00431727" w:rsidP="00F71347">
      <w:pPr>
        <w:pStyle w:val="Odstavecseseznamem"/>
        <w:autoSpaceDE w:val="0"/>
        <w:autoSpaceDN w:val="0"/>
        <w:adjustRightInd w:val="0"/>
        <w:spacing w:before="240"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Věnovat max. pozornost odpadům z potravin a vytvořit podmínky pro postupné snižování těchto odpadů na všech úrovních potravinového cyklu.</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Vytvořit podmínky ke stabilizaci produkce složek komunálního odpadu, nebezpečného odpadu, stavebních odpadů, textilních odpadů a jejich následnému snižování.</w:t>
      </w:r>
    </w:p>
    <w:p w:rsidR="00431727" w:rsidRPr="004B603F" w:rsidRDefault="00431727" w:rsidP="00F71347">
      <w:pPr>
        <w:pStyle w:val="Odstavecseseznamem"/>
        <w:autoSpaceDE w:val="0"/>
        <w:autoSpaceDN w:val="0"/>
        <w:adjustRightInd w:val="0"/>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Podporovat využívání servisních a charitativních středisek a organizací za účelem prodlužování životnosti a opětovného používání výrobků a materiálů.</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 xml:space="preserve">Zvýšit aktivní úlohu výzkumu, </w:t>
      </w:r>
      <w:proofErr w:type="spellStart"/>
      <w:r w:rsidRPr="004B603F">
        <w:rPr>
          <w:rFonts w:cs="Times New Roman"/>
          <w:sz w:val="20"/>
          <w:szCs w:val="20"/>
        </w:rPr>
        <w:t>experimentál</w:t>
      </w:r>
      <w:proofErr w:type="spellEnd"/>
      <w:r w:rsidRPr="004B603F">
        <w:rPr>
          <w:rFonts w:cs="Times New Roman"/>
          <w:sz w:val="20"/>
          <w:szCs w:val="20"/>
        </w:rPr>
        <w:t xml:space="preserve">. vývoje a inovací v oblasti podpory </w:t>
      </w:r>
      <w:r w:rsidR="00646862">
        <w:rPr>
          <w:rFonts w:cs="Times New Roman"/>
          <w:sz w:val="20"/>
          <w:szCs w:val="20"/>
        </w:rPr>
        <w:t xml:space="preserve">Program předcházení vzniku odpadů </w:t>
      </w:r>
      <w:r w:rsidRPr="004B603F">
        <w:rPr>
          <w:rFonts w:cs="Times New Roman"/>
          <w:sz w:val="20"/>
          <w:szCs w:val="20"/>
        </w:rPr>
        <w:t>.</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Zvýšit účinnost prosazování problematiky předcházení vzniku odpadů v aktivitách a činnostech kolektivních systémů a systémů zpětně odebíraných výrobků.</w:t>
      </w:r>
    </w:p>
    <w:p w:rsidR="00431727" w:rsidRPr="004B603F" w:rsidRDefault="00431727" w:rsidP="00F71347">
      <w:pPr>
        <w:pStyle w:val="Odstavecseseznamem"/>
        <w:spacing w:after="0" w:line="240" w:lineRule="auto"/>
        <w:ind w:left="426" w:hanging="284"/>
        <w:rPr>
          <w:rFonts w:cs="Times New Roman"/>
          <w:sz w:val="20"/>
          <w:szCs w:val="20"/>
        </w:rPr>
      </w:pPr>
    </w:p>
    <w:p w:rsidR="00431727" w:rsidRPr="004B603F" w:rsidRDefault="00431727" w:rsidP="00F71347">
      <w:pPr>
        <w:pStyle w:val="Odstavecseseznamem"/>
        <w:numPr>
          <w:ilvl w:val="0"/>
          <w:numId w:val="57"/>
        </w:numPr>
        <w:autoSpaceDE w:val="0"/>
        <w:autoSpaceDN w:val="0"/>
        <w:adjustRightInd w:val="0"/>
        <w:spacing w:after="0" w:line="240" w:lineRule="auto"/>
        <w:ind w:left="426" w:hanging="284"/>
        <w:rPr>
          <w:rFonts w:cs="Times New Roman"/>
          <w:sz w:val="20"/>
          <w:szCs w:val="20"/>
        </w:rPr>
      </w:pPr>
      <w:r w:rsidRPr="004B603F">
        <w:rPr>
          <w:rFonts w:cs="Times New Roman"/>
          <w:sz w:val="20"/>
          <w:szCs w:val="20"/>
        </w:rPr>
        <w:t xml:space="preserve">Podporovat aktivity, jež pomáhají předcházet vzniku odpadů a prodlužovat životnost některých výrobků  (aktivity </w:t>
      </w:r>
      <w:proofErr w:type="spellStart"/>
      <w:r w:rsidRPr="004B603F">
        <w:rPr>
          <w:rFonts w:cs="Times New Roman"/>
          <w:sz w:val="20"/>
          <w:szCs w:val="20"/>
        </w:rPr>
        <w:t>charitat</w:t>
      </w:r>
      <w:proofErr w:type="spellEnd"/>
      <w:r w:rsidRPr="004B603F">
        <w:rPr>
          <w:rFonts w:cs="Times New Roman"/>
          <w:sz w:val="20"/>
          <w:szCs w:val="20"/>
        </w:rPr>
        <w:t xml:space="preserve">. a dobrovolných organizací. bazary, </w:t>
      </w:r>
      <w:proofErr w:type="spellStart"/>
      <w:r w:rsidRPr="004B603F">
        <w:rPr>
          <w:rFonts w:cs="Times New Roman"/>
          <w:sz w:val="20"/>
          <w:szCs w:val="20"/>
        </w:rPr>
        <w:t>secondhandy</w:t>
      </w:r>
      <w:proofErr w:type="spellEnd"/>
      <w:r w:rsidRPr="004B603F">
        <w:rPr>
          <w:rFonts w:cs="Times New Roman"/>
          <w:sz w:val="20"/>
          <w:szCs w:val="20"/>
        </w:rPr>
        <w:t xml:space="preserve">) </w:t>
      </w:r>
    </w:p>
    <w:p w:rsidR="00431727" w:rsidRPr="004B603F" w:rsidRDefault="00431727" w:rsidP="00F71347">
      <w:pPr>
        <w:pStyle w:val="Odstavecseseznamem"/>
        <w:autoSpaceDE w:val="0"/>
        <w:autoSpaceDN w:val="0"/>
        <w:adjustRightInd w:val="0"/>
        <w:spacing w:after="0" w:line="240" w:lineRule="auto"/>
        <w:ind w:left="567"/>
        <w:rPr>
          <w:rFonts w:cs="Times New Roman"/>
          <w:sz w:val="20"/>
          <w:szCs w:val="20"/>
        </w:rPr>
      </w:pPr>
    </w:p>
    <w:p w:rsidR="00431727" w:rsidRPr="004B603F" w:rsidRDefault="00431727"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V </w:t>
      </w:r>
      <w:r w:rsidR="00646862">
        <w:rPr>
          <w:rFonts w:asciiTheme="minorHAnsi" w:hAnsiTheme="minorHAnsi"/>
          <w:b/>
          <w:bCs/>
          <w:color w:val="auto"/>
          <w:sz w:val="20"/>
          <w:szCs w:val="20"/>
        </w:rPr>
        <w:t xml:space="preserve">Program předcházení vzniku odpadů </w:t>
      </w:r>
      <w:r w:rsidRPr="004B603F">
        <w:rPr>
          <w:rFonts w:asciiTheme="minorHAnsi" w:hAnsiTheme="minorHAnsi"/>
          <w:b/>
          <w:bCs/>
          <w:color w:val="auto"/>
          <w:sz w:val="20"/>
          <w:szCs w:val="20"/>
        </w:rPr>
        <w:t xml:space="preserve">  jsou podrobněji analyzovány a sledovány následující toky odpadů: </w:t>
      </w:r>
    </w:p>
    <w:p w:rsidR="00431727" w:rsidRPr="004B603F" w:rsidRDefault="00431727" w:rsidP="00F71347">
      <w:pPr>
        <w:pStyle w:val="Default"/>
        <w:numPr>
          <w:ilvl w:val="0"/>
          <w:numId w:val="47"/>
        </w:numPr>
        <w:rPr>
          <w:rFonts w:asciiTheme="minorHAnsi" w:hAnsiTheme="minorHAnsi"/>
          <w:color w:val="auto"/>
          <w:sz w:val="20"/>
          <w:szCs w:val="20"/>
        </w:rPr>
      </w:pPr>
      <w:r w:rsidRPr="004B603F">
        <w:rPr>
          <w:rFonts w:asciiTheme="minorHAnsi" w:hAnsiTheme="minorHAnsi"/>
          <w:bCs/>
          <w:color w:val="auto"/>
          <w:sz w:val="20"/>
          <w:szCs w:val="20"/>
        </w:rPr>
        <w:t xml:space="preserve">komunální odpad, </w:t>
      </w:r>
    </w:p>
    <w:p w:rsidR="00431727" w:rsidRPr="004B603F" w:rsidRDefault="00431727" w:rsidP="00F71347">
      <w:pPr>
        <w:pStyle w:val="Default"/>
        <w:numPr>
          <w:ilvl w:val="0"/>
          <w:numId w:val="47"/>
        </w:numPr>
        <w:rPr>
          <w:rFonts w:asciiTheme="minorHAnsi" w:hAnsiTheme="minorHAnsi"/>
          <w:color w:val="auto"/>
          <w:sz w:val="20"/>
          <w:szCs w:val="20"/>
        </w:rPr>
      </w:pPr>
      <w:r w:rsidRPr="004B603F">
        <w:rPr>
          <w:rFonts w:asciiTheme="minorHAnsi" w:hAnsiTheme="minorHAnsi"/>
          <w:bCs/>
          <w:color w:val="auto"/>
          <w:sz w:val="20"/>
          <w:szCs w:val="20"/>
        </w:rPr>
        <w:t xml:space="preserve">biologicky rozložitelný odpad, </w:t>
      </w:r>
    </w:p>
    <w:p w:rsidR="00431727" w:rsidRPr="004B603F" w:rsidRDefault="00431727" w:rsidP="00F71347">
      <w:pPr>
        <w:pStyle w:val="Default"/>
        <w:numPr>
          <w:ilvl w:val="0"/>
          <w:numId w:val="47"/>
        </w:numPr>
        <w:rPr>
          <w:rFonts w:asciiTheme="minorHAnsi" w:hAnsiTheme="minorHAnsi"/>
          <w:color w:val="auto"/>
          <w:sz w:val="20"/>
          <w:szCs w:val="20"/>
        </w:rPr>
      </w:pPr>
      <w:r w:rsidRPr="004B603F">
        <w:rPr>
          <w:rFonts w:asciiTheme="minorHAnsi" w:hAnsiTheme="minorHAnsi"/>
          <w:bCs/>
          <w:color w:val="auto"/>
          <w:sz w:val="20"/>
          <w:szCs w:val="20"/>
        </w:rPr>
        <w:t xml:space="preserve">potraviny, </w:t>
      </w:r>
    </w:p>
    <w:p w:rsidR="00431727" w:rsidRPr="004B603F" w:rsidRDefault="00431727" w:rsidP="00F71347">
      <w:pPr>
        <w:pStyle w:val="Default"/>
        <w:numPr>
          <w:ilvl w:val="0"/>
          <w:numId w:val="47"/>
        </w:numPr>
        <w:rPr>
          <w:rFonts w:asciiTheme="minorHAnsi" w:hAnsiTheme="minorHAnsi"/>
          <w:color w:val="auto"/>
          <w:sz w:val="20"/>
          <w:szCs w:val="20"/>
        </w:rPr>
      </w:pPr>
      <w:r w:rsidRPr="004B603F">
        <w:rPr>
          <w:rFonts w:asciiTheme="minorHAnsi" w:hAnsiTheme="minorHAnsi"/>
          <w:bCs/>
          <w:color w:val="auto"/>
          <w:sz w:val="20"/>
          <w:szCs w:val="20"/>
        </w:rPr>
        <w:t xml:space="preserve">výrobky na konci životnosti (obaly, </w:t>
      </w:r>
      <w:proofErr w:type="spellStart"/>
      <w:r w:rsidRPr="004B603F">
        <w:rPr>
          <w:rFonts w:asciiTheme="minorHAnsi" w:hAnsiTheme="minorHAnsi"/>
          <w:bCs/>
          <w:color w:val="auto"/>
          <w:sz w:val="20"/>
          <w:szCs w:val="20"/>
        </w:rPr>
        <w:t>elektro</w:t>
      </w:r>
      <w:proofErr w:type="spellEnd"/>
      <w:r w:rsidRPr="004B603F">
        <w:rPr>
          <w:rFonts w:asciiTheme="minorHAnsi" w:hAnsiTheme="minorHAnsi"/>
          <w:bCs/>
          <w:color w:val="auto"/>
          <w:sz w:val="20"/>
          <w:szCs w:val="20"/>
        </w:rPr>
        <w:t xml:space="preserve">, baterie a akumulátory, </w:t>
      </w:r>
      <w:proofErr w:type="spellStart"/>
      <w:r w:rsidRPr="004B603F">
        <w:rPr>
          <w:rFonts w:asciiTheme="minorHAnsi" w:hAnsiTheme="minorHAnsi"/>
          <w:bCs/>
          <w:color w:val="auto"/>
          <w:sz w:val="20"/>
          <w:szCs w:val="20"/>
        </w:rPr>
        <w:t>autovraky</w:t>
      </w:r>
      <w:proofErr w:type="spellEnd"/>
      <w:r w:rsidRPr="004B603F">
        <w:rPr>
          <w:rFonts w:asciiTheme="minorHAnsi" w:hAnsiTheme="minorHAnsi"/>
          <w:bCs/>
          <w:color w:val="auto"/>
          <w:sz w:val="20"/>
          <w:szCs w:val="20"/>
        </w:rPr>
        <w:t xml:space="preserve">) </w:t>
      </w:r>
    </w:p>
    <w:p w:rsidR="00431727" w:rsidRPr="004B603F" w:rsidRDefault="00431727" w:rsidP="00F71347">
      <w:pPr>
        <w:pStyle w:val="Default"/>
        <w:numPr>
          <w:ilvl w:val="0"/>
          <w:numId w:val="47"/>
        </w:numPr>
        <w:rPr>
          <w:rFonts w:asciiTheme="minorHAnsi" w:hAnsiTheme="minorHAnsi"/>
          <w:color w:val="auto"/>
          <w:sz w:val="20"/>
          <w:szCs w:val="20"/>
        </w:rPr>
      </w:pPr>
      <w:r w:rsidRPr="004B603F">
        <w:rPr>
          <w:rFonts w:asciiTheme="minorHAnsi" w:hAnsiTheme="minorHAnsi"/>
          <w:bCs/>
          <w:color w:val="auto"/>
          <w:sz w:val="20"/>
          <w:szCs w:val="20"/>
        </w:rPr>
        <w:t xml:space="preserve">stavební odpady </w:t>
      </w:r>
    </w:p>
    <w:p w:rsidR="002356AA" w:rsidRPr="002356AA" w:rsidRDefault="00431727" w:rsidP="00F71347">
      <w:pPr>
        <w:pStyle w:val="Odstavecseseznamem"/>
        <w:spacing w:after="0" w:line="240" w:lineRule="auto"/>
      </w:pPr>
      <w:r w:rsidRPr="004B603F">
        <w:rPr>
          <w:bCs/>
          <w:sz w:val="20"/>
          <w:szCs w:val="20"/>
        </w:rPr>
        <w:t>textil</w:t>
      </w:r>
    </w:p>
    <w:p w:rsidR="00175256" w:rsidRPr="00A220CF" w:rsidRDefault="008B67C9" w:rsidP="008B67C9">
      <w:pPr>
        <w:pStyle w:val="Nadpis3"/>
        <w:spacing w:line="240" w:lineRule="auto"/>
        <w:rPr>
          <w:u w:val="single"/>
        </w:rPr>
      </w:pPr>
      <w:bookmarkStart w:id="8" w:name="_Toc480451742"/>
      <w:proofErr w:type="spellStart"/>
      <w:r>
        <w:rPr>
          <w:u w:val="single"/>
        </w:rPr>
        <w:t>4.</w:t>
      </w:r>
      <w:r w:rsidR="00175256" w:rsidRPr="00A220CF">
        <w:rPr>
          <w:u w:val="single"/>
        </w:rPr>
        <w:t>Integrované</w:t>
      </w:r>
      <w:proofErr w:type="spellEnd"/>
      <w:r w:rsidR="00CC0529" w:rsidRPr="00A220CF">
        <w:rPr>
          <w:u w:val="single"/>
        </w:rPr>
        <w:t xml:space="preserve">  </w:t>
      </w:r>
      <w:r w:rsidR="00175256" w:rsidRPr="00A220CF">
        <w:rPr>
          <w:u w:val="single"/>
        </w:rPr>
        <w:t>systémy</w:t>
      </w:r>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odpady</w:t>
      </w:r>
      <w:r w:rsidR="00CC0529" w:rsidRPr="00A220CF">
        <w:rPr>
          <w:u w:val="single"/>
        </w:rPr>
        <w:t xml:space="preserve">  </w:t>
      </w:r>
      <w:r w:rsidR="00175256" w:rsidRPr="00A220CF">
        <w:rPr>
          <w:u w:val="single"/>
        </w:rPr>
        <w:t>(základní</w:t>
      </w:r>
      <w:r w:rsidR="00CC0529" w:rsidRPr="00A220CF">
        <w:rPr>
          <w:u w:val="single"/>
        </w:rPr>
        <w:t xml:space="preserve">  </w:t>
      </w:r>
      <w:r w:rsidR="00175256" w:rsidRPr="00A220CF">
        <w:rPr>
          <w:u w:val="single"/>
        </w:rPr>
        <w:t>pojmy,</w:t>
      </w:r>
      <w:r w:rsidR="00CC0529" w:rsidRPr="00A220CF">
        <w:rPr>
          <w:u w:val="single"/>
        </w:rPr>
        <w:t xml:space="preserve">  </w:t>
      </w:r>
      <w:r w:rsidR="00175256" w:rsidRPr="00A220CF">
        <w:rPr>
          <w:u w:val="single"/>
        </w:rPr>
        <w:t>prvky,</w:t>
      </w:r>
      <w:r w:rsidR="00CC0529" w:rsidRPr="00A220CF">
        <w:rPr>
          <w:u w:val="single"/>
        </w:rPr>
        <w:t xml:space="preserve">  </w:t>
      </w:r>
      <w:r w:rsidR="00175256" w:rsidRPr="00A220CF">
        <w:rPr>
          <w:u w:val="single"/>
        </w:rPr>
        <w:t>cílové</w:t>
      </w:r>
      <w:r w:rsidR="00CC0529" w:rsidRPr="00A220CF">
        <w:rPr>
          <w:u w:val="single"/>
        </w:rPr>
        <w:t xml:space="preserve">  </w:t>
      </w:r>
      <w:r w:rsidR="00175256" w:rsidRPr="00A220CF">
        <w:rPr>
          <w:u w:val="single"/>
        </w:rPr>
        <w:t>skupiny,</w:t>
      </w:r>
      <w:r w:rsidR="00CC0529" w:rsidRPr="00A220CF">
        <w:rPr>
          <w:u w:val="single"/>
        </w:rPr>
        <w:t xml:space="preserve"> </w:t>
      </w:r>
      <w:r w:rsidR="00175256" w:rsidRPr="00A220CF">
        <w:rPr>
          <w:u w:val="single"/>
        </w:rPr>
        <w:t>nástroje,</w:t>
      </w:r>
      <w:r w:rsidR="00CC0529" w:rsidRPr="00A220CF">
        <w:rPr>
          <w:u w:val="single"/>
        </w:rPr>
        <w:t xml:space="preserve"> </w:t>
      </w:r>
      <w:r w:rsidR="00175256" w:rsidRPr="00A220CF">
        <w:rPr>
          <w:u w:val="single"/>
        </w:rPr>
        <w:t>indikátory</w:t>
      </w:r>
      <w:r w:rsidR="00CC0529" w:rsidRPr="00A220CF">
        <w:rPr>
          <w:u w:val="single"/>
        </w:rPr>
        <w:t xml:space="preserve"> </w:t>
      </w:r>
      <w:proofErr w:type="spellStart"/>
      <w:r w:rsidR="00175256" w:rsidRPr="00A220CF">
        <w:rPr>
          <w:u w:val="single"/>
        </w:rPr>
        <w:t>ISNO</w:t>
      </w:r>
      <w:proofErr w:type="spellEnd"/>
      <w:r w:rsidR="00175256" w:rsidRPr="00A220CF">
        <w:rPr>
          <w:u w:val="single"/>
        </w:rPr>
        <w:t>).</w:t>
      </w:r>
      <w:bookmarkEnd w:id="8"/>
      <w:r w:rsidR="00CC0529" w:rsidRPr="00A220CF">
        <w:rPr>
          <w:u w:val="single"/>
        </w:rPr>
        <w:t xml:space="preserve"> </w:t>
      </w:r>
    </w:p>
    <w:p w:rsidR="002356AA" w:rsidRDefault="002356AA" w:rsidP="00F71347">
      <w:pPr>
        <w:pStyle w:val="Odstavecseseznamem"/>
        <w:spacing w:after="0" w:line="240" w:lineRule="auto"/>
      </w:pPr>
    </w:p>
    <w:p w:rsidR="00A64653" w:rsidRPr="004B603F" w:rsidRDefault="00A64653" w:rsidP="00F71347">
      <w:pPr>
        <w:autoSpaceDE w:val="0"/>
        <w:autoSpaceDN w:val="0"/>
        <w:adjustRightInd w:val="0"/>
        <w:spacing w:after="0" w:line="240" w:lineRule="auto"/>
        <w:rPr>
          <w:rFonts w:cs="Times New Roman"/>
          <w:b/>
          <w:sz w:val="20"/>
          <w:szCs w:val="20"/>
        </w:rPr>
      </w:pPr>
      <w:proofErr w:type="spellStart"/>
      <w:r w:rsidRPr="004B603F">
        <w:rPr>
          <w:rFonts w:cs="Times New Roman"/>
          <w:b/>
          <w:sz w:val="20"/>
          <w:szCs w:val="20"/>
        </w:rPr>
        <w:t>ISNO</w:t>
      </w:r>
      <w:proofErr w:type="spellEnd"/>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 xml:space="preserve">pojetí prosazované EU, </w:t>
      </w:r>
      <w:proofErr w:type="spellStart"/>
      <w:r w:rsidRPr="004B603F">
        <w:rPr>
          <w:rFonts w:cs="Times New Roman"/>
          <w:sz w:val="20"/>
          <w:szCs w:val="20"/>
        </w:rPr>
        <w:t>UNEP</w:t>
      </w:r>
      <w:proofErr w:type="spellEnd"/>
      <w:r w:rsidRPr="004B603F">
        <w:rPr>
          <w:rFonts w:cs="Times New Roman"/>
          <w:sz w:val="20"/>
          <w:szCs w:val="20"/>
        </w:rPr>
        <w:t xml:space="preserve"> </w:t>
      </w:r>
      <w:r w:rsidRPr="004B603F">
        <w:rPr>
          <w:rFonts w:cs="Times New Roman"/>
          <w:i/>
          <w:sz w:val="20"/>
          <w:szCs w:val="20"/>
        </w:rPr>
        <w:t xml:space="preserve">(Program OSN pro </w:t>
      </w:r>
      <w:r w:rsidR="001A00D2">
        <w:rPr>
          <w:rFonts w:cs="Times New Roman"/>
          <w:i/>
          <w:sz w:val="20"/>
          <w:szCs w:val="20"/>
        </w:rPr>
        <w:t>životní prostředí</w:t>
      </w:r>
      <w:r w:rsidRPr="004B603F">
        <w:rPr>
          <w:rFonts w:cs="Times New Roman"/>
          <w:i/>
          <w:sz w:val="20"/>
          <w:szCs w:val="20"/>
        </w:rPr>
        <w:t>)</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sou</w:t>
      </w:r>
      <w:r w:rsidRPr="004B603F">
        <w:rPr>
          <w:rFonts w:eastAsia="TimesNewRoman" w:cs="Times New Roman"/>
          <w:sz w:val="20"/>
          <w:szCs w:val="20"/>
        </w:rPr>
        <w:t>č</w:t>
      </w:r>
      <w:r w:rsidRPr="004B603F">
        <w:rPr>
          <w:rFonts w:cs="Times New Roman"/>
          <w:sz w:val="20"/>
          <w:szCs w:val="20"/>
        </w:rPr>
        <w:t>asný trend sm</w:t>
      </w:r>
      <w:r w:rsidRPr="004B603F">
        <w:rPr>
          <w:rFonts w:eastAsia="TimesNewRoman" w:cs="Times New Roman"/>
          <w:sz w:val="20"/>
          <w:szCs w:val="20"/>
        </w:rPr>
        <w:t>ěř</w:t>
      </w:r>
      <w:r w:rsidRPr="004B603F">
        <w:rPr>
          <w:rFonts w:cs="Times New Roman"/>
          <w:sz w:val="20"/>
          <w:szCs w:val="20"/>
        </w:rPr>
        <w:t>uje k integraci poskytovaných služeb jak na regionální úrovni, tak na krajské a národní úrovni</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s odpady by mělo být nakládáno přednostně v místě jejich vzniku = princip blízkosti</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i/>
          <w:sz w:val="20"/>
          <w:szCs w:val="20"/>
        </w:rPr>
        <w:lastRenderedPageBreak/>
        <w:t>již v </w:t>
      </w:r>
      <w:r w:rsidR="001A00D2">
        <w:rPr>
          <w:rFonts w:cs="Times New Roman"/>
          <w:i/>
          <w:sz w:val="20"/>
          <w:szCs w:val="20"/>
        </w:rPr>
        <w:t>plány odpadového hospodářství</w:t>
      </w:r>
      <w:r w:rsidRPr="004B603F">
        <w:rPr>
          <w:rFonts w:cs="Times New Roman"/>
          <w:i/>
          <w:sz w:val="20"/>
          <w:szCs w:val="20"/>
        </w:rPr>
        <w:t xml:space="preserve"> 2003-2013 – přílohou Zásady pro vytváření jednotné a přiměřené sítě zařízení k nakládání s odpady v ČR – jejich součástí je vytvoření </w:t>
      </w:r>
      <w:proofErr w:type="spellStart"/>
      <w:r w:rsidRPr="004B603F">
        <w:rPr>
          <w:rFonts w:cs="Times New Roman"/>
          <w:i/>
          <w:sz w:val="20"/>
          <w:szCs w:val="20"/>
        </w:rPr>
        <w:t>ISNO</w:t>
      </w:r>
      <w:proofErr w:type="spellEnd"/>
      <w:r w:rsidRPr="004B603F">
        <w:rPr>
          <w:rFonts w:cs="Times New Roman"/>
          <w:i/>
          <w:sz w:val="20"/>
          <w:szCs w:val="20"/>
        </w:rPr>
        <w:t xml:space="preserve"> na regionální úrovni a jeho následné propojení do celostátní sítě zařízení pro nakládání s odpady</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u w:val="single"/>
        </w:rPr>
      </w:pPr>
      <w:r w:rsidRPr="004B603F">
        <w:rPr>
          <w:rFonts w:cs="Times New Roman"/>
          <w:sz w:val="20"/>
          <w:szCs w:val="20"/>
        </w:rPr>
        <w:t>region: např. sdružení/svazek obcí či jedno větší město a jeho bezprostřední spádová oblast</w:t>
      </w:r>
    </w:p>
    <w:p w:rsidR="00A64653" w:rsidRPr="004B603F" w:rsidRDefault="00A64653" w:rsidP="00F71347">
      <w:pPr>
        <w:pStyle w:val="Odstavecseseznamem"/>
        <w:autoSpaceDE w:val="0"/>
        <w:autoSpaceDN w:val="0"/>
        <w:adjustRightInd w:val="0"/>
        <w:spacing w:after="0" w:line="240" w:lineRule="auto"/>
        <w:rPr>
          <w:rFonts w:cs="Times New Roman"/>
          <w:sz w:val="20"/>
          <w:szCs w:val="20"/>
          <w:u w:val="single"/>
        </w:rPr>
      </w:pP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sz w:val="20"/>
          <w:szCs w:val="20"/>
          <w:u w:val="single"/>
        </w:rPr>
        <w:t xml:space="preserve">definice </w:t>
      </w:r>
      <w:proofErr w:type="spellStart"/>
      <w:r w:rsidRPr="004B603F">
        <w:rPr>
          <w:rFonts w:cs="Times New Roman"/>
          <w:sz w:val="20"/>
          <w:szCs w:val="20"/>
          <w:u w:val="single"/>
        </w:rPr>
        <w:t>ISNO</w:t>
      </w:r>
      <w:proofErr w:type="spellEnd"/>
      <w:r w:rsidRPr="004B603F">
        <w:rPr>
          <w:rFonts w:cs="Times New Roman"/>
          <w:sz w:val="20"/>
          <w:szCs w:val="20"/>
          <w:u w:val="single"/>
        </w:rPr>
        <w:t>:</w:t>
      </w:r>
      <w:r w:rsidRPr="004B603F">
        <w:rPr>
          <w:rFonts w:cs="Times New Roman"/>
          <w:sz w:val="20"/>
          <w:szCs w:val="20"/>
        </w:rPr>
        <w:t xml:space="preserve">  </w:t>
      </w:r>
      <w:r w:rsidRPr="004B603F">
        <w:rPr>
          <w:rFonts w:cs="Times New Roman"/>
          <w:i/>
          <w:sz w:val="20"/>
          <w:szCs w:val="20"/>
        </w:rPr>
        <w:t>(v legislativě definice uvedena není)</w:t>
      </w:r>
    </w:p>
    <w:p w:rsidR="00A64653" w:rsidRPr="004B603F" w:rsidRDefault="00A64653" w:rsidP="00F71347">
      <w:pPr>
        <w:pStyle w:val="Odstavecseseznamem"/>
        <w:numPr>
          <w:ilvl w:val="0"/>
          <w:numId w:val="25"/>
        </w:numPr>
        <w:autoSpaceDE w:val="0"/>
        <w:autoSpaceDN w:val="0"/>
        <w:adjustRightInd w:val="0"/>
        <w:spacing w:after="0" w:line="240" w:lineRule="auto"/>
        <w:ind w:left="709" w:hanging="425"/>
        <w:rPr>
          <w:rFonts w:cs="Times New Roman"/>
          <w:i/>
          <w:sz w:val="20"/>
          <w:szCs w:val="20"/>
        </w:rPr>
      </w:pPr>
      <w:r w:rsidRPr="004B603F">
        <w:rPr>
          <w:rFonts w:cs="Times New Roman"/>
          <w:iCs/>
          <w:sz w:val="20"/>
          <w:szCs w:val="20"/>
        </w:rPr>
        <w:t xml:space="preserve">jednoduchá strategie, která koordinuje sběr, využití a odstranění odpadů v celém odpadovém toku, směřující k optimální účinnosti při respektování ekonomických a environmentálních požadavků </w:t>
      </w:r>
      <w:r w:rsidRPr="004B603F">
        <w:rPr>
          <w:rFonts w:cs="Times New Roman"/>
          <w:i/>
          <w:iCs/>
          <w:sz w:val="20"/>
          <w:szCs w:val="20"/>
        </w:rPr>
        <w:t xml:space="preserve">(dle </w:t>
      </w:r>
      <w:r w:rsidR="001A00D2">
        <w:rPr>
          <w:rFonts w:cs="Times New Roman"/>
          <w:i/>
          <w:iCs/>
          <w:sz w:val="20"/>
          <w:szCs w:val="20"/>
        </w:rPr>
        <w:t>plány odpadového hospodářství</w:t>
      </w:r>
      <w:r w:rsidRPr="004B603F">
        <w:rPr>
          <w:rFonts w:cs="Times New Roman"/>
          <w:i/>
          <w:iCs/>
          <w:sz w:val="20"/>
          <w:szCs w:val="20"/>
        </w:rPr>
        <w:t>)</w:t>
      </w:r>
    </w:p>
    <w:p w:rsidR="00A64653" w:rsidRPr="004B603F" w:rsidRDefault="00A64653" w:rsidP="00F71347">
      <w:pPr>
        <w:pStyle w:val="Odstavecseseznamem"/>
        <w:numPr>
          <w:ilvl w:val="0"/>
          <w:numId w:val="25"/>
        </w:numPr>
        <w:autoSpaceDE w:val="0"/>
        <w:autoSpaceDN w:val="0"/>
        <w:adjustRightInd w:val="0"/>
        <w:spacing w:after="0" w:line="240" w:lineRule="auto"/>
        <w:ind w:left="709" w:hanging="425"/>
        <w:rPr>
          <w:rFonts w:cs="Times New Roman"/>
          <w:i/>
          <w:sz w:val="20"/>
          <w:szCs w:val="20"/>
        </w:rPr>
      </w:pPr>
      <w:r w:rsidRPr="004B603F">
        <w:rPr>
          <w:rFonts w:cs="Times New Roman"/>
          <w:sz w:val="20"/>
          <w:szCs w:val="20"/>
        </w:rPr>
        <w:t xml:space="preserve">funkční, environmentálně přijatelný, nákladově efektivní a sociálně akceptovatelný systém nakládání s odpady v území, které vyžaduje minimální zásahy státu, má minimální nebo žádné negativní vlivy na </w:t>
      </w:r>
      <w:r w:rsidR="001A00D2">
        <w:rPr>
          <w:rFonts w:cs="Times New Roman"/>
          <w:sz w:val="20"/>
          <w:szCs w:val="20"/>
        </w:rPr>
        <w:t>životní prostředí</w:t>
      </w:r>
      <w:r w:rsidRPr="004B603F">
        <w:rPr>
          <w:rFonts w:cs="Times New Roman"/>
          <w:sz w:val="20"/>
          <w:szCs w:val="20"/>
        </w:rPr>
        <w:t xml:space="preserve"> a je schopen zajistit plnění politiky </w:t>
      </w:r>
      <w:r w:rsidR="001A00D2">
        <w:rPr>
          <w:rFonts w:cs="Times New Roman"/>
          <w:sz w:val="20"/>
          <w:szCs w:val="20"/>
        </w:rPr>
        <w:t>odpadové hospodářství</w:t>
      </w:r>
      <w:r w:rsidRPr="004B603F">
        <w:rPr>
          <w:rFonts w:cs="Times New Roman"/>
          <w:sz w:val="20"/>
          <w:szCs w:val="20"/>
        </w:rPr>
        <w:t xml:space="preserve"> přijaté na daném území </w:t>
      </w:r>
      <w:r w:rsidRPr="004B603F">
        <w:rPr>
          <w:rFonts w:cs="Times New Roman"/>
          <w:i/>
          <w:sz w:val="20"/>
          <w:szCs w:val="20"/>
        </w:rPr>
        <w:t xml:space="preserve">(dle projektu </w:t>
      </w:r>
      <w:proofErr w:type="spellStart"/>
      <w:r w:rsidRPr="004B603F">
        <w:rPr>
          <w:rFonts w:cs="Times New Roman"/>
          <w:i/>
          <w:sz w:val="20"/>
          <w:szCs w:val="20"/>
        </w:rPr>
        <w:t>ISNO</w:t>
      </w:r>
      <w:proofErr w:type="spellEnd"/>
      <w:r w:rsidRPr="004B603F">
        <w:rPr>
          <w:rFonts w:cs="Times New Roman"/>
          <w:i/>
          <w:sz w:val="20"/>
          <w:szCs w:val="20"/>
        </w:rPr>
        <w:t xml:space="preserve"> v ČR)</w:t>
      </w:r>
    </w:p>
    <w:p w:rsidR="00A64653" w:rsidRPr="004B603F" w:rsidRDefault="00A64653" w:rsidP="00F71347">
      <w:pPr>
        <w:pStyle w:val="Odstavecseseznamem"/>
        <w:autoSpaceDE w:val="0"/>
        <w:autoSpaceDN w:val="0"/>
        <w:adjustRightInd w:val="0"/>
        <w:spacing w:after="0" w:line="240" w:lineRule="auto"/>
        <w:ind w:left="709"/>
        <w:rPr>
          <w:rFonts w:cs="Times New Roman"/>
          <w:i/>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i/>
          <w:sz w:val="20"/>
          <w:szCs w:val="20"/>
        </w:rPr>
      </w:pPr>
      <w:r w:rsidRPr="004B603F">
        <w:rPr>
          <w:rFonts w:cs="Times New Roman"/>
          <w:noProof/>
          <w:sz w:val="20"/>
          <w:szCs w:val="20"/>
          <w:lang w:eastAsia="cs-CZ"/>
        </w:rPr>
        <w:drawing>
          <wp:inline distT="0" distB="0" distL="0" distR="0">
            <wp:extent cx="4219575" cy="3033169"/>
            <wp:effectExtent l="1905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12236" t="23016" r="25427" b="5291"/>
                    <a:stretch/>
                  </pic:blipFill>
                  <pic:spPr bwMode="auto">
                    <a:xfrm>
                      <a:off x="0" y="0"/>
                      <a:ext cx="4224218" cy="303650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color w:val="FF0000"/>
          <w:sz w:val="20"/>
          <w:szCs w:val="20"/>
          <w:u w:val="single"/>
        </w:rPr>
      </w:pPr>
      <w:r w:rsidRPr="004B603F">
        <w:rPr>
          <w:rFonts w:cs="Times New Roman"/>
          <w:b/>
          <w:color w:val="FF0000"/>
          <w:sz w:val="20"/>
          <w:szCs w:val="20"/>
          <w:u w:val="single"/>
        </w:rPr>
        <w:t>Prvky</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jednotlivé oddělené procesy nakládání s odpadem včetně výroby a služeb, spotřeby a prevence (obdélníky uvnitř čárkované oblasti – tzv. uzly, jež jsou navzájem propojené toky odpadů, surovin, výrobků a informací):</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b/>
          <w:sz w:val="20"/>
          <w:szCs w:val="20"/>
        </w:rPr>
        <w:t>předcházení vzniku, prevence</w:t>
      </w:r>
      <w:r w:rsidRPr="004B603F">
        <w:rPr>
          <w:rFonts w:cs="Times New Roman"/>
          <w:sz w:val="20"/>
          <w:szCs w:val="20"/>
        </w:rPr>
        <w:t xml:space="preserve"> (tj. opatření přijatá předtím, že se látka, materiál nebo výrobek staly odpadem)</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b/>
          <w:sz w:val="20"/>
          <w:szCs w:val="20"/>
        </w:rPr>
        <w:t>výroba a služby (</w:t>
      </w:r>
      <w:r w:rsidRPr="004B603F">
        <w:rPr>
          <w:rFonts w:cs="Times New Roman"/>
          <w:sz w:val="20"/>
          <w:szCs w:val="20"/>
        </w:rPr>
        <w:t>tj. navrhování, výroba, distribuce a prodej výrobk</w:t>
      </w:r>
      <w:r w:rsidRPr="004B603F">
        <w:rPr>
          <w:rFonts w:eastAsia="TimesNewRoman" w:cs="Times New Roman"/>
          <w:sz w:val="20"/>
          <w:szCs w:val="20"/>
        </w:rPr>
        <w:t>ů</w:t>
      </w:r>
      <w:r w:rsidRPr="004B603F">
        <w:rPr>
          <w:rFonts w:cs="Times New Roman"/>
          <w:sz w:val="20"/>
          <w:szCs w:val="20"/>
        </w:rPr>
        <w:t>, poskytování služeb, kde vznikají necht</w:t>
      </w:r>
      <w:r w:rsidRPr="004B603F">
        <w:rPr>
          <w:rFonts w:eastAsia="TimesNewRoman" w:cs="Times New Roman"/>
          <w:sz w:val="20"/>
          <w:szCs w:val="20"/>
        </w:rPr>
        <w:t>ě</w:t>
      </w:r>
      <w:r w:rsidRPr="004B603F">
        <w:rPr>
          <w:rFonts w:cs="Times New Roman"/>
          <w:sz w:val="20"/>
          <w:szCs w:val="20"/>
        </w:rPr>
        <w:t>né výstupy a produkty, které se stanou odpady.</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b/>
          <w:sz w:val="20"/>
          <w:szCs w:val="20"/>
        </w:rPr>
        <w:t>spotřeba</w:t>
      </w:r>
      <w:r w:rsidRPr="004B603F">
        <w:rPr>
          <w:rFonts w:cs="Times New Roman"/>
          <w:sz w:val="20"/>
          <w:szCs w:val="20"/>
        </w:rPr>
        <w:t xml:space="preserve"> (tj. užívání výrobků a služeb, při kterém vzniknou odpady)</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b/>
          <w:sz w:val="20"/>
          <w:szCs w:val="20"/>
        </w:rPr>
        <w:t>sběr odpadu – shromažďování, třídění, svoz a přeprava</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sz w:val="20"/>
          <w:szCs w:val="20"/>
        </w:rPr>
        <w:t>optimalizace sběrných stanovišť</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sz w:val="20"/>
          <w:szCs w:val="20"/>
        </w:rPr>
        <w:t>je žádoucí, aby svoz odpadu zajišťovala jedna firma</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sz w:val="20"/>
          <w:szCs w:val="20"/>
        </w:rPr>
        <w:t xml:space="preserve">zpětný odběr výrobků </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sz w:val="20"/>
          <w:szCs w:val="20"/>
        </w:rPr>
        <w:t>možnost využití spádového sběrného dvora pro více obcí</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sz w:val="20"/>
          <w:szCs w:val="20"/>
        </w:rPr>
      </w:pPr>
      <w:r w:rsidRPr="004B603F">
        <w:rPr>
          <w:rFonts w:cs="Times New Roman"/>
          <w:b/>
          <w:sz w:val="20"/>
          <w:szCs w:val="20"/>
        </w:rPr>
        <w:t xml:space="preserve">využití odpadu – </w:t>
      </w:r>
      <w:r w:rsidRPr="004B603F">
        <w:rPr>
          <w:rFonts w:cs="Times New Roman"/>
          <w:sz w:val="20"/>
          <w:szCs w:val="20"/>
        </w:rPr>
        <w:t>příprava k </w:t>
      </w:r>
      <w:proofErr w:type="spellStart"/>
      <w:r w:rsidRPr="004B603F">
        <w:rPr>
          <w:rFonts w:cs="Times New Roman"/>
          <w:sz w:val="20"/>
          <w:szCs w:val="20"/>
        </w:rPr>
        <w:t>opětovn</w:t>
      </w:r>
      <w:proofErr w:type="spellEnd"/>
      <w:r w:rsidRPr="004B603F">
        <w:rPr>
          <w:rFonts w:cs="Times New Roman"/>
          <w:sz w:val="20"/>
          <w:szCs w:val="20"/>
        </w:rPr>
        <w:t>. použití, materiálové či energetické využití</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recyklace </w:t>
      </w:r>
      <w:r w:rsidRPr="004B603F">
        <w:rPr>
          <w:rFonts w:cs="Times New Roman"/>
          <w:sz w:val="20"/>
          <w:szCs w:val="20"/>
        </w:rPr>
        <w:t>– využití výrobků pro tvorbu nových výrobků i nahrazení surovin</w:t>
      </w:r>
    </w:p>
    <w:p w:rsidR="00A64653" w:rsidRPr="004B603F" w:rsidRDefault="00A64653" w:rsidP="00F71347">
      <w:pPr>
        <w:pStyle w:val="Odstavecseseznamem"/>
        <w:numPr>
          <w:ilvl w:val="0"/>
          <w:numId w:val="28"/>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odstranění odpadu </w:t>
      </w:r>
    </w:p>
    <w:p w:rsidR="00A64653" w:rsidRPr="004B603F" w:rsidRDefault="00A64653" w:rsidP="00F71347">
      <w:pPr>
        <w:pStyle w:val="Odstavecseseznamem"/>
        <w:autoSpaceDE w:val="0"/>
        <w:autoSpaceDN w:val="0"/>
        <w:adjustRightInd w:val="0"/>
        <w:spacing w:after="0" w:line="240" w:lineRule="auto"/>
        <w:ind w:left="567"/>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i/>
          <w:sz w:val="20"/>
          <w:szCs w:val="20"/>
        </w:rPr>
      </w:pPr>
      <w:proofErr w:type="spellStart"/>
      <w:r w:rsidRPr="004B603F">
        <w:rPr>
          <w:rFonts w:cs="Times New Roman"/>
          <w:i/>
          <w:sz w:val="20"/>
          <w:szCs w:val="20"/>
          <w:u w:val="single"/>
        </w:rPr>
        <w:t>ROC</w:t>
      </w:r>
      <w:proofErr w:type="spellEnd"/>
      <w:r w:rsidRPr="004B603F">
        <w:rPr>
          <w:rFonts w:cs="Times New Roman"/>
          <w:i/>
          <w:sz w:val="20"/>
          <w:szCs w:val="20"/>
          <w:u w:val="single"/>
        </w:rPr>
        <w:t xml:space="preserve"> – regionální odpadové centrum</w:t>
      </w:r>
      <w:r w:rsidRPr="004B603F">
        <w:rPr>
          <w:rFonts w:cs="Times New Roman"/>
          <w:i/>
          <w:sz w:val="20"/>
          <w:szCs w:val="20"/>
        </w:rPr>
        <w:t xml:space="preserve"> – logické seskupení technologií pro nakládání odpadů na regionální úrovni (třídící linka na separovaný odpad, zpracování </w:t>
      </w:r>
      <w:r w:rsidR="00646862">
        <w:rPr>
          <w:rFonts w:cs="Times New Roman"/>
          <w:i/>
          <w:sz w:val="20"/>
          <w:szCs w:val="20"/>
        </w:rPr>
        <w:t xml:space="preserve">Biologicky rozložitelný odpad </w:t>
      </w:r>
      <w:r w:rsidRPr="004B603F">
        <w:rPr>
          <w:rFonts w:cs="Times New Roman"/>
          <w:i/>
          <w:sz w:val="20"/>
          <w:szCs w:val="20"/>
        </w:rPr>
        <w:t xml:space="preserve">, recyklační </w:t>
      </w:r>
      <w:proofErr w:type="spellStart"/>
      <w:r w:rsidRPr="004B603F">
        <w:rPr>
          <w:rFonts w:cs="Times New Roman"/>
          <w:i/>
          <w:sz w:val="20"/>
          <w:szCs w:val="20"/>
        </w:rPr>
        <w:t>deponie</w:t>
      </w:r>
      <w:proofErr w:type="spellEnd"/>
      <w:r w:rsidRPr="004B603F">
        <w:rPr>
          <w:rFonts w:cs="Times New Roman"/>
          <w:i/>
          <w:sz w:val="20"/>
          <w:szCs w:val="20"/>
        </w:rPr>
        <w:t xml:space="preserve"> stavebních a demoličních odpadů, skládka odpadů </w:t>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color w:val="FF0000"/>
          <w:sz w:val="20"/>
          <w:szCs w:val="20"/>
          <w:u w:val="single"/>
        </w:rPr>
      </w:pPr>
      <w:r w:rsidRPr="004B603F">
        <w:rPr>
          <w:rFonts w:cs="Times New Roman"/>
          <w:b/>
          <w:color w:val="FF0000"/>
          <w:sz w:val="20"/>
          <w:szCs w:val="20"/>
          <w:u w:val="single"/>
        </w:rPr>
        <w:t>Cílové skupiny</w:t>
      </w:r>
    </w:p>
    <w:p w:rsidR="00A64653" w:rsidRPr="004B603F" w:rsidRDefault="00A64653" w:rsidP="00F71347">
      <w:pPr>
        <w:pStyle w:val="Odstavecseseznamem"/>
        <w:numPr>
          <w:ilvl w:val="0"/>
          <w:numId w:val="26"/>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producenti odpadů a obce </w:t>
      </w:r>
      <w:r w:rsidRPr="004B603F">
        <w:rPr>
          <w:rFonts w:cs="Times New Roman"/>
          <w:sz w:val="20"/>
          <w:szCs w:val="20"/>
        </w:rPr>
        <w:t>(domácnosti jako prvotní producenti odpadu, klíčový subjekt – obec, sdružení/svazek obcí</w:t>
      </w:r>
    </w:p>
    <w:p w:rsidR="00A64653" w:rsidRPr="004B603F" w:rsidRDefault="00A64653" w:rsidP="00F71347">
      <w:pPr>
        <w:pStyle w:val="Odstavecseseznamem"/>
        <w:numPr>
          <w:ilvl w:val="0"/>
          <w:numId w:val="26"/>
        </w:numPr>
        <w:autoSpaceDE w:val="0"/>
        <w:autoSpaceDN w:val="0"/>
        <w:adjustRightInd w:val="0"/>
        <w:spacing w:after="0" w:line="240" w:lineRule="auto"/>
        <w:rPr>
          <w:rFonts w:cs="Times New Roman"/>
          <w:b/>
          <w:sz w:val="20"/>
          <w:szCs w:val="20"/>
        </w:rPr>
      </w:pPr>
      <w:r w:rsidRPr="004B603F">
        <w:rPr>
          <w:rFonts w:cs="Times New Roman"/>
          <w:b/>
          <w:sz w:val="20"/>
          <w:szCs w:val="20"/>
        </w:rPr>
        <w:t>výrobci, prodejci a distributoři</w:t>
      </w:r>
      <w:r w:rsidRPr="004B603F">
        <w:rPr>
          <w:rFonts w:cs="Times New Roman"/>
          <w:sz w:val="20"/>
          <w:szCs w:val="20"/>
        </w:rPr>
        <w:t xml:space="preserve"> (mohou být zapojeni do zpětného odběru, příp.</w:t>
      </w:r>
    </w:p>
    <w:p w:rsidR="00A64653" w:rsidRPr="004B603F" w:rsidRDefault="00A64653" w:rsidP="00F71347">
      <w:pPr>
        <w:pStyle w:val="Odstavecseseznamem"/>
        <w:autoSpaceDE w:val="0"/>
        <w:autoSpaceDN w:val="0"/>
        <w:adjustRightInd w:val="0"/>
        <w:spacing w:after="0" w:line="240" w:lineRule="auto"/>
        <w:rPr>
          <w:rFonts w:cs="Times New Roman"/>
          <w:b/>
          <w:sz w:val="20"/>
          <w:szCs w:val="20"/>
        </w:rPr>
      </w:pPr>
      <w:r w:rsidRPr="004B603F">
        <w:rPr>
          <w:rFonts w:cs="Times New Roman"/>
          <w:sz w:val="20"/>
          <w:szCs w:val="20"/>
        </w:rPr>
        <w:t xml:space="preserve"> o něm informují, patří sem i provozovatelé kolektivních systémů)</w:t>
      </w:r>
    </w:p>
    <w:p w:rsidR="00A64653" w:rsidRPr="004B603F" w:rsidRDefault="00A64653" w:rsidP="00F71347">
      <w:pPr>
        <w:pStyle w:val="Odstavecseseznamem"/>
        <w:numPr>
          <w:ilvl w:val="0"/>
          <w:numId w:val="26"/>
        </w:numPr>
        <w:autoSpaceDE w:val="0"/>
        <w:autoSpaceDN w:val="0"/>
        <w:adjustRightInd w:val="0"/>
        <w:spacing w:after="0" w:line="240" w:lineRule="auto"/>
        <w:rPr>
          <w:rFonts w:cs="Times New Roman"/>
          <w:b/>
          <w:sz w:val="20"/>
          <w:szCs w:val="20"/>
        </w:rPr>
      </w:pPr>
      <w:r w:rsidRPr="004B603F">
        <w:rPr>
          <w:rFonts w:cs="Times New Roman"/>
          <w:b/>
          <w:sz w:val="20"/>
          <w:szCs w:val="20"/>
        </w:rPr>
        <w:t>subjekty zajišťující prevenci vzniku odpadů a další služby</w:t>
      </w:r>
      <w:r w:rsidRPr="004B603F">
        <w:rPr>
          <w:rFonts w:cs="Times New Roman"/>
          <w:sz w:val="20"/>
          <w:szCs w:val="20"/>
        </w:rPr>
        <w:t xml:space="preserve"> (podniky zamezující vzniku odpadů opětovným použitím celých výrobků nebo jejich částí – repase výrobků, opravny, bazary, </w:t>
      </w:r>
      <w:proofErr w:type="spellStart"/>
      <w:r w:rsidRPr="004B603F">
        <w:rPr>
          <w:rFonts w:cs="Times New Roman"/>
          <w:sz w:val="20"/>
          <w:szCs w:val="20"/>
        </w:rPr>
        <w:t>exportéži</w:t>
      </w:r>
      <w:proofErr w:type="spellEnd"/>
      <w:r w:rsidRPr="004B603F">
        <w:rPr>
          <w:rFonts w:cs="Times New Roman"/>
          <w:sz w:val="20"/>
          <w:szCs w:val="20"/>
        </w:rPr>
        <w:t xml:space="preserve"> náhradních dílů…)</w:t>
      </w:r>
    </w:p>
    <w:p w:rsidR="00A64653" w:rsidRPr="004B603F" w:rsidRDefault="00A64653" w:rsidP="00F71347">
      <w:pPr>
        <w:pStyle w:val="Odstavecseseznamem"/>
        <w:numPr>
          <w:ilvl w:val="0"/>
          <w:numId w:val="26"/>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subjekty zabývající se nakládání s odpady </w:t>
      </w:r>
      <w:r w:rsidRPr="004B603F">
        <w:rPr>
          <w:rFonts w:cs="Times New Roman"/>
          <w:sz w:val="20"/>
          <w:szCs w:val="20"/>
        </w:rPr>
        <w:t>(svozové firmy, provozovatelé zařízení)</w:t>
      </w:r>
    </w:p>
    <w:p w:rsidR="00A64653" w:rsidRPr="004B603F" w:rsidRDefault="00A64653" w:rsidP="00F71347">
      <w:pPr>
        <w:pStyle w:val="Odstavecseseznamem"/>
        <w:numPr>
          <w:ilvl w:val="0"/>
          <w:numId w:val="26"/>
        </w:numPr>
        <w:autoSpaceDE w:val="0"/>
        <w:autoSpaceDN w:val="0"/>
        <w:adjustRightInd w:val="0"/>
        <w:spacing w:after="0" w:line="240" w:lineRule="auto"/>
        <w:rPr>
          <w:rFonts w:cs="Times New Roman"/>
          <w:sz w:val="20"/>
          <w:szCs w:val="20"/>
        </w:rPr>
      </w:pPr>
      <w:r w:rsidRPr="004B603F">
        <w:rPr>
          <w:rFonts w:cs="Times New Roman"/>
          <w:b/>
          <w:sz w:val="20"/>
          <w:szCs w:val="20"/>
        </w:rPr>
        <w:t xml:space="preserve">subjekty nepřímo zapojené do nakládání s odpadem </w:t>
      </w:r>
      <w:r w:rsidRPr="004B603F">
        <w:rPr>
          <w:rFonts w:cs="Times New Roman"/>
          <w:sz w:val="20"/>
          <w:szCs w:val="20"/>
        </w:rPr>
        <w:t>(instituce vykonávající kontrolní činnost v </w:t>
      </w:r>
      <w:r w:rsidR="001A00D2">
        <w:rPr>
          <w:rFonts w:cs="Times New Roman"/>
          <w:sz w:val="20"/>
          <w:szCs w:val="20"/>
        </w:rPr>
        <w:t>odpadové hospodářství</w:t>
      </w:r>
      <w:r w:rsidRPr="004B603F">
        <w:rPr>
          <w:rFonts w:cs="Times New Roman"/>
          <w:sz w:val="20"/>
          <w:szCs w:val="20"/>
        </w:rPr>
        <w:t xml:space="preserve"> – obce, </w:t>
      </w:r>
      <w:proofErr w:type="spellStart"/>
      <w:r w:rsidRPr="004B603F">
        <w:rPr>
          <w:rFonts w:cs="Times New Roman"/>
          <w:sz w:val="20"/>
          <w:szCs w:val="20"/>
        </w:rPr>
        <w:t>ORP</w:t>
      </w:r>
      <w:proofErr w:type="spellEnd"/>
      <w:r w:rsidRPr="004B603F">
        <w:rPr>
          <w:rFonts w:cs="Times New Roman"/>
          <w:sz w:val="20"/>
          <w:szCs w:val="20"/>
        </w:rPr>
        <w:t xml:space="preserve">, </w:t>
      </w:r>
      <w:proofErr w:type="spellStart"/>
      <w:r w:rsidRPr="004B603F">
        <w:rPr>
          <w:rFonts w:cs="Times New Roman"/>
          <w:sz w:val="20"/>
          <w:szCs w:val="20"/>
        </w:rPr>
        <w:t>KÚ</w:t>
      </w:r>
      <w:proofErr w:type="spellEnd"/>
      <w:r w:rsidRPr="004B603F">
        <w:rPr>
          <w:rFonts w:cs="Times New Roman"/>
          <w:sz w:val="20"/>
          <w:szCs w:val="20"/>
        </w:rPr>
        <w:t xml:space="preserve">, </w:t>
      </w:r>
      <w:proofErr w:type="spellStart"/>
      <w:r w:rsidRPr="004B603F">
        <w:rPr>
          <w:rFonts w:cs="Times New Roman"/>
          <w:sz w:val="20"/>
          <w:szCs w:val="20"/>
        </w:rPr>
        <w:t>M</w:t>
      </w:r>
      <w:r w:rsidR="001A00D2">
        <w:rPr>
          <w:rFonts w:cs="Times New Roman"/>
          <w:sz w:val="20"/>
          <w:szCs w:val="20"/>
        </w:rPr>
        <w:t>životní</w:t>
      </w:r>
      <w:proofErr w:type="spellEnd"/>
      <w:r w:rsidR="001A00D2">
        <w:rPr>
          <w:rFonts w:cs="Times New Roman"/>
          <w:sz w:val="20"/>
          <w:szCs w:val="20"/>
        </w:rPr>
        <w:t xml:space="preserve"> prostředí</w:t>
      </w:r>
      <w:r w:rsidRPr="004B603F">
        <w:rPr>
          <w:rFonts w:cs="Times New Roman"/>
          <w:sz w:val="20"/>
          <w:szCs w:val="20"/>
        </w:rPr>
        <w:t xml:space="preserve">, </w:t>
      </w:r>
      <w:proofErr w:type="spellStart"/>
      <w:r w:rsidRPr="004B603F">
        <w:rPr>
          <w:rFonts w:cs="Times New Roman"/>
          <w:sz w:val="20"/>
          <w:szCs w:val="20"/>
        </w:rPr>
        <w:t>ČI</w:t>
      </w:r>
      <w:r w:rsidR="001A00D2">
        <w:rPr>
          <w:rFonts w:cs="Times New Roman"/>
          <w:sz w:val="20"/>
          <w:szCs w:val="20"/>
        </w:rPr>
        <w:t>životní</w:t>
      </w:r>
      <w:proofErr w:type="spellEnd"/>
      <w:r w:rsidR="001A00D2">
        <w:rPr>
          <w:rFonts w:cs="Times New Roman"/>
          <w:sz w:val="20"/>
          <w:szCs w:val="20"/>
        </w:rPr>
        <w:t xml:space="preserve"> prostředí</w:t>
      </w:r>
      <w:r w:rsidRPr="004B603F">
        <w:rPr>
          <w:rFonts w:cs="Times New Roman"/>
          <w:sz w:val="20"/>
          <w:szCs w:val="20"/>
        </w:rPr>
        <w:t>)</w:t>
      </w:r>
    </w:p>
    <w:p w:rsidR="00A64653" w:rsidRPr="004B603F" w:rsidRDefault="00A64653" w:rsidP="00F71347">
      <w:pPr>
        <w:pStyle w:val="Odstavecseseznamem"/>
        <w:autoSpaceDE w:val="0"/>
        <w:autoSpaceDN w:val="0"/>
        <w:adjustRightInd w:val="0"/>
        <w:spacing w:after="0" w:line="240" w:lineRule="auto"/>
        <w:rPr>
          <w:rFonts w:cs="Times New Roman"/>
          <w:b/>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color w:val="FF0000"/>
          <w:sz w:val="20"/>
          <w:szCs w:val="20"/>
          <w:u w:val="single"/>
        </w:rPr>
      </w:pPr>
      <w:r w:rsidRPr="004B603F">
        <w:rPr>
          <w:rFonts w:cs="Times New Roman"/>
          <w:b/>
          <w:color w:val="FF0000"/>
          <w:sz w:val="20"/>
          <w:szCs w:val="20"/>
          <w:u w:val="single"/>
        </w:rPr>
        <w:t>Nástroje</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b/>
          <w:sz w:val="20"/>
          <w:szCs w:val="20"/>
        </w:rPr>
        <w:t xml:space="preserve">normativní:  </w:t>
      </w:r>
      <w:r w:rsidRPr="004B603F">
        <w:rPr>
          <w:rFonts w:cs="Times New Roman"/>
          <w:sz w:val="20"/>
          <w:szCs w:val="20"/>
        </w:rPr>
        <w:t xml:space="preserve">legislativa (směrnice EU, zákon o odpadech, obalech, </w:t>
      </w:r>
      <w:r w:rsidR="001A00D2">
        <w:rPr>
          <w:rFonts w:cs="Times New Roman"/>
          <w:sz w:val="20"/>
          <w:szCs w:val="20"/>
        </w:rPr>
        <w:t>plány odpadového hospodářství</w:t>
      </w:r>
      <w:r w:rsidRPr="004B603F">
        <w:rPr>
          <w:rFonts w:cs="Times New Roman"/>
          <w:sz w:val="20"/>
          <w:szCs w:val="20"/>
        </w:rPr>
        <w:t>….)</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b/>
          <w:sz w:val="20"/>
          <w:szCs w:val="20"/>
        </w:rPr>
        <w:t>ekonomické:</w:t>
      </w:r>
      <w:r w:rsidRPr="004B603F">
        <w:rPr>
          <w:rFonts w:cs="Times New Roman"/>
          <w:sz w:val="20"/>
          <w:szCs w:val="20"/>
        </w:rPr>
        <w:t xml:space="preserve"> </w:t>
      </w:r>
      <w:r w:rsidRPr="004B603F">
        <w:rPr>
          <w:rFonts w:cs="Times New Roman"/>
          <w:sz w:val="20"/>
          <w:szCs w:val="20"/>
        </w:rPr>
        <w:tab/>
        <w:t xml:space="preserve">poplatky za uložení odpadů </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sz w:val="20"/>
          <w:szCs w:val="20"/>
        </w:rPr>
        <w:tab/>
      </w:r>
      <w:r w:rsidRPr="004B603F">
        <w:rPr>
          <w:rFonts w:cs="Times New Roman"/>
          <w:sz w:val="20"/>
          <w:szCs w:val="20"/>
        </w:rPr>
        <w:tab/>
        <w:t xml:space="preserve">finanční rezerva pro rekultivaci a asanaci skládek </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sz w:val="20"/>
          <w:szCs w:val="20"/>
        </w:rPr>
        <w:tab/>
      </w:r>
      <w:r w:rsidRPr="004B603F">
        <w:rPr>
          <w:rFonts w:cs="Times New Roman"/>
          <w:sz w:val="20"/>
          <w:szCs w:val="20"/>
        </w:rPr>
        <w:tab/>
        <w:t>finanční záruka a pojištění</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sz w:val="20"/>
          <w:szCs w:val="20"/>
        </w:rPr>
        <w:tab/>
      </w:r>
      <w:r w:rsidRPr="004B603F">
        <w:rPr>
          <w:rFonts w:cs="Times New Roman"/>
          <w:sz w:val="20"/>
          <w:szCs w:val="20"/>
        </w:rPr>
        <w:tab/>
        <w:t>zálohy na vratné obaly</w:t>
      </w:r>
      <w:r w:rsidRPr="004B603F">
        <w:rPr>
          <w:rFonts w:cs="Times New Roman"/>
          <w:sz w:val="20"/>
          <w:szCs w:val="20"/>
        </w:rPr>
        <w:tab/>
      </w:r>
    </w:p>
    <w:p w:rsidR="00A64653" w:rsidRPr="004B603F" w:rsidRDefault="00A64653" w:rsidP="00F71347">
      <w:pPr>
        <w:pStyle w:val="Odstavecseseznamem"/>
        <w:autoSpaceDE w:val="0"/>
        <w:autoSpaceDN w:val="0"/>
        <w:adjustRightInd w:val="0"/>
        <w:spacing w:after="0" w:line="240" w:lineRule="auto"/>
        <w:ind w:left="1418"/>
        <w:rPr>
          <w:rFonts w:cs="Times New Roman"/>
          <w:sz w:val="20"/>
          <w:szCs w:val="20"/>
        </w:rPr>
      </w:pPr>
      <w:r w:rsidRPr="004B603F">
        <w:rPr>
          <w:rFonts w:cs="Times New Roman"/>
          <w:sz w:val="20"/>
          <w:szCs w:val="20"/>
        </w:rPr>
        <w:t>pokuty</w:t>
      </w:r>
    </w:p>
    <w:p w:rsidR="00A64653" w:rsidRPr="004B603F" w:rsidRDefault="00A64653" w:rsidP="00F71347">
      <w:pPr>
        <w:pStyle w:val="Odstavecseseznamem"/>
        <w:tabs>
          <w:tab w:val="left" w:pos="2565"/>
        </w:tabs>
        <w:autoSpaceDE w:val="0"/>
        <w:autoSpaceDN w:val="0"/>
        <w:adjustRightInd w:val="0"/>
        <w:spacing w:after="0" w:line="240" w:lineRule="auto"/>
        <w:ind w:left="1418"/>
        <w:rPr>
          <w:rFonts w:cs="Times New Roman"/>
          <w:sz w:val="20"/>
          <w:szCs w:val="20"/>
        </w:rPr>
      </w:pPr>
      <w:r w:rsidRPr="004B603F">
        <w:rPr>
          <w:rFonts w:cs="Times New Roman"/>
          <w:sz w:val="20"/>
          <w:szCs w:val="20"/>
        </w:rPr>
        <w:t xml:space="preserve">podpory ze </w:t>
      </w:r>
      <w:proofErr w:type="spellStart"/>
      <w:r w:rsidRPr="004B603F">
        <w:rPr>
          <w:rFonts w:cs="Times New Roman"/>
          <w:sz w:val="20"/>
          <w:szCs w:val="20"/>
        </w:rPr>
        <w:t>SF</w:t>
      </w:r>
      <w:r w:rsidR="001A00D2">
        <w:rPr>
          <w:rFonts w:cs="Times New Roman"/>
          <w:sz w:val="20"/>
          <w:szCs w:val="20"/>
        </w:rPr>
        <w:t>životní</w:t>
      </w:r>
      <w:proofErr w:type="spellEnd"/>
      <w:r w:rsidR="001A00D2">
        <w:rPr>
          <w:rFonts w:cs="Times New Roman"/>
          <w:sz w:val="20"/>
          <w:szCs w:val="20"/>
        </w:rPr>
        <w:t xml:space="preserve"> prostředí</w:t>
      </w:r>
      <w:r w:rsidRPr="004B603F">
        <w:rPr>
          <w:rFonts w:cs="Times New Roman"/>
          <w:sz w:val="20"/>
          <w:szCs w:val="20"/>
        </w:rPr>
        <w:t>, SR, fondů EU</w:t>
      </w:r>
    </w:p>
    <w:p w:rsidR="00A64653" w:rsidRPr="004B603F" w:rsidRDefault="00A64653" w:rsidP="00F71347">
      <w:pPr>
        <w:pStyle w:val="Odstavecseseznamem"/>
        <w:tabs>
          <w:tab w:val="left" w:pos="2565"/>
        </w:tabs>
        <w:autoSpaceDE w:val="0"/>
        <w:autoSpaceDN w:val="0"/>
        <w:adjustRightInd w:val="0"/>
        <w:spacing w:after="0" w:line="240" w:lineRule="auto"/>
        <w:ind w:left="1418"/>
        <w:rPr>
          <w:rFonts w:cs="Times New Roman"/>
          <w:sz w:val="20"/>
          <w:szCs w:val="20"/>
        </w:rPr>
      </w:pPr>
      <w:r w:rsidRPr="004B603F">
        <w:rPr>
          <w:rFonts w:cs="Times New Roman"/>
          <w:sz w:val="20"/>
          <w:szCs w:val="20"/>
        </w:rPr>
        <w:t>daňové úlevy</w:t>
      </w:r>
    </w:p>
    <w:p w:rsidR="00A64653" w:rsidRPr="004B603F" w:rsidRDefault="00A64653" w:rsidP="00F71347">
      <w:pPr>
        <w:pStyle w:val="Odstavecseseznamem"/>
        <w:autoSpaceDE w:val="0"/>
        <w:autoSpaceDN w:val="0"/>
        <w:adjustRightInd w:val="0"/>
        <w:spacing w:after="0" w:line="240" w:lineRule="auto"/>
        <w:ind w:left="0"/>
        <w:rPr>
          <w:rFonts w:cs="Times New Roman"/>
          <w:b/>
          <w:sz w:val="20"/>
          <w:szCs w:val="20"/>
        </w:rPr>
      </w:pPr>
      <w:r w:rsidRPr="004B603F">
        <w:rPr>
          <w:rFonts w:cs="Times New Roman"/>
          <w:b/>
          <w:sz w:val="20"/>
          <w:szCs w:val="20"/>
        </w:rPr>
        <w:t xml:space="preserve">informační: </w:t>
      </w:r>
      <w:r w:rsidRPr="004B603F">
        <w:rPr>
          <w:rFonts w:cs="Times New Roman"/>
          <w:b/>
          <w:sz w:val="20"/>
          <w:szCs w:val="20"/>
        </w:rPr>
        <w:tab/>
        <w:t xml:space="preserve">- </w:t>
      </w:r>
      <w:r w:rsidRPr="004B603F">
        <w:rPr>
          <w:rFonts w:cs="Times New Roman"/>
          <w:sz w:val="20"/>
          <w:szCs w:val="20"/>
        </w:rPr>
        <w:t>měl by fungovat webový informační systém pro spolupráci subjektů v </w:t>
      </w:r>
      <w:proofErr w:type="spellStart"/>
      <w:r w:rsidRPr="004B603F">
        <w:rPr>
          <w:rFonts w:cs="Times New Roman"/>
          <w:sz w:val="20"/>
          <w:szCs w:val="20"/>
        </w:rPr>
        <w:t>ISNO</w:t>
      </w:r>
      <w:proofErr w:type="spellEnd"/>
      <w:r w:rsidRPr="004B603F">
        <w:rPr>
          <w:rFonts w:cs="Times New Roman"/>
          <w:sz w:val="20"/>
          <w:szCs w:val="20"/>
        </w:rPr>
        <w:t xml:space="preserve">, </w:t>
      </w:r>
      <w:r w:rsidRPr="004B603F">
        <w:rPr>
          <w:rFonts w:cs="Times New Roman"/>
          <w:sz w:val="20"/>
          <w:szCs w:val="20"/>
        </w:rPr>
        <w:tab/>
      </w:r>
      <w:r w:rsidRPr="004B603F">
        <w:rPr>
          <w:rFonts w:cs="Times New Roman"/>
          <w:sz w:val="20"/>
          <w:szCs w:val="20"/>
        </w:rPr>
        <w:tab/>
        <w:t>informační portál</w:t>
      </w:r>
      <w:r w:rsidRPr="004B603F">
        <w:rPr>
          <w:rFonts w:cs="Times New Roman"/>
          <w:b/>
          <w:sz w:val="20"/>
          <w:szCs w:val="20"/>
        </w:rPr>
        <w:t xml:space="preserve"> </w:t>
      </w: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b/>
          <w:sz w:val="20"/>
          <w:szCs w:val="20"/>
        </w:rPr>
        <w:tab/>
      </w:r>
      <w:r w:rsidRPr="004B603F">
        <w:rPr>
          <w:rFonts w:cs="Times New Roman"/>
          <w:sz w:val="20"/>
          <w:szCs w:val="20"/>
        </w:rPr>
        <w:tab/>
        <w:t xml:space="preserve">- stávající informační systém = </w:t>
      </w:r>
      <w:proofErr w:type="spellStart"/>
      <w:r w:rsidRPr="004B603F">
        <w:rPr>
          <w:rFonts w:cs="Times New Roman"/>
          <w:sz w:val="20"/>
          <w:szCs w:val="20"/>
        </w:rPr>
        <w:t>IS</w:t>
      </w:r>
      <w:r w:rsidR="001A00D2">
        <w:rPr>
          <w:rFonts w:cs="Times New Roman"/>
          <w:sz w:val="20"/>
          <w:szCs w:val="20"/>
        </w:rPr>
        <w:t>odpadové</w:t>
      </w:r>
      <w:proofErr w:type="spellEnd"/>
      <w:r w:rsidR="001A00D2">
        <w:rPr>
          <w:rFonts w:cs="Times New Roman"/>
          <w:sz w:val="20"/>
          <w:szCs w:val="20"/>
        </w:rPr>
        <w:t xml:space="preserve"> hospodářství</w:t>
      </w:r>
      <w:r w:rsidRPr="004B603F">
        <w:rPr>
          <w:rFonts w:cs="Times New Roman"/>
          <w:sz w:val="20"/>
          <w:szCs w:val="20"/>
        </w:rPr>
        <w:t xml:space="preserve"> provozovaný </w:t>
      </w:r>
      <w:proofErr w:type="spellStart"/>
      <w:r w:rsidRPr="004B603F">
        <w:rPr>
          <w:rFonts w:cs="Times New Roman"/>
          <w:sz w:val="20"/>
          <w:szCs w:val="20"/>
        </w:rPr>
        <w:t>CENIA</w:t>
      </w:r>
      <w:proofErr w:type="spellEnd"/>
      <w:r w:rsidRPr="004B603F">
        <w:rPr>
          <w:rFonts w:cs="Times New Roman"/>
          <w:sz w:val="20"/>
          <w:szCs w:val="20"/>
        </w:rPr>
        <w:t xml:space="preserve"> (souhrnná data o </w:t>
      </w:r>
      <w:r w:rsidRPr="004B603F">
        <w:rPr>
          <w:rFonts w:cs="Times New Roman"/>
          <w:sz w:val="20"/>
          <w:szCs w:val="20"/>
        </w:rPr>
        <w:tab/>
      </w:r>
      <w:r w:rsidRPr="004B603F">
        <w:rPr>
          <w:rFonts w:cs="Times New Roman"/>
          <w:sz w:val="20"/>
          <w:szCs w:val="20"/>
        </w:rPr>
        <w:tab/>
        <w:t>produkci odpadu)</w:t>
      </w: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b/>
          <w:sz w:val="20"/>
          <w:szCs w:val="20"/>
        </w:rPr>
        <w:t xml:space="preserve">organizační a administrativní </w:t>
      </w:r>
      <w:r w:rsidRPr="004B603F">
        <w:rPr>
          <w:rFonts w:cs="Times New Roman"/>
          <w:sz w:val="20"/>
          <w:szCs w:val="20"/>
        </w:rPr>
        <w:t xml:space="preserve">– zabezpečení kontroly plnění cílů, zlepšování </w:t>
      </w:r>
      <w:r w:rsidRPr="004B603F">
        <w:rPr>
          <w:rFonts w:cs="Times New Roman"/>
          <w:sz w:val="20"/>
          <w:szCs w:val="20"/>
        </w:rPr>
        <w:tab/>
      </w:r>
      <w:r w:rsidRPr="004B603F">
        <w:rPr>
          <w:rFonts w:cs="Times New Roman"/>
          <w:sz w:val="20"/>
          <w:szCs w:val="20"/>
        </w:rPr>
        <w:tab/>
        <w:t>logistiky, aktivity k prevenci a omezování vzniku odpadů…</w:t>
      </w:r>
    </w:p>
    <w:p w:rsidR="00A64653" w:rsidRPr="004B603F" w:rsidRDefault="00A64653" w:rsidP="00F71347">
      <w:pPr>
        <w:autoSpaceDE w:val="0"/>
        <w:autoSpaceDN w:val="0"/>
        <w:adjustRightInd w:val="0"/>
        <w:spacing w:after="0" w:line="240" w:lineRule="auto"/>
        <w:rPr>
          <w:rFonts w:cs="Times New Roman"/>
          <w:b/>
          <w:sz w:val="20"/>
          <w:szCs w:val="20"/>
        </w:rPr>
      </w:pPr>
      <w:r w:rsidRPr="004B603F">
        <w:rPr>
          <w:rFonts w:cs="Times New Roman"/>
          <w:b/>
          <w:sz w:val="20"/>
          <w:szCs w:val="20"/>
        </w:rPr>
        <w:t>dobrovolné nástroje:</w:t>
      </w:r>
    </w:p>
    <w:p w:rsidR="00A64653" w:rsidRPr="004B603F" w:rsidRDefault="00A64653" w:rsidP="00F71347">
      <w:pPr>
        <w:pStyle w:val="Odstavecseseznamem"/>
        <w:numPr>
          <w:ilvl w:val="0"/>
          <w:numId w:val="27"/>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regulační </w:t>
      </w:r>
      <w:r w:rsidRPr="004B603F">
        <w:rPr>
          <w:rFonts w:cs="Times New Roman"/>
          <w:sz w:val="20"/>
          <w:szCs w:val="20"/>
        </w:rPr>
        <w:t xml:space="preserve">(Místní agenda 21, Národní síť Zdravých měst ČR, Zelená obec, Zelená města, Monitoring a </w:t>
      </w:r>
      <w:proofErr w:type="spellStart"/>
      <w:r w:rsidRPr="004B603F">
        <w:rPr>
          <w:rFonts w:cs="Times New Roman"/>
          <w:sz w:val="20"/>
          <w:szCs w:val="20"/>
        </w:rPr>
        <w:t>targeting</w:t>
      </w:r>
      <w:proofErr w:type="spellEnd"/>
      <w:r w:rsidRPr="004B603F">
        <w:rPr>
          <w:rFonts w:cs="Times New Roman"/>
          <w:sz w:val="20"/>
          <w:szCs w:val="20"/>
        </w:rPr>
        <w:t>)</w:t>
      </w:r>
    </w:p>
    <w:p w:rsidR="00A64653" w:rsidRPr="004B603F" w:rsidRDefault="00A64653" w:rsidP="00F71347">
      <w:pPr>
        <w:pStyle w:val="Odstavecseseznamem"/>
        <w:numPr>
          <w:ilvl w:val="0"/>
          <w:numId w:val="27"/>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informační </w:t>
      </w:r>
      <w:r w:rsidRPr="004B603F">
        <w:rPr>
          <w:rFonts w:cs="Times New Roman"/>
          <w:sz w:val="20"/>
          <w:szCs w:val="20"/>
        </w:rPr>
        <w:t xml:space="preserve">(metoda </w:t>
      </w:r>
      <w:proofErr w:type="spellStart"/>
      <w:r w:rsidRPr="004B603F">
        <w:rPr>
          <w:rFonts w:cs="Times New Roman"/>
          <w:sz w:val="20"/>
          <w:szCs w:val="20"/>
        </w:rPr>
        <w:t>LCA</w:t>
      </w:r>
      <w:proofErr w:type="spellEnd"/>
      <w:r w:rsidRPr="004B603F">
        <w:rPr>
          <w:rFonts w:cs="Times New Roman"/>
          <w:sz w:val="20"/>
          <w:szCs w:val="20"/>
        </w:rPr>
        <w:t xml:space="preserve">, environmentální manažerské účetnictví, </w:t>
      </w:r>
      <w:proofErr w:type="spellStart"/>
      <w:r w:rsidRPr="004B603F">
        <w:rPr>
          <w:rFonts w:cs="Times New Roman"/>
          <w:sz w:val="20"/>
          <w:szCs w:val="20"/>
        </w:rPr>
        <w:t>env</w:t>
      </w:r>
      <w:proofErr w:type="spellEnd"/>
      <w:r w:rsidRPr="004B603F">
        <w:rPr>
          <w:rFonts w:cs="Times New Roman"/>
          <w:sz w:val="20"/>
          <w:szCs w:val="20"/>
        </w:rPr>
        <w:t xml:space="preserve">. </w:t>
      </w:r>
      <w:proofErr w:type="spellStart"/>
      <w:r w:rsidRPr="004B603F">
        <w:rPr>
          <w:rFonts w:cs="Times New Roman"/>
          <w:sz w:val="20"/>
          <w:szCs w:val="20"/>
        </w:rPr>
        <w:t>benchmarking</w:t>
      </w:r>
      <w:proofErr w:type="spellEnd"/>
      <w:r w:rsidRPr="004B603F">
        <w:rPr>
          <w:rFonts w:cs="Times New Roman"/>
          <w:sz w:val="20"/>
          <w:szCs w:val="20"/>
        </w:rPr>
        <w:t xml:space="preserve">, </w:t>
      </w:r>
      <w:proofErr w:type="spellStart"/>
      <w:r w:rsidRPr="004B603F">
        <w:rPr>
          <w:rFonts w:cs="Times New Roman"/>
          <w:sz w:val="20"/>
          <w:szCs w:val="20"/>
        </w:rPr>
        <w:t>env</w:t>
      </w:r>
      <w:proofErr w:type="spellEnd"/>
      <w:r w:rsidRPr="004B603F">
        <w:rPr>
          <w:rFonts w:cs="Times New Roman"/>
          <w:sz w:val="20"/>
          <w:szCs w:val="20"/>
        </w:rPr>
        <w:t xml:space="preserve">. reporting, vlastní </w:t>
      </w:r>
      <w:proofErr w:type="spellStart"/>
      <w:r w:rsidRPr="004B603F">
        <w:rPr>
          <w:rFonts w:cs="Times New Roman"/>
          <w:sz w:val="20"/>
          <w:szCs w:val="20"/>
        </w:rPr>
        <w:t>env</w:t>
      </w:r>
      <w:proofErr w:type="spellEnd"/>
      <w:r w:rsidRPr="004B603F">
        <w:rPr>
          <w:rFonts w:cs="Times New Roman"/>
          <w:sz w:val="20"/>
          <w:szCs w:val="20"/>
        </w:rPr>
        <w:t>. tvrzení)</w:t>
      </w:r>
    </w:p>
    <w:p w:rsidR="00A64653" w:rsidRPr="004B603F" w:rsidRDefault="00A64653" w:rsidP="00F71347">
      <w:pPr>
        <w:pStyle w:val="Odstavecseseznamem"/>
        <w:numPr>
          <w:ilvl w:val="0"/>
          <w:numId w:val="27"/>
        </w:numPr>
        <w:autoSpaceDE w:val="0"/>
        <w:autoSpaceDN w:val="0"/>
        <w:adjustRightInd w:val="0"/>
        <w:spacing w:after="0" w:line="240" w:lineRule="auto"/>
        <w:rPr>
          <w:rFonts w:cs="Times New Roman"/>
          <w:b/>
          <w:sz w:val="20"/>
          <w:szCs w:val="20"/>
        </w:rPr>
      </w:pPr>
      <w:r w:rsidRPr="004B603F">
        <w:rPr>
          <w:rFonts w:cs="Times New Roman"/>
          <w:b/>
          <w:sz w:val="20"/>
          <w:szCs w:val="20"/>
        </w:rPr>
        <w:t xml:space="preserve">vzdělávací </w:t>
      </w:r>
      <w:r w:rsidRPr="004B603F">
        <w:rPr>
          <w:rFonts w:cs="Times New Roman"/>
          <w:sz w:val="20"/>
          <w:szCs w:val="20"/>
        </w:rPr>
        <w:t>(</w:t>
      </w:r>
      <w:proofErr w:type="spellStart"/>
      <w:r w:rsidRPr="004B603F">
        <w:rPr>
          <w:rFonts w:cs="Times New Roman"/>
          <w:sz w:val="20"/>
          <w:szCs w:val="20"/>
        </w:rPr>
        <w:t>env</w:t>
      </w:r>
      <w:proofErr w:type="spellEnd"/>
      <w:r w:rsidRPr="004B603F">
        <w:rPr>
          <w:rFonts w:cs="Times New Roman"/>
          <w:sz w:val="20"/>
          <w:szCs w:val="20"/>
        </w:rPr>
        <w:t>. vzdělávání, výchova a osvěta</w:t>
      </w:r>
    </w:p>
    <w:p w:rsidR="00A64653" w:rsidRPr="004B603F" w:rsidRDefault="00A64653" w:rsidP="00F71347">
      <w:pPr>
        <w:pStyle w:val="Odstavecseseznamem"/>
        <w:autoSpaceDE w:val="0"/>
        <w:autoSpaceDN w:val="0"/>
        <w:adjustRightInd w:val="0"/>
        <w:spacing w:after="0" w:line="240" w:lineRule="auto"/>
        <w:ind w:left="0"/>
        <w:rPr>
          <w:rFonts w:cs="Times New Roman"/>
          <w:b/>
          <w:sz w:val="20"/>
          <w:szCs w:val="20"/>
        </w:rPr>
      </w:pPr>
      <w:r w:rsidRPr="004B603F">
        <w:rPr>
          <w:rFonts w:cs="Times New Roman"/>
          <w:b/>
          <w:sz w:val="20"/>
          <w:szCs w:val="20"/>
        </w:rPr>
        <w:t>technologické nástroje:</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 xml:space="preserve">nejlepší dostupné techniky </w:t>
      </w:r>
      <w:proofErr w:type="spellStart"/>
      <w:r w:rsidRPr="004B603F">
        <w:rPr>
          <w:rFonts w:cs="Times New Roman"/>
          <w:sz w:val="20"/>
          <w:szCs w:val="20"/>
        </w:rPr>
        <w:t>BAT</w:t>
      </w:r>
      <w:proofErr w:type="spellEnd"/>
      <w:r w:rsidRPr="004B603F">
        <w:rPr>
          <w:rFonts w:cs="Times New Roman"/>
          <w:sz w:val="20"/>
          <w:szCs w:val="20"/>
        </w:rPr>
        <w:t xml:space="preserve"> a </w:t>
      </w:r>
      <w:proofErr w:type="spellStart"/>
      <w:r w:rsidRPr="004B603F">
        <w:rPr>
          <w:rFonts w:cs="Times New Roman"/>
          <w:sz w:val="20"/>
          <w:szCs w:val="20"/>
        </w:rPr>
        <w:t>BREF</w:t>
      </w:r>
      <w:proofErr w:type="spellEnd"/>
      <w:r w:rsidRPr="004B603F">
        <w:rPr>
          <w:rFonts w:cs="Times New Roman"/>
          <w:sz w:val="20"/>
          <w:szCs w:val="20"/>
        </w:rPr>
        <w:t xml:space="preserve"> dokumenty</w:t>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b/>
          <w:color w:val="FF0000"/>
          <w:sz w:val="20"/>
          <w:szCs w:val="20"/>
          <w:u w:val="single"/>
        </w:rPr>
        <w:t>Indikátory</w:t>
      </w:r>
      <w:r w:rsidRPr="004B603F">
        <w:rPr>
          <w:rFonts w:cs="Times New Roman"/>
          <w:color w:val="FF0000"/>
          <w:sz w:val="20"/>
          <w:szCs w:val="20"/>
        </w:rPr>
        <w:t xml:space="preserve"> –</w:t>
      </w:r>
      <w:r w:rsidRPr="004B603F">
        <w:rPr>
          <w:rFonts w:cs="Times New Roman"/>
          <w:sz w:val="20"/>
          <w:szCs w:val="20"/>
        </w:rPr>
        <w:t xml:space="preserve"> statistiky, míry nebo parametry pro sledování cílů a změn v </w:t>
      </w:r>
      <w:proofErr w:type="spellStart"/>
      <w:r w:rsidRPr="004B603F">
        <w:rPr>
          <w:rFonts w:cs="Times New Roman"/>
          <w:sz w:val="20"/>
          <w:szCs w:val="20"/>
        </w:rPr>
        <w:t>ISNO</w:t>
      </w:r>
      <w:proofErr w:type="spellEnd"/>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 xml:space="preserve">indikátory </w:t>
      </w:r>
      <w:r w:rsidR="001A00D2">
        <w:rPr>
          <w:rFonts w:cs="Times New Roman"/>
          <w:sz w:val="20"/>
          <w:szCs w:val="20"/>
        </w:rPr>
        <w:t>plány odpadového hospodářství</w:t>
      </w:r>
      <w:r w:rsidRPr="004B603F">
        <w:rPr>
          <w:rFonts w:cs="Times New Roman"/>
          <w:sz w:val="20"/>
          <w:szCs w:val="20"/>
        </w:rPr>
        <w:t xml:space="preserve"> (např. produkce </w:t>
      </w:r>
      <w:proofErr w:type="spellStart"/>
      <w:r w:rsidRPr="004B603F">
        <w:rPr>
          <w:rFonts w:cs="Times New Roman"/>
          <w:sz w:val="20"/>
          <w:szCs w:val="20"/>
        </w:rPr>
        <w:t>jednotl</w:t>
      </w:r>
      <w:proofErr w:type="spellEnd"/>
      <w:r w:rsidRPr="004B603F">
        <w:rPr>
          <w:rFonts w:cs="Times New Roman"/>
          <w:sz w:val="20"/>
          <w:szCs w:val="20"/>
        </w:rPr>
        <w:t>. druhů odpadů + celková, na obyvatele, podíl využití a odstranění odpadů…)</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 xml:space="preserve">indikátory </w:t>
      </w:r>
      <w:r w:rsidR="001A00D2">
        <w:rPr>
          <w:rFonts w:cs="Times New Roman"/>
          <w:sz w:val="20"/>
          <w:szCs w:val="20"/>
        </w:rPr>
        <w:t>plány odpadového hospodářství</w:t>
      </w:r>
      <w:r w:rsidRPr="004B603F">
        <w:rPr>
          <w:rFonts w:cs="Times New Roman"/>
          <w:sz w:val="20"/>
          <w:szCs w:val="20"/>
        </w:rPr>
        <w:t xml:space="preserve"> krajů</w:t>
      </w:r>
    </w:p>
    <w:p w:rsidR="00A64653" w:rsidRPr="004B603F" w:rsidRDefault="00A64653" w:rsidP="00F71347">
      <w:pPr>
        <w:pStyle w:val="Odstavecseseznamem"/>
        <w:numPr>
          <w:ilvl w:val="0"/>
          <w:numId w:val="24"/>
        </w:numPr>
        <w:autoSpaceDE w:val="0"/>
        <w:autoSpaceDN w:val="0"/>
        <w:adjustRightInd w:val="0"/>
        <w:spacing w:after="0" w:line="240" w:lineRule="auto"/>
        <w:rPr>
          <w:rFonts w:cs="Times New Roman"/>
          <w:sz w:val="20"/>
          <w:szCs w:val="20"/>
        </w:rPr>
      </w:pPr>
      <w:r w:rsidRPr="004B603F">
        <w:rPr>
          <w:rFonts w:cs="Times New Roman"/>
          <w:sz w:val="20"/>
          <w:szCs w:val="20"/>
        </w:rPr>
        <w:t xml:space="preserve">indikátory </w:t>
      </w:r>
      <w:proofErr w:type="spellStart"/>
      <w:r w:rsidRPr="004B603F">
        <w:rPr>
          <w:rFonts w:cs="Times New Roman"/>
          <w:sz w:val="20"/>
          <w:szCs w:val="20"/>
        </w:rPr>
        <w:t>ISNO</w:t>
      </w:r>
      <w:proofErr w:type="spellEnd"/>
      <w:r w:rsidRPr="004B603F">
        <w:rPr>
          <w:rFonts w:cs="Times New Roman"/>
          <w:sz w:val="20"/>
          <w:szCs w:val="20"/>
        </w:rPr>
        <w:t xml:space="preserve"> na regionální úrovni</w:t>
      </w:r>
    </w:p>
    <w:p w:rsidR="00175256" w:rsidRPr="00A220CF" w:rsidRDefault="008B67C9" w:rsidP="008B67C9">
      <w:pPr>
        <w:pStyle w:val="Nadpis3"/>
        <w:spacing w:line="240" w:lineRule="auto"/>
        <w:rPr>
          <w:u w:val="single"/>
        </w:rPr>
      </w:pPr>
      <w:bookmarkStart w:id="9" w:name="_Toc480451743"/>
      <w:proofErr w:type="spellStart"/>
      <w:r>
        <w:rPr>
          <w:u w:val="single"/>
        </w:rPr>
        <w:t>5.</w:t>
      </w:r>
      <w:r w:rsidR="00175256" w:rsidRPr="00A220CF">
        <w:rPr>
          <w:u w:val="single"/>
        </w:rPr>
        <w:t>Fyzikální</w:t>
      </w:r>
      <w:proofErr w:type="spellEnd"/>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chemické</w:t>
      </w:r>
      <w:r w:rsidR="00CC0529" w:rsidRPr="00A220CF">
        <w:rPr>
          <w:u w:val="single"/>
        </w:rPr>
        <w:t xml:space="preserve"> </w:t>
      </w:r>
      <w:r w:rsidR="00175256" w:rsidRPr="00A220CF">
        <w:rPr>
          <w:u w:val="single"/>
        </w:rPr>
        <w:t>technologie</w:t>
      </w:r>
      <w:r w:rsidR="00CC0529" w:rsidRPr="00A220CF">
        <w:rPr>
          <w:u w:val="single"/>
        </w:rPr>
        <w:t xml:space="preserve"> </w:t>
      </w:r>
      <w:r w:rsidR="00175256" w:rsidRPr="00A220CF">
        <w:rPr>
          <w:u w:val="single"/>
        </w:rPr>
        <w:t>pro</w:t>
      </w:r>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odpady,</w:t>
      </w:r>
      <w:r w:rsidR="00CC0529" w:rsidRPr="00A220CF">
        <w:rPr>
          <w:u w:val="single"/>
        </w:rPr>
        <w:t xml:space="preserve"> </w:t>
      </w:r>
      <w:proofErr w:type="spellStart"/>
      <w:r w:rsidR="00175256" w:rsidRPr="00A220CF">
        <w:rPr>
          <w:u w:val="single"/>
        </w:rPr>
        <w:t>BAT</w:t>
      </w:r>
      <w:proofErr w:type="spellEnd"/>
      <w:r w:rsidR="00CC0529" w:rsidRPr="00A220CF">
        <w:rPr>
          <w:u w:val="single"/>
        </w:rPr>
        <w:t xml:space="preserve"> </w:t>
      </w:r>
      <w:r w:rsidR="00175256" w:rsidRPr="00A220CF">
        <w:rPr>
          <w:u w:val="single"/>
        </w:rPr>
        <w:t>a</w:t>
      </w:r>
      <w:r w:rsidR="00CC0529" w:rsidRPr="00A220CF">
        <w:rPr>
          <w:u w:val="single"/>
        </w:rPr>
        <w:t xml:space="preserve"> </w:t>
      </w:r>
      <w:proofErr w:type="spellStart"/>
      <w:r w:rsidR="00175256" w:rsidRPr="00A220CF">
        <w:rPr>
          <w:u w:val="single"/>
        </w:rPr>
        <w:t>BREF</w:t>
      </w:r>
      <w:proofErr w:type="spellEnd"/>
      <w:r w:rsidR="00CC0529" w:rsidRPr="00A220CF">
        <w:rPr>
          <w:u w:val="single"/>
        </w:rPr>
        <w:t xml:space="preserve"> </w:t>
      </w:r>
      <w:r w:rsidR="00175256" w:rsidRPr="00A220CF">
        <w:rPr>
          <w:u w:val="single"/>
        </w:rPr>
        <w:t>techniky.</w:t>
      </w:r>
      <w:bookmarkEnd w:id="9"/>
      <w:r w:rsidR="00CC0529" w:rsidRPr="00A220CF">
        <w:rPr>
          <w:u w:val="single"/>
        </w:rPr>
        <w:t xml:space="preserve"> </w:t>
      </w:r>
    </w:p>
    <w:p w:rsidR="00A64653" w:rsidRPr="004B603F" w:rsidRDefault="00A64653" w:rsidP="00F71347">
      <w:pPr>
        <w:pStyle w:val="Default"/>
        <w:rPr>
          <w:rFonts w:asciiTheme="minorHAnsi" w:hAnsiTheme="minorHAnsi"/>
          <w:b/>
          <w:bCs/>
          <w:color w:val="FF0000"/>
          <w:sz w:val="20"/>
          <w:szCs w:val="20"/>
          <w:u w:val="single"/>
        </w:rPr>
      </w:pPr>
      <w:r w:rsidRPr="004B603F">
        <w:rPr>
          <w:rFonts w:asciiTheme="minorHAnsi" w:hAnsiTheme="minorHAnsi"/>
          <w:b/>
          <w:bCs/>
          <w:color w:val="FF0000"/>
          <w:sz w:val="20"/>
          <w:szCs w:val="20"/>
          <w:u w:val="single"/>
        </w:rPr>
        <w:t xml:space="preserve">Fyzikální a chemické zpracování odpadů </w:t>
      </w:r>
    </w:p>
    <w:p w:rsidR="00A64653" w:rsidRPr="004B603F" w:rsidRDefault="00A64653" w:rsidP="00F71347">
      <w:pPr>
        <w:pStyle w:val="Default"/>
        <w:rPr>
          <w:rFonts w:asciiTheme="minorHAnsi" w:hAnsiTheme="minorHAnsi"/>
          <w:color w:val="auto"/>
          <w:sz w:val="20"/>
          <w:szCs w:val="20"/>
          <w:u w:val="single"/>
        </w:rPr>
      </w:pPr>
      <w:r w:rsidRPr="004B603F">
        <w:rPr>
          <w:rFonts w:asciiTheme="minorHAnsi" w:hAnsiTheme="minorHAnsi"/>
          <w:i/>
          <w:color w:val="auto"/>
          <w:sz w:val="20"/>
          <w:szCs w:val="20"/>
        </w:rPr>
        <w:t>slouží především pro úpravu průmyslových chemických odpadů, zejména nebezpečných</w:t>
      </w:r>
    </w:p>
    <w:p w:rsidR="00A64653" w:rsidRPr="004B603F" w:rsidRDefault="00A64653" w:rsidP="00F71347">
      <w:pPr>
        <w:pStyle w:val="Default"/>
        <w:rPr>
          <w:rFonts w:asciiTheme="minorHAnsi" w:hAnsiTheme="minorHAnsi"/>
          <w:color w:val="auto"/>
          <w:sz w:val="20"/>
          <w:szCs w:val="20"/>
        </w:rPr>
      </w:pP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color w:val="auto"/>
          <w:sz w:val="20"/>
          <w:szCs w:val="20"/>
        </w:rPr>
        <w:t xml:space="preserve">Cílem je: </w:t>
      </w:r>
    </w:p>
    <w:p w:rsidR="00A64653" w:rsidRPr="004B603F" w:rsidRDefault="00A64653" w:rsidP="00F71347">
      <w:pPr>
        <w:pStyle w:val="Default"/>
        <w:numPr>
          <w:ilvl w:val="0"/>
          <w:numId w:val="29"/>
        </w:numPr>
        <w:rPr>
          <w:rFonts w:asciiTheme="minorHAnsi" w:hAnsiTheme="minorHAnsi"/>
          <w:color w:val="auto"/>
          <w:sz w:val="20"/>
          <w:szCs w:val="20"/>
        </w:rPr>
      </w:pPr>
      <w:r w:rsidRPr="004B603F">
        <w:rPr>
          <w:rFonts w:asciiTheme="minorHAnsi" w:hAnsiTheme="minorHAnsi"/>
          <w:color w:val="auto"/>
          <w:sz w:val="20"/>
          <w:szCs w:val="20"/>
        </w:rPr>
        <w:t>umožnění regenerace surovin</w:t>
      </w:r>
    </w:p>
    <w:p w:rsidR="00A64653" w:rsidRPr="004B603F" w:rsidRDefault="00A64653" w:rsidP="00F71347">
      <w:pPr>
        <w:pStyle w:val="Default"/>
        <w:numPr>
          <w:ilvl w:val="0"/>
          <w:numId w:val="29"/>
        </w:numPr>
        <w:rPr>
          <w:rFonts w:asciiTheme="minorHAnsi" w:hAnsiTheme="minorHAnsi"/>
          <w:color w:val="auto"/>
          <w:sz w:val="20"/>
          <w:szCs w:val="20"/>
        </w:rPr>
      </w:pPr>
      <w:r w:rsidRPr="004B603F">
        <w:rPr>
          <w:rFonts w:asciiTheme="minorHAnsi" w:hAnsiTheme="minorHAnsi"/>
          <w:color w:val="auto"/>
          <w:sz w:val="20"/>
          <w:szCs w:val="20"/>
        </w:rPr>
        <w:t>získání druhotných surovin či energie</w:t>
      </w:r>
    </w:p>
    <w:p w:rsidR="00A64653" w:rsidRPr="004B603F" w:rsidRDefault="00A64653" w:rsidP="00F71347">
      <w:pPr>
        <w:pStyle w:val="Default"/>
        <w:numPr>
          <w:ilvl w:val="0"/>
          <w:numId w:val="29"/>
        </w:numPr>
        <w:rPr>
          <w:rFonts w:asciiTheme="minorHAnsi" w:hAnsiTheme="minorHAnsi"/>
          <w:color w:val="auto"/>
          <w:sz w:val="20"/>
          <w:szCs w:val="20"/>
        </w:rPr>
      </w:pPr>
      <w:r w:rsidRPr="004B603F">
        <w:rPr>
          <w:rFonts w:asciiTheme="minorHAnsi" w:hAnsiTheme="minorHAnsi"/>
          <w:color w:val="auto"/>
          <w:sz w:val="20"/>
          <w:szCs w:val="20"/>
        </w:rPr>
        <w:t xml:space="preserve">odstraňování nebo snížení toxicity </w:t>
      </w:r>
    </w:p>
    <w:p w:rsidR="00A64653" w:rsidRPr="004B603F" w:rsidRDefault="00A64653" w:rsidP="00F71347">
      <w:pPr>
        <w:pStyle w:val="Default"/>
        <w:numPr>
          <w:ilvl w:val="0"/>
          <w:numId w:val="29"/>
        </w:numPr>
        <w:rPr>
          <w:rFonts w:asciiTheme="minorHAnsi" w:hAnsiTheme="minorHAnsi"/>
          <w:color w:val="auto"/>
          <w:sz w:val="20"/>
          <w:szCs w:val="20"/>
        </w:rPr>
      </w:pPr>
      <w:r w:rsidRPr="004B603F">
        <w:rPr>
          <w:rFonts w:asciiTheme="minorHAnsi" w:hAnsiTheme="minorHAnsi"/>
          <w:color w:val="auto"/>
          <w:sz w:val="20"/>
          <w:szCs w:val="20"/>
        </w:rPr>
        <w:t xml:space="preserve">snížení nebezpečnosti odpadů </w:t>
      </w:r>
    </w:p>
    <w:p w:rsidR="00A64653" w:rsidRPr="004B603F" w:rsidRDefault="00A64653" w:rsidP="00F71347">
      <w:pPr>
        <w:pStyle w:val="Default"/>
        <w:numPr>
          <w:ilvl w:val="0"/>
          <w:numId w:val="29"/>
        </w:numPr>
        <w:rPr>
          <w:rFonts w:asciiTheme="minorHAnsi" w:hAnsiTheme="minorHAnsi"/>
          <w:color w:val="auto"/>
          <w:sz w:val="20"/>
          <w:szCs w:val="20"/>
        </w:rPr>
      </w:pPr>
      <w:r w:rsidRPr="004B603F">
        <w:rPr>
          <w:rFonts w:asciiTheme="minorHAnsi" w:hAnsiTheme="minorHAnsi"/>
          <w:color w:val="auto"/>
          <w:sz w:val="20"/>
          <w:szCs w:val="20"/>
        </w:rPr>
        <w:t xml:space="preserve">zmenšení objemu odpadů. </w:t>
      </w:r>
    </w:p>
    <w:p w:rsidR="00A64653" w:rsidRPr="004B603F" w:rsidRDefault="00A64653" w:rsidP="00F71347">
      <w:pPr>
        <w:pStyle w:val="Default"/>
        <w:rPr>
          <w:rFonts w:asciiTheme="minorHAnsi" w:hAnsiTheme="minorHAnsi"/>
          <w:i/>
          <w:color w:val="auto"/>
          <w:sz w:val="20"/>
          <w:szCs w:val="20"/>
        </w:rPr>
      </w:pPr>
    </w:p>
    <w:p w:rsidR="00A64653" w:rsidRPr="004B603F" w:rsidRDefault="00A64653" w:rsidP="00F71347">
      <w:pPr>
        <w:pStyle w:val="Default"/>
        <w:rPr>
          <w:rFonts w:asciiTheme="minorHAnsi" w:hAnsiTheme="minorHAnsi"/>
          <w:color w:val="FF0000"/>
          <w:sz w:val="20"/>
          <w:szCs w:val="20"/>
          <w:u w:val="single"/>
        </w:rPr>
      </w:pPr>
      <w:r w:rsidRPr="004B603F">
        <w:rPr>
          <w:rFonts w:asciiTheme="minorHAnsi" w:hAnsiTheme="minorHAnsi"/>
          <w:b/>
          <w:bCs/>
          <w:color w:val="FF0000"/>
          <w:sz w:val="20"/>
          <w:szCs w:val="20"/>
          <w:u w:val="single"/>
        </w:rPr>
        <w:t xml:space="preserve">Fyzikální způsoby zpracování odpadů </w:t>
      </w:r>
    </w:p>
    <w:p w:rsidR="00A64653" w:rsidRPr="004B603F" w:rsidRDefault="00A64653" w:rsidP="00F71347">
      <w:pPr>
        <w:pStyle w:val="Default"/>
        <w:rPr>
          <w:rFonts w:asciiTheme="minorHAnsi" w:hAnsiTheme="minorHAnsi"/>
          <w:color w:val="auto"/>
          <w:sz w:val="20"/>
          <w:szCs w:val="20"/>
        </w:rPr>
      </w:pP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color w:val="auto"/>
          <w:sz w:val="20"/>
          <w:szCs w:val="20"/>
        </w:rPr>
        <w:lastRenderedPageBreak/>
        <w:t xml:space="preserve">Separace </w:t>
      </w:r>
      <w:r w:rsidRPr="004B603F">
        <w:rPr>
          <w:rFonts w:asciiTheme="minorHAnsi" w:hAnsiTheme="minorHAnsi"/>
          <w:color w:val="auto"/>
          <w:sz w:val="20"/>
          <w:szCs w:val="20"/>
        </w:rPr>
        <w:t xml:space="preserve">(sedimentace, dekantace, rozrážení emulzí, filtrace a flotace) - je jedním z prvních </w:t>
      </w:r>
      <w:r w:rsidRPr="004B603F">
        <w:rPr>
          <w:rFonts w:asciiTheme="minorHAnsi" w:hAnsiTheme="minorHAnsi"/>
          <w:color w:val="auto"/>
          <w:sz w:val="20"/>
          <w:szCs w:val="20"/>
        </w:rPr>
        <w:tab/>
      </w:r>
      <w:r w:rsidRPr="004B603F">
        <w:rPr>
          <w:rFonts w:asciiTheme="minorHAnsi" w:hAnsiTheme="minorHAnsi"/>
          <w:color w:val="auto"/>
          <w:sz w:val="20"/>
          <w:szCs w:val="20"/>
        </w:rPr>
        <w:tab/>
        <w:t>kroků před dalším zpracováním odpadů</w:t>
      </w: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 xml:space="preserve">Adsorpce </w:t>
      </w:r>
      <w:r w:rsidRPr="004B603F">
        <w:rPr>
          <w:rFonts w:asciiTheme="minorHAnsi" w:hAnsiTheme="minorHAnsi"/>
          <w:bCs/>
          <w:color w:val="auto"/>
          <w:sz w:val="20"/>
          <w:szCs w:val="20"/>
        </w:rPr>
        <w:t>(akumulace látky na povrchu jiné látky (vhodné pro organické látky)</w:t>
      </w:r>
    </w:p>
    <w:p w:rsidR="00A64653" w:rsidRPr="004B603F" w:rsidRDefault="00A64653" w:rsidP="00F71347">
      <w:pPr>
        <w:pStyle w:val="Default"/>
        <w:rPr>
          <w:rFonts w:asciiTheme="minorHAnsi" w:hAnsiTheme="minorHAnsi"/>
          <w:b/>
          <w:bCs/>
          <w:color w:val="auto"/>
          <w:sz w:val="20"/>
          <w:szCs w:val="20"/>
        </w:rPr>
      </w:pPr>
      <w:r w:rsidRPr="004B603F">
        <w:rPr>
          <w:rFonts w:asciiTheme="minorHAnsi" w:hAnsiTheme="minorHAnsi"/>
          <w:b/>
          <w:bCs/>
          <w:color w:val="auto"/>
          <w:sz w:val="20"/>
          <w:szCs w:val="20"/>
        </w:rPr>
        <w:t xml:space="preserve">Destilace </w:t>
      </w:r>
      <w:r w:rsidRPr="004B603F">
        <w:rPr>
          <w:rFonts w:asciiTheme="minorHAnsi" w:hAnsiTheme="minorHAnsi"/>
          <w:bCs/>
          <w:color w:val="auto"/>
          <w:sz w:val="20"/>
          <w:szCs w:val="20"/>
        </w:rPr>
        <w:t>(vhodné</w:t>
      </w:r>
      <w:r w:rsidRPr="004B603F">
        <w:rPr>
          <w:rFonts w:asciiTheme="minorHAnsi" w:hAnsiTheme="minorHAnsi"/>
          <w:b/>
          <w:bCs/>
          <w:color w:val="auto"/>
          <w:sz w:val="20"/>
          <w:szCs w:val="20"/>
        </w:rPr>
        <w:t xml:space="preserve"> </w:t>
      </w:r>
      <w:r w:rsidRPr="004B603F">
        <w:rPr>
          <w:rFonts w:asciiTheme="minorHAnsi" w:hAnsiTheme="minorHAnsi"/>
          <w:bCs/>
          <w:color w:val="auto"/>
          <w:sz w:val="20"/>
          <w:szCs w:val="20"/>
        </w:rPr>
        <w:t>např. pro rozpouštědla a fenoly ve vodných roztocích)</w:t>
      </w:r>
    </w:p>
    <w:p w:rsidR="00A64653" w:rsidRPr="004B603F" w:rsidRDefault="00A64653" w:rsidP="00F71347">
      <w:pPr>
        <w:pStyle w:val="Default"/>
        <w:rPr>
          <w:rFonts w:asciiTheme="minorHAnsi" w:hAnsiTheme="minorHAnsi"/>
          <w:color w:val="auto"/>
          <w:sz w:val="20"/>
          <w:szCs w:val="20"/>
        </w:rPr>
      </w:pPr>
      <w:proofErr w:type="spellStart"/>
      <w:r w:rsidRPr="004B603F">
        <w:rPr>
          <w:rFonts w:asciiTheme="minorHAnsi" w:hAnsiTheme="minorHAnsi"/>
          <w:b/>
          <w:bCs/>
          <w:color w:val="auto"/>
          <w:sz w:val="20"/>
          <w:szCs w:val="20"/>
        </w:rPr>
        <w:t>Rozpouštědlová</w:t>
      </w:r>
      <w:proofErr w:type="spellEnd"/>
      <w:r w:rsidRPr="004B603F">
        <w:rPr>
          <w:rFonts w:asciiTheme="minorHAnsi" w:hAnsiTheme="minorHAnsi"/>
          <w:b/>
          <w:bCs/>
          <w:color w:val="auto"/>
          <w:sz w:val="20"/>
          <w:szCs w:val="20"/>
        </w:rPr>
        <w:t xml:space="preserve"> extrakce</w:t>
      </w:r>
      <w:r w:rsidRPr="004B603F">
        <w:rPr>
          <w:rFonts w:asciiTheme="minorHAnsi" w:hAnsiTheme="minorHAnsi"/>
          <w:bCs/>
          <w:color w:val="auto"/>
          <w:sz w:val="20"/>
          <w:szCs w:val="20"/>
        </w:rPr>
        <w:t xml:space="preserve">  (např.</w:t>
      </w:r>
      <w:r w:rsidRPr="004B603F">
        <w:rPr>
          <w:rFonts w:asciiTheme="minorHAnsi" w:hAnsiTheme="minorHAnsi"/>
          <w:b/>
          <w:bCs/>
          <w:color w:val="auto"/>
          <w:sz w:val="20"/>
          <w:szCs w:val="20"/>
        </w:rPr>
        <w:t xml:space="preserve"> </w:t>
      </w:r>
      <w:r w:rsidRPr="004B603F">
        <w:rPr>
          <w:rFonts w:asciiTheme="minorHAnsi" w:hAnsiTheme="minorHAnsi"/>
          <w:bCs/>
          <w:color w:val="auto"/>
          <w:sz w:val="20"/>
          <w:szCs w:val="20"/>
        </w:rPr>
        <w:t>extrakce fenolů z odpadních vod z rafinerií ropy)</w:t>
      </w: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Membránová separace (</w:t>
      </w:r>
      <w:r w:rsidRPr="004B603F">
        <w:rPr>
          <w:rFonts w:asciiTheme="minorHAnsi" w:hAnsiTheme="minorHAnsi"/>
          <w:color w:val="auto"/>
          <w:sz w:val="20"/>
          <w:szCs w:val="20"/>
        </w:rPr>
        <w:t xml:space="preserve">zahrnuje metody oddělující kontaminant z kapalné fáze: reverzní </w:t>
      </w:r>
      <w:r w:rsidRPr="004B603F">
        <w:rPr>
          <w:rFonts w:asciiTheme="minorHAnsi" w:hAnsiTheme="minorHAnsi"/>
          <w:color w:val="auto"/>
          <w:sz w:val="20"/>
          <w:szCs w:val="20"/>
        </w:rPr>
        <w:tab/>
      </w:r>
      <w:r w:rsidRPr="004B603F">
        <w:rPr>
          <w:rFonts w:asciiTheme="minorHAnsi" w:hAnsiTheme="minorHAnsi"/>
          <w:color w:val="auto"/>
          <w:sz w:val="20"/>
          <w:szCs w:val="20"/>
        </w:rPr>
        <w:tab/>
        <w:t xml:space="preserve">osmózu, ultrafiltraci, </w:t>
      </w:r>
      <w:proofErr w:type="spellStart"/>
      <w:r w:rsidRPr="004B603F">
        <w:rPr>
          <w:rFonts w:asciiTheme="minorHAnsi" w:hAnsiTheme="minorHAnsi"/>
          <w:color w:val="auto"/>
          <w:sz w:val="20"/>
          <w:szCs w:val="20"/>
        </w:rPr>
        <w:t>hyperfiltraci</w:t>
      </w:r>
      <w:proofErr w:type="spellEnd"/>
      <w:r w:rsidRPr="004B603F">
        <w:rPr>
          <w:rFonts w:asciiTheme="minorHAnsi" w:hAnsiTheme="minorHAnsi"/>
          <w:color w:val="auto"/>
          <w:sz w:val="20"/>
          <w:szCs w:val="20"/>
        </w:rPr>
        <w:t xml:space="preserve"> a elektrodialýzu</w:t>
      </w: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Vymrazování (</w:t>
      </w:r>
      <w:r w:rsidRPr="004B603F">
        <w:rPr>
          <w:rFonts w:asciiTheme="minorHAnsi" w:hAnsiTheme="minorHAnsi"/>
          <w:color w:val="auto"/>
          <w:sz w:val="20"/>
          <w:szCs w:val="20"/>
        </w:rPr>
        <w:t xml:space="preserve">lze jím oddělit vodu z roztoků - </w:t>
      </w:r>
      <w:r w:rsidRPr="004B603F">
        <w:rPr>
          <w:rFonts w:asciiTheme="minorHAnsi" w:hAnsiTheme="minorHAnsi"/>
          <w:bCs/>
          <w:color w:val="auto"/>
          <w:sz w:val="20"/>
          <w:szCs w:val="20"/>
        </w:rPr>
        <w:t xml:space="preserve">např. pro koncentrování kyselin a zásad) </w:t>
      </w:r>
    </w:p>
    <w:p w:rsidR="00A64653" w:rsidRPr="004B603F" w:rsidRDefault="00A64653" w:rsidP="00F71347">
      <w:pPr>
        <w:pStyle w:val="Default"/>
        <w:rPr>
          <w:rFonts w:asciiTheme="minorHAnsi" w:hAnsiTheme="minorHAnsi"/>
          <w:color w:val="auto"/>
          <w:sz w:val="20"/>
          <w:szCs w:val="20"/>
        </w:rPr>
      </w:pPr>
      <w:proofErr w:type="spellStart"/>
      <w:r w:rsidRPr="004B603F">
        <w:rPr>
          <w:rFonts w:asciiTheme="minorHAnsi" w:hAnsiTheme="minorHAnsi"/>
          <w:b/>
          <w:bCs/>
          <w:color w:val="auto"/>
          <w:sz w:val="20"/>
          <w:szCs w:val="20"/>
        </w:rPr>
        <w:t>Stripování</w:t>
      </w:r>
      <w:proofErr w:type="spellEnd"/>
      <w:r w:rsidRPr="004B603F">
        <w:rPr>
          <w:rFonts w:asciiTheme="minorHAnsi" w:hAnsiTheme="minorHAnsi"/>
          <w:b/>
          <w:bCs/>
          <w:color w:val="auto"/>
          <w:sz w:val="20"/>
          <w:szCs w:val="20"/>
        </w:rPr>
        <w:t xml:space="preserve">  (</w:t>
      </w:r>
      <w:r w:rsidRPr="004B603F">
        <w:rPr>
          <w:rFonts w:asciiTheme="minorHAnsi" w:hAnsiTheme="minorHAnsi"/>
          <w:color w:val="auto"/>
          <w:sz w:val="20"/>
          <w:szCs w:val="20"/>
        </w:rPr>
        <w:t xml:space="preserve">rozpuštěné molekuly jsou transportovány z kapaliny do proudu plynu nebo páry, </w:t>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r w:rsidRPr="004B603F">
        <w:rPr>
          <w:rFonts w:cs="Times New Roman"/>
          <w:sz w:val="20"/>
          <w:szCs w:val="20"/>
        </w:rPr>
        <w:tab/>
        <w:t>využívá  při dekontaminaci  podzemní vody)</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bCs/>
          <w:color w:val="FF0000"/>
          <w:sz w:val="20"/>
          <w:szCs w:val="20"/>
          <w:u w:val="single"/>
        </w:rPr>
      </w:pPr>
      <w:r w:rsidRPr="004B603F">
        <w:rPr>
          <w:rFonts w:cs="Times New Roman"/>
          <w:b/>
          <w:bCs/>
          <w:color w:val="FF0000"/>
          <w:sz w:val="20"/>
          <w:szCs w:val="20"/>
          <w:u w:val="single"/>
        </w:rPr>
        <w:t xml:space="preserve">Chemické způsoby zpracování odpadů </w:t>
      </w:r>
    </w:p>
    <w:p w:rsidR="00A64653" w:rsidRPr="004B603F" w:rsidRDefault="00A64653" w:rsidP="00F71347">
      <w:pPr>
        <w:pStyle w:val="Default"/>
        <w:numPr>
          <w:ilvl w:val="0"/>
          <w:numId w:val="24"/>
        </w:numPr>
        <w:rPr>
          <w:rFonts w:asciiTheme="minorHAnsi" w:hAnsiTheme="minorHAnsi"/>
          <w:color w:val="auto"/>
          <w:sz w:val="20"/>
          <w:szCs w:val="20"/>
        </w:rPr>
      </w:pPr>
      <w:r w:rsidRPr="004B603F">
        <w:rPr>
          <w:rFonts w:asciiTheme="minorHAnsi" w:hAnsiTheme="minorHAnsi"/>
          <w:color w:val="auto"/>
          <w:sz w:val="20"/>
          <w:szCs w:val="20"/>
        </w:rPr>
        <w:t>slouží k detoxikaci tuhých a kapalných chemických odpadů</w:t>
      </w:r>
    </w:p>
    <w:p w:rsidR="00A64653" w:rsidRPr="004B603F" w:rsidRDefault="00A64653" w:rsidP="00F71347">
      <w:pPr>
        <w:pStyle w:val="Default"/>
        <w:numPr>
          <w:ilvl w:val="0"/>
          <w:numId w:val="24"/>
        </w:numPr>
        <w:rPr>
          <w:rFonts w:asciiTheme="minorHAnsi" w:hAnsiTheme="minorHAnsi"/>
          <w:color w:val="auto"/>
          <w:sz w:val="20"/>
          <w:szCs w:val="20"/>
        </w:rPr>
      </w:pPr>
      <w:r w:rsidRPr="004B603F">
        <w:rPr>
          <w:rFonts w:asciiTheme="minorHAnsi" w:hAnsiTheme="minorHAnsi"/>
          <w:color w:val="auto"/>
          <w:sz w:val="20"/>
          <w:szCs w:val="20"/>
        </w:rPr>
        <w:t>zpravidla je nutné rozpustit je ve vhodných rozpouštědlech, nejvhodnější je voda</w:t>
      </w:r>
    </w:p>
    <w:p w:rsidR="00A64653" w:rsidRPr="004B603F" w:rsidRDefault="00A64653" w:rsidP="00F71347">
      <w:pPr>
        <w:pStyle w:val="Default"/>
        <w:rPr>
          <w:rFonts w:asciiTheme="minorHAnsi" w:hAnsiTheme="minorHAnsi"/>
          <w:b/>
          <w:bCs/>
          <w:color w:val="auto"/>
          <w:sz w:val="20"/>
          <w:szCs w:val="20"/>
        </w:rPr>
      </w:pP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 xml:space="preserve">Neutralizace kyselých nebo alkalických odpadů </w:t>
      </w:r>
      <w:r w:rsidRPr="004B603F">
        <w:rPr>
          <w:rFonts w:asciiTheme="minorHAnsi" w:hAnsiTheme="minorHAnsi"/>
          <w:bCs/>
          <w:color w:val="auto"/>
          <w:sz w:val="20"/>
          <w:szCs w:val="20"/>
        </w:rPr>
        <w:t>– úprava pH</w:t>
      </w:r>
    </w:p>
    <w:p w:rsidR="00A64653" w:rsidRPr="004B603F" w:rsidRDefault="00A64653" w:rsidP="00F71347">
      <w:pPr>
        <w:pStyle w:val="Default"/>
        <w:numPr>
          <w:ilvl w:val="0"/>
          <w:numId w:val="24"/>
        </w:numPr>
        <w:rPr>
          <w:rFonts w:asciiTheme="minorHAnsi" w:hAnsiTheme="minorHAnsi"/>
          <w:color w:val="auto"/>
          <w:sz w:val="20"/>
          <w:szCs w:val="20"/>
        </w:rPr>
      </w:pPr>
      <w:r w:rsidRPr="004B603F">
        <w:rPr>
          <w:rFonts w:asciiTheme="minorHAnsi" w:hAnsiTheme="minorHAnsi"/>
          <w:color w:val="auto"/>
          <w:sz w:val="20"/>
          <w:szCs w:val="20"/>
        </w:rPr>
        <w:t>nejběžnější proces chemického zpracování kyselých nebo alkalických odpadů</w:t>
      </w:r>
    </w:p>
    <w:p w:rsidR="00A64653" w:rsidRPr="004B603F" w:rsidRDefault="00A64653" w:rsidP="00F71347">
      <w:pPr>
        <w:pStyle w:val="Default"/>
        <w:numPr>
          <w:ilvl w:val="0"/>
          <w:numId w:val="24"/>
        </w:numPr>
        <w:rPr>
          <w:rFonts w:asciiTheme="minorHAnsi" w:hAnsiTheme="minorHAnsi"/>
          <w:color w:val="auto"/>
          <w:sz w:val="20"/>
          <w:szCs w:val="20"/>
        </w:rPr>
      </w:pPr>
      <w:r w:rsidRPr="004B603F">
        <w:rPr>
          <w:rFonts w:asciiTheme="minorHAnsi" w:hAnsiTheme="minorHAnsi"/>
          <w:color w:val="auto"/>
          <w:sz w:val="20"/>
          <w:szCs w:val="20"/>
        </w:rPr>
        <w:t>využívá se pro úpravu odpadů, aby se mohly uložit na skládky</w:t>
      </w:r>
    </w:p>
    <w:p w:rsidR="00A64653" w:rsidRPr="004B603F" w:rsidRDefault="00A64653" w:rsidP="00F71347">
      <w:pPr>
        <w:pStyle w:val="Default"/>
        <w:rPr>
          <w:rFonts w:asciiTheme="minorHAnsi" w:hAnsiTheme="minorHAnsi"/>
          <w:b/>
          <w:bCs/>
          <w:color w:val="auto"/>
          <w:sz w:val="20"/>
          <w:szCs w:val="20"/>
        </w:rPr>
      </w:pP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Oxidačně - redukční reakce (</w:t>
      </w:r>
      <w:r w:rsidRPr="004B603F">
        <w:rPr>
          <w:rFonts w:asciiTheme="minorHAnsi" w:hAnsiTheme="minorHAnsi"/>
          <w:color w:val="auto"/>
          <w:sz w:val="20"/>
          <w:szCs w:val="20"/>
        </w:rPr>
        <w:t>použití např. pro kovonosné odpady)</w:t>
      </w:r>
    </w:p>
    <w:p w:rsidR="00A64653" w:rsidRPr="004B603F" w:rsidRDefault="00A64653" w:rsidP="00F71347">
      <w:pPr>
        <w:pStyle w:val="Default"/>
        <w:numPr>
          <w:ilvl w:val="0"/>
          <w:numId w:val="24"/>
        </w:numPr>
        <w:rPr>
          <w:rFonts w:asciiTheme="minorHAnsi" w:hAnsiTheme="minorHAnsi"/>
          <w:color w:val="auto"/>
          <w:sz w:val="20"/>
          <w:szCs w:val="20"/>
        </w:rPr>
      </w:pPr>
      <w:r w:rsidRPr="004B603F">
        <w:rPr>
          <w:rFonts w:asciiTheme="minorHAnsi" w:hAnsiTheme="minorHAnsi"/>
          <w:bCs/>
          <w:color w:val="auto"/>
          <w:sz w:val="20"/>
          <w:szCs w:val="20"/>
        </w:rPr>
        <w:t xml:space="preserve">nejběžnější oxidační činidlo je peroxid vodíku, chlornan sodný, ozón </w:t>
      </w:r>
    </w:p>
    <w:p w:rsidR="00A64653" w:rsidRPr="004B603F" w:rsidRDefault="00A64653" w:rsidP="00F71347">
      <w:pPr>
        <w:pStyle w:val="Default"/>
        <w:rPr>
          <w:rFonts w:asciiTheme="minorHAnsi" w:hAnsiTheme="minorHAnsi"/>
          <w:b/>
          <w:bCs/>
          <w:color w:val="auto"/>
          <w:sz w:val="20"/>
          <w:szCs w:val="20"/>
        </w:rPr>
      </w:pPr>
    </w:p>
    <w:p w:rsidR="00A64653" w:rsidRPr="004B603F" w:rsidRDefault="00A64653" w:rsidP="00F71347">
      <w:pPr>
        <w:pStyle w:val="Default"/>
        <w:rPr>
          <w:rFonts w:asciiTheme="minorHAnsi" w:hAnsiTheme="minorHAnsi"/>
          <w:b/>
          <w:bCs/>
          <w:color w:val="auto"/>
          <w:sz w:val="20"/>
          <w:szCs w:val="20"/>
        </w:rPr>
      </w:pPr>
      <w:proofErr w:type="spellStart"/>
      <w:r w:rsidRPr="004B603F">
        <w:rPr>
          <w:rFonts w:asciiTheme="minorHAnsi" w:hAnsiTheme="minorHAnsi"/>
          <w:b/>
          <w:bCs/>
          <w:color w:val="auto"/>
          <w:sz w:val="20"/>
          <w:szCs w:val="20"/>
        </w:rPr>
        <w:t>Hydrolýzní</w:t>
      </w:r>
      <w:proofErr w:type="spellEnd"/>
      <w:r w:rsidRPr="004B603F">
        <w:rPr>
          <w:rFonts w:asciiTheme="minorHAnsi" w:hAnsiTheme="minorHAnsi"/>
          <w:b/>
          <w:bCs/>
          <w:color w:val="auto"/>
          <w:sz w:val="20"/>
          <w:szCs w:val="20"/>
        </w:rPr>
        <w:t xml:space="preserve"> procesy (</w:t>
      </w:r>
      <w:r w:rsidRPr="004B603F">
        <w:rPr>
          <w:rFonts w:asciiTheme="minorHAnsi" w:hAnsiTheme="minorHAnsi"/>
          <w:bCs/>
          <w:color w:val="auto"/>
          <w:sz w:val="20"/>
          <w:szCs w:val="20"/>
        </w:rPr>
        <w:t>např.</w:t>
      </w:r>
      <w:r w:rsidRPr="004B603F">
        <w:rPr>
          <w:rFonts w:asciiTheme="minorHAnsi" w:hAnsiTheme="minorHAnsi"/>
          <w:color w:val="auto"/>
          <w:sz w:val="20"/>
          <w:szCs w:val="20"/>
        </w:rPr>
        <w:t xml:space="preserve"> pro alkoxidy kovů, amidy kovů, karbidy, silany, hydridy, sulfidy)</w:t>
      </w:r>
    </w:p>
    <w:p w:rsidR="00A64653" w:rsidRPr="004B603F" w:rsidRDefault="00A64653" w:rsidP="00F71347">
      <w:pPr>
        <w:pStyle w:val="Default"/>
        <w:rPr>
          <w:rFonts w:asciiTheme="minorHAnsi" w:hAnsiTheme="minorHAnsi"/>
          <w:b/>
          <w:bCs/>
          <w:color w:val="auto"/>
          <w:sz w:val="20"/>
          <w:szCs w:val="20"/>
        </w:rPr>
      </w:pPr>
    </w:p>
    <w:p w:rsidR="00A64653" w:rsidRPr="004B603F" w:rsidRDefault="00A64653" w:rsidP="00F71347">
      <w:pPr>
        <w:pStyle w:val="Default"/>
        <w:rPr>
          <w:rFonts w:asciiTheme="minorHAnsi" w:hAnsiTheme="minorHAnsi"/>
          <w:b/>
          <w:bCs/>
          <w:color w:val="auto"/>
          <w:sz w:val="20"/>
          <w:szCs w:val="20"/>
        </w:rPr>
      </w:pPr>
      <w:r w:rsidRPr="004B603F">
        <w:rPr>
          <w:rFonts w:asciiTheme="minorHAnsi" w:hAnsiTheme="minorHAnsi"/>
          <w:b/>
          <w:bCs/>
          <w:color w:val="auto"/>
          <w:sz w:val="20"/>
          <w:szCs w:val="20"/>
        </w:rPr>
        <w:t xml:space="preserve">Srážení </w:t>
      </w:r>
      <w:r w:rsidRPr="004B603F">
        <w:rPr>
          <w:rFonts w:asciiTheme="minorHAnsi" w:hAnsiTheme="minorHAnsi"/>
          <w:bCs/>
          <w:color w:val="auto"/>
          <w:sz w:val="20"/>
          <w:szCs w:val="20"/>
        </w:rPr>
        <w:t>(zejména k odstranění toxických kovů z roztoků)</w:t>
      </w:r>
    </w:p>
    <w:p w:rsidR="00A64653" w:rsidRPr="004B603F" w:rsidRDefault="00A64653" w:rsidP="00F71347">
      <w:pPr>
        <w:pStyle w:val="Odstavecseseznamem"/>
        <w:numPr>
          <w:ilvl w:val="0"/>
          <w:numId w:val="31"/>
        </w:numPr>
        <w:autoSpaceDE w:val="0"/>
        <w:autoSpaceDN w:val="0"/>
        <w:adjustRightInd w:val="0"/>
        <w:spacing w:after="0" w:line="240" w:lineRule="auto"/>
        <w:rPr>
          <w:rFonts w:eastAsia="TimesNewRoman" w:cs="Times New Roman"/>
          <w:sz w:val="20"/>
          <w:szCs w:val="20"/>
        </w:rPr>
      </w:pPr>
      <w:r w:rsidRPr="004B603F">
        <w:rPr>
          <w:rFonts w:eastAsia="TimesNewRoman" w:cs="Times New Roman"/>
          <w:sz w:val="20"/>
          <w:szCs w:val="20"/>
        </w:rPr>
        <w:t xml:space="preserve">rozpuštěné látky se převádějí do nerozpustné formy – kaly </w:t>
      </w:r>
    </w:p>
    <w:p w:rsidR="00A64653" w:rsidRPr="004B603F" w:rsidRDefault="00A64653" w:rsidP="00F71347">
      <w:pPr>
        <w:pStyle w:val="Odstavecseseznamem"/>
        <w:autoSpaceDE w:val="0"/>
        <w:autoSpaceDN w:val="0"/>
        <w:adjustRightInd w:val="0"/>
        <w:spacing w:after="0" w:line="240" w:lineRule="auto"/>
        <w:ind w:left="0"/>
        <w:rPr>
          <w:rFonts w:cs="Times New Roman"/>
          <w:b/>
          <w:bCs/>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b/>
          <w:bCs/>
          <w:sz w:val="20"/>
          <w:szCs w:val="20"/>
        </w:rPr>
        <w:t xml:space="preserve">Elektrolytické procesy </w:t>
      </w:r>
    </w:p>
    <w:p w:rsidR="00A64653" w:rsidRPr="004B603F" w:rsidRDefault="00A64653" w:rsidP="00F71347">
      <w:pPr>
        <w:pStyle w:val="Default"/>
        <w:numPr>
          <w:ilvl w:val="0"/>
          <w:numId w:val="31"/>
        </w:numPr>
        <w:rPr>
          <w:rFonts w:asciiTheme="minorHAnsi" w:hAnsiTheme="minorHAnsi"/>
          <w:color w:val="auto"/>
          <w:sz w:val="20"/>
          <w:szCs w:val="20"/>
        </w:rPr>
      </w:pPr>
      <w:r w:rsidRPr="004B603F">
        <w:rPr>
          <w:rFonts w:asciiTheme="minorHAnsi" w:hAnsiTheme="minorHAnsi"/>
          <w:color w:val="auto"/>
          <w:sz w:val="20"/>
          <w:szCs w:val="20"/>
        </w:rPr>
        <w:t xml:space="preserve">použití pro odstraňování kovů z </w:t>
      </w:r>
      <w:proofErr w:type="spellStart"/>
      <w:r w:rsidRPr="004B603F">
        <w:rPr>
          <w:rFonts w:asciiTheme="minorHAnsi" w:hAnsiTheme="minorHAnsi"/>
          <w:color w:val="auto"/>
          <w:sz w:val="20"/>
          <w:szCs w:val="20"/>
        </w:rPr>
        <w:t>oplachových</w:t>
      </w:r>
      <w:proofErr w:type="spellEnd"/>
      <w:r w:rsidRPr="004B603F">
        <w:rPr>
          <w:rFonts w:asciiTheme="minorHAnsi" w:hAnsiTheme="minorHAnsi"/>
          <w:color w:val="auto"/>
          <w:sz w:val="20"/>
          <w:szCs w:val="20"/>
        </w:rPr>
        <w:t xml:space="preserve"> vod nebo procesních proudů</w:t>
      </w:r>
    </w:p>
    <w:p w:rsidR="00A64653" w:rsidRPr="004B603F" w:rsidRDefault="00A64653" w:rsidP="00F71347">
      <w:pPr>
        <w:pStyle w:val="Default"/>
        <w:numPr>
          <w:ilvl w:val="0"/>
          <w:numId w:val="31"/>
        </w:numPr>
        <w:rPr>
          <w:rFonts w:asciiTheme="minorHAnsi" w:hAnsiTheme="minorHAnsi"/>
          <w:color w:val="auto"/>
          <w:sz w:val="20"/>
          <w:szCs w:val="20"/>
        </w:rPr>
      </w:pPr>
      <w:r w:rsidRPr="004B603F">
        <w:rPr>
          <w:rFonts w:asciiTheme="minorHAnsi" w:hAnsiTheme="minorHAnsi"/>
          <w:color w:val="auto"/>
          <w:sz w:val="20"/>
          <w:szCs w:val="20"/>
        </w:rPr>
        <w:t>důvod je jak odstraňování emisí těžkých kovů a odstranění toxických kalů, tak možnost získání drahých kovů (</w:t>
      </w:r>
      <w:r w:rsidRPr="004B603F">
        <w:rPr>
          <w:rFonts w:asciiTheme="minorHAnsi" w:hAnsiTheme="minorHAnsi"/>
          <w:bCs/>
          <w:color w:val="auto"/>
          <w:sz w:val="20"/>
          <w:szCs w:val="20"/>
        </w:rPr>
        <w:t>např. zlato, kadmium, nikl, měď, zinek)</w:t>
      </w:r>
      <w:r w:rsidRPr="004B603F">
        <w:rPr>
          <w:rFonts w:asciiTheme="minorHAnsi" w:hAnsiTheme="minorHAnsi"/>
          <w:b/>
          <w:bCs/>
          <w:color w:val="auto"/>
          <w:sz w:val="20"/>
          <w:szCs w:val="20"/>
        </w:rPr>
        <w:t xml:space="preserve"> </w:t>
      </w:r>
    </w:p>
    <w:p w:rsidR="00A64653" w:rsidRPr="004B603F" w:rsidRDefault="00A64653" w:rsidP="00F71347">
      <w:pPr>
        <w:pStyle w:val="Default"/>
        <w:rPr>
          <w:rFonts w:asciiTheme="minorHAnsi" w:hAnsiTheme="minorHAnsi"/>
          <w:b/>
          <w:bCs/>
          <w:color w:val="auto"/>
          <w:sz w:val="20"/>
          <w:szCs w:val="20"/>
        </w:rPr>
      </w:pPr>
      <w:r w:rsidRPr="004B603F">
        <w:rPr>
          <w:rFonts w:asciiTheme="minorHAnsi" w:hAnsiTheme="minorHAnsi"/>
          <w:b/>
          <w:bCs/>
          <w:color w:val="auto"/>
          <w:sz w:val="20"/>
          <w:szCs w:val="20"/>
        </w:rPr>
        <w:t xml:space="preserve">Flokulace </w:t>
      </w:r>
      <w:r w:rsidRPr="004B603F">
        <w:rPr>
          <w:rFonts w:asciiTheme="minorHAnsi" w:hAnsiTheme="minorHAnsi"/>
          <w:bCs/>
          <w:color w:val="auto"/>
          <w:sz w:val="20"/>
          <w:szCs w:val="20"/>
        </w:rPr>
        <w:t>(k</w:t>
      </w:r>
      <w:r w:rsidRPr="004B603F">
        <w:rPr>
          <w:rFonts w:asciiTheme="minorHAnsi" w:hAnsiTheme="minorHAnsi"/>
          <w:b/>
          <w:bCs/>
          <w:color w:val="auto"/>
          <w:sz w:val="20"/>
          <w:szCs w:val="20"/>
        </w:rPr>
        <w:t xml:space="preserve"> </w:t>
      </w:r>
      <w:r w:rsidRPr="004B603F">
        <w:rPr>
          <w:rFonts w:asciiTheme="minorHAnsi" w:hAnsiTheme="minorHAnsi"/>
          <w:color w:val="auto"/>
          <w:sz w:val="20"/>
          <w:szCs w:val="20"/>
        </w:rPr>
        <w:t xml:space="preserve">odstranění čerstvě vzniklých sraženin ze suspenzí </w:t>
      </w:r>
    </w:p>
    <w:p w:rsidR="00A64653" w:rsidRPr="004B603F" w:rsidRDefault="00A64653" w:rsidP="00F71347">
      <w:pPr>
        <w:pStyle w:val="Default"/>
        <w:rPr>
          <w:rFonts w:asciiTheme="minorHAnsi" w:hAnsiTheme="minorHAnsi"/>
          <w:color w:val="auto"/>
          <w:sz w:val="20"/>
          <w:szCs w:val="20"/>
        </w:rPr>
      </w:pPr>
      <w:proofErr w:type="spellStart"/>
      <w:r w:rsidRPr="004B603F">
        <w:rPr>
          <w:rFonts w:asciiTheme="minorHAnsi" w:hAnsiTheme="minorHAnsi"/>
          <w:b/>
          <w:bCs/>
          <w:color w:val="auto"/>
          <w:sz w:val="20"/>
          <w:szCs w:val="20"/>
        </w:rPr>
        <w:t>Dehalogenac</w:t>
      </w:r>
      <w:r w:rsidRPr="004B603F">
        <w:rPr>
          <w:rFonts w:asciiTheme="minorHAnsi" w:hAnsiTheme="minorHAnsi"/>
          <w:color w:val="auto"/>
          <w:sz w:val="20"/>
          <w:szCs w:val="20"/>
        </w:rPr>
        <w:t>e</w:t>
      </w:r>
      <w:proofErr w:type="spellEnd"/>
      <w:r w:rsidRPr="004B603F">
        <w:rPr>
          <w:rFonts w:asciiTheme="minorHAnsi" w:hAnsiTheme="minorHAnsi"/>
          <w:color w:val="auto"/>
          <w:sz w:val="20"/>
          <w:szCs w:val="20"/>
        </w:rPr>
        <w:t xml:space="preserve"> (nová metoda, uplatňuje se např. na </w:t>
      </w:r>
      <w:r w:rsidR="001A00D2">
        <w:rPr>
          <w:rFonts w:asciiTheme="minorHAnsi" w:hAnsiTheme="minorHAnsi"/>
          <w:color w:val="auto"/>
          <w:sz w:val="20"/>
          <w:szCs w:val="20"/>
        </w:rPr>
        <w:t>Polychlorované bifenyly</w:t>
      </w:r>
      <w:r w:rsidRPr="004B603F">
        <w:rPr>
          <w:rFonts w:asciiTheme="minorHAnsi" w:hAnsiTheme="minorHAnsi"/>
          <w:color w:val="auto"/>
          <w:sz w:val="20"/>
          <w:szCs w:val="20"/>
        </w:rPr>
        <w:t>)</w:t>
      </w: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rPr>
        <w:t>Fotolýza (</w:t>
      </w:r>
      <w:r w:rsidRPr="004B603F">
        <w:rPr>
          <w:rFonts w:asciiTheme="minorHAnsi" w:hAnsiTheme="minorHAnsi"/>
          <w:bCs/>
          <w:color w:val="auto"/>
          <w:sz w:val="20"/>
          <w:szCs w:val="20"/>
        </w:rPr>
        <w:t>použití pro odstraňování odpadů obsahující pesticidy,dioxiny a výbušniny)</w:t>
      </w:r>
    </w:p>
    <w:p w:rsidR="00A64653" w:rsidRPr="004B603F" w:rsidRDefault="00A64653" w:rsidP="00F71347">
      <w:pPr>
        <w:pStyle w:val="Default"/>
        <w:ind w:left="720"/>
        <w:rPr>
          <w:rFonts w:asciiTheme="minorHAnsi" w:hAnsiTheme="minorHAnsi"/>
          <w:b/>
          <w:bCs/>
          <w:color w:val="auto"/>
          <w:sz w:val="20"/>
          <w:szCs w:val="20"/>
        </w:rPr>
      </w:pPr>
    </w:p>
    <w:p w:rsidR="00A64653" w:rsidRPr="004B603F" w:rsidRDefault="00A64653" w:rsidP="00F71347">
      <w:pPr>
        <w:pStyle w:val="Default"/>
        <w:rPr>
          <w:rFonts w:asciiTheme="minorHAnsi" w:hAnsiTheme="minorHAnsi"/>
          <w:color w:val="auto"/>
          <w:sz w:val="20"/>
          <w:szCs w:val="20"/>
        </w:rPr>
      </w:pPr>
      <w:r w:rsidRPr="004B603F">
        <w:rPr>
          <w:rFonts w:asciiTheme="minorHAnsi" w:hAnsiTheme="minorHAnsi"/>
          <w:b/>
          <w:bCs/>
          <w:color w:val="auto"/>
          <w:sz w:val="20"/>
          <w:szCs w:val="20"/>
          <w:u w:val="single"/>
        </w:rPr>
        <w:t>Stabilizace</w:t>
      </w:r>
      <w:r w:rsidRPr="004B603F">
        <w:rPr>
          <w:rFonts w:asciiTheme="minorHAnsi" w:hAnsiTheme="minorHAnsi"/>
          <w:bCs/>
          <w:color w:val="auto"/>
          <w:sz w:val="20"/>
          <w:szCs w:val="20"/>
        </w:rPr>
        <w:t xml:space="preserve"> (</w:t>
      </w:r>
      <w:r w:rsidRPr="004B603F">
        <w:rPr>
          <w:rFonts w:asciiTheme="minorHAnsi" w:hAnsiTheme="minorHAnsi"/>
          <w:color w:val="auto"/>
          <w:sz w:val="20"/>
          <w:szCs w:val="20"/>
        </w:rPr>
        <w:t>přeměna odpadu na nerozpustný produkt nebo jeho zachycení na vhodný sorbent</w:t>
      </w:r>
    </w:p>
    <w:p w:rsidR="00A64653" w:rsidRPr="004B603F" w:rsidRDefault="00A64653" w:rsidP="00F71347">
      <w:pPr>
        <w:pStyle w:val="Default"/>
        <w:numPr>
          <w:ilvl w:val="0"/>
          <w:numId w:val="31"/>
        </w:numPr>
        <w:rPr>
          <w:rFonts w:asciiTheme="minorHAnsi" w:hAnsiTheme="minorHAnsi"/>
          <w:color w:val="auto"/>
          <w:sz w:val="20"/>
          <w:szCs w:val="20"/>
        </w:rPr>
      </w:pPr>
      <w:r w:rsidRPr="004B603F">
        <w:rPr>
          <w:rFonts w:asciiTheme="minorHAnsi" w:hAnsiTheme="minorHAnsi"/>
          <w:bCs/>
          <w:color w:val="auto"/>
          <w:sz w:val="20"/>
          <w:szCs w:val="20"/>
        </w:rPr>
        <w:t xml:space="preserve"> soubor fyzikálně-chemických a chemických procesů vedoucích k zamezení nebo k podstatnému zpomalení </w:t>
      </w:r>
      <w:proofErr w:type="spellStart"/>
      <w:r w:rsidRPr="004B603F">
        <w:rPr>
          <w:rFonts w:asciiTheme="minorHAnsi" w:hAnsiTheme="minorHAnsi"/>
          <w:bCs/>
          <w:color w:val="auto"/>
          <w:sz w:val="20"/>
          <w:szCs w:val="20"/>
        </w:rPr>
        <w:t>vyluhovatelnosti</w:t>
      </w:r>
      <w:proofErr w:type="spellEnd"/>
      <w:r w:rsidRPr="004B603F">
        <w:rPr>
          <w:rFonts w:asciiTheme="minorHAnsi" w:hAnsiTheme="minorHAnsi"/>
          <w:bCs/>
          <w:color w:val="auto"/>
          <w:sz w:val="20"/>
          <w:szCs w:val="20"/>
        </w:rPr>
        <w:t xml:space="preserve"> škodlivých látek do prostředí</w:t>
      </w:r>
    </w:p>
    <w:p w:rsidR="00A64653" w:rsidRPr="004B603F" w:rsidRDefault="00A64653" w:rsidP="00F71347">
      <w:pPr>
        <w:pStyle w:val="Default"/>
        <w:rPr>
          <w:rFonts w:asciiTheme="minorHAnsi" w:hAnsiTheme="minorHAnsi"/>
          <w:b/>
          <w:bCs/>
          <w:color w:val="auto"/>
          <w:sz w:val="20"/>
          <w:szCs w:val="20"/>
        </w:rPr>
      </w:pPr>
    </w:p>
    <w:p w:rsidR="00A64653" w:rsidRPr="004B603F" w:rsidRDefault="00A64653" w:rsidP="00F71347">
      <w:pPr>
        <w:pStyle w:val="Default"/>
        <w:rPr>
          <w:rFonts w:asciiTheme="minorHAnsi" w:hAnsiTheme="minorHAnsi"/>
          <w:color w:val="auto"/>
          <w:sz w:val="20"/>
          <w:szCs w:val="20"/>
        </w:rPr>
      </w:pPr>
      <w:proofErr w:type="spellStart"/>
      <w:r w:rsidRPr="004B603F">
        <w:rPr>
          <w:rFonts w:asciiTheme="minorHAnsi" w:hAnsiTheme="minorHAnsi"/>
          <w:b/>
          <w:bCs/>
          <w:color w:val="auto"/>
          <w:sz w:val="20"/>
          <w:szCs w:val="20"/>
          <w:u w:val="single"/>
        </w:rPr>
        <w:t>Solidifikace</w:t>
      </w:r>
      <w:proofErr w:type="spellEnd"/>
      <w:r w:rsidRPr="004B603F">
        <w:rPr>
          <w:rFonts w:asciiTheme="minorHAnsi" w:hAnsiTheme="minorHAnsi"/>
          <w:b/>
          <w:bCs/>
          <w:color w:val="auto"/>
          <w:sz w:val="20"/>
          <w:szCs w:val="20"/>
        </w:rPr>
        <w:t xml:space="preserve"> </w:t>
      </w:r>
      <w:r w:rsidRPr="004B603F">
        <w:rPr>
          <w:rFonts w:asciiTheme="minorHAnsi" w:hAnsiTheme="minorHAnsi"/>
          <w:bCs/>
          <w:i/>
          <w:color w:val="auto"/>
          <w:sz w:val="20"/>
          <w:szCs w:val="20"/>
        </w:rPr>
        <w:t>(zpevňování)</w:t>
      </w:r>
    </w:p>
    <w:p w:rsidR="00A64653" w:rsidRPr="004B603F" w:rsidRDefault="00A64653" w:rsidP="00F71347">
      <w:pPr>
        <w:pStyle w:val="Default"/>
        <w:numPr>
          <w:ilvl w:val="0"/>
          <w:numId w:val="31"/>
        </w:numPr>
        <w:rPr>
          <w:rFonts w:asciiTheme="minorHAnsi" w:hAnsiTheme="minorHAnsi"/>
          <w:color w:val="auto"/>
          <w:sz w:val="20"/>
          <w:szCs w:val="20"/>
        </w:rPr>
      </w:pPr>
      <w:r w:rsidRPr="004B603F">
        <w:rPr>
          <w:rFonts w:asciiTheme="minorHAnsi" w:hAnsiTheme="minorHAnsi"/>
          <w:bCs/>
          <w:color w:val="auto"/>
          <w:sz w:val="20"/>
          <w:szCs w:val="20"/>
        </w:rPr>
        <w:t xml:space="preserve">převedení stabilizovaných i původních odpadů do pevné formy s dobrými fyzikálními a mechanickými vlastnostmi umožňujícími bezpečný transport do místa </w:t>
      </w:r>
    </w:p>
    <w:p w:rsidR="00A64653" w:rsidRPr="004B603F" w:rsidRDefault="00A64653" w:rsidP="00F71347">
      <w:pPr>
        <w:pStyle w:val="Default"/>
        <w:numPr>
          <w:ilvl w:val="0"/>
          <w:numId w:val="31"/>
        </w:numPr>
        <w:rPr>
          <w:rFonts w:asciiTheme="minorHAnsi" w:hAnsiTheme="minorHAnsi"/>
          <w:color w:val="auto"/>
          <w:sz w:val="20"/>
          <w:szCs w:val="20"/>
        </w:rPr>
      </w:pPr>
      <w:r w:rsidRPr="004B603F">
        <w:rPr>
          <w:rFonts w:asciiTheme="minorHAnsi" w:hAnsiTheme="minorHAnsi"/>
          <w:color w:val="auto"/>
          <w:sz w:val="20"/>
          <w:szCs w:val="20"/>
        </w:rPr>
        <w:t xml:space="preserve">založena na zpevnění odpadu, který má původně skupenství plynné, kapalné nebo pevné  </w:t>
      </w:r>
      <w:r w:rsidRPr="004B603F">
        <w:rPr>
          <w:rFonts w:asciiTheme="minorHAnsi" w:hAnsiTheme="minorHAnsi"/>
          <w:i/>
          <w:color w:val="auto"/>
          <w:sz w:val="20"/>
          <w:szCs w:val="20"/>
        </w:rPr>
        <w:t>(mezní řešení otázky nakládání s odpady)</w:t>
      </w:r>
    </w:p>
    <w:p w:rsidR="00A64653" w:rsidRPr="004B603F" w:rsidRDefault="00A64653" w:rsidP="00F71347">
      <w:pPr>
        <w:pStyle w:val="Default"/>
        <w:rPr>
          <w:rFonts w:asciiTheme="minorHAnsi" w:hAnsiTheme="minorHAnsi"/>
          <w:color w:val="auto"/>
          <w:sz w:val="20"/>
          <w:szCs w:val="20"/>
        </w:rPr>
      </w:pPr>
      <w:proofErr w:type="spellStart"/>
      <w:r w:rsidRPr="004B603F">
        <w:rPr>
          <w:rFonts w:asciiTheme="minorHAnsi" w:hAnsiTheme="minorHAnsi"/>
          <w:b/>
          <w:bCs/>
          <w:color w:val="auto"/>
          <w:sz w:val="20"/>
          <w:szCs w:val="20"/>
        </w:rPr>
        <w:t>Solidifikační</w:t>
      </w:r>
      <w:proofErr w:type="spellEnd"/>
      <w:r w:rsidRPr="004B603F">
        <w:rPr>
          <w:rFonts w:asciiTheme="minorHAnsi" w:hAnsiTheme="minorHAnsi"/>
          <w:b/>
          <w:bCs/>
          <w:color w:val="auto"/>
          <w:sz w:val="20"/>
          <w:szCs w:val="20"/>
        </w:rPr>
        <w:t xml:space="preserve"> technologie </w:t>
      </w:r>
    </w:p>
    <w:p w:rsidR="00A64653" w:rsidRPr="004B603F" w:rsidRDefault="00A64653" w:rsidP="00F71347">
      <w:pPr>
        <w:pStyle w:val="Default"/>
        <w:numPr>
          <w:ilvl w:val="0"/>
          <w:numId w:val="30"/>
        </w:numPr>
        <w:rPr>
          <w:rFonts w:asciiTheme="minorHAnsi" w:hAnsiTheme="minorHAnsi"/>
          <w:color w:val="auto"/>
          <w:sz w:val="20"/>
          <w:szCs w:val="20"/>
        </w:rPr>
      </w:pPr>
      <w:r w:rsidRPr="004B603F">
        <w:rPr>
          <w:rFonts w:asciiTheme="minorHAnsi" w:hAnsiTheme="minorHAnsi"/>
          <w:b/>
          <w:bCs/>
          <w:color w:val="auto"/>
          <w:sz w:val="20"/>
          <w:szCs w:val="20"/>
        </w:rPr>
        <w:t xml:space="preserve">cementace </w:t>
      </w:r>
      <w:r w:rsidRPr="004B603F">
        <w:rPr>
          <w:rFonts w:asciiTheme="minorHAnsi" w:hAnsiTheme="minorHAnsi"/>
          <w:bCs/>
          <w:color w:val="auto"/>
          <w:sz w:val="20"/>
          <w:szCs w:val="20"/>
        </w:rPr>
        <w:t>– odpad se</w:t>
      </w:r>
      <w:r w:rsidRPr="004B603F">
        <w:rPr>
          <w:rFonts w:asciiTheme="minorHAnsi" w:hAnsiTheme="minorHAnsi"/>
          <w:color w:val="auto"/>
          <w:sz w:val="20"/>
          <w:szCs w:val="20"/>
        </w:rPr>
        <w:t xml:space="preserve"> mísí ve vhodném poměru s cementem</w:t>
      </w:r>
    </w:p>
    <w:p w:rsidR="00A64653" w:rsidRPr="004B603F" w:rsidRDefault="00A64653" w:rsidP="00F71347">
      <w:pPr>
        <w:pStyle w:val="Default"/>
        <w:ind w:left="720"/>
        <w:rPr>
          <w:rFonts w:asciiTheme="minorHAnsi" w:hAnsiTheme="minorHAnsi"/>
          <w:color w:val="auto"/>
          <w:sz w:val="20"/>
          <w:szCs w:val="20"/>
        </w:rPr>
      </w:pPr>
      <w:r w:rsidRPr="004B603F">
        <w:rPr>
          <w:rFonts w:asciiTheme="minorHAnsi" w:hAnsiTheme="minorHAnsi"/>
          <w:color w:val="auto"/>
          <w:sz w:val="20"/>
          <w:szCs w:val="20"/>
        </w:rPr>
        <w:t xml:space="preserve">vhodná pro popílek ze spalovacích procesů a odvodněné kaly z čistíren </w:t>
      </w:r>
    </w:p>
    <w:p w:rsidR="00A64653" w:rsidRPr="004B603F" w:rsidRDefault="00A64653" w:rsidP="00F71347">
      <w:pPr>
        <w:pStyle w:val="Default"/>
        <w:numPr>
          <w:ilvl w:val="0"/>
          <w:numId w:val="30"/>
        </w:numPr>
        <w:rPr>
          <w:rFonts w:asciiTheme="minorHAnsi" w:hAnsiTheme="minorHAnsi"/>
          <w:color w:val="auto"/>
          <w:sz w:val="20"/>
          <w:szCs w:val="20"/>
        </w:rPr>
      </w:pPr>
      <w:proofErr w:type="spellStart"/>
      <w:r w:rsidRPr="004B603F">
        <w:rPr>
          <w:rFonts w:asciiTheme="minorHAnsi" w:hAnsiTheme="minorHAnsi"/>
          <w:b/>
          <w:bCs/>
          <w:color w:val="auto"/>
          <w:sz w:val="20"/>
          <w:szCs w:val="20"/>
        </w:rPr>
        <w:t>bitumenace</w:t>
      </w:r>
      <w:proofErr w:type="spellEnd"/>
      <w:r w:rsidRPr="004B603F">
        <w:rPr>
          <w:rFonts w:asciiTheme="minorHAnsi" w:hAnsiTheme="minorHAnsi"/>
          <w:b/>
          <w:bCs/>
          <w:color w:val="auto"/>
          <w:sz w:val="20"/>
          <w:szCs w:val="20"/>
        </w:rPr>
        <w:t xml:space="preserve"> - </w:t>
      </w:r>
      <w:r w:rsidRPr="004B603F">
        <w:rPr>
          <w:rFonts w:asciiTheme="minorHAnsi" w:hAnsiTheme="minorHAnsi"/>
          <w:i/>
          <w:color w:val="auto"/>
          <w:sz w:val="20"/>
          <w:szCs w:val="20"/>
        </w:rPr>
        <w:t>(zatavení do asfaltu) -</w:t>
      </w:r>
      <w:r w:rsidRPr="004B603F">
        <w:rPr>
          <w:rFonts w:asciiTheme="minorHAnsi" w:hAnsiTheme="minorHAnsi"/>
          <w:color w:val="auto"/>
          <w:sz w:val="20"/>
          <w:szCs w:val="20"/>
        </w:rPr>
        <w:t xml:space="preserve"> pro fixaci kalů nebo kapalných koncentrátů</w:t>
      </w:r>
    </w:p>
    <w:p w:rsidR="00A64653" w:rsidRPr="004B603F" w:rsidRDefault="00A64653" w:rsidP="00F71347">
      <w:pPr>
        <w:pStyle w:val="Default"/>
        <w:numPr>
          <w:ilvl w:val="0"/>
          <w:numId w:val="30"/>
        </w:numPr>
        <w:rPr>
          <w:rFonts w:asciiTheme="minorHAnsi" w:hAnsiTheme="minorHAnsi"/>
          <w:i/>
          <w:color w:val="auto"/>
          <w:sz w:val="20"/>
          <w:szCs w:val="20"/>
        </w:rPr>
      </w:pPr>
      <w:r w:rsidRPr="004B603F">
        <w:rPr>
          <w:rFonts w:asciiTheme="minorHAnsi" w:hAnsiTheme="minorHAnsi"/>
          <w:b/>
          <w:bCs/>
          <w:color w:val="auto"/>
          <w:sz w:val="20"/>
          <w:szCs w:val="20"/>
        </w:rPr>
        <w:t xml:space="preserve">vitrifikace – </w:t>
      </w:r>
      <w:r w:rsidRPr="004B603F">
        <w:rPr>
          <w:rFonts w:asciiTheme="minorHAnsi" w:hAnsiTheme="minorHAnsi"/>
          <w:bCs/>
          <w:i/>
          <w:color w:val="auto"/>
          <w:sz w:val="20"/>
          <w:szCs w:val="20"/>
        </w:rPr>
        <w:t>(zatavení do skla)</w:t>
      </w:r>
    </w:p>
    <w:p w:rsidR="00A64653" w:rsidRPr="004B603F" w:rsidRDefault="00A64653" w:rsidP="00F71347">
      <w:pPr>
        <w:pStyle w:val="Default"/>
        <w:numPr>
          <w:ilvl w:val="0"/>
          <w:numId w:val="30"/>
        </w:numPr>
        <w:rPr>
          <w:rFonts w:asciiTheme="minorHAnsi" w:hAnsiTheme="minorHAnsi"/>
          <w:color w:val="auto"/>
          <w:sz w:val="20"/>
          <w:szCs w:val="20"/>
        </w:rPr>
      </w:pPr>
      <w:r w:rsidRPr="004B603F">
        <w:rPr>
          <w:rFonts w:asciiTheme="minorHAnsi" w:hAnsiTheme="minorHAnsi"/>
          <w:b/>
          <w:bCs/>
          <w:color w:val="auto"/>
          <w:sz w:val="20"/>
          <w:szCs w:val="20"/>
        </w:rPr>
        <w:t xml:space="preserve">fixace do jiných vhodných materiálů </w:t>
      </w:r>
    </w:p>
    <w:p w:rsidR="00A64653" w:rsidRPr="004B603F" w:rsidRDefault="00A64653" w:rsidP="00F71347">
      <w:pPr>
        <w:spacing w:before="240" w:after="0" w:line="240" w:lineRule="auto"/>
        <w:rPr>
          <w:rFonts w:cs="Times New Roman"/>
          <w:b/>
          <w:color w:val="FF0000"/>
          <w:sz w:val="20"/>
          <w:szCs w:val="20"/>
          <w:u w:val="single"/>
        </w:rPr>
      </w:pPr>
      <w:r w:rsidRPr="004B603F">
        <w:rPr>
          <w:rFonts w:cs="Times New Roman"/>
          <w:b/>
          <w:color w:val="FF0000"/>
          <w:sz w:val="20"/>
          <w:szCs w:val="20"/>
          <w:u w:val="single"/>
        </w:rPr>
        <w:t xml:space="preserve">Nejlepší dostupné techniky - </w:t>
      </w:r>
      <w:proofErr w:type="spellStart"/>
      <w:r w:rsidRPr="004B603F">
        <w:rPr>
          <w:rFonts w:cs="Times New Roman"/>
          <w:b/>
          <w:color w:val="FF0000"/>
          <w:sz w:val="20"/>
          <w:szCs w:val="20"/>
          <w:u w:val="single"/>
        </w:rPr>
        <w:t>BAT</w:t>
      </w:r>
      <w:proofErr w:type="spellEnd"/>
      <w:r w:rsidRPr="004B603F">
        <w:rPr>
          <w:rFonts w:cs="Times New Roman"/>
          <w:b/>
          <w:color w:val="FF0000"/>
          <w:sz w:val="20"/>
          <w:szCs w:val="20"/>
          <w:u w:val="single"/>
        </w:rPr>
        <w:t xml:space="preserve"> – zpracování odpadů </w:t>
      </w:r>
    </w:p>
    <w:p w:rsidR="00A64653" w:rsidRPr="004B603F" w:rsidRDefault="00A64653" w:rsidP="00F71347">
      <w:pPr>
        <w:pStyle w:val="Default"/>
        <w:rPr>
          <w:rFonts w:asciiTheme="minorHAnsi" w:hAnsiTheme="minorHAnsi"/>
          <w:bCs/>
          <w:color w:val="auto"/>
          <w:sz w:val="20"/>
          <w:szCs w:val="20"/>
        </w:rPr>
      </w:pPr>
      <w:proofErr w:type="spellStart"/>
      <w:r w:rsidRPr="004B603F">
        <w:rPr>
          <w:rFonts w:asciiTheme="minorHAnsi" w:hAnsiTheme="minorHAnsi"/>
          <w:b/>
          <w:color w:val="auto"/>
          <w:sz w:val="20"/>
          <w:szCs w:val="20"/>
        </w:rPr>
        <w:t>BAT</w:t>
      </w:r>
      <w:proofErr w:type="spellEnd"/>
      <w:r w:rsidRPr="004B603F">
        <w:rPr>
          <w:rFonts w:asciiTheme="minorHAnsi" w:hAnsiTheme="minorHAnsi"/>
          <w:b/>
          <w:color w:val="auto"/>
          <w:sz w:val="20"/>
          <w:szCs w:val="20"/>
        </w:rPr>
        <w:t xml:space="preserve"> </w:t>
      </w:r>
      <w:r w:rsidRPr="004B603F">
        <w:rPr>
          <w:rFonts w:asciiTheme="minorHAnsi" w:hAnsiTheme="minorHAnsi"/>
          <w:b/>
          <w:color w:val="auto"/>
          <w:sz w:val="20"/>
          <w:szCs w:val="20"/>
        </w:rPr>
        <w:tab/>
      </w:r>
      <w:r w:rsidRPr="004B603F">
        <w:rPr>
          <w:rFonts w:asciiTheme="minorHAnsi" w:hAnsiTheme="minorHAnsi"/>
          <w:color w:val="auto"/>
          <w:sz w:val="20"/>
          <w:szCs w:val="20"/>
        </w:rPr>
        <w:t xml:space="preserve">=  </w:t>
      </w:r>
      <w:r w:rsidRPr="004B603F">
        <w:rPr>
          <w:rFonts w:asciiTheme="minorHAnsi" w:hAnsiTheme="minorHAnsi"/>
          <w:bCs/>
          <w:color w:val="auto"/>
          <w:sz w:val="20"/>
          <w:szCs w:val="20"/>
        </w:rPr>
        <w:t>nejlepší dostupné techniky</w:t>
      </w:r>
    </w:p>
    <w:p w:rsidR="00A64653" w:rsidRPr="004B603F" w:rsidRDefault="00A64653" w:rsidP="00F71347">
      <w:pPr>
        <w:pStyle w:val="Default"/>
        <w:rPr>
          <w:rFonts w:asciiTheme="minorHAnsi" w:eastAsia="TimesNewRoman" w:hAnsiTheme="minorHAnsi"/>
          <w:color w:val="auto"/>
          <w:sz w:val="20"/>
          <w:szCs w:val="20"/>
        </w:rPr>
      </w:pPr>
      <w:proofErr w:type="spellStart"/>
      <w:r w:rsidRPr="004B603F">
        <w:rPr>
          <w:rFonts w:asciiTheme="minorHAnsi" w:hAnsiTheme="minorHAnsi"/>
          <w:b/>
          <w:bCs/>
          <w:iCs/>
          <w:color w:val="auto"/>
          <w:sz w:val="20"/>
          <w:szCs w:val="20"/>
        </w:rPr>
        <w:t>BREF</w:t>
      </w:r>
      <w:proofErr w:type="spellEnd"/>
      <w:r w:rsidRPr="004B603F">
        <w:rPr>
          <w:rFonts w:asciiTheme="minorHAnsi" w:hAnsiTheme="minorHAnsi"/>
          <w:b/>
          <w:bCs/>
          <w:iCs/>
          <w:color w:val="auto"/>
          <w:sz w:val="20"/>
          <w:szCs w:val="20"/>
        </w:rPr>
        <w:t xml:space="preserve"> =  </w:t>
      </w:r>
      <w:r w:rsidRPr="004B603F">
        <w:rPr>
          <w:rFonts w:asciiTheme="minorHAnsi" w:hAnsiTheme="minorHAnsi"/>
          <w:bCs/>
          <w:iCs/>
          <w:color w:val="auto"/>
          <w:sz w:val="20"/>
          <w:szCs w:val="20"/>
        </w:rPr>
        <w:t>referenční dokumenty o nejlepších dostupných technikách</w:t>
      </w:r>
      <w:r w:rsidRPr="004B603F">
        <w:rPr>
          <w:rFonts w:asciiTheme="minorHAnsi" w:eastAsia="TimesNewRoman" w:hAnsiTheme="minorHAnsi"/>
          <w:color w:val="auto"/>
          <w:sz w:val="20"/>
          <w:szCs w:val="20"/>
        </w:rPr>
        <w:t xml:space="preserve"> </w:t>
      </w:r>
      <w:proofErr w:type="spellStart"/>
      <w:r w:rsidRPr="004B603F">
        <w:rPr>
          <w:rFonts w:asciiTheme="minorHAnsi" w:eastAsia="TimesNewRoman" w:hAnsiTheme="minorHAnsi"/>
          <w:color w:val="auto"/>
          <w:sz w:val="20"/>
          <w:szCs w:val="20"/>
        </w:rPr>
        <w:t>BAT</w:t>
      </w:r>
      <w:proofErr w:type="spellEnd"/>
      <w:r w:rsidRPr="004B603F">
        <w:rPr>
          <w:rFonts w:asciiTheme="minorHAnsi" w:eastAsia="TimesNewRoman" w:hAnsiTheme="minorHAnsi"/>
          <w:color w:val="auto"/>
          <w:sz w:val="20"/>
          <w:szCs w:val="20"/>
        </w:rPr>
        <w:t xml:space="preserve">  </w:t>
      </w:r>
    </w:p>
    <w:p w:rsidR="00A64653" w:rsidRPr="004B603F" w:rsidRDefault="00A64653" w:rsidP="00F71347">
      <w:pPr>
        <w:pStyle w:val="Default"/>
        <w:numPr>
          <w:ilvl w:val="0"/>
          <w:numId w:val="32"/>
        </w:numPr>
        <w:ind w:left="426" w:hanging="284"/>
        <w:rPr>
          <w:rFonts w:asciiTheme="minorHAnsi" w:hAnsiTheme="minorHAnsi"/>
          <w:color w:val="auto"/>
          <w:sz w:val="20"/>
          <w:szCs w:val="20"/>
        </w:rPr>
      </w:pPr>
      <w:r w:rsidRPr="004B603F">
        <w:rPr>
          <w:rFonts w:asciiTheme="minorHAnsi" w:hAnsiTheme="minorHAnsi"/>
          <w:color w:val="auto"/>
          <w:sz w:val="20"/>
          <w:szCs w:val="20"/>
          <w:shd w:val="clear" w:color="auto" w:fill="FFFFFF"/>
        </w:rPr>
        <w:t xml:space="preserve">EU: definovány ve Směrnici EP a R </w:t>
      </w:r>
      <w:hyperlink r:id="rId7" w:history="1">
        <w:r w:rsidRPr="004B603F">
          <w:rPr>
            <w:rStyle w:val="Hypertextovodkaz"/>
            <w:rFonts w:asciiTheme="minorHAnsi" w:hAnsiTheme="minorHAnsi"/>
            <w:color w:val="auto"/>
            <w:sz w:val="20"/>
            <w:szCs w:val="20"/>
            <w:shd w:val="clear" w:color="auto" w:fill="FFFFFF"/>
          </w:rPr>
          <w:t>2010/75/EU</w:t>
        </w:r>
      </w:hyperlink>
      <w:r w:rsidRPr="004B603F">
        <w:rPr>
          <w:rFonts w:asciiTheme="minorHAnsi" w:hAnsiTheme="minorHAnsi"/>
          <w:color w:val="auto"/>
          <w:sz w:val="20"/>
          <w:szCs w:val="20"/>
          <w:shd w:val="clear" w:color="auto" w:fill="FFFFFF"/>
        </w:rPr>
        <w:t xml:space="preserve">, o průmyslových emisích </w:t>
      </w:r>
    </w:p>
    <w:p w:rsidR="00A64653" w:rsidRPr="004B603F" w:rsidRDefault="00A64653" w:rsidP="00F71347">
      <w:pPr>
        <w:pStyle w:val="Default"/>
        <w:numPr>
          <w:ilvl w:val="0"/>
          <w:numId w:val="32"/>
        </w:numPr>
        <w:ind w:left="426" w:hanging="284"/>
        <w:rPr>
          <w:rFonts w:asciiTheme="minorHAnsi" w:hAnsiTheme="minorHAnsi"/>
          <w:b/>
          <w:color w:val="auto"/>
          <w:sz w:val="20"/>
          <w:szCs w:val="20"/>
          <w:u w:val="single"/>
        </w:rPr>
      </w:pPr>
      <w:r w:rsidRPr="004B603F">
        <w:rPr>
          <w:rFonts w:asciiTheme="minorHAnsi" w:hAnsiTheme="minorHAnsi"/>
          <w:color w:val="auto"/>
          <w:sz w:val="20"/>
          <w:szCs w:val="20"/>
          <w:shd w:val="clear" w:color="auto" w:fill="FFFFFF"/>
        </w:rPr>
        <w:t xml:space="preserve">ČR: </w:t>
      </w:r>
      <w:proofErr w:type="spellStart"/>
      <w:r w:rsidRPr="004B603F">
        <w:rPr>
          <w:rFonts w:asciiTheme="minorHAnsi" w:hAnsiTheme="minorHAnsi"/>
          <w:color w:val="auto"/>
          <w:sz w:val="20"/>
          <w:szCs w:val="20"/>
          <w:shd w:val="clear" w:color="auto" w:fill="FFFFFF"/>
        </w:rPr>
        <w:t>BREF</w:t>
      </w:r>
      <w:proofErr w:type="spellEnd"/>
      <w:r w:rsidRPr="004B603F">
        <w:rPr>
          <w:rFonts w:asciiTheme="minorHAnsi" w:hAnsiTheme="minorHAnsi"/>
          <w:color w:val="auto"/>
          <w:sz w:val="20"/>
          <w:szCs w:val="20"/>
          <w:shd w:val="clear" w:color="auto" w:fill="FFFFFF"/>
        </w:rPr>
        <w:t xml:space="preserve"> vymezen v zákoně č.</w:t>
      </w:r>
      <w:r w:rsidRPr="004B603F">
        <w:rPr>
          <w:rStyle w:val="apple-converted-space"/>
          <w:rFonts w:asciiTheme="minorHAnsi" w:hAnsiTheme="minorHAnsi"/>
          <w:color w:val="auto"/>
          <w:sz w:val="20"/>
          <w:szCs w:val="20"/>
          <w:shd w:val="clear" w:color="auto" w:fill="FFFFFF"/>
        </w:rPr>
        <w:t> </w:t>
      </w:r>
      <w:hyperlink r:id="rId8" w:history="1">
        <w:r w:rsidRPr="004B603F">
          <w:rPr>
            <w:rStyle w:val="Hypertextovodkaz"/>
            <w:rFonts w:asciiTheme="minorHAnsi" w:hAnsiTheme="minorHAnsi"/>
            <w:color w:val="auto"/>
            <w:sz w:val="20"/>
            <w:szCs w:val="20"/>
            <w:shd w:val="clear" w:color="auto" w:fill="FFFFFF"/>
          </w:rPr>
          <w:t>76/2002</w:t>
        </w:r>
      </w:hyperlink>
      <w:r w:rsidRPr="004B603F">
        <w:rPr>
          <w:rStyle w:val="apple-converted-space"/>
          <w:rFonts w:asciiTheme="minorHAnsi" w:hAnsiTheme="minorHAnsi"/>
          <w:color w:val="auto"/>
          <w:sz w:val="20"/>
          <w:szCs w:val="20"/>
          <w:shd w:val="clear" w:color="auto" w:fill="FFFFFF"/>
        </w:rPr>
        <w:t> </w:t>
      </w:r>
      <w:r w:rsidRPr="004B603F">
        <w:rPr>
          <w:rFonts w:asciiTheme="minorHAnsi" w:hAnsiTheme="minorHAnsi"/>
          <w:color w:val="auto"/>
          <w:sz w:val="20"/>
          <w:szCs w:val="20"/>
          <w:shd w:val="clear" w:color="auto" w:fill="FFFFFF"/>
        </w:rPr>
        <w:t>Sb., o integrované prevenci a omezování znečištění (</w:t>
      </w:r>
      <w:proofErr w:type="spellStart"/>
      <w:r w:rsidRPr="004B603F">
        <w:rPr>
          <w:rFonts w:asciiTheme="minorHAnsi" w:hAnsiTheme="minorHAnsi"/>
          <w:color w:val="auto"/>
          <w:sz w:val="20"/>
          <w:szCs w:val="20"/>
          <w:shd w:val="clear" w:color="auto" w:fill="FFFFFF"/>
        </w:rPr>
        <w:t>IPPC</w:t>
      </w:r>
      <w:proofErr w:type="spellEnd"/>
      <w:r w:rsidRPr="004B603F">
        <w:rPr>
          <w:rFonts w:asciiTheme="minorHAnsi" w:hAnsiTheme="minorHAnsi"/>
          <w:color w:val="auto"/>
          <w:sz w:val="20"/>
          <w:szCs w:val="20"/>
          <w:shd w:val="clear" w:color="auto" w:fill="FFFFFF"/>
        </w:rPr>
        <w:t>)</w:t>
      </w:r>
    </w:p>
    <w:p w:rsidR="00A64653" w:rsidRPr="004B603F" w:rsidRDefault="00A64653" w:rsidP="00F71347">
      <w:pPr>
        <w:pStyle w:val="Default"/>
        <w:numPr>
          <w:ilvl w:val="0"/>
          <w:numId w:val="32"/>
        </w:numPr>
        <w:ind w:left="426" w:hanging="284"/>
        <w:rPr>
          <w:rStyle w:val="Zvraznn"/>
          <w:rFonts w:asciiTheme="minorHAnsi" w:hAnsiTheme="minorHAnsi"/>
          <w:color w:val="auto"/>
          <w:sz w:val="20"/>
          <w:szCs w:val="20"/>
          <w:shd w:val="clear" w:color="auto" w:fill="FFFFFF"/>
        </w:rPr>
      </w:pPr>
      <w:r w:rsidRPr="004B603F">
        <w:rPr>
          <w:rStyle w:val="Zvraznn"/>
          <w:rFonts w:asciiTheme="minorHAnsi" w:hAnsiTheme="minorHAnsi"/>
          <w:color w:val="auto"/>
          <w:sz w:val="20"/>
          <w:szCs w:val="20"/>
          <w:shd w:val="clear" w:color="auto" w:fill="FFFFFF"/>
        </w:rPr>
        <w:lastRenderedPageBreak/>
        <w:t>Cílem referenčních dokumentů je určit nejlepší dostupné techniky a omezit v zemích EU nerovnováhu v úrovni emisí z průmyslových činností</w:t>
      </w:r>
    </w:p>
    <w:p w:rsidR="00A64653" w:rsidRPr="004B603F" w:rsidRDefault="00A64653" w:rsidP="00F71347">
      <w:pPr>
        <w:pStyle w:val="Odstavecseseznamem"/>
        <w:numPr>
          <w:ilvl w:val="0"/>
          <w:numId w:val="32"/>
        </w:numPr>
        <w:autoSpaceDE w:val="0"/>
        <w:autoSpaceDN w:val="0"/>
        <w:adjustRightInd w:val="0"/>
        <w:spacing w:after="0" w:line="240" w:lineRule="auto"/>
        <w:ind w:left="426" w:hanging="284"/>
        <w:rPr>
          <w:rStyle w:val="Zvraznn"/>
          <w:rFonts w:cs="Times New Roman"/>
          <w:i w:val="0"/>
          <w:sz w:val="20"/>
          <w:szCs w:val="20"/>
          <w:shd w:val="clear" w:color="auto" w:fill="FFFFFF"/>
        </w:rPr>
      </w:pPr>
      <w:proofErr w:type="spellStart"/>
      <w:r w:rsidRPr="004B603F">
        <w:rPr>
          <w:rStyle w:val="Zvraznn"/>
          <w:rFonts w:cs="Times New Roman"/>
          <w:i w:val="0"/>
          <w:sz w:val="20"/>
          <w:szCs w:val="20"/>
          <w:shd w:val="clear" w:color="auto" w:fill="FFFFFF"/>
        </w:rPr>
        <w:t>BREF</w:t>
      </w:r>
      <w:proofErr w:type="spellEnd"/>
      <w:r w:rsidRPr="004B603F">
        <w:rPr>
          <w:rStyle w:val="Zvraznn"/>
          <w:rFonts w:cs="Times New Roman"/>
          <w:i w:val="0"/>
          <w:sz w:val="20"/>
          <w:szCs w:val="20"/>
          <w:shd w:val="clear" w:color="auto" w:fill="FFFFFF"/>
        </w:rPr>
        <w:t xml:space="preserve"> dokumenty jsou zpracovávány pro jednotlivá průmyslová odvětví, odvětví  </w:t>
      </w:r>
    </w:p>
    <w:p w:rsidR="00A64653" w:rsidRPr="004B603F" w:rsidRDefault="00A64653" w:rsidP="00F71347">
      <w:pPr>
        <w:pStyle w:val="Odstavecseseznamem"/>
        <w:autoSpaceDE w:val="0"/>
        <w:autoSpaceDN w:val="0"/>
        <w:adjustRightInd w:val="0"/>
        <w:spacing w:after="0" w:line="240" w:lineRule="auto"/>
        <w:ind w:left="426" w:hanging="284"/>
        <w:rPr>
          <w:rStyle w:val="Zvraznn"/>
          <w:rFonts w:cs="Times New Roman"/>
          <w:i w:val="0"/>
          <w:sz w:val="20"/>
          <w:szCs w:val="20"/>
          <w:shd w:val="clear" w:color="auto" w:fill="FFFFFF"/>
        </w:rPr>
      </w:pPr>
      <w:r w:rsidRPr="004B603F">
        <w:rPr>
          <w:rFonts w:cs="Times New Roman"/>
          <w:bCs/>
          <w:sz w:val="20"/>
          <w:szCs w:val="20"/>
        </w:rPr>
        <w:tab/>
        <w:t xml:space="preserve">odpadů má </w:t>
      </w:r>
      <w:r w:rsidRPr="004B603F">
        <w:rPr>
          <w:rStyle w:val="Zvraznn"/>
          <w:rFonts w:cs="Times New Roman"/>
          <w:i w:val="0"/>
          <w:sz w:val="20"/>
          <w:szCs w:val="20"/>
          <w:shd w:val="clear" w:color="auto" w:fill="FFFFFF"/>
        </w:rPr>
        <w:t xml:space="preserve">2 dokumenty: zpracování odpadů  + spalování odpadů </w:t>
      </w:r>
    </w:p>
    <w:p w:rsidR="00A64653" w:rsidRPr="004B603F" w:rsidRDefault="00A64653" w:rsidP="00F71347">
      <w:pPr>
        <w:pStyle w:val="Odstavecseseznamem"/>
        <w:numPr>
          <w:ilvl w:val="0"/>
          <w:numId w:val="32"/>
        </w:numPr>
        <w:autoSpaceDE w:val="0"/>
        <w:autoSpaceDN w:val="0"/>
        <w:adjustRightInd w:val="0"/>
        <w:spacing w:after="0" w:line="240" w:lineRule="auto"/>
        <w:ind w:left="426" w:hanging="284"/>
        <w:rPr>
          <w:rFonts w:eastAsia="TimesNewRoman" w:cs="Times New Roman"/>
          <w:sz w:val="20"/>
          <w:szCs w:val="20"/>
        </w:rPr>
      </w:pPr>
      <w:r w:rsidRPr="004B603F">
        <w:rPr>
          <w:rFonts w:eastAsia="TimesNewRoman" w:cs="Times New Roman"/>
          <w:sz w:val="20"/>
          <w:szCs w:val="20"/>
        </w:rPr>
        <w:t xml:space="preserve">při stanovení nejlepších technik se vychází především z technické úrovně zařízení, zejména z pohledu dosahované úrovně emisí do ovzduší, vody a půdy, množství produkovaných odpadů, materiálové a energetické náročnosti, ekonomických možností provozovatele zařízení při dosažení standardů </w:t>
      </w:r>
      <w:r w:rsidR="001A00D2">
        <w:rPr>
          <w:rFonts w:eastAsia="TimesNewRoman" w:cs="Times New Roman"/>
          <w:sz w:val="20"/>
          <w:szCs w:val="20"/>
        </w:rPr>
        <w:t>životní prostředí</w:t>
      </w:r>
    </w:p>
    <w:p w:rsidR="00A64653" w:rsidRPr="004B603F" w:rsidRDefault="00A64653" w:rsidP="00F71347">
      <w:pPr>
        <w:pStyle w:val="Default"/>
        <w:ind w:left="705" w:hanging="705"/>
        <w:rPr>
          <w:rFonts w:asciiTheme="minorHAnsi" w:hAnsiTheme="minorHAnsi"/>
          <w:bCs/>
          <w:color w:val="auto"/>
          <w:sz w:val="20"/>
          <w:szCs w:val="20"/>
        </w:rPr>
      </w:pPr>
    </w:p>
    <w:p w:rsidR="00A64653" w:rsidRPr="004B603F" w:rsidRDefault="00A64653" w:rsidP="00F71347">
      <w:pPr>
        <w:autoSpaceDE w:val="0"/>
        <w:autoSpaceDN w:val="0"/>
        <w:adjustRightInd w:val="0"/>
        <w:spacing w:after="0" w:line="240" w:lineRule="auto"/>
        <w:rPr>
          <w:rFonts w:eastAsia="TimesNewRoman" w:cs="Times New Roman"/>
          <w:sz w:val="20"/>
          <w:szCs w:val="20"/>
        </w:rPr>
      </w:pPr>
      <w:proofErr w:type="spellStart"/>
      <w:r w:rsidRPr="004B603F">
        <w:rPr>
          <w:rFonts w:eastAsia="TimesNewRoman" w:cs="Times New Roman"/>
          <w:b/>
          <w:sz w:val="20"/>
          <w:szCs w:val="20"/>
          <w:u w:val="single"/>
        </w:rPr>
        <w:t>BREF</w:t>
      </w:r>
      <w:proofErr w:type="spellEnd"/>
      <w:r w:rsidRPr="004B603F">
        <w:rPr>
          <w:rFonts w:eastAsia="TimesNewRoman" w:cs="Times New Roman"/>
          <w:b/>
          <w:sz w:val="20"/>
          <w:szCs w:val="20"/>
          <w:u w:val="single"/>
        </w:rPr>
        <w:t xml:space="preserve"> o nejlepších dostupných technikách – zpracování odpadů</w:t>
      </w:r>
    </w:p>
    <w:p w:rsidR="00A64653" w:rsidRPr="004B603F" w:rsidRDefault="00A64653" w:rsidP="00F71347">
      <w:pPr>
        <w:pStyle w:val="Odstavecseseznamem"/>
        <w:numPr>
          <w:ilvl w:val="0"/>
          <w:numId w:val="32"/>
        </w:numPr>
        <w:autoSpaceDE w:val="0"/>
        <w:autoSpaceDN w:val="0"/>
        <w:adjustRightInd w:val="0"/>
        <w:spacing w:after="0" w:line="240" w:lineRule="auto"/>
        <w:rPr>
          <w:rFonts w:cs="Times New Roman"/>
          <w:sz w:val="20"/>
          <w:szCs w:val="20"/>
        </w:rPr>
      </w:pPr>
      <w:r w:rsidRPr="004B603F">
        <w:rPr>
          <w:rFonts w:cs="Times New Roman"/>
          <w:sz w:val="20"/>
          <w:szCs w:val="20"/>
        </w:rPr>
        <w:t xml:space="preserve">použité techniky, emise a spotřeby v odvětví zpracování odpadů </w:t>
      </w:r>
    </w:p>
    <w:p w:rsidR="00A64653" w:rsidRPr="004B603F" w:rsidRDefault="00A64653" w:rsidP="00F71347">
      <w:pPr>
        <w:pStyle w:val="Odstavecseseznamem"/>
        <w:numPr>
          <w:ilvl w:val="0"/>
          <w:numId w:val="32"/>
        </w:numPr>
        <w:autoSpaceDE w:val="0"/>
        <w:autoSpaceDN w:val="0"/>
        <w:adjustRightInd w:val="0"/>
        <w:spacing w:after="0" w:line="240" w:lineRule="auto"/>
        <w:rPr>
          <w:rFonts w:cs="Times New Roman"/>
          <w:sz w:val="20"/>
          <w:szCs w:val="20"/>
        </w:rPr>
      </w:pPr>
      <w:r w:rsidRPr="004B603F">
        <w:rPr>
          <w:rFonts w:cs="Times New Roman"/>
          <w:sz w:val="20"/>
          <w:szCs w:val="20"/>
        </w:rPr>
        <w:t xml:space="preserve">dokument také stanovuje klíčové otázky </w:t>
      </w:r>
      <w:r w:rsidR="001A00D2">
        <w:rPr>
          <w:rFonts w:cs="Times New Roman"/>
          <w:sz w:val="20"/>
          <w:szCs w:val="20"/>
        </w:rPr>
        <w:t>životní prostředí</w:t>
      </w:r>
      <w:r w:rsidRPr="004B603F">
        <w:rPr>
          <w:rFonts w:cs="Times New Roman"/>
          <w:sz w:val="20"/>
          <w:szCs w:val="20"/>
        </w:rPr>
        <w:t xml:space="preserve"> pro odvětví zpracování odpadů </w:t>
      </w:r>
    </w:p>
    <w:p w:rsidR="00A64653" w:rsidRPr="004B603F" w:rsidRDefault="00A64653" w:rsidP="00F71347">
      <w:pPr>
        <w:pStyle w:val="Odstavecseseznamem"/>
        <w:numPr>
          <w:ilvl w:val="0"/>
          <w:numId w:val="32"/>
        </w:numPr>
        <w:autoSpaceDE w:val="0"/>
        <w:autoSpaceDN w:val="0"/>
        <w:adjustRightInd w:val="0"/>
        <w:spacing w:after="0" w:line="240" w:lineRule="auto"/>
        <w:rPr>
          <w:rFonts w:cs="Times New Roman"/>
          <w:sz w:val="20"/>
          <w:szCs w:val="20"/>
        </w:rPr>
      </w:pPr>
      <w:r w:rsidRPr="004B603F">
        <w:rPr>
          <w:rFonts w:cs="Times New Roman"/>
          <w:sz w:val="20"/>
          <w:szCs w:val="20"/>
        </w:rPr>
        <w:t>obsahuje stručný technický popis činností a postupů zjištěných v odvětví a je doplněn skutečnými emisemi a spotřebami zjištěnými v těchto zařízeních</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sz w:val="20"/>
          <w:szCs w:val="20"/>
        </w:rPr>
        <w:t xml:space="preserve">Konkrétněji dokument popisuje např. přejímku odpadu do zařízení, skladování, manipulaci, energetické systémy, odběr vzorků, úpravu vedoucí ke snížení emisí do ovzduší, vody a půdy.  </w:t>
      </w:r>
    </w:p>
    <w:p w:rsidR="002356AA" w:rsidRPr="002356AA" w:rsidRDefault="002356AA" w:rsidP="00F71347">
      <w:pPr>
        <w:pStyle w:val="Odstavecseseznamem"/>
        <w:spacing w:after="0" w:line="240" w:lineRule="auto"/>
      </w:pPr>
    </w:p>
    <w:p w:rsidR="00175256" w:rsidRPr="00A220CF" w:rsidRDefault="008B67C9" w:rsidP="008B67C9">
      <w:pPr>
        <w:pStyle w:val="Nadpis3"/>
        <w:spacing w:line="240" w:lineRule="auto"/>
        <w:rPr>
          <w:u w:val="single"/>
        </w:rPr>
      </w:pPr>
      <w:bookmarkStart w:id="10" w:name="_Toc480451744"/>
      <w:proofErr w:type="spellStart"/>
      <w:r>
        <w:rPr>
          <w:u w:val="single"/>
        </w:rPr>
        <w:t>6.</w:t>
      </w:r>
      <w:r w:rsidR="00175256" w:rsidRPr="00A220CF">
        <w:rPr>
          <w:u w:val="single"/>
        </w:rPr>
        <w:t>Trendy</w:t>
      </w:r>
      <w:proofErr w:type="spellEnd"/>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biologicky</w:t>
      </w:r>
      <w:r w:rsidR="00CC0529" w:rsidRPr="00A220CF">
        <w:rPr>
          <w:u w:val="single"/>
        </w:rPr>
        <w:t xml:space="preserve">  </w:t>
      </w:r>
      <w:r w:rsidR="00175256" w:rsidRPr="00A220CF">
        <w:rPr>
          <w:u w:val="single"/>
        </w:rPr>
        <w:t>rozložitelnými</w:t>
      </w:r>
      <w:r w:rsidR="00CC0529" w:rsidRPr="00A220CF">
        <w:rPr>
          <w:u w:val="single"/>
        </w:rPr>
        <w:t xml:space="preserve">  </w:t>
      </w:r>
      <w:r w:rsidR="00175256" w:rsidRPr="00A220CF">
        <w:rPr>
          <w:u w:val="single"/>
        </w:rPr>
        <w:t>odpady</w:t>
      </w:r>
      <w:r w:rsidR="00CC0529" w:rsidRPr="00A220CF">
        <w:rPr>
          <w:u w:val="single"/>
        </w:rPr>
        <w:t xml:space="preserve">  </w:t>
      </w:r>
      <w:r w:rsidR="00175256" w:rsidRPr="00A220CF">
        <w:rPr>
          <w:u w:val="single"/>
        </w:rPr>
        <w:t>–</w:t>
      </w:r>
      <w:r w:rsidR="00CC0529" w:rsidRPr="00A220CF">
        <w:rPr>
          <w:u w:val="single"/>
        </w:rPr>
        <w:t xml:space="preserve">  </w:t>
      </w:r>
      <w:r w:rsidR="00175256" w:rsidRPr="00A220CF">
        <w:rPr>
          <w:u w:val="single"/>
        </w:rPr>
        <w:t>základní</w:t>
      </w:r>
      <w:r w:rsidR="00CC0529" w:rsidRPr="00A220CF">
        <w:rPr>
          <w:u w:val="single"/>
        </w:rPr>
        <w:t xml:space="preserve">  </w:t>
      </w:r>
      <w:r w:rsidR="00175256" w:rsidRPr="00A220CF">
        <w:rPr>
          <w:u w:val="single"/>
        </w:rPr>
        <w:t>technologie</w:t>
      </w:r>
      <w:r w:rsidR="00CC0529" w:rsidRPr="00A220CF">
        <w:rPr>
          <w:u w:val="single"/>
        </w:rPr>
        <w:t xml:space="preserve">  </w:t>
      </w:r>
      <w:r w:rsidR="00175256" w:rsidRPr="00A220CF">
        <w:rPr>
          <w:u w:val="single"/>
        </w:rPr>
        <w:t>pro</w:t>
      </w:r>
      <w:r w:rsidR="00CC0529" w:rsidRPr="00A220CF">
        <w:rPr>
          <w:u w:val="single"/>
        </w:rPr>
        <w:t xml:space="preserve"> </w:t>
      </w:r>
      <w:r w:rsidR="00175256" w:rsidRPr="00A220CF">
        <w:rPr>
          <w:u w:val="single"/>
        </w:rPr>
        <w:t>využití</w:t>
      </w:r>
      <w:r w:rsidR="00CC0529" w:rsidRPr="00A220CF">
        <w:rPr>
          <w:u w:val="single"/>
        </w:rPr>
        <w:t xml:space="preserve"> </w:t>
      </w:r>
      <w:r w:rsidR="00646862">
        <w:rPr>
          <w:u w:val="single"/>
        </w:rPr>
        <w:t xml:space="preserve">Biologicky rozložitelný odpad </w:t>
      </w:r>
      <w:r w:rsidR="00CC0529" w:rsidRPr="00A220CF">
        <w:rPr>
          <w:u w:val="single"/>
        </w:rPr>
        <w:t xml:space="preserve"> </w:t>
      </w:r>
      <w:r w:rsidR="00175256" w:rsidRPr="00A220CF">
        <w:rPr>
          <w:u w:val="single"/>
        </w:rPr>
        <w:t>(</w:t>
      </w:r>
      <w:proofErr w:type="spellStart"/>
      <w:r w:rsidR="00175256" w:rsidRPr="00A220CF">
        <w:rPr>
          <w:u w:val="single"/>
        </w:rPr>
        <w:t>MBÚ</w:t>
      </w:r>
      <w:proofErr w:type="spellEnd"/>
      <w:r w:rsidR="00175256" w:rsidRPr="00A220CF">
        <w:rPr>
          <w:u w:val="single"/>
        </w:rPr>
        <w:t>,</w:t>
      </w:r>
      <w:r w:rsidR="00CC0529" w:rsidRPr="00A220CF">
        <w:rPr>
          <w:u w:val="single"/>
        </w:rPr>
        <w:t xml:space="preserve"> </w:t>
      </w:r>
      <w:r w:rsidR="00175256" w:rsidRPr="00A220CF">
        <w:rPr>
          <w:u w:val="single"/>
        </w:rPr>
        <w:t>kompostování,</w:t>
      </w:r>
      <w:r w:rsidR="00CC0529" w:rsidRPr="00A220CF">
        <w:rPr>
          <w:u w:val="single"/>
        </w:rPr>
        <w:t xml:space="preserve"> </w:t>
      </w:r>
      <w:r w:rsidR="00175256" w:rsidRPr="00A220CF">
        <w:rPr>
          <w:u w:val="single"/>
        </w:rPr>
        <w:t>anaerobní</w:t>
      </w:r>
      <w:r w:rsidR="00CC0529" w:rsidRPr="00A220CF">
        <w:rPr>
          <w:u w:val="single"/>
        </w:rPr>
        <w:t xml:space="preserve"> </w:t>
      </w:r>
      <w:r w:rsidR="00175256" w:rsidRPr="00A220CF">
        <w:rPr>
          <w:u w:val="single"/>
        </w:rPr>
        <w:t>technologie),</w:t>
      </w:r>
      <w:r w:rsidR="00CC0529" w:rsidRPr="00A220CF">
        <w:rPr>
          <w:u w:val="single"/>
        </w:rPr>
        <w:t xml:space="preserve"> </w:t>
      </w:r>
      <w:r w:rsidR="00175256" w:rsidRPr="00A220CF">
        <w:rPr>
          <w:u w:val="single"/>
        </w:rPr>
        <w:t>související</w:t>
      </w:r>
      <w:r w:rsidR="00CC0529" w:rsidRPr="00A220CF">
        <w:rPr>
          <w:u w:val="single"/>
        </w:rPr>
        <w:t xml:space="preserve"> </w:t>
      </w:r>
      <w:r w:rsidR="00175256" w:rsidRPr="00A220CF">
        <w:rPr>
          <w:u w:val="single"/>
        </w:rPr>
        <w:t>legislativa.</w:t>
      </w:r>
      <w:bookmarkEnd w:id="10"/>
      <w:r w:rsidR="00CC0529" w:rsidRPr="00A220CF">
        <w:rPr>
          <w:u w:val="single"/>
        </w:rPr>
        <w:t xml:space="preserve"> </w:t>
      </w:r>
    </w:p>
    <w:p w:rsidR="00A64653" w:rsidRPr="004B603F" w:rsidRDefault="00A64653" w:rsidP="00F71347">
      <w:pPr>
        <w:spacing w:after="0" w:line="240" w:lineRule="auto"/>
        <w:rPr>
          <w:rFonts w:cs="Times New Roman"/>
          <w:noProof/>
          <w:sz w:val="20"/>
          <w:szCs w:val="20"/>
          <w:lang w:eastAsia="cs-CZ"/>
        </w:rPr>
      </w:pPr>
      <w:r w:rsidRPr="004B603F">
        <w:rPr>
          <w:rFonts w:cs="Times New Roman"/>
          <w:b/>
          <w:noProof/>
          <w:sz w:val="20"/>
          <w:szCs w:val="20"/>
          <w:lang w:eastAsia="cs-CZ"/>
        </w:rPr>
        <w:t>Biologicky rozložitelný odpad</w:t>
      </w:r>
      <w:r w:rsidRPr="004B603F">
        <w:rPr>
          <w:rFonts w:cs="Times New Roman"/>
          <w:noProof/>
          <w:sz w:val="20"/>
          <w:szCs w:val="20"/>
          <w:lang w:eastAsia="cs-CZ"/>
        </w:rPr>
        <w:t xml:space="preserve"> </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jakýkoliv odpad schopný aerobního nebo anaerobního rokladu</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např. odpad ze zahrad a veřejné zeleně, odpad z kuchyní a stravoven, kaly z čistíren odpadních vod, odpady ze zemědělství, papír a lepenka</w:t>
      </w:r>
    </w:p>
    <w:p w:rsidR="00A64653" w:rsidRPr="004B603F" w:rsidRDefault="00A64653" w:rsidP="00F71347">
      <w:pPr>
        <w:spacing w:after="0" w:line="240" w:lineRule="auto"/>
        <w:rPr>
          <w:rFonts w:cs="Times New Roman"/>
          <w:noProof/>
          <w:sz w:val="20"/>
          <w:szCs w:val="20"/>
          <w:lang w:eastAsia="cs-CZ"/>
        </w:rPr>
      </w:pPr>
      <w:r w:rsidRPr="004B603F">
        <w:rPr>
          <w:rFonts w:cs="Times New Roman"/>
          <w:b/>
          <w:noProof/>
          <w:sz w:val="20"/>
          <w:szCs w:val="20"/>
          <w:lang w:eastAsia="cs-CZ"/>
        </w:rPr>
        <w:t>Biologicky</w:t>
      </w:r>
      <w:r w:rsidR="00344148">
        <w:rPr>
          <w:rFonts w:cs="Times New Roman"/>
          <w:b/>
          <w:noProof/>
          <w:sz w:val="20"/>
          <w:szCs w:val="20"/>
          <w:lang w:eastAsia="cs-CZ"/>
        </w:rPr>
        <w:t xml:space="preserve"> rozložitelný komunální odpad</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biologicky rozložitelný odpad obsažený v komunálním odpadu (cca 40%)</w:t>
      </w:r>
    </w:p>
    <w:p w:rsidR="00A64653" w:rsidRPr="004B603F" w:rsidRDefault="00A64653" w:rsidP="00F71347">
      <w:pPr>
        <w:spacing w:after="0" w:line="240" w:lineRule="auto"/>
        <w:rPr>
          <w:rFonts w:cs="Times New Roman"/>
          <w:noProof/>
          <w:color w:val="FF0000"/>
          <w:sz w:val="20"/>
          <w:szCs w:val="20"/>
          <w:u w:val="single"/>
          <w:lang w:eastAsia="cs-CZ"/>
        </w:rPr>
      </w:pPr>
      <w:r w:rsidRPr="004B603F">
        <w:rPr>
          <w:rFonts w:cs="Times New Roman"/>
          <w:b/>
          <w:noProof/>
          <w:color w:val="FF0000"/>
          <w:sz w:val="20"/>
          <w:szCs w:val="20"/>
          <w:u w:val="single"/>
          <w:lang w:eastAsia="cs-CZ"/>
        </w:rPr>
        <w:t>Legislativa</w:t>
      </w:r>
      <w:r w:rsidRPr="004B603F">
        <w:rPr>
          <w:rFonts w:cs="Times New Roman"/>
          <w:noProof/>
          <w:color w:val="FF0000"/>
          <w:sz w:val="20"/>
          <w:szCs w:val="20"/>
          <w:u w:val="single"/>
          <w:lang w:eastAsia="cs-CZ"/>
        </w:rPr>
        <w:t>:</w:t>
      </w:r>
    </w:p>
    <w:p w:rsidR="00A64653" w:rsidRPr="004B603F" w:rsidRDefault="00A64653" w:rsidP="00F71347">
      <w:pPr>
        <w:spacing w:after="0" w:line="240" w:lineRule="auto"/>
        <w:jc w:val="both"/>
        <w:rPr>
          <w:rFonts w:cs="Times New Roman"/>
          <w:sz w:val="20"/>
          <w:szCs w:val="20"/>
        </w:rPr>
      </w:pPr>
      <w:r w:rsidRPr="004B603F">
        <w:rPr>
          <w:rFonts w:cs="Times New Roman"/>
          <w:sz w:val="20"/>
          <w:szCs w:val="20"/>
        </w:rPr>
        <w:t xml:space="preserve">  ČR </w:t>
      </w:r>
    </w:p>
    <w:p w:rsidR="00A64653" w:rsidRPr="004B603F" w:rsidRDefault="00A64653" w:rsidP="00F71347">
      <w:pPr>
        <w:pStyle w:val="Odstavecseseznamem"/>
        <w:numPr>
          <w:ilvl w:val="0"/>
          <w:numId w:val="34"/>
        </w:numPr>
        <w:spacing w:before="120" w:after="0" w:line="240" w:lineRule="auto"/>
        <w:jc w:val="both"/>
        <w:rPr>
          <w:rFonts w:cs="Times New Roman"/>
          <w:sz w:val="20"/>
          <w:szCs w:val="20"/>
        </w:rPr>
      </w:pPr>
      <w:r w:rsidRPr="004B603F">
        <w:rPr>
          <w:rFonts w:cs="Times New Roman"/>
          <w:sz w:val="20"/>
          <w:szCs w:val="20"/>
        </w:rPr>
        <w:t>zákon č. 185/2001 sb., o odpadech</w:t>
      </w:r>
    </w:p>
    <w:p w:rsidR="00A64653" w:rsidRPr="004B603F" w:rsidRDefault="00A64653" w:rsidP="00F71347">
      <w:pPr>
        <w:pStyle w:val="Odstavecseseznamem"/>
        <w:numPr>
          <w:ilvl w:val="0"/>
          <w:numId w:val="34"/>
        </w:numPr>
        <w:spacing w:before="120" w:after="0" w:line="240" w:lineRule="auto"/>
        <w:jc w:val="both"/>
        <w:rPr>
          <w:rFonts w:cs="Times New Roman"/>
          <w:sz w:val="20"/>
          <w:szCs w:val="20"/>
        </w:rPr>
      </w:pPr>
      <w:r w:rsidRPr="004B603F">
        <w:rPr>
          <w:rFonts w:cs="Times New Roman"/>
          <w:sz w:val="20"/>
          <w:szCs w:val="20"/>
        </w:rPr>
        <w:t>vyhláška č. 341/2008 sb., o podrobnostech nakládání s </w:t>
      </w:r>
      <w:r w:rsidR="00646862">
        <w:rPr>
          <w:rFonts w:cs="Times New Roman"/>
          <w:sz w:val="20"/>
          <w:szCs w:val="20"/>
        </w:rPr>
        <w:t xml:space="preserve">Biologicky rozložitelný odpad </w:t>
      </w:r>
    </w:p>
    <w:p w:rsidR="00A64653" w:rsidRPr="004B603F" w:rsidRDefault="00A64653" w:rsidP="00F71347">
      <w:pPr>
        <w:pStyle w:val="Odstavecseseznamem"/>
        <w:numPr>
          <w:ilvl w:val="0"/>
          <w:numId w:val="34"/>
        </w:numPr>
        <w:spacing w:before="120" w:after="0" w:line="240" w:lineRule="auto"/>
        <w:jc w:val="both"/>
        <w:rPr>
          <w:rStyle w:val="st1"/>
          <w:rFonts w:cs="Times New Roman"/>
          <w:sz w:val="20"/>
          <w:szCs w:val="20"/>
        </w:rPr>
      </w:pPr>
      <w:r w:rsidRPr="004B603F">
        <w:rPr>
          <w:rStyle w:val="st1"/>
          <w:rFonts w:cs="Times New Roman"/>
          <w:sz w:val="20"/>
          <w:szCs w:val="20"/>
        </w:rPr>
        <w:t xml:space="preserve">nařízení vlády č. 352/2014 Sb., o Plánu odpadového hospodářství ČR pro </w:t>
      </w:r>
      <w:proofErr w:type="spellStart"/>
      <w:r w:rsidRPr="004B603F">
        <w:rPr>
          <w:rStyle w:val="st1"/>
          <w:rFonts w:cs="Times New Roman"/>
          <w:sz w:val="20"/>
          <w:szCs w:val="20"/>
        </w:rPr>
        <w:t>r.2015</w:t>
      </w:r>
      <w:proofErr w:type="spellEnd"/>
      <w:r w:rsidRPr="004B603F">
        <w:rPr>
          <w:rStyle w:val="st1"/>
          <w:rFonts w:cs="Times New Roman"/>
          <w:sz w:val="20"/>
          <w:szCs w:val="20"/>
        </w:rPr>
        <w:t>-2024</w:t>
      </w:r>
    </w:p>
    <w:p w:rsidR="00A64653" w:rsidRPr="004B603F" w:rsidRDefault="00A64653" w:rsidP="00F71347">
      <w:pPr>
        <w:spacing w:after="0" w:line="240" w:lineRule="auto"/>
        <w:jc w:val="both"/>
        <w:rPr>
          <w:rFonts w:cs="Times New Roman"/>
          <w:sz w:val="20"/>
          <w:szCs w:val="20"/>
        </w:rPr>
      </w:pPr>
      <w:r w:rsidRPr="004B603F">
        <w:rPr>
          <w:rFonts w:cs="Times New Roman"/>
          <w:sz w:val="20"/>
          <w:szCs w:val="20"/>
        </w:rPr>
        <w:t xml:space="preserve">  EU:</w:t>
      </w:r>
    </w:p>
    <w:p w:rsidR="00A64653" w:rsidRPr="004B603F" w:rsidRDefault="00A64653" w:rsidP="00F71347">
      <w:pPr>
        <w:pStyle w:val="Odstavecseseznamem"/>
        <w:numPr>
          <w:ilvl w:val="0"/>
          <w:numId w:val="35"/>
        </w:numPr>
        <w:spacing w:before="120" w:after="0" w:line="240" w:lineRule="auto"/>
        <w:jc w:val="both"/>
        <w:rPr>
          <w:rFonts w:cs="Times New Roman"/>
          <w:i/>
          <w:sz w:val="20"/>
          <w:szCs w:val="20"/>
        </w:rPr>
      </w:pPr>
      <w:r w:rsidRPr="004B603F">
        <w:rPr>
          <w:rFonts w:cs="Times New Roman"/>
          <w:sz w:val="20"/>
          <w:szCs w:val="20"/>
        </w:rPr>
        <w:t xml:space="preserve">směrnice č. 1999/31/ES, o skládkách odpadů </w:t>
      </w:r>
      <w:r w:rsidRPr="004B603F">
        <w:rPr>
          <w:rFonts w:cs="Times New Roman"/>
          <w:i/>
          <w:sz w:val="20"/>
          <w:szCs w:val="20"/>
        </w:rPr>
        <w:t xml:space="preserve">(stanoví cíle pro skládkování </w:t>
      </w:r>
      <w:r w:rsidR="00344148">
        <w:rPr>
          <w:rFonts w:cs="Times New Roman"/>
          <w:i/>
          <w:sz w:val="20"/>
          <w:szCs w:val="20"/>
        </w:rPr>
        <w:t>BIOLOGICKY ROZLOŽITELNÝ KOMUNÁLNÍ ODPAD</w:t>
      </w:r>
      <w:r w:rsidRPr="004B603F">
        <w:rPr>
          <w:rFonts w:cs="Times New Roman"/>
          <w:i/>
          <w:sz w:val="20"/>
          <w:szCs w:val="20"/>
        </w:rPr>
        <w:t>)</w:t>
      </w:r>
    </w:p>
    <w:p w:rsidR="00A64653" w:rsidRPr="004B603F" w:rsidRDefault="00A64653" w:rsidP="00F71347">
      <w:pPr>
        <w:pStyle w:val="Odstavecseseznamem"/>
        <w:numPr>
          <w:ilvl w:val="0"/>
          <w:numId w:val="35"/>
        </w:numPr>
        <w:spacing w:before="120" w:after="0" w:line="240" w:lineRule="auto"/>
        <w:jc w:val="both"/>
        <w:rPr>
          <w:rFonts w:cs="Times New Roman"/>
          <w:i/>
          <w:sz w:val="20"/>
          <w:szCs w:val="20"/>
        </w:rPr>
      </w:pPr>
      <w:r w:rsidRPr="004B603F">
        <w:rPr>
          <w:rFonts w:cs="Times New Roman"/>
          <w:sz w:val="20"/>
          <w:szCs w:val="20"/>
        </w:rPr>
        <w:t xml:space="preserve">nařízení ES č. 1069/2009, o hygienických pravidlech pro vedlejší produkty živočišného původu, které nejsou určeny pro lidskou spotřebu </w:t>
      </w:r>
      <w:r w:rsidRPr="004B603F">
        <w:rPr>
          <w:rFonts w:cs="Times New Roman"/>
          <w:i/>
          <w:sz w:val="20"/>
          <w:szCs w:val="20"/>
        </w:rPr>
        <w:t>(pravidla v případě zpracování živočišných materiálů)</w:t>
      </w:r>
    </w:p>
    <w:p w:rsidR="00A64653" w:rsidRPr="004B603F" w:rsidRDefault="00A64653" w:rsidP="00F71347">
      <w:pPr>
        <w:spacing w:after="0" w:line="240" w:lineRule="auto"/>
        <w:rPr>
          <w:rFonts w:cs="Times New Roman"/>
          <w:noProof/>
          <w:sz w:val="20"/>
          <w:szCs w:val="20"/>
          <w:lang w:eastAsia="cs-CZ"/>
        </w:rPr>
      </w:pPr>
      <w:r w:rsidRPr="004B603F">
        <w:rPr>
          <w:rFonts w:cs="Times New Roman"/>
          <w:b/>
          <w:noProof/>
          <w:sz w:val="20"/>
          <w:szCs w:val="20"/>
          <w:u w:val="single"/>
          <w:lang w:eastAsia="cs-CZ"/>
        </w:rPr>
        <w:t xml:space="preserve">Trendy, cíle a priority v nakládání s </w:t>
      </w:r>
      <w:r w:rsidR="00646862">
        <w:rPr>
          <w:rFonts w:cs="Times New Roman"/>
          <w:b/>
          <w:noProof/>
          <w:sz w:val="20"/>
          <w:szCs w:val="20"/>
          <w:u w:val="single"/>
          <w:lang w:eastAsia="cs-CZ"/>
        </w:rPr>
        <w:t xml:space="preserve">Biologicky rozložitelný odpad </w:t>
      </w:r>
      <w:r w:rsidRPr="004B603F">
        <w:rPr>
          <w:rFonts w:cs="Times New Roman"/>
          <w:b/>
          <w:noProof/>
          <w:sz w:val="20"/>
          <w:szCs w:val="20"/>
          <w:u w:val="single"/>
          <w:lang w:eastAsia="cs-CZ"/>
        </w:rPr>
        <w:t xml:space="preserve"> </w:t>
      </w:r>
      <w:r w:rsidRPr="004B603F">
        <w:rPr>
          <w:rFonts w:cs="Times New Roman"/>
          <w:noProof/>
          <w:sz w:val="20"/>
          <w:szCs w:val="20"/>
          <w:lang w:eastAsia="cs-CZ"/>
        </w:rPr>
        <w:t>= předcházet vzniku + třídit + využívat</w:t>
      </w:r>
    </w:p>
    <w:p w:rsidR="00A64653" w:rsidRPr="004B603F" w:rsidRDefault="00A64653" w:rsidP="00F71347">
      <w:pPr>
        <w:spacing w:after="0" w:line="240" w:lineRule="auto"/>
        <w:rPr>
          <w:rFonts w:cs="Times New Roman"/>
          <w:noProof/>
          <w:sz w:val="20"/>
          <w:szCs w:val="20"/>
          <w:lang w:eastAsia="cs-CZ"/>
        </w:rPr>
      </w:pPr>
      <w:r w:rsidRPr="004B603F">
        <w:rPr>
          <w:rFonts w:cs="Times New Roman"/>
          <w:noProof/>
          <w:sz w:val="20"/>
          <w:szCs w:val="20"/>
          <w:lang w:eastAsia="cs-CZ"/>
        </w:rPr>
        <w:t xml:space="preserve">důvody třídění a využívání: </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třídění, využívání  i předcházení vzniku odpadů ukládá zákon</w:t>
      </w:r>
    </w:p>
    <w:p w:rsidR="00A64653" w:rsidRPr="004B603F" w:rsidRDefault="00A64653" w:rsidP="00F71347">
      <w:pPr>
        <w:pStyle w:val="Odstavecseseznamem"/>
        <w:spacing w:after="0" w:line="240" w:lineRule="auto"/>
        <w:rPr>
          <w:rFonts w:cs="Times New Roman"/>
          <w:i/>
          <w:noProof/>
          <w:sz w:val="20"/>
          <w:szCs w:val="20"/>
          <w:lang w:eastAsia="cs-CZ"/>
        </w:rPr>
      </w:pPr>
      <w:r w:rsidRPr="004B603F">
        <w:rPr>
          <w:rFonts w:cs="Times New Roman"/>
          <w:noProof/>
          <w:sz w:val="20"/>
          <w:szCs w:val="20"/>
          <w:lang w:eastAsia="cs-CZ"/>
        </w:rPr>
        <w:t xml:space="preserve">do r. 2020 nutno snížit množství </w:t>
      </w:r>
      <w:r w:rsidR="00344148">
        <w:rPr>
          <w:rFonts w:cs="Times New Roman"/>
          <w:noProof/>
          <w:sz w:val="20"/>
          <w:szCs w:val="20"/>
          <w:lang w:eastAsia="cs-CZ"/>
        </w:rPr>
        <w:t>BIOLOGICKY ROZLOŽITELNÝ KOMUNÁLNÍ ODPAD</w:t>
      </w:r>
      <w:r w:rsidRPr="004B603F">
        <w:rPr>
          <w:rFonts w:cs="Times New Roman"/>
          <w:noProof/>
          <w:sz w:val="20"/>
          <w:szCs w:val="20"/>
          <w:lang w:eastAsia="cs-CZ"/>
        </w:rPr>
        <w:t xml:space="preserve"> ukládaného na skládky na 35% </w:t>
      </w:r>
      <w:r w:rsidRPr="004B603F">
        <w:rPr>
          <w:rFonts w:cs="Times New Roman"/>
          <w:i/>
          <w:noProof/>
          <w:sz w:val="20"/>
          <w:szCs w:val="20"/>
          <w:lang w:eastAsia="cs-CZ"/>
        </w:rPr>
        <w:t>(proti r. 1995)</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 xml:space="preserve">skládkováním bioodpadu dochází k nežádoucímu anaerobnímu rozkladu a hnití organické hmoty =&gt; tvorba skleníkových plynů a vznik výluhů organických látek ohrožujících podzemní vody </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 xml:space="preserve">bioodpad je cenná surovina k dalšímu využití </w:t>
      </w:r>
      <w:r w:rsidRPr="004B603F">
        <w:rPr>
          <w:rFonts w:cs="Times New Roman"/>
          <w:i/>
          <w:noProof/>
          <w:sz w:val="20"/>
          <w:szCs w:val="20"/>
          <w:lang w:eastAsia="cs-CZ"/>
        </w:rPr>
        <w:t>(živiny a organické látky je možno vrátit zpět do přirozeného koloběhu látek = kompost, bioplyn)</w:t>
      </w:r>
    </w:p>
    <w:p w:rsidR="00A64653" w:rsidRPr="004B603F" w:rsidRDefault="00A64653" w:rsidP="00F71347">
      <w:pPr>
        <w:spacing w:after="0" w:line="240" w:lineRule="auto"/>
        <w:rPr>
          <w:rFonts w:cs="Times New Roman"/>
          <w:b/>
          <w:noProof/>
          <w:color w:val="FF0000"/>
          <w:sz w:val="20"/>
          <w:szCs w:val="20"/>
          <w:u w:val="single"/>
          <w:lang w:eastAsia="cs-CZ"/>
        </w:rPr>
      </w:pPr>
      <w:r w:rsidRPr="004B603F">
        <w:rPr>
          <w:rFonts w:cs="Times New Roman"/>
          <w:b/>
          <w:noProof/>
          <w:color w:val="FF0000"/>
          <w:sz w:val="20"/>
          <w:szCs w:val="20"/>
          <w:u w:val="single"/>
          <w:lang w:eastAsia="cs-CZ"/>
        </w:rPr>
        <w:t xml:space="preserve">Základní technologie využití </w:t>
      </w:r>
      <w:r w:rsidR="00646862">
        <w:rPr>
          <w:rFonts w:cs="Times New Roman"/>
          <w:b/>
          <w:noProof/>
          <w:color w:val="FF0000"/>
          <w:sz w:val="20"/>
          <w:szCs w:val="20"/>
          <w:u w:val="single"/>
          <w:lang w:eastAsia="cs-CZ"/>
        </w:rPr>
        <w:t xml:space="preserve">Biologicky rozložitelný odpad </w:t>
      </w:r>
    </w:p>
    <w:p w:rsidR="00A64653" w:rsidRPr="004B603F" w:rsidRDefault="00A64653" w:rsidP="00F71347">
      <w:pPr>
        <w:pStyle w:val="Default"/>
        <w:ind w:left="720"/>
        <w:rPr>
          <w:rFonts w:asciiTheme="minorHAnsi" w:hAnsiTheme="minorHAnsi"/>
          <w:bCs/>
          <w:color w:val="auto"/>
          <w:sz w:val="20"/>
          <w:szCs w:val="20"/>
          <w:u w:val="single"/>
        </w:rPr>
      </w:pPr>
    </w:p>
    <w:p w:rsidR="00A64653" w:rsidRPr="004B603F" w:rsidRDefault="00A64653" w:rsidP="00F71347">
      <w:pPr>
        <w:pStyle w:val="Default"/>
        <w:rPr>
          <w:rFonts w:asciiTheme="minorHAnsi" w:hAnsiTheme="minorHAnsi"/>
          <w:color w:val="FF0000"/>
          <w:sz w:val="20"/>
          <w:szCs w:val="20"/>
        </w:rPr>
      </w:pPr>
      <w:proofErr w:type="spellStart"/>
      <w:r w:rsidRPr="004B603F">
        <w:rPr>
          <w:rFonts w:asciiTheme="minorHAnsi" w:hAnsiTheme="minorHAnsi"/>
          <w:b/>
          <w:color w:val="FF0000"/>
          <w:sz w:val="20"/>
          <w:szCs w:val="20"/>
        </w:rPr>
        <w:t>MBÚ</w:t>
      </w:r>
      <w:proofErr w:type="spellEnd"/>
      <w:r w:rsidRPr="004B603F">
        <w:rPr>
          <w:rFonts w:asciiTheme="minorHAnsi" w:hAnsiTheme="minorHAnsi"/>
          <w:color w:val="FF0000"/>
          <w:sz w:val="20"/>
          <w:szCs w:val="20"/>
        </w:rPr>
        <w:t xml:space="preserve"> </w:t>
      </w:r>
    </w:p>
    <w:p w:rsidR="00A64653" w:rsidRPr="004B603F" w:rsidRDefault="00A64653" w:rsidP="00F71347">
      <w:pPr>
        <w:pStyle w:val="Default"/>
        <w:numPr>
          <w:ilvl w:val="0"/>
          <w:numId w:val="33"/>
        </w:numPr>
        <w:rPr>
          <w:rFonts w:asciiTheme="minorHAnsi" w:hAnsiTheme="minorHAnsi"/>
          <w:color w:val="auto"/>
          <w:sz w:val="20"/>
          <w:szCs w:val="20"/>
        </w:rPr>
      </w:pPr>
      <w:r w:rsidRPr="004B603F">
        <w:rPr>
          <w:rFonts w:asciiTheme="minorHAnsi" w:hAnsiTheme="minorHAnsi"/>
          <w:color w:val="auto"/>
          <w:sz w:val="20"/>
          <w:szCs w:val="20"/>
        </w:rPr>
        <w:t xml:space="preserve">mechanicky biologická úprava směsného komunálního odpadu </w:t>
      </w:r>
    </w:p>
    <w:p w:rsidR="00A64653" w:rsidRPr="004B603F" w:rsidRDefault="00A64653" w:rsidP="00F71347">
      <w:pPr>
        <w:pStyle w:val="Default"/>
        <w:numPr>
          <w:ilvl w:val="0"/>
          <w:numId w:val="33"/>
        </w:numPr>
        <w:rPr>
          <w:rFonts w:asciiTheme="minorHAnsi" w:hAnsiTheme="minorHAnsi"/>
          <w:color w:val="auto"/>
          <w:sz w:val="20"/>
          <w:szCs w:val="20"/>
        </w:rPr>
      </w:pPr>
      <w:proofErr w:type="spellStart"/>
      <w:r w:rsidRPr="004B603F">
        <w:rPr>
          <w:rFonts w:asciiTheme="minorHAnsi" w:hAnsiTheme="minorHAnsi"/>
          <w:color w:val="auto"/>
          <w:sz w:val="20"/>
          <w:szCs w:val="20"/>
        </w:rPr>
        <w:t>předúprava</w:t>
      </w:r>
      <w:proofErr w:type="spellEnd"/>
      <w:r w:rsidRPr="004B603F">
        <w:rPr>
          <w:rFonts w:asciiTheme="minorHAnsi" w:hAnsiTheme="minorHAnsi"/>
          <w:color w:val="auto"/>
          <w:sz w:val="20"/>
          <w:szCs w:val="20"/>
        </w:rPr>
        <w:t xml:space="preserve"> odpadu - aby se snížil jeho objem a stabilizoval se před uložením na skládku (aby se na skládce dále nerozkládal) </w:t>
      </w:r>
    </w:p>
    <w:p w:rsidR="00A64653" w:rsidRPr="004B603F" w:rsidRDefault="00A64653" w:rsidP="00F71347">
      <w:pPr>
        <w:pStyle w:val="Default"/>
        <w:numPr>
          <w:ilvl w:val="0"/>
          <w:numId w:val="33"/>
        </w:numPr>
        <w:rPr>
          <w:rFonts w:asciiTheme="minorHAnsi" w:hAnsiTheme="minorHAnsi"/>
          <w:color w:val="auto"/>
          <w:sz w:val="20"/>
          <w:szCs w:val="20"/>
        </w:rPr>
      </w:pPr>
      <w:r w:rsidRPr="004B603F">
        <w:rPr>
          <w:rFonts w:asciiTheme="minorHAnsi" w:hAnsiTheme="minorHAnsi"/>
          <w:color w:val="auto"/>
          <w:sz w:val="20"/>
          <w:szCs w:val="20"/>
        </w:rPr>
        <w:t xml:space="preserve">vytřídění max. množství využitelné složky - vyseparování kovů, lehké frakce využitelné jako palivo pomocí sít, magnetických separátorů apod. </w:t>
      </w:r>
    </w:p>
    <w:p w:rsidR="00A64653" w:rsidRPr="004B603F" w:rsidRDefault="00A64653" w:rsidP="00F71347">
      <w:pPr>
        <w:pStyle w:val="Default"/>
        <w:numPr>
          <w:ilvl w:val="0"/>
          <w:numId w:val="33"/>
        </w:numPr>
        <w:rPr>
          <w:rFonts w:asciiTheme="minorHAnsi" w:hAnsiTheme="minorHAnsi"/>
          <w:color w:val="auto"/>
          <w:sz w:val="20"/>
          <w:szCs w:val="20"/>
        </w:rPr>
      </w:pPr>
      <w:r w:rsidRPr="004B603F">
        <w:rPr>
          <w:rFonts w:asciiTheme="minorHAnsi" w:hAnsiTheme="minorHAnsi"/>
          <w:color w:val="auto"/>
          <w:sz w:val="20"/>
          <w:szCs w:val="20"/>
        </w:rPr>
        <w:t>využívá se převážně v cizině</w:t>
      </w:r>
    </w:p>
    <w:p w:rsidR="00A64653" w:rsidRPr="004B603F" w:rsidRDefault="00A64653" w:rsidP="00F71347">
      <w:pPr>
        <w:pStyle w:val="Default"/>
        <w:rPr>
          <w:rFonts w:asciiTheme="minorHAnsi" w:hAnsiTheme="minorHAnsi"/>
          <w:b/>
          <w:bCs/>
          <w:color w:val="auto"/>
          <w:sz w:val="20"/>
          <w:szCs w:val="20"/>
          <w:u w:val="single"/>
        </w:rPr>
      </w:pPr>
    </w:p>
    <w:p w:rsidR="00A64653" w:rsidRPr="004B603F" w:rsidRDefault="00A64653" w:rsidP="00F71347">
      <w:pPr>
        <w:pStyle w:val="Default"/>
        <w:rPr>
          <w:rFonts w:asciiTheme="minorHAnsi" w:hAnsiTheme="minorHAnsi"/>
          <w:b/>
          <w:bCs/>
          <w:color w:val="auto"/>
          <w:sz w:val="20"/>
          <w:szCs w:val="20"/>
          <w:u w:val="single"/>
        </w:rPr>
      </w:pPr>
      <w:proofErr w:type="spellStart"/>
      <w:r w:rsidRPr="004B603F">
        <w:rPr>
          <w:rFonts w:asciiTheme="minorHAnsi" w:hAnsiTheme="minorHAnsi"/>
          <w:b/>
          <w:bCs/>
          <w:color w:val="FF0000"/>
          <w:sz w:val="20"/>
          <w:szCs w:val="20"/>
          <w:u w:val="single"/>
        </w:rPr>
        <w:lastRenderedPageBreak/>
        <w:t>KOM</w:t>
      </w:r>
      <w:r w:rsidR="001D52CE">
        <w:rPr>
          <w:rFonts w:asciiTheme="minorHAnsi" w:hAnsiTheme="minorHAnsi"/>
          <w:b/>
          <w:bCs/>
          <w:color w:val="FF0000"/>
          <w:sz w:val="20"/>
          <w:szCs w:val="20"/>
          <w:u w:val="single"/>
        </w:rPr>
        <w:t>právnická</w:t>
      </w:r>
      <w:proofErr w:type="spellEnd"/>
      <w:r w:rsidR="001D52CE">
        <w:rPr>
          <w:rFonts w:asciiTheme="minorHAnsi" w:hAnsiTheme="minorHAnsi"/>
          <w:b/>
          <w:bCs/>
          <w:color w:val="FF0000"/>
          <w:sz w:val="20"/>
          <w:szCs w:val="20"/>
          <w:u w:val="single"/>
        </w:rPr>
        <w:t xml:space="preserve"> </w:t>
      </w:r>
      <w:proofErr w:type="spellStart"/>
      <w:r w:rsidR="001D52CE">
        <w:rPr>
          <w:rFonts w:asciiTheme="minorHAnsi" w:hAnsiTheme="minorHAnsi"/>
          <w:b/>
          <w:bCs/>
          <w:color w:val="FF0000"/>
          <w:sz w:val="20"/>
          <w:szCs w:val="20"/>
          <w:u w:val="single"/>
        </w:rPr>
        <w:t>osoba</w:t>
      </w:r>
      <w:r w:rsidRPr="004B603F">
        <w:rPr>
          <w:rFonts w:asciiTheme="minorHAnsi" w:hAnsiTheme="minorHAnsi"/>
          <w:b/>
          <w:bCs/>
          <w:color w:val="FF0000"/>
          <w:sz w:val="20"/>
          <w:szCs w:val="20"/>
          <w:u w:val="single"/>
        </w:rPr>
        <w:t>STOVÁNÍ</w:t>
      </w:r>
      <w:proofErr w:type="spellEnd"/>
      <w:r w:rsidRPr="004B603F">
        <w:rPr>
          <w:rFonts w:asciiTheme="minorHAnsi" w:hAnsiTheme="minorHAnsi"/>
          <w:b/>
          <w:bCs/>
          <w:color w:val="FF0000"/>
          <w:sz w:val="20"/>
          <w:szCs w:val="20"/>
          <w:u w:val="single"/>
        </w:rPr>
        <w:t xml:space="preserve"> - AEROBNÍ zpracování</w:t>
      </w:r>
      <w:r w:rsidRPr="004B603F">
        <w:rPr>
          <w:rFonts w:asciiTheme="minorHAnsi" w:hAnsiTheme="minorHAnsi"/>
          <w:b/>
          <w:bCs/>
          <w:color w:val="auto"/>
          <w:sz w:val="20"/>
          <w:szCs w:val="20"/>
          <w:u w:val="single"/>
        </w:rPr>
        <w:t xml:space="preserve"> – s přístupem vzduchu </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 xml:space="preserve">biologická metoda využívání </w:t>
      </w:r>
      <w:r w:rsidR="00646862">
        <w:rPr>
          <w:rFonts w:cs="Times New Roman"/>
          <w:noProof/>
          <w:sz w:val="20"/>
          <w:szCs w:val="20"/>
          <w:lang w:eastAsia="cs-CZ"/>
        </w:rPr>
        <w:t xml:space="preserve">Biologicky rozložitelný odpad </w:t>
      </w:r>
      <w:r w:rsidRPr="004B603F">
        <w:rPr>
          <w:rFonts w:cs="Times New Roman"/>
          <w:noProof/>
          <w:sz w:val="20"/>
          <w:szCs w:val="20"/>
          <w:lang w:eastAsia="cs-CZ"/>
        </w:rPr>
        <w:t>, kterou se za přístupu  vzduchu a činností mikroorganismů přeměňuje bioodpad na kompost</w:t>
      </w:r>
    </w:p>
    <w:p w:rsidR="00A64653" w:rsidRPr="004B603F" w:rsidRDefault="00A64653" w:rsidP="00F71347">
      <w:pPr>
        <w:pStyle w:val="Odstavecseseznamem"/>
        <w:spacing w:after="0" w:line="240" w:lineRule="auto"/>
        <w:ind w:left="0"/>
        <w:rPr>
          <w:rFonts w:cs="Times New Roman"/>
          <w:noProof/>
          <w:sz w:val="20"/>
          <w:szCs w:val="20"/>
          <w:u w:val="single"/>
          <w:lang w:eastAsia="cs-CZ"/>
        </w:rPr>
      </w:pPr>
      <w:r w:rsidRPr="004B603F">
        <w:rPr>
          <w:rFonts w:cs="Times New Roman"/>
          <w:noProof/>
          <w:sz w:val="20"/>
          <w:szCs w:val="20"/>
          <w:u w:val="single"/>
          <w:lang w:eastAsia="cs-CZ"/>
        </w:rPr>
        <w:t>dle velikosti a způsobu kompostování rozeznáváme  3 základní způsoby kompostování:</w:t>
      </w:r>
    </w:p>
    <w:p w:rsidR="00A64653" w:rsidRPr="004B603F" w:rsidRDefault="00A64653" w:rsidP="00F71347">
      <w:pPr>
        <w:pStyle w:val="Odstavecseseznamem"/>
        <w:spacing w:after="0" w:line="240" w:lineRule="auto"/>
        <w:ind w:left="0"/>
        <w:rPr>
          <w:rFonts w:cs="Times New Roman"/>
          <w:noProof/>
          <w:sz w:val="20"/>
          <w:szCs w:val="20"/>
          <w:lang w:eastAsia="cs-CZ"/>
        </w:rPr>
      </w:pPr>
    </w:p>
    <w:p w:rsidR="00A64653" w:rsidRPr="004B603F" w:rsidRDefault="00A64653" w:rsidP="00F71347">
      <w:pPr>
        <w:pStyle w:val="Odstavecseseznamem"/>
        <w:numPr>
          <w:ilvl w:val="0"/>
          <w:numId w:val="37"/>
        </w:numPr>
        <w:spacing w:after="0" w:line="240" w:lineRule="auto"/>
        <w:rPr>
          <w:rFonts w:cs="Times New Roman"/>
          <w:b/>
          <w:noProof/>
          <w:sz w:val="20"/>
          <w:szCs w:val="20"/>
          <w:lang w:eastAsia="cs-CZ"/>
        </w:rPr>
      </w:pPr>
      <w:r w:rsidRPr="004B603F">
        <w:rPr>
          <w:rFonts w:cs="Times New Roman"/>
          <w:b/>
          <w:noProof/>
          <w:sz w:val="20"/>
          <w:szCs w:val="20"/>
          <w:lang w:eastAsia="cs-CZ"/>
        </w:rPr>
        <w:t xml:space="preserve">Domácí kompostování = </w:t>
      </w:r>
      <w:r w:rsidRPr="004B603F">
        <w:rPr>
          <w:rFonts w:cs="Times New Roman"/>
          <w:noProof/>
          <w:sz w:val="20"/>
          <w:szCs w:val="20"/>
          <w:lang w:eastAsia="cs-CZ"/>
        </w:rPr>
        <w:t>předchází vzniku odpadu</w:t>
      </w:r>
    </w:p>
    <w:p w:rsidR="00A64653" w:rsidRPr="004B603F" w:rsidRDefault="00A64653" w:rsidP="00F71347">
      <w:pPr>
        <w:pStyle w:val="Odstavecseseznamem"/>
        <w:numPr>
          <w:ilvl w:val="0"/>
          <w:numId w:val="33"/>
        </w:numPr>
        <w:spacing w:after="0" w:line="240" w:lineRule="auto"/>
        <w:rPr>
          <w:rFonts w:cs="Times New Roman"/>
          <w:noProof/>
          <w:sz w:val="20"/>
          <w:szCs w:val="20"/>
          <w:lang w:eastAsia="cs-CZ"/>
        </w:rPr>
      </w:pPr>
      <w:r w:rsidRPr="004B603F">
        <w:rPr>
          <w:rFonts w:cs="Times New Roman"/>
          <w:noProof/>
          <w:sz w:val="20"/>
          <w:szCs w:val="20"/>
          <w:lang w:eastAsia="cs-CZ"/>
        </w:rPr>
        <w:t>kompostování na zahradě v různých kompostovacích boxech či kompostérech</w:t>
      </w:r>
    </w:p>
    <w:p w:rsidR="00A64653" w:rsidRPr="004B603F" w:rsidRDefault="00A64653" w:rsidP="00F71347">
      <w:pPr>
        <w:pStyle w:val="Odstavecseseznamem"/>
        <w:spacing w:after="0" w:line="240" w:lineRule="auto"/>
        <w:rPr>
          <w:rFonts w:cs="Times New Roman"/>
          <w:noProof/>
          <w:sz w:val="20"/>
          <w:szCs w:val="20"/>
          <w:lang w:eastAsia="cs-CZ"/>
        </w:rPr>
      </w:pPr>
    </w:p>
    <w:p w:rsidR="00A64653" w:rsidRPr="004B603F" w:rsidRDefault="00A64653" w:rsidP="00F71347">
      <w:pPr>
        <w:pStyle w:val="Odstavecseseznamem"/>
        <w:numPr>
          <w:ilvl w:val="0"/>
          <w:numId w:val="37"/>
        </w:numPr>
        <w:spacing w:after="0" w:line="240" w:lineRule="auto"/>
        <w:rPr>
          <w:rFonts w:cs="Times New Roman"/>
          <w:b/>
          <w:sz w:val="20"/>
          <w:szCs w:val="20"/>
        </w:rPr>
      </w:pPr>
      <w:r w:rsidRPr="004B603F">
        <w:rPr>
          <w:rFonts w:cs="Times New Roman"/>
          <w:b/>
          <w:sz w:val="20"/>
          <w:szCs w:val="20"/>
        </w:rPr>
        <w:t xml:space="preserve">Komunitní kompostování </w:t>
      </w:r>
      <w:r w:rsidRPr="004B603F">
        <w:rPr>
          <w:rFonts w:cs="Times New Roman"/>
          <w:sz w:val="20"/>
          <w:szCs w:val="20"/>
        </w:rPr>
        <w:t xml:space="preserve">(provozované skupinou – např. </w:t>
      </w:r>
      <w:proofErr w:type="spellStart"/>
      <w:r w:rsidRPr="004B603F">
        <w:rPr>
          <w:rFonts w:cs="Times New Roman"/>
          <w:sz w:val="20"/>
          <w:szCs w:val="20"/>
        </w:rPr>
        <w:t>zahr</w:t>
      </w:r>
      <w:proofErr w:type="spellEnd"/>
      <w:r w:rsidRPr="004B603F">
        <w:rPr>
          <w:rFonts w:cs="Times New Roman"/>
          <w:sz w:val="20"/>
          <w:szCs w:val="20"/>
        </w:rPr>
        <w:t>. organizace, škola…)</w:t>
      </w:r>
    </w:p>
    <w:p w:rsidR="00A64653" w:rsidRPr="004B603F" w:rsidRDefault="00A64653" w:rsidP="00F71347">
      <w:pPr>
        <w:pStyle w:val="Odstavecseseznamem"/>
        <w:numPr>
          <w:ilvl w:val="0"/>
          <w:numId w:val="33"/>
        </w:numPr>
        <w:spacing w:after="0" w:line="240" w:lineRule="auto"/>
        <w:rPr>
          <w:rFonts w:cs="Times New Roman"/>
          <w:b/>
          <w:sz w:val="20"/>
          <w:szCs w:val="20"/>
        </w:rPr>
      </w:pPr>
      <w:r w:rsidRPr="004B603F">
        <w:rPr>
          <w:rFonts w:cs="Times New Roman"/>
          <w:sz w:val="20"/>
          <w:szCs w:val="20"/>
        </w:rPr>
        <w:t xml:space="preserve">systém sběru a shromažďování odpadů z údržby zeleně a zahrad na území obce, jejich úprava a následné zpracování a využití kompostu  </w:t>
      </w:r>
    </w:p>
    <w:p w:rsidR="00A64653" w:rsidRPr="004B603F" w:rsidRDefault="00A64653" w:rsidP="00F71347">
      <w:pPr>
        <w:pStyle w:val="Odstavecseseznamem"/>
        <w:numPr>
          <w:ilvl w:val="0"/>
          <w:numId w:val="33"/>
        </w:numPr>
        <w:spacing w:after="0" w:line="240" w:lineRule="auto"/>
        <w:rPr>
          <w:rFonts w:cs="Times New Roman"/>
          <w:sz w:val="20"/>
          <w:szCs w:val="20"/>
        </w:rPr>
      </w:pPr>
      <w:r w:rsidRPr="004B603F">
        <w:rPr>
          <w:rFonts w:cs="Times New Roman"/>
          <w:sz w:val="20"/>
          <w:szCs w:val="20"/>
        </w:rPr>
        <w:t xml:space="preserve">obec může tento systém stanovit obecně závaznou vyhláškou obce jako opatření pro předcházení vzniku odpadů </w:t>
      </w:r>
    </w:p>
    <w:p w:rsidR="00A64653" w:rsidRPr="004B603F" w:rsidRDefault="00A64653" w:rsidP="00F71347">
      <w:pPr>
        <w:pStyle w:val="Odstavecseseznamem"/>
        <w:spacing w:after="0" w:line="240" w:lineRule="auto"/>
        <w:rPr>
          <w:rFonts w:cs="Times New Roman"/>
          <w:b/>
          <w:sz w:val="20"/>
          <w:szCs w:val="20"/>
        </w:rPr>
      </w:pPr>
    </w:p>
    <w:p w:rsidR="00A64653" w:rsidRPr="004B603F" w:rsidRDefault="00A64653" w:rsidP="00F71347">
      <w:pPr>
        <w:pStyle w:val="Odstavecseseznamem"/>
        <w:numPr>
          <w:ilvl w:val="0"/>
          <w:numId w:val="37"/>
        </w:numPr>
        <w:spacing w:after="0" w:line="240" w:lineRule="auto"/>
        <w:rPr>
          <w:rFonts w:cs="Times New Roman"/>
          <w:b/>
          <w:sz w:val="20"/>
          <w:szCs w:val="20"/>
        </w:rPr>
      </w:pPr>
      <w:r w:rsidRPr="004B603F">
        <w:rPr>
          <w:rFonts w:cs="Times New Roman"/>
          <w:b/>
          <w:sz w:val="20"/>
          <w:szCs w:val="20"/>
        </w:rPr>
        <w:t>Komunální kompostování</w:t>
      </w:r>
    </w:p>
    <w:p w:rsidR="00A64653" w:rsidRPr="004B603F" w:rsidRDefault="00A64653" w:rsidP="00F71347">
      <w:pPr>
        <w:pStyle w:val="Odstavecseseznamem"/>
        <w:numPr>
          <w:ilvl w:val="0"/>
          <w:numId w:val="33"/>
        </w:numPr>
        <w:spacing w:after="0" w:line="240" w:lineRule="auto"/>
        <w:rPr>
          <w:rFonts w:cs="Times New Roman"/>
          <w:b/>
          <w:sz w:val="20"/>
          <w:szCs w:val="20"/>
        </w:rPr>
      </w:pPr>
      <w:r w:rsidRPr="004B603F">
        <w:rPr>
          <w:rFonts w:cs="Times New Roman"/>
          <w:sz w:val="20"/>
          <w:szCs w:val="20"/>
        </w:rPr>
        <w:t xml:space="preserve">sběr </w:t>
      </w:r>
      <w:proofErr w:type="spellStart"/>
      <w:r w:rsidRPr="004B603F">
        <w:rPr>
          <w:rFonts w:cs="Times New Roman"/>
          <w:sz w:val="20"/>
          <w:szCs w:val="20"/>
        </w:rPr>
        <w:t>biodpadu</w:t>
      </w:r>
      <w:proofErr w:type="spellEnd"/>
      <w:r w:rsidRPr="004B603F">
        <w:rPr>
          <w:rFonts w:cs="Times New Roman"/>
          <w:sz w:val="20"/>
          <w:szCs w:val="20"/>
        </w:rPr>
        <w:t xml:space="preserve">  z větší oblasti a větším množství oproti komunitnímu kompostování</w:t>
      </w:r>
    </w:p>
    <w:p w:rsidR="00A64653" w:rsidRPr="004B603F" w:rsidRDefault="00A64653" w:rsidP="00F71347">
      <w:pPr>
        <w:pStyle w:val="Odstavecseseznamem"/>
        <w:numPr>
          <w:ilvl w:val="0"/>
          <w:numId w:val="33"/>
        </w:numPr>
        <w:spacing w:after="0" w:line="240" w:lineRule="auto"/>
        <w:rPr>
          <w:rFonts w:cs="Times New Roman"/>
          <w:b/>
          <w:sz w:val="20"/>
          <w:szCs w:val="20"/>
        </w:rPr>
      </w:pPr>
      <w:proofErr w:type="spellStart"/>
      <w:r w:rsidRPr="004B603F">
        <w:rPr>
          <w:rFonts w:cs="Times New Roman"/>
          <w:sz w:val="20"/>
          <w:szCs w:val="20"/>
        </w:rPr>
        <w:t>kompostárny</w:t>
      </w:r>
      <w:proofErr w:type="spellEnd"/>
      <w:r w:rsidRPr="004B603F">
        <w:rPr>
          <w:rFonts w:cs="Times New Roman"/>
          <w:sz w:val="20"/>
          <w:szCs w:val="20"/>
        </w:rPr>
        <w:t xml:space="preserve"> provozované většinou již na komerční bázi (např. technické služby)</w:t>
      </w:r>
    </w:p>
    <w:p w:rsidR="00A64653" w:rsidRPr="004B603F" w:rsidRDefault="00A64653" w:rsidP="00F71347">
      <w:pPr>
        <w:pStyle w:val="Odstavecseseznamem"/>
        <w:spacing w:after="0" w:line="240" w:lineRule="auto"/>
        <w:ind w:left="0"/>
        <w:rPr>
          <w:rFonts w:cs="Times New Roman"/>
          <w:b/>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Indikátory ovlivňující proces kompostování:</w:t>
      </w:r>
    </w:p>
    <w:p w:rsidR="00A64653" w:rsidRPr="004B603F" w:rsidRDefault="00A64653" w:rsidP="00F71347">
      <w:pPr>
        <w:pStyle w:val="Default"/>
        <w:numPr>
          <w:ilvl w:val="0"/>
          <w:numId w:val="36"/>
        </w:numPr>
        <w:jc w:val="both"/>
        <w:rPr>
          <w:rFonts w:asciiTheme="minorHAnsi" w:hAnsiTheme="minorHAnsi"/>
          <w:color w:val="auto"/>
          <w:sz w:val="20"/>
          <w:szCs w:val="20"/>
        </w:rPr>
      </w:pPr>
      <w:r w:rsidRPr="004B603F">
        <w:rPr>
          <w:rFonts w:asciiTheme="minorHAnsi" w:hAnsiTheme="minorHAnsi"/>
          <w:b/>
          <w:bCs/>
          <w:iCs/>
          <w:color w:val="auto"/>
          <w:sz w:val="20"/>
          <w:szCs w:val="20"/>
        </w:rPr>
        <w:t xml:space="preserve">Dostatek kyslíku - </w:t>
      </w:r>
      <w:r w:rsidRPr="004B603F">
        <w:rPr>
          <w:rFonts w:asciiTheme="minorHAnsi" w:hAnsiTheme="minorHAnsi"/>
          <w:bCs/>
          <w:iCs/>
          <w:color w:val="auto"/>
          <w:sz w:val="20"/>
          <w:szCs w:val="20"/>
        </w:rPr>
        <w:t xml:space="preserve">pro zajištění </w:t>
      </w:r>
      <w:r w:rsidRPr="004B603F">
        <w:rPr>
          <w:rFonts w:asciiTheme="minorHAnsi" w:hAnsiTheme="minorHAnsi"/>
          <w:color w:val="auto"/>
          <w:sz w:val="20"/>
          <w:szCs w:val="20"/>
        </w:rPr>
        <w:t xml:space="preserve">aerobních podmínek </w:t>
      </w:r>
    </w:p>
    <w:p w:rsidR="00A64653" w:rsidRPr="004B603F" w:rsidRDefault="00A64653" w:rsidP="00F71347">
      <w:pPr>
        <w:pStyle w:val="Default"/>
        <w:numPr>
          <w:ilvl w:val="0"/>
          <w:numId w:val="36"/>
        </w:numPr>
        <w:jc w:val="both"/>
        <w:rPr>
          <w:rFonts w:asciiTheme="minorHAnsi" w:hAnsiTheme="minorHAnsi"/>
          <w:color w:val="auto"/>
          <w:sz w:val="20"/>
          <w:szCs w:val="20"/>
        </w:rPr>
      </w:pPr>
      <w:r w:rsidRPr="004B603F">
        <w:rPr>
          <w:rFonts w:asciiTheme="minorHAnsi" w:hAnsiTheme="minorHAnsi"/>
          <w:b/>
          <w:bCs/>
          <w:iCs/>
          <w:color w:val="auto"/>
          <w:sz w:val="20"/>
          <w:szCs w:val="20"/>
        </w:rPr>
        <w:t xml:space="preserve">Teplota </w:t>
      </w:r>
      <w:r w:rsidRPr="004B603F">
        <w:rPr>
          <w:rFonts w:asciiTheme="minorHAnsi" w:hAnsiTheme="minorHAnsi"/>
          <w:color w:val="auto"/>
          <w:sz w:val="20"/>
          <w:szCs w:val="20"/>
        </w:rPr>
        <w:t>– max. aktivita mikroorganismů při teplotě 30-35°C</w:t>
      </w:r>
    </w:p>
    <w:p w:rsidR="00A64653" w:rsidRPr="004B603F" w:rsidRDefault="00A64653" w:rsidP="00F71347">
      <w:pPr>
        <w:pStyle w:val="Default"/>
        <w:numPr>
          <w:ilvl w:val="0"/>
          <w:numId w:val="36"/>
        </w:numPr>
        <w:jc w:val="both"/>
        <w:rPr>
          <w:rFonts w:asciiTheme="minorHAnsi" w:hAnsiTheme="minorHAnsi"/>
          <w:color w:val="auto"/>
          <w:sz w:val="20"/>
          <w:szCs w:val="20"/>
        </w:rPr>
      </w:pPr>
      <w:r w:rsidRPr="004B603F">
        <w:rPr>
          <w:rFonts w:asciiTheme="minorHAnsi" w:hAnsiTheme="minorHAnsi"/>
          <w:b/>
          <w:bCs/>
          <w:iCs/>
          <w:color w:val="auto"/>
          <w:sz w:val="20"/>
          <w:szCs w:val="20"/>
        </w:rPr>
        <w:t xml:space="preserve">Vlhkost </w:t>
      </w:r>
      <w:r w:rsidRPr="004B603F">
        <w:rPr>
          <w:rFonts w:asciiTheme="minorHAnsi" w:hAnsiTheme="minorHAnsi"/>
          <w:color w:val="auto"/>
          <w:sz w:val="20"/>
          <w:szCs w:val="20"/>
        </w:rPr>
        <w:t>– min. obsah vody je 40%</w:t>
      </w:r>
    </w:p>
    <w:p w:rsidR="00A64653" w:rsidRPr="004B603F" w:rsidRDefault="00A64653" w:rsidP="00F71347">
      <w:pPr>
        <w:pStyle w:val="Default"/>
        <w:numPr>
          <w:ilvl w:val="0"/>
          <w:numId w:val="36"/>
        </w:numPr>
        <w:jc w:val="both"/>
        <w:rPr>
          <w:rFonts w:asciiTheme="minorHAnsi" w:hAnsiTheme="minorHAnsi"/>
          <w:color w:val="auto"/>
          <w:sz w:val="20"/>
          <w:szCs w:val="20"/>
        </w:rPr>
      </w:pPr>
      <w:r w:rsidRPr="004B603F">
        <w:rPr>
          <w:rFonts w:asciiTheme="minorHAnsi" w:hAnsiTheme="minorHAnsi"/>
          <w:b/>
          <w:bCs/>
          <w:iCs/>
          <w:color w:val="auto"/>
          <w:sz w:val="20"/>
          <w:szCs w:val="20"/>
        </w:rPr>
        <w:t xml:space="preserve">Vhodné pH </w:t>
      </w:r>
      <w:r w:rsidRPr="004B603F">
        <w:rPr>
          <w:rFonts w:asciiTheme="minorHAnsi" w:hAnsiTheme="minorHAnsi"/>
          <w:color w:val="auto"/>
          <w:sz w:val="20"/>
          <w:szCs w:val="20"/>
        </w:rPr>
        <w:t>– optimální pH 5,5-8,0</w:t>
      </w:r>
      <w:r w:rsidRPr="004B603F">
        <w:rPr>
          <w:rFonts w:asciiTheme="minorHAnsi" w:hAnsiTheme="minorHAnsi"/>
          <w:b/>
          <w:bCs/>
          <w:iCs/>
          <w:color w:val="auto"/>
          <w:sz w:val="20"/>
          <w:szCs w:val="20"/>
        </w:rPr>
        <w:t xml:space="preserve"> </w:t>
      </w:r>
    </w:p>
    <w:p w:rsidR="00A64653" w:rsidRPr="004B603F" w:rsidRDefault="00A64653" w:rsidP="00F71347">
      <w:pPr>
        <w:pStyle w:val="Default"/>
        <w:numPr>
          <w:ilvl w:val="0"/>
          <w:numId w:val="36"/>
        </w:numPr>
        <w:jc w:val="both"/>
        <w:rPr>
          <w:rFonts w:asciiTheme="minorHAnsi" w:hAnsiTheme="minorHAnsi"/>
          <w:color w:val="auto"/>
          <w:sz w:val="20"/>
          <w:szCs w:val="20"/>
        </w:rPr>
      </w:pPr>
      <w:r w:rsidRPr="004B603F">
        <w:rPr>
          <w:rFonts w:asciiTheme="minorHAnsi" w:hAnsiTheme="minorHAnsi"/>
          <w:b/>
          <w:bCs/>
          <w:iCs/>
          <w:color w:val="auto"/>
          <w:sz w:val="20"/>
          <w:szCs w:val="20"/>
        </w:rPr>
        <w:t>Poměr C</w:t>
      </w:r>
      <w:r w:rsidRPr="004B603F">
        <w:rPr>
          <w:rFonts w:asciiTheme="minorHAnsi" w:hAnsiTheme="minorHAnsi"/>
          <w:b/>
          <w:bCs/>
          <w:i/>
          <w:iCs/>
          <w:color w:val="auto"/>
          <w:sz w:val="20"/>
          <w:szCs w:val="20"/>
        </w:rPr>
        <w:t>:</w:t>
      </w:r>
      <w:r w:rsidRPr="004B603F">
        <w:rPr>
          <w:rFonts w:asciiTheme="minorHAnsi" w:hAnsiTheme="minorHAnsi"/>
          <w:b/>
          <w:bCs/>
          <w:iCs/>
          <w:color w:val="auto"/>
          <w:sz w:val="20"/>
          <w:szCs w:val="20"/>
        </w:rPr>
        <w:t>N</w:t>
      </w:r>
      <w:r w:rsidRPr="004B603F">
        <w:rPr>
          <w:rFonts w:asciiTheme="minorHAnsi" w:hAnsiTheme="minorHAnsi"/>
          <w:b/>
          <w:bCs/>
          <w:i/>
          <w:iCs/>
          <w:color w:val="auto"/>
          <w:sz w:val="20"/>
          <w:szCs w:val="20"/>
        </w:rPr>
        <w:t xml:space="preserve"> </w:t>
      </w:r>
      <w:r w:rsidRPr="004B603F">
        <w:rPr>
          <w:rFonts w:asciiTheme="minorHAnsi" w:hAnsiTheme="minorHAnsi"/>
          <w:color w:val="auto"/>
          <w:sz w:val="20"/>
          <w:szCs w:val="20"/>
        </w:rPr>
        <w:t>– vyšší poměr znamená pomalejší rozklad, nižší poměr ztráty dusíku</w:t>
      </w:r>
      <w:r w:rsidR="00DA4A9A">
        <w:rPr>
          <w:rFonts w:asciiTheme="minorHAnsi" w:hAnsiTheme="minorHAnsi"/>
          <w:color w:val="auto"/>
          <w:sz w:val="20"/>
          <w:szCs w:val="20"/>
        </w:rPr>
        <w:t xml:space="preserve"> (uhlík-dusík)</w:t>
      </w:r>
    </w:p>
    <w:p w:rsidR="00A64653" w:rsidRPr="004B603F" w:rsidRDefault="00A64653" w:rsidP="00F71347">
      <w:pPr>
        <w:pStyle w:val="Odstavecseseznamem"/>
        <w:numPr>
          <w:ilvl w:val="0"/>
          <w:numId w:val="36"/>
        </w:numPr>
        <w:spacing w:after="0" w:line="240" w:lineRule="auto"/>
        <w:jc w:val="both"/>
        <w:rPr>
          <w:rFonts w:cs="Times New Roman"/>
          <w:sz w:val="20"/>
          <w:szCs w:val="20"/>
        </w:rPr>
      </w:pPr>
      <w:r w:rsidRPr="004B603F">
        <w:rPr>
          <w:rFonts w:cs="Times New Roman"/>
          <w:b/>
          <w:sz w:val="20"/>
          <w:szCs w:val="20"/>
        </w:rPr>
        <w:t>Velikost částic</w:t>
      </w:r>
      <w:r w:rsidRPr="004B603F">
        <w:rPr>
          <w:rFonts w:cs="Times New Roman"/>
          <w:sz w:val="20"/>
          <w:szCs w:val="20"/>
        </w:rPr>
        <w:t xml:space="preserve"> – čím menší částice tím větší povrch a rychlejší proces fermentace </w:t>
      </w:r>
    </w:p>
    <w:p w:rsidR="00A64653" w:rsidRPr="004B603F" w:rsidRDefault="00A64653" w:rsidP="00F71347">
      <w:pPr>
        <w:spacing w:after="0" w:line="240" w:lineRule="auto"/>
        <w:jc w:val="both"/>
        <w:rPr>
          <w:rFonts w:cs="Times New Roman"/>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sz w:val="20"/>
          <w:szCs w:val="20"/>
        </w:rPr>
        <w:t xml:space="preserve"> </w:t>
      </w:r>
      <w:r w:rsidRPr="004B603F">
        <w:rPr>
          <w:rFonts w:cs="Times New Roman"/>
          <w:b/>
          <w:sz w:val="20"/>
          <w:szCs w:val="20"/>
        </w:rPr>
        <w:t xml:space="preserve">Technologie kompostování: </w:t>
      </w:r>
    </w:p>
    <w:p w:rsidR="00A64653" w:rsidRPr="004B603F" w:rsidRDefault="00A64653" w:rsidP="00F71347">
      <w:pPr>
        <w:pStyle w:val="Odstavecseseznamem"/>
        <w:numPr>
          <w:ilvl w:val="0"/>
          <w:numId w:val="38"/>
        </w:numPr>
        <w:spacing w:before="120" w:after="0" w:line="240" w:lineRule="auto"/>
        <w:ind w:left="709" w:hanging="283"/>
        <w:jc w:val="both"/>
        <w:rPr>
          <w:rFonts w:cs="Times New Roman"/>
          <w:i/>
          <w:sz w:val="20"/>
          <w:szCs w:val="20"/>
        </w:rPr>
      </w:pPr>
      <w:r w:rsidRPr="004B603F">
        <w:rPr>
          <w:rFonts w:cs="Times New Roman"/>
          <w:sz w:val="20"/>
          <w:szCs w:val="20"/>
        </w:rPr>
        <w:t xml:space="preserve">kompostování na volné ploše </w:t>
      </w:r>
      <w:r w:rsidRPr="004B603F">
        <w:rPr>
          <w:rFonts w:cs="Times New Roman"/>
          <w:i/>
          <w:sz w:val="20"/>
          <w:szCs w:val="20"/>
        </w:rPr>
        <w:t>(v pásových nebo plošných hromadách)</w:t>
      </w:r>
    </w:p>
    <w:p w:rsidR="00A64653" w:rsidRPr="004B603F" w:rsidRDefault="00A64653" w:rsidP="00F71347">
      <w:pPr>
        <w:pStyle w:val="Odstavecseseznamem"/>
        <w:numPr>
          <w:ilvl w:val="0"/>
          <w:numId w:val="38"/>
        </w:numPr>
        <w:spacing w:before="120" w:after="0" w:line="240" w:lineRule="auto"/>
        <w:ind w:left="709" w:hanging="283"/>
        <w:jc w:val="both"/>
        <w:rPr>
          <w:rFonts w:cs="Times New Roman"/>
          <w:sz w:val="20"/>
          <w:szCs w:val="20"/>
        </w:rPr>
      </w:pPr>
      <w:r w:rsidRPr="004B603F">
        <w:rPr>
          <w:rFonts w:cs="Times New Roman"/>
          <w:sz w:val="20"/>
          <w:szCs w:val="20"/>
        </w:rPr>
        <w:t xml:space="preserve">intenzivní kompostování </w:t>
      </w:r>
      <w:r w:rsidRPr="004B603F">
        <w:rPr>
          <w:rFonts w:cs="Times New Roman"/>
          <w:i/>
          <w:sz w:val="20"/>
          <w:szCs w:val="20"/>
        </w:rPr>
        <w:t xml:space="preserve">(v uzavřeném či </w:t>
      </w:r>
      <w:proofErr w:type="spellStart"/>
      <w:r w:rsidRPr="004B603F">
        <w:rPr>
          <w:rFonts w:cs="Times New Roman"/>
          <w:i/>
          <w:sz w:val="20"/>
          <w:szCs w:val="20"/>
        </w:rPr>
        <w:t>polouzavřeném</w:t>
      </w:r>
      <w:proofErr w:type="spellEnd"/>
      <w:r w:rsidRPr="004B603F">
        <w:rPr>
          <w:rFonts w:cs="Times New Roman"/>
          <w:i/>
          <w:sz w:val="20"/>
          <w:szCs w:val="20"/>
        </w:rPr>
        <w:t xml:space="preserve"> zařízení – </w:t>
      </w:r>
      <w:proofErr w:type="spellStart"/>
      <w:r w:rsidRPr="004B603F">
        <w:rPr>
          <w:rFonts w:cs="Times New Roman"/>
          <w:i/>
          <w:sz w:val="20"/>
          <w:szCs w:val="20"/>
        </w:rPr>
        <w:t>biofermentory</w:t>
      </w:r>
      <w:proofErr w:type="spellEnd"/>
      <w:r w:rsidRPr="004B603F">
        <w:rPr>
          <w:rFonts w:cs="Times New Roman"/>
          <w:i/>
          <w:sz w:val="20"/>
          <w:szCs w:val="20"/>
        </w:rPr>
        <w:t>, boxy, žlaby)</w:t>
      </w:r>
      <w:r w:rsidRPr="004B603F">
        <w:rPr>
          <w:rFonts w:cs="Times New Roman"/>
          <w:sz w:val="20"/>
          <w:szCs w:val="20"/>
        </w:rPr>
        <w:t xml:space="preserve"> </w:t>
      </w:r>
    </w:p>
    <w:p w:rsidR="00A64653" w:rsidRPr="004B603F" w:rsidRDefault="00A64653" w:rsidP="00F71347">
      <w:pPr>
        <w:pStyle w:val="Odstavecseseznamem"/>
        <w:numPr>
          <w:ilvl w:val="0"/>
          <w:numId w:val="38"/>
        </w:numPr>
        <w:spacing w:before="120" w:after="0" w:line="240" w:lineRule="auto"/>
        <w:ind w:left="709" w:hanging="283"/>
        <w:jc w:val="both"/>
        <w:rPr>
          <w:rFonts w:cs="Times New Roman"/>
          <w:sz w:val="20"/>
          <w:szCs w:val="20"/>
        </w:rPr>
      </w:pPr>
      <w:r w:rsidRPr="004B603F">
        <w:rPr>
          <w:rFonts w:cs="Times New Roman"/>
          <w:sz w:val="20"/>
          <w:szCs w:val="20"/>
        </w:rPr>
        <w:t xml:space="preserve">kompostování ve vacích </w:t>
      </w:r>
      <w:r w:rsidRPr="004B603F">
        <w:rPr>
          <w:rFonts w:cs="Times New Roman"/>
          <w:i/>
          <w:sz w:val="20"/>
          <w:szCs w:val="20"/>
        </w:rPr>
        <w:t>(</w:t>
      </w:r>
      <w:proofErr w:type="spellStart"/>
      <w:r w:rsidRPr="004B603F">
        <w:rPr>
          <w:rFonts w:cs="Times New Roman"/>
          <w:i/>
          <w:sz w:val="20"/>
          <w:szCs w:val="20"/>
        </w:rPr>
        <w:t>AgBag</w:t>
      </w:r>
      <w:proofErr w:type="spellEnd"/>
      <w:r w:rsidRPr="004B603F">
        <w:rPr>
          <w:rFonts w:cs="Times New Roman"/>
          <w:i/>
          <w:sz w:val="20"/>
          <w:szCs w:val="20"/>
        </w:rPr>
        <w:t xml:space="preserve"> kompostování)</w:t>
      </w:r>
    </w:p>
    <w:p w:rsidR="00A64653" w:rsidRPr="004B603F" w:rsidRDefault="00A64653" w:rsidP="00F71347">
      <w:pPr>
        <w:pStyle w:val="Odstavecseseznamem"/>
        <w:numPr>
          <w:ilvl w:val="0"/>
          <w:numId w:val="38"/>
        </w:numPr>
        <w:spacing w:before="120" w:after="0" w:line="240" w:lineRule="auto"/>
        <w:ind w:left="709" w:hanging="283"/>
        <w:jc w:val="both"/>
        <w:rPr>
          <w:rFonts w:cs="Times New Roman"/>
          <w:i/>
          <w:sz w:val="20"/>
          <w:szCs w:val="20"/>
        </w:rPr>
      </w:pPr>
      <w:proofErr w:type="spellStart"/>
      <w:r w:rsidRPr="004B603F">
        <w:rPr>
          <w:rFonts w:cs="Times New Roman"/>
          <w:sz w:val="20"/>
          <w:szCs w:val="20"/>
        </w:rPr>
        <w:t>vermikompostování</w:t>
      </w:r>
      <w:proofErr w:type="spellEnd"/>
      <w:r w:rsidRPr="004B603F">
        <w:rPr>
          <w:rFonts w:cs="Times New Roman"/>
          <w:sz w:val="20"/>
          <w:szCs w:val="20"/>
        </w:rPr>
        <w:t xml:space="preserve"> </w:t>
      </w:r>
      <w:r w:rsidRPr="004B603F">
        <w:rPr>
          <w:rFonts w:cs="Times New Roman"/>
          <w:i/>
          <w:sz w:val="20"/>
          <w:szCs w:val="20"/>
        </w:rPr>
        <w:t xml:space="preserve">(zpracování </w:t>
      </w:r>
      <w:proofErr w:type="spellStart"/>
      <w:r w:rsidRPr="004B603F">
        <w:rPr>
          <w:rFonts w:cs="Times New Roman"/>
          <w:i/>
          <w:sz w:val="20"/>
          <w:szCs w:val="20"/>
        </w:rPr>
        <w:t>bioodpadu</w:t>
      </w:r>
      <w:proofErr w:type="spellEnd"/>
      <w:r w:rsidRPr="004B603F">
        <w:rPr>
          <w:rFonts w:cs="Times New Roman"/>
          <w:i/>
          <w:sz w:val="20"/>
          <w:szCs w:val="20"/>
        </w:rPr>
        <w:t xml:space="preserve"> pomocí žížal) </w:t>
      </w:r>
    </w:p>
    <w:p w:rsidR="00A64653" w:rsidRPr="004B603F" w:rsidRDefault="00A64653" w:rsidP="00F71347">
      <w:pPr>
        <w:pStyle w:val="Default"/>
        <w:rPr>
          <w:rFonts w:asciiTheme="minorHAnsi" w:hAnsiTheme="minorHAnsi"/>
          <w:b/>
          <w:bCs/>
          <w:color w:val="auto"/>
          <w:sz w:val="20"/>
          <w:szCs w:val="20"/>
          <w:u w:val="single"/>
        </w:rPr>
      </w:pPr>
    </w:p>
    <w:p w:rsidR="00A64653" w:rsidRPr="004B603F" w:rsidRDefault="00A64653" w:rsidP="00F71347">
      <w:pPr>
        <w:pStyle w:val="Default"/>
        <w:rPr>
          <w:rFonts w:asciiTheme="minorHAnsi" w:hAnsiTheme="minorHAnsi"/>
          <w:b/>
          <w:color w:val="auto"/>
          <w:sz w:val="20"/>
          <w:szCs w:val="20"/>
          <w:u w:val="single"/>
        </w:rPr>
      </w:pPr>
      <w:r w:rsidRPr="004B603F">
        <w:rPr>
          <w:rFonts w:asciiTheme="minorHAnsi" w:hAnsiTheme="minorHAnsi"/>
          <w:b/>
          <w:bCs/>
          <w:color w:val="FF0000"/>
          <w:sz w:val="20"/>
          <w:szCs w:val="20"/>
          <w:u w:val="single"/>
        </w:rPr>
        <w:t>ANAEROBNÍ zpracování</w:t>
      </w:r>
      <w:r w:rsidRPr="004B603F">
        <w:rPr>
          <w:rFonts w:asciiTheme="minorHAnsi" w:hAnsiTheme="minorHAnsi"/>
          <w:b/>
          <w:bCs/>
          <w:color w:val="auto"/>
          <w:sz w:val="20"/>
          <w:szCs w:val="20"/>
          <w:u w:val="single"/>
        </w:rPr>
        <w:t xml:space="preserve"> – bez přístupu vzduchu </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pStyle w:val="Odstavecseseznamem"/>
        <w:numPr>
          <w:ilvl w:val="0"/>
          <w:numId w:val="33"/>
        </w:numPr>
        <w:spacing w:after="0" w:line="240" w:lineRule="auto"/>
        <w:rPr>
          <w:rFonts w:cs="Times New Roman"/>
          <w:sz w:val="20"/>
          <w:szCs w:val="20"/>
        </w:rPr>
      </w:pPr>
      <w:r w:rsidRPr="004B603F">
        <w:rPr>
          <w:rFonts w:cs="Times New Roman"/>
          <w:sz w:val="20"/>
          <w:szCs w:val="20"/>
        </w:rPr>
        <w:t xml:space="preserve">anaerobní </w:t>
      </w:r>
      <w:r w:rsidRPr="004B603F">
        <w:rPr>
          <w:rFonts w:cs="Times New Roman"/>
          <w:b/>
          <w:sz w:val="20"/>
          <w:szCs w:val="20"/>
        </w:rPr>
        <w:t>fermentace (digesce)</w:t>
      </w:r>
      <w:r w:rsidRPr="004B603F">
        <w:rPr>
          <w:rFonts w:cs="Times New Roman"/>
          <w:sz w:val="20"/>
          <w:szCs w:val="20"/>
        </w:rPr>
        <w:t xml:space="preserve"> je biologický proces rozkladu organické hmoty, probíhající bez přístupu vzduchu</w:t>
      </w:r>
    </w:p>
    <w:p w:rsidR="00A64653" w:rsidRPr="004B603F" w:rsidRDefault="00A64653" w:rsidP="00F71347">
      <w:pPr>
        <w:pStyle w:val="Odstavecseseznamem"/>
        <w:numPr>
          <w:ilvl w:val="0"/>
          <w:numId w:val="33"/>
        </w:numPr>
        <w:spacing w:after="0" w:line="240" w:lineRule="auto"/>
        <w:rPr>
          <w:rFonts w:cs="Times New Roman"/>
          <w:sz w:val="20"/>
          <w:szCs w:val="20"/>
        </w:rPr>
      </w:pPr>
      <w:r w:rsidRPr="004B603F">
        <w:rPr>
          <w:rFonts w:cs="Times New Roman"/>
          <w:sz w:val="20"/>
          <w:szCs w:val="20"/>
        </w:rPr>
        <w:t>probíhá samovolně v přírodě (např. v bažinách, na dně jezer) nebo např. na skládkách komunálního odpadu</w:t>
      </w:r>
    </w:p>
    <w:p w:rsidR="00A64653" w:rsidRPr="004B603F" w:rsidRDefault="00A64653" w:rsidP="00F71347">
      <w:pPr>
        <w:pStyle w:val="Odstavecseseznamem"/>
        <w:numPr>
          <w:ilvl w:val="0"/>
          <w:numId w:val="33"/>
        </w:numPr>
        <w:spacing w:after="0" w:line="240" w:lineRule="auto"/>
        <w:rPr>
          <w:rFonts w:cs="Times New Roman"/>
          <w:sz w:val="20"/>
          <w:szCs w:val="20"/>
        </w:rPr>
      </w:pPr>
      <w:r w:rsidRPr="004B603F">
        <w:rPr>
          <w:rFonts w:cs="Times New Roman"/>
          <w:sz w:val="20"/>
          <w:szCs w:val="20"/>
        </w:rPr>
        <w:t>řízenou metodou probíhá v </w:t>
      </w:r>
      <w:r w:rsidRPr="004B603F">
        <w:rPr>
          <w:rFonts w:cs="Times New Roman"/>
          <w:b/>
          <w:sz w:val="20"/>
          <w:szCs w:val="20"/>
        </w:rPr>
        <w:t>bioplynových stanicích</w:t>
      </w:r>
    </w:p>
    <w:p w:rsidR="00A64653" w:rsidRPr="004B603F" w:rsidRDefault="00DA4A9A" w:rsidP="00F71347">
      <w:pPr>
        <w:spacing w:after="0" w:line="240" w:lineRule="auto"/>
        <w:rPr>
          <w:rFonts w:cs="Times New Roman"/>
          <w:b/>
          <w:sz w:val="20"/>
          <w:szCs w:val="20"/>
        </w:rPr>
      </w:pPr>
      <w:r>
        <w:rPr>
          <w:rFonts w:cs="Times New Roman"/>
          <w:b/>
          <w:sz w:val="20"/>
          <w:szCs w:val="20"/>
        </w:rPr>
        <w:t>Bioplynové stanice</w:t>
      </w:r>
    </w:p>
    <w:p w:rsidR="00A64653" w:rsidRPr="004B603F" w:rsidRDefault="00A64653" w:rsidP="00F71347">
      <w:pPr>
        <w:pStyle w:val="Odstavecseseznamem"/>
        <w:numPr>
          <w:ilvl w:val="0"/>
          <w:numId w:val="33"/>
        </w:numPr>
        <w:spacing w:after="0" w:line="240" w:lineRule="auto"/>
        <w:rPr>
          <w:rFonts w:cs="Times New Roman"/>
          <w:b/>
          <w:sz w:val="20"/>
          <w:szCs w:val="20"/>
        </w:rPr>
      </w:pPr>
      <w:r w:rsidRPr="004B603F">
        <w:rPr>
          <w:rFonts w:cs="Times New Roman"/>
          <w:sz w:val="20"/>
          <w:szCs w:val="20"/>
        </w:rPr>
        <w:t>anaerobní digesce vlhkých organických látek probíhá ve čtyřech fázích – metan vzniká až ve fázi poslední</w:t>
      </w:r>
    </w:p>
    <w:p w:rsidR="00A64653" w:rsidRPr="004B603F" w:rsidRDefault="00A64653" w:rsidP="00F71347">
      <w:pPr>
        <w:tabs>
          <w:tab w:val="left" w:pos="2475"/>
        </w:tabs>
        <w:spacing w:after="0" w:line="240" w:lineRule="auto"/>
        <w:rPr>
          <w:rFonts w:cs="Times New Roman"/>
          <w:b/>
          <w:sz w:val="20"/>
          <w:szCs w:val="20"/>
        </w:rPr>
      </w:pPr>
      <w:r w:rsidRPr="004B603F">
        <w:rPr>
          <w:rFonts w:cs="Times New Roman"/>
          <w:noProof/>
          <w:sz w:val="20"/>
          <w:szCs w:val="20"/>
          <w:lang w:eastAsia="cs-CZ"/>
        </w:rPr>
        <w:drawing>
          <wp:inline distT="0" distB="0" distL="0" distR="0">
            <wp:extent cx="5111734" cy="1946289"/>
            <wp:effectExtent l="1905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2866" t="38963" r="25183" b="34637"/>
                    <a:stretch/>
                  </pic:blipFill>
                  <pic:spPr bwMode="auto">
                    <a:xfrm>
                      <a:off x="0" y="0"/>
                      <a:ext cx="5146283" cy="195944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64653" w:rsidRPr="004B603F" w:rsidRDefault="00A64653" w:rsidP="00F71347">
      <w:pPr>
        <w:pStyle w:val="Odstavecseseznamem"/>
        <w:numPr>
          <w:ilvl w:val="0"/>
          <w:numId w:val="33"/>
        </w:numPr>
        <w:spacing w:after="0" w:line="240" w:lineRule="auto"/>
        <w:rPr>
          <w:rFonts w:cs="Times New Roman"/>
          <w:b/>
          <w:sz w:val="20"/>
          <w:szCs w:val="20"/>
        </w:rPr>
      </w:pPr>
      <w:r w:rsidRPr="004B603F">
        <w:rPr>
          <w:rFonts w:cs="Times New Roman"/>
          <w:sz w:val="20"/>
          <w:szCs w:val="20"/>
        </w:rPr>
        <w:t>pro správnou činnost mikroorganismů musí být zajištěny vhodné životní podmínky:</w:t>
      </w:r>
    </w:p>
    <w:p w:rsidR="00A64653" w:rsidRPr="004B603F" w:rsidRDefault="00A64653" w:rsidP="00F71347">
      <w:pPr>
        <w:pStyle w:val="Odstavecseseznamem"/>
        <w:spacing w:after="0" w:line="240" w:lineRule="auto"/>
        <w:ind w:left="1134"/>
        <w:rPr>
          <w:rFonts w:cs="Times New Roman"/>
          <w:sz w:val="20"/>
          <w:szCs w:val="20"/>
        </w:rPr>
      </w:pPr>
      <w:r w:rsidRPr="004B603F">
        <w:rPr>
          <w:rFonts w:cs="Times New Roman"/>
          <w:sz w:val="20"/>
          <w:szCs w:val="20"/>
        </w:rPr>
        <w:t>optimální pH (6,2 – 7,8)</w:t>
      </w:r>
    </w:p>
    <w:p w:rsidR="00A64653" w:rsidRPr="004B603F" w:rsidRDefault="00A64653" w:rsidP="00F71347">
      <w:pPr>
        <w:pStyle w:val="Odstavecseseznamem"/>
        <w:spacing w:after="0" w:line="240" w:lineRule="auto"/>
        <w:ind w:left="1134"/>
        <w:rPr>
          <w:rFonts w:cs="Times New Roman"/>
          <w:sz w:val="20"/>
          <w:szCs w:val="20"/>
        </w:rPr>
      </w:pPr>
      <w:r w:rsidRPr="004B603F">
        <w:rPr>
          <w:rFonts w:cs="Times New Roman"/>
          <w:sz w:val="20"/>
          <w:szCs w:val="20"/>
        </w:rPr>
        <w:lastRenderedPageBreak/>
        <w:t>stálá teplota</w:t>
      </w:r>
    </w:p>
    <w:p w:rsidR="00A64653" w:rsidRPr="004B603F" w:rsidRDefault="00A64653" w:rsidP="00F71347">
      <w:pPr>
        <w:pStyle w:val="Odstavecseseznamem"/>
        <w:spacing w:after="0" w:line="240" w:lineRule="auto"/>
        <w:ind w:left="1134"/>
        <w:rPr>
          <w:rFonts w:cs="Times New Roman"/>
          <w:sz w:val="20"/>
          <w:szCs w:val="20"/>
        </w:rPr>
      </w:pPr>
      <w:r w:rsidRPr="004B603F">
        <w:rPr>
          <w:rFonts w:cs="Times New Roman"/>
          <w:sz w:val="20"/>
          <w:szCs w:val="20"/>
        </w:rPr>
        <w:t>striktně anaerobní prostředí</w:t>
      </w:r>
    </w:p>
    <w:p w:rsidR="00A64653" w:rsidRPr="004B603F" w:rsidRDefault="00A64653" w:rsidP="00F71347">
      <w:pPr>
        <w:pStyle w:val="Odstavecseseznamem"/>
        <w:spacing w:after="0" w:line="240" w:lineRule="auto"/>
        <w:ind w:left="1134"/>
        <w:rPr>
          <w:rFonts w:cs="Times New Roman"/>
          <w:b/>
          <w:sz w:val="20"/>
          <w:szCs w:val="20"/>
        </w:rPr>
      </w:pPr>
      <w:r w:rsidRPr="004B603F">
        <w:rPr>
          <w:rFonts w:cs="Times New Roman"/>
          <w:sz w:val="20"/>
          <w:szCs w:val="20"/>
        </w:rPr>
        <w:t>vhodné složení substrátu</w:t>
      </w:r>
    </w:p>
    <w:p w:rsidR="00A64653" w:rsidRPr="004B603F" w:rsidRDefault="00A64653" w:rsidP="00F71347">
      <w:pPr>
        <w:tabs>
          <w:tab w:val="left" w:pos="2475"/>
        </w:tabs>
        <w:spacing w:after="0" w:line="240" w:lineRule="auto"/>
        <w:rPr>
          <w:rFonts w:cs="Times New Roman"/>
          <w:sz w:val="20"/>
          <w:szCs w:val="20"/>
          <w:u w:val="single"/>
        </w:rPr>
      </w:pPr>
      <w:r w:rsidRPr="004B603F">
        <w:rPr>
          <w:rFonts w:cs="Times New Roman"/>
          <w:sz w:val="20"/>
          <w:szCs w:val="20"/>
          <w:u w:val="single"/>
        </w:rPr>
        <w:t>PRODUKTY anaerobní digesce:</w:t>
      </w:r>
    </w:p>
    <w:p w:rsidR="00A64653" w:rsidRPr="004B603F" w:rsidRDefault="00A64653" w:rsidP="00F71347">
      <w:pPr>
        <w:pStyle w:val="Odstavecseseznamem"/>
        <w:numPr>
          <w:ilvl w:val="0"/>
          <w:numId w:val="40"/>
        </w:numPr>
        <w:tabs>
          <w:tab w:val="left" w:pos="2475"/>
        </w:tabs>
        <w:spacing w:after="0" w:line="240" w:lineRule="auto"/>
        <w:rPr>
          <w:rFonts w:cs="Times New Roman"/>
          <w:b/>
          <w:sz w:val="20"/>
          <w:szCs w:val="20"/>
        </w:rPr>
      </w:pPr>
      <w:r w:rsidRPr="004B603F">
        <w:rPr>
          <w:rFonts w:cs="Times New Roman"/>
          <w:b/>
          <w:sz w:val="20"/>
          <w:szCs w:val="20"/>
        </w:rPr>
        <w:t xml:space="preserve">Bioplyn </w:t>
      </w:r>
    </w:p>
    <w:p w:rsidR="00A64653" w:rsidRPr="004B603F" w:rsidRDefault="00A64653" w:rsidP="00F71347">
      <w:pPr>
        <w:pStyle w:val="Odstavecseseznamem"/>
        <w:numPr>
          <w:ilvl w:val="0"/>
          <w:numId w:val="33"/>
        </w:numPr>
        <w:tabs>
          <w:tab w:val="left" w:pos="2475"/>
        </w:tabs>
        <w:spacing w:after="0" w:line="240" w:lineRule="auto"/>
        <w:rPr>
          <w:rFonts w:cs="Times New Roman"/>
          <w:b/>
          <w:sz w:val="20"/>
          <w:szCs w:val="20"/>
        </w:rPr>
      </w:pPr>
      <w:r w:rsidRPr="004B603F">
        <w:rPr>
          <w:rFonts w:cs="Times New Roman"/>
          <w:sz w:val="20"/>
          <w:szCs w:val="20"/>
        </w:rPr>
        <w:t>hlavní důvod výstavby bioplynových stanic = slouží pro energetické využití</w:t>
      </w:r>
    </w:p>
    <w:p w:rsidR="00A64653" w:rsidRPr="004B603F" w:rsidRDefault="00A64653" w:rsidP="00F71347">
      <w:pPr>
        <w:pStyle w:val="Odstavecseseznamem"/>
        <w:numPr>
          <w:ilvl w:val="0"/>
          <w:numId w:val="33"/>
        </w:numPr>
        <w:tabs>
          <w:tab w:val="left" w:pos="2475"/>
        </w:tabs>
        <w:spacing w:after="0" w:line="240" w:lineRule="auto"/>
        <w:rPr>
          <w:rFonts w:cs="Times New Roman"/>
          <w:b/>
          <w:sz w:val="20"/>
          <w:szCs w:val="20"/>
        </w:rPr>
      </w:pPr>
      <w:r w:rsidRPr="004B603F">
        <w:rPr>
          <w:rFonts w:cs="Times New Roman"/>
          <w:sz w:val="20"/>
          <w:szCs w:val="20"/>
        </w:rPr>
        <w:t>produkce bioplynu je závislá na vstupech</w:t>
      </w:r>
    </w:p>
    <w:p w:rsidR="00A64653" w:rsidRPr="004B603F" w:rsidRDefault="00A64653" w:rsidP="00F71347">
      <w:pPr>
        <w:pStyle w:val="Odstavecseseznamem"/>
        <w:numPr>
          <w:ilvl w:val="0"/>
          <w:numId w:val="33"/>
        </w:numPr>
        <w:tabs>
          <w:tab w:val="left" w:pos="2475"/>
        </w:tabs>
        <w:spacing w:after="0" w:line="240" w:lineRule="auto"/>
        <w:rPr>
          <w:rFonts w:cs="Times New Roman"/>
          <w:sz w:val="20"/>
          <w:szCs w:val="20"/>
        </w:rPr>
      </w:pPr>
      <w:r w:rsidRPr="004B603F">
        <w:rPr>
          <w:rFonts w:cs="Times New Roman"/>
          <w:sz w:val="20"/>
          <w:szCs w:val="20"/>
        </w:rPr>
        <w:t>složení: metan 55-70%</w:t>
      </w:r>
    </w:p>
    <w:p w:rsidR="00A64653" w:rsidRPr="004B603F" w:rsidRDefault="00A64653" w:rsidP="00F71347">
      <w:pPr>
        <w:tabs>
          <w:tab w:val="left" w:pos="1560"/>
        </w:tabs>
        <w:spacing w:after="0" w:line="240" w:lineRule="auto"/>
        <w:rPr>
          <w:rFonts w:cs="Times New Roman"/>
          <w:sz w:val="20"/>
          <w:szCs w:val="20"/>
        </w:rPr>
      </w:pPr>
      <w:r w:rsidRPr="004B603F">
        <w:rPr>
          <w:rFonts w:cs="Times New Roman"/>
          <w:sz w:val="20"/>
          <w:szCs w:val="20"/>
        </w:rPr>
        <w:tab/>
      </w:r>
      <w:proofErr w:type="spellStart"/>
      <w:r w:rsidRPr="004B603F">
        <w:rPr>
          <w:rFonts w:cs="Times New Roman"/>
          <w:sz w:val="20"/>
          <w:szCs w:val="20"/>
        </w:rPr>
        <w:t>CO</w:t>
      </w:r>
      <w:r w:rsidRPr="004B603F">
        <w:rPr>
          <w:rFonts w:cs="Times New Roman"/>
          <w:sz w:val="20"/>
          <w:szCs w:val="20"/>
          <w:vertAlign w:val="subscript"/>
        </w:rPr>
        <w:t>2</w:t>
      </w:r>
      <w:proofErr w:type="spellEnd"/>
      <w:r w:rsidRPr="004B603F">
        <w:rPr>
          <w:rFonts w:cs="Times New Roman"/>
          <w:sz w:val="20"/>
          <w:szCs w:val="20"/>
        </w:rPr>
        <w:t xml:space="preserve">   30-45% </w:t>
      </w:r>
      <w:r w:rsidRPr="004B603F">
        <w:rPr>
          <w:rFonts w:cs="Times New Roman"/>
          <w:i/>
          <w:sz w:val="20"/>
          <w:szCs w:val="20"/>
        </w:rPr>
        <w:t>(oxid uhličitý)</w:t>
      </w:r>
    </w:p>
    <w:p w:rsidR="00A64653" w:rsidRPr="004B603F" w:rsidRDefault="00A64653" w:rsidP="00F71347">
      <w:pPr>
        <w:tabs>
          <w:tab w:val="left" w:pos="1560"/>
        </w:tabs>
        <w:spacing w:after="0" w:line="240" w:lineRule="auto"/>
        <w:rPr>
          <w:rFonts w:cs="Times New Roman"/>
          <w:i/>
          <w:sz w:val="20"/>
          <w:szCs w:val="20"/>
        </w:rPr>
      </w:pPr>
      <w:r w:rsidRPr="004B603F">
        <w:rPr>
          <w:rFonts w:cs="Times New Roman"/>
          <w:sz w:val="20"/>
          <w:szCs w:val="20"/>
        </w:rPr>
        <w:tab/>
      </w:r>
      <w:proofErr w:type="spellStart"/>
      <w:r w:rsidRPr="004B603F">
        <w:rPr>
          <w:rFonts w:cs="Times New Roman"/>
          <w:sz w:val="20"/>
          <w:szCs w:val="20"/>
        </w:rPr>
        <w:t>H</w:t>
      </w:r>
      <w:r w:rsidRPr="004B603F">
        <w:rPr>
          <w:rFonts w:cs="Times New Roman"/>
          <w:sz w:val="20"/>
          <w:szCs w:val="20"/>
          <w:vertAlign w:val="subscript"/>
        </w:rPr>
        <w:t>2</w:t>
      </w:r>
      <w:r w:rsidRPr="004B603F">
        <w:rPr>
          <w:rFonts w:cs="Times New Roman"/>
          <w:sz w:val="20"/>
          <w:szCs w:val="20"/>
        </w:rPr>
        <w:t>S</w:t>
      </w:r>
      <w:proofErr w:type="spellEnd"/>
      <w:r w:rsidRPr="004B603F">
        <w:rPr>
          <w:rFonts w:cs="Times New Roman"/>
          <w:sz w:val="20"/>
          <w:szCs w:val="20"/>
        </w:rPr>
        <w:t xml:space="preserve">    0,02-0,4% </w:t>
      </w:r>
      <w:r w:rsidRPr="004B603F">
        <w:rPr>
          <w:rFonts w:cs="Times New Roman"/>
          <w:i/>
          <w:sz w:val="20"/>
          <w:szCs w:val="20"/>
        </w:rPr>
        <w:t>(</w:t>
      </w:r>
      <w:proofErr w:type="spellStart"/>
      <w:r w:rsidRPr="004B603F">
        <w:rPr>
          <w:rFonts w:cs="Times New Roman"/>
          <w:i/>
          <w:sz w:val="20"/>
          <w:szCs w:val="20"/>
        </w:rPr>
        <w:t>sulfan</w:t>
      </w:r>
      <w:proofErr w:type="spellEnd"/>
      <w:r w:rsidRPr="004B603F">
        <w:rPr>
          <w:rFonts w:cs="Times New Roman"/>
          <w:i/>
          <w:sz w:val="20"/>
          <w:szCs w:val="20"/>
        </w:rPr>
        <w:t xml:space="preserve"> neboli sirovodík)</w:t>
      </w:r>
    </w:p>
    <w:p w:rsidR="00A64653" w:rsidRPr="00DA4A9A" w:rsidRDefault="00A64653" w:rsidP="00DA4A9A">
      <w:pPr>
        <w:pStyle w:val="Odstavecseseznamem"/>
        <w:numPr>
          <w:ilvl w:val="0"/>
          <w:numId w:val="33"/>
        </w:numPr>
        <w:tabs>
          <w:tab w:val="left" w:pos="2475"/>
        </w:tabs>
        <w:spacing w:after="0" w:line="240" w:lineRule="auto"/>
        <w:rPr>
          <w:rFonts w:cs="Times New Roman"/>
          <w:sz w:val="20"/>
          <w:szCs w:val="20"/>
        </w:rPr>
      </w:pPr>
      <w:proofErr w:type="spellStart"/>
      <w:r w:rsidRPr="004B603F">
        <w:rPr>
          <w:rFonts w:cs="Times New Roman"/>
          <w:b/>
          <w:sz w:val="20"/>
          <w:szCs w:val="20"/>
        </w:rPr>
        <w:t>Digestát</w:t>
      </w:r>
      <w:proofErr w:type="spellEnd"/>
      <w:r w:rsidR="00DA4A9A">
        <w:rPr>
          <w:rFonts w:cs="Times New Roman"/>
          <w:b/>
          <w:sz w:val="20"/>
          <w:szCs w:val="20"/>
        </w:rPr>
        <w:t xml:space="preserve"> </w:t>
      </w:r>
      <w:r w:rsidR="00DA4A9A" w:rsidRPr="00DA4A9A">
        <w:rPr>
          <w:rFonts w:cs="Times New Roman"/>
          <w:sz w:val="20"/>
          <w:szCs w:val="20"/>
        </w:rPr>
        <w:t>(</w:t>
      </w:r>
      <w:r w:rsidR="00DA4A9A">
        <w:rPr>
          <w:rFonts w:cs="Times New Roman"/>
          <w:sz w:val="20"/>
          <w:szCs w:val="20"/>
        </w:rPr>
        <w:t>hnojivo</w:t>
      </w:r>
      <w:r w:rsidR="00DA4A9A" w:rsidRPr="00DA4A9A">
        <w:rPr>
          <w:rFonts w:cs="Times New Roman"/>
          <w:sz w:val="20"/>
          <w:szCs w:val="20"/>
        </w:rPr>
        <w:t>)</w:t>
      </w:r>
    </w:p>
    <w:p w:rsidR="00A64653" w:rsidRPr="004B603F" w:rsidRDefault="00A64653" w:rsidP="00F71347">
      <w:pPr>
        <w:pStyle w:val="Odstavecseseznamem"/>
        <w:numPr>
          <w:ilvl w:val="0"/>
          <w:numId w:val="33"/>
        </w:numPr>
        <w:tabs>
          <w:tab w:val="left" w:pos="2475"/>
        </w:tabs>
        <w:spacing w:after="0" w:line="240" w:lineRule="auto"/>
        <w:rPr>
          <w:rFonts w:cs="Times New Roman"/>
          <w:sz w:val="20"/>
          <w:szCs w:val="20"/>
        </w:rPr>
      </w:pPr>
      <w:r w:rsidRPr="004B603F">
        <w:rPr>
          <w:rFonts w:cs="Times New Roman"/>
          <w:sz w:val="20"/>
          <w:szCs w:val="20"/>
        </w:rPr>
        <w:t xml:space="preserve">stabilní zbytkový materiál  - tekutý </w:t>
      </w:r>
      <w:proofErr w:type="spellStart"/>
      <w:r w:rsidRPr="004B603F">
        <w:rPr>
          <w:rFonts w:cs="Times New Roman"/>
          <w:sz w:val="20"/>
          <w:szCs w:val="20"/>
        </w:rPr>
        <w:t>fugát</w:t>
      </w:r>
      <w:proofErr w:type="spellEnd"/>
      <w:r w:rsidR="00DA4A9A">
        <w:rPr>
          <w:rFonts w:cs="Times New Roman"/>
          <w:sz w:val="20"/>
          <w:szCs w:val="20"/>
        </w:rPr>
        <w:t xml:space="preserve"> (</w:t>
      </w:r>
      <w:r w:rsidR="00DA4A9A" w:rsidRPr="00DA4A9A">
        <w:rPr>
          <w:rFonts w:cs="Times New Roman"/>
          <w:sz w:val="20"/>
          <w:szCs w:val="20"/>
        </w:rPr>
        <w:t>odváděn do čistírny odpadních vod</w:t>
      </w:r>
      <w:r w:rsidR="00DA4A9A">
        <w:rPr>
          <w:rFonts w:cs="Times New Roman"/>
          <w:sz w:val="20"/>
          <w:szCs w:val="20"/>
        </w:rPr>
        <w:t>)</w:t>
      </w:r>
      <w:r w:rsidRPr="004B603F">
        <w:rPr>
          <w:rFonts w:cs="Times New Roman"/>
          <w:sz w:val="20"/>
          <w:szCs w:val="20"/>
        </w:rPr>
        <w:t xml:space="preserve"> + tuhá složka</w:t>
      </w:r>
    </w:p>
    <w:p w:rsidR="00A64653" w:rsidRPr="004B603F" w:rsidRDefault="00A64653" w:rsidP="00F71347">
      <w:pPr>
        <w:pStyle w:val="Odstavecseseznamem"/>
        <w:numPr>
          <w:ilvl w:val="0"/>
          <w:numId w:val="33"/>
        </w:numPr>
        <w:tabs>
          <w:tab w:val="left" w:pos="2475"/>
        </w:tabs>
        <w:spacing w:after="0" w:line="240" w:lineRule="auto"/>
        <w:rPr>
          <w:rFonts w:cs="Times New Roman"/>
          <w:sz w:val="20"/>
          <w:szCs w:val="20"/>
        </w:rPr>
      </w:pPr>
      <w:r w:rsidRPr="004B603F">
        <w:rPr>
          <w:rFonts w:cs="Times New Roman"/>
          <w:sz w:val="20"/>
          <w:szCs w:val="20"/>
        </w:rPr>
        <w:t>využití jako hnojivo, přídavek do kompostu, inertní pokryv skládkových vrstev</w:t>
      </w:r>
    </w:p>
    <w:p w:rsidR="00A64653" w:rsidRPr="004B603F" w:rsidRDefault="00A64653" w:rsidP="00F71347">
      <w:pPr>
        <w:pStyle w:val="Odstavecseseznamem"/>
        <w:tabs>
          <w:tab w:val="left" w:pos="2475"/>
        </w:tabs>
        <w:spacing w:after="0" w:line="240" w:lineRule="auto"/>
        <w:ind w:left="0"/>
        <w:jc w:val="both"/>
        <w:rPr>
          <w:rFonts w:cs="Times New Roman"/>
          <w:sz w:val="20"/>
          <w:szCs w:val="20"/>
        </w:rPr>
      </w:pPr>
    </w:p>
    <w:p w:rsidR="00A64653" w:rsidRPr="004B603F" w:rsidRDefault="00A64653" w:rsidP="00F71347">
      <w:pPr>
        <w:pStyle w:val="Odstavecseseznamem"/>
        <w:tabs>
          <w:tab w:val="left" w:pos="2475"/>
        </w:tabs>
        <w:spacing w:after="0" w:line="240" w:lineRule="auto"/>
        <w:ind w:left="0"/>
        <w:jc w:val="both"/>
        <w:rPr>
          <w:rFonts w:cs="Times New Roman"/>
          <w:b/>
          <w:sz w:val="20"/>
          <w:szCs w:val="20"/>
          <w:u w:val="single"/>
        </w:rPr>
      </w:pPr>
      <w:r w:rsidRPr="004B603F">
        <w:rPr>
          <w:rFonts w:cs="Times New Roman"/>
          <w:b/>
          <w:sz w:val="20"/>
          <w:szCs w:val="20"/>
          <w:u w:val="single"/>
        </w:rPr>
        <w:t xml:space="preserve">Druhy </w:t>
      </w:r>
      <w:r w:rsidR="00DA4A9A">
        <w:rPr>
          <w:rFonts w:cs="Times New Roman"/>
          <w:b/>
          <w:sz w:val="20"/>
          <w:szCs w:val="20"/>
          <w:u w:val="single"/>
        </w:rPr>
        <w:t>BIOPLYNOVÉ STANICE</w:t>
      </w:r>
      <w:r w:rsidRPr="004B603F">
        <w:rPr>
          <w:rFonts w:cs="Times New Roman"/>
          <w:b/>
          <w:sz w:val="20"/>
          <w:szCs w:val="20"/>
          <w:u w:val="single"/>
        </w:rPr>
        <w:t>:</w:t>
      </w:r>
    </w:p>
    <w:p w:rsidR="00A64653" w:rsidRPr="004B603F" w:rsidRDefault="00A64653" w:rsidP="00F71347">
      <w:pPr>
        <w:pStyle w:val="Odstavecseseznamem"/>
        <w:tabs>
          <w:tab w:val="left" w:pos="2475"/>
        </w:tabs>
        <w:spacing w:after="0" w:line="240" w:lineRule="auto"/>
        <w:ind w:left="0"/>
        <w:jc w:val="both"/>
        <w:rPr>
          <w:rFonts w:cs="Times New Roman"/>
          <w:sz w:val="20"/>
          <w:szCs w:val="20"/>
          <w:u w:val="single"/>
        </w:rPr>
      </w:pPr>
      <w:r w:rsidRPr="004B603F">
        <w:rPr>
          <w:rFonts w:cs="Times New Roman"/>
          <w:sz w:val="20"/>
          <w:szCs w:val="20"/>
          <w:u w:val="single"/>
        </w:rPr>
        <w:t>dle zpracovávaných odpadů</w:t>
      </w:r>
    </w:p>
    <w:p w:rsidR="00A64653" w:rsidRPr="004B603F" w:rsidRDefault="00A64653" w:rsidP="00F71347">
      <w:pPr>
        <w:spacing w:after="0" w:line="240" w:lineRule="auto"/>
        <w:rPr>
          <w:rFonts w:cs="Times New Roman"/>
          <w:sz w:val="20"/>
          <w:szCs w:val="20"/>
        </w:rPr>
      </w:pPr>
      <w:r w:rsidRPr="004B603F">
        <w:rPr>
          <w:rFonts w:cs="Times New Roman"/>
          <w:b/>
          <w:sz w:val="20"/>
          <w:szCs w:val="20"/>
        </w:rPr>
        <w:t xml:space="preserve">Zemědělské </w:t>
      </w:r>
      <w:r w:rsidR="00DA4A9A">
        <w:rPr>
          <w:rFonts w:cs="Times New Roman"/>
          <w:b/>
          <w:sz w:val="20"/>
          <w:szCs w:val="20"/>
        </w:rPr>
        <w:t>BIOPLYNOVÉ STANICE</w:t>
      </w:r>
      <w:r w:rsidRPr="004B603F">
        <w:rPr>
          <w:rFonts w:cs="Times New Roman"/>
          <w:b/>
          <w:sz w:val="20"/>
          <w:szCs w:val="20"/>
        </w:rPr>
        <w:t xml:space="preserve"> - </w:t>
      </w:r>
      <w:r w:rsidRPr="004B603F">
        <w:rPr>
          <w:rFonts w:cs="Times New Roman"/>
          <w:sz w:val="20"/>
          <w:szCs w:val="20"/>
        </w:rPr>
        <w:t>zpracovávané materiály:</w:t>
      </w:r>
    </w:p>
    <w:p w:rsidR="00A64653" w:rsidRPr="004B603F" w:rsidRDefault="00A64653" w:rsidP="00F71347">
      <w:pPr>
        <w:pStyle w:val="Odstavecseseznamem"/>
        <w:numPr>
          <w:ilvl w:val="0"/>
          <w:numId w:val="41"/>
        </w:numPr>
        <w:spacing w:after="0" w:line="240" w:lineRule="auto"/>
        <w:ind w:left="993" w:hanging="284"/>
        <w:jc w:val="both"/>
        <w:rPr>
          <w:rFonts w:cs="Times New Roman"/>
          <w:sz w:val="20"/>
          <w:szCs w:val="20"/>
        </w:rPr>
      </w:pPr>
      <w:r w:rsidRPr="004B603F">
        <w:rPr>
          <w:rFonts w:cs="Times New Roman"/>
          <w:sz w:val="20"/>
          <w:szCs w:val="20"/>
        </w:rPr>
        <w:t xml:space="preserve">živočišné suroviny (např. kejda a hnůj prasat a skotu, drůbeží </w:t>
      </w:r>
      <w:proofErr w:type="spellStart"/>
      <w:r w:rsidRPr="004B603F">
        <w:rPr>
          <w:rFonts w:cs="Times New Roman"/>
          <w:sz w:val="20"/>
          <w:szCs w:val="20"/>
        </w:rPr>
        <w:t>podstýlka</w:t>
      </w:r>
      <w:proofErr w:type="spellEnd"/>
      <w:r w:rsidRPr="004B603F">
        <w:rPr>
          <w:rFonts w:cs="Times New Roman"/>
          <w:sz w:val="20"/>
          <w:szCs w:val="20"/>
        </w:rPr>
        <w:t xml:space="preserve">) </w:t>
      </w:r>
    </w:p>
    <w:p w:rsidR="00A64653" w:rsidRPr="004B603F" w:rsidRDefault="00A64653" w:rsidP="00F71347">
      <w:pPr>
        <w:pStyle w:val="Odstavecseseznamem"/>
        <w:numPr>
          <w:ilvl w:val="0"/>
          <w:numId w:val="41"/>
        </w:numPr>
        <w:spacing w:before="120" w:after="0" w:line="240" w:lineRule="auto"/>
        <w:ind w:left="993" w:hanging="284"/>
        <w:jc w:val="both"/>
        <w:rPr>
          <w:rFonts w:cs="Times New Roman"/>
          <w:sz w:val="20"/>
          <w:szCs w:val="20"/>
        </w:rPr>
      </w:pPr>
      <w:r w:rsidRPr="004B603F">
        <w:rPr>
          <w:rFonts w:cs="Times New Roman"/>
          <w:sz w:val="20"/>
          <w:szCs w:val="20"/>
        </w:rPr>
        <w:t xml:space="preserve">rostlinné suroviny (např. sláma, </w:t>
      </w:r>
      <w:proofErr w:type="spellStart"/>
      <w:r w:rsidRPr="004B603F">
        <w:rPr>
          <w:rFonts w:cs="Times New Roman"/>
          <w:sz w:val="20"/>
          <w:szCs w:val="20"/>
        </w:rPr>
        <w:t>senáž</w:t>
      </w:r>
      <w:proofErr w:type="spellEnd"/>
      <w:r w:rsidRPr="004B603F">
        <w:rPr>
          <w:rFonts w:cs="Times New Roman"/>
          <w:sz w:val="20"/>
          <w:szCs w:val="20"/>
        </w:rPr>
        <w:t xml:space="preserve">, bramborová a řepná nať)  </w:t>
      </w:r>
    </w:p>
    <w:p w:rsidR="00A64653" w:rsidRPr="004B603F" w:rsidRDefault="00A64653" w:rsidP="00F71347">
      <w:pPr>
        <w:pStyle w:val="Odstavecseseznamem"/>
        <w:numPr>
          <w:ilvl w:val="0"/>
          <w:numId w:val="41"/>
        </w:numPr>
        <w:spacing w:before="120" w:after="0" w:line="240" w:lineRule="auto"/>
        <w:ind w:left="993" w:hanging="284"/>
        <w:jc w:val="both"/>
        <w:rPr>
          <w:rFonts w:cs="Times New Roman"/>
          <w:b/>
          <w:sz w:val="20"/>
          <w:szCs w:val="20"/>
        </w:rPr>
      </w:pPr>
      <w:r w:rsidRPr="004B603F">
        <w:rPr>
          <w:rFonts w:cs="Times New Roman"/>
          <w:sz w:val="20"/>
          <w:szCs w:val="20"/>
        </w:rPr>
        <w:t xml:space="preserve">cíleně pěstovaná biomasa </w:t>
      </w:r>
    </w:p>
    <w:p w:rsidR="00A64653" w:rsidRPr="004B603F" w:rsidRDefault="00A64653" w:rsidP="00F71347">
      <w:pPr>
        <w:pStyle w:val="Odstavecseseznamem"/>
        <w:spacing w:before="120" w:after="0" w:line="240" w:lineRule="auto"/>
        <w:ind w:left="0"/>
        <w:jc w:val="both"/>
        <w:rPr>
          <w:rFonts w:cs="Times New Roman"/>
          <w:b/>
          <w:sz w:val="20"/>
          <w:szCs w:val="20"/>
        </w:rPr>
      </w:pPr>
      <w:r w:rsidRPr="004B603F">
        <w:rPr>
          <w:rFonts w:cs="Times New Roman"/>
          <w:b/>
          <w:sz w:val="20"/>
          <w:szCs w:val="20"/>
        </w:rPr>
        <w:t>Čistírenské</w:t>
      </w:r>
      <w:r w:rsidRPr="004B603F">
        <w:rPr>
          <w:rFonts w:cs="Times New Roman"/>
          <w:sz w:val="20"/>
          <w:szCs w:val="20"/>
        </w:rPr>
        <w:t xml:space="preserve"> </w:t>
      </w:r>
      <w:r w:rsidR="00DA4A9A">
        <w:rPr>
          <w:rFonts w:cs="Times New Roman"/>
          <w:b/>
          <w:sz w:val="20"/>
          <w:szCs w:val="20"/>
        </w:rPr>
        <w:t>BIOPLYNOVÉ STANICE</w:t>
      </w:r>
      <w:r w:rsidRPr="004B603F">
        <w:rPr>
          <w:rFonts w:cs="Times New Roman"/>
          <w:b/>
          <w:sz w:val="20"/>
          <w:szCs w:val="20"/>
        </w:rPr>
        <w:t xml:space="preserve"> </w:t>
      </w:r>
    </w:p>
    <w:p w:rsidR="00A64653" w:rsidRPr="004B603F" w:rsidRDefault="00A64653" w:rsidP="00F71347">
      <w:pPr>
        <w:pStyle w:val="Odstavecseseznamem"/>
        <w:numPr>
          <w:ilvl w:val="0"/>
          <w:numId w:val="33"/>
        </w:numPr>
        <w:spacing w:after="0" w:line="240" w:lineRule="auto"/>
        <w:jc w:val="both"/>
        <w:rPr>
          <w:rFonts w:cs="Times New Roman"/>
          <w:sz w:val="20"/>
          <w:szCs w:val="20"/>
        </w:rPr>
      </w:pPr>
      <w:r w:rsidRPr="004B603F">
        <w:rPr>
          <w:rFonts w:cs="Times New Roman"/>
          <w:sz w:val="20"/>
          <w:szCs w:val="20"/>
        </w:rPr>
        <w:t>zpracovávají pouze kaly z </w:t>
      </w:r>
      <w:proofErr w:type="spellStart"/>
      <w:r w:rsidRPr="004B603F">
        <w:rPr>
          <w:rFonts w:cs="Times New Roman"/>
          <w:sz w:val="20"/>
          <w:szCs w:val="20"/>
        </w:rPr>
        <w:t>ČOV</w:t>
      </w:r>
      <w:proofErr w:type="spellEnd"/>
      <w:r w:rsidRPr="004B603F">
        <w:rPr>
          <w:rFonts w:cs="Times New Roman"/>
          <w:sz w:val="20"/>
          <w:szCs w:val="20"/>
        </w:rPr>
        <w:t>, žump, septiků + odpadní vodu – jsou nedílnou součástí čistíren odpadních vod, slouží pro stabilizaci kalu</w:t>
      </w:r>
    </w:p>
    <w:p w:rsidR="00A64653" w:rsidRPr="004B603F" w:rsidRDefault="00A64653" w:rsidP="00F71347">
      <w:pPr>
        <w:spacing w:after="0" w:line="240" w:lineRule="auto"/>
        <w:rPr>
          <w:rFonts w:cs="Times New Roman"/>
          <w:b/>
          <w:sz w:val="20"/>
          <w:szCs w:val="20"/>
        </w:rPr>
      </w:pPr>
      <w:r w:rsidRPr="004B603F">
        <w:rPr>
          <w:rFonts w:cs="Times New Roman"/>
          <w:b/>
          <w:sz w:val="20"/>
          <w:szCs w:val="20"/>
        </w:rPr>
        <w:t xml:space="preserve">Ostatní </w:t>
      </w:r>
      <w:r w:rsidR="00DA4A9A">
        <w:rPr>
          <w:rFonts w:cs="Times New Roman"/>
          <w:b/>
          <w:sz w:val="20"/>
          <w:szCs w:val="20"/>
        </w:rPr>
        <w:t>BIOPLYNOVÉ STANICE</w:t>
      </w:r>
      <w:r w:rsidRPr="004B603F">
        <w:rPr>
          <w:rFonts w:cs="Times New Roman"/>
          <w:b/>
          <w:sz w:val="20"/>
          <w:szCs w:val="20"/>
        </w:rPr>
        <w:t xml:space="preserve"> </w:t>
      </w:r>
    </w:p>
    <w:p w:rsidR="00A64653" w:rsidRPr="004B603F" w:rsidRDefault="00A64653" w:rsidP="00F71347">
      <w:pPr>
        <w:pStyle w:val="Odstavecseseznamem"/>
        <w:numPr>
          <w:ilvl w:val="0"/>
          <w:numId w:val="33"/>
        </w:numPr>
        <w:tabs>
          <w:tab w:val="left" w:pos="2475"/>
        </w:tabs>
        <w:spacing w:after="0" w:line="240" w:lineRule="auto"/>
        <w:jc w:val="both"/>
        <w:rPr>
          <w:rFonts w:cs="Times New Roman"/>
          <w:sz w:val="20"/>
          <w:szCs w:val="20"/>
        </w:rPr>
      </w:pPr>
      <w:r w:rsidRPr="004B603F">
        <w:rPr>
          <w:rFonts w:cs="Times New Roman"/>
          <w:sz w:val="20"/>
          <w:szCs w:val="20"/>
        </w:rPr>
        <w:t xml:space="preserve">vstupem mohou být </w:t>
      </w:r>
      <w:proofErr w:type="spellStart"/>
      <w:r w:rsidRPr="004B603F">
        <w:rPr>
          <w:rFonts w:cs="Times New Roman"/>
          <w:sz w:val="20"/>
          <w:szCs w:val="20"/>
        </w:rPr>
        <w:t>bioodpady</w:t>
      </w:r>
      <w:proofErr w:type="spellEnd"/>
    </w:p>
    <w:p w:rsidR="00A64653" w:rsidRPr="004B603F" w:rsidRDefault="00A64653" w:rsidP="00F71347">
      <w:pPr>
        <w:pStyle w:val="Odstavecseseznamem"/>
        <w:numPr>
          <w:ilvl w:val="0"/>
          <w:numId w:val="33"/>
        </w:numPr>
        <w:tabs>
          <w:tab w:val="left" w:pos="2475"/>
        </w:tabs>
        <w:spacing w:after="0" w:line="240" w:lineRule="auto"/>
        <w:jc w:val="both"/>
        <w:rPr>
          <w:rFonts w:cs="Times New Roman"/>
          <w:sz w:val="20"/>
          <w:szCs w:val="20"/>
        </w:rPr>
      </w:pPr>
      <w:r w:rsidRPr="004B603F">
        <w:rPr>
          <w:rFonts w:cs="Times New Roman"/>
          <w:sz w:val="20"/>
          <w:szCs w:val="20"/>
        </w:rPr>
        <w:t xml:space="preserve">pokud </w:t>
      </w:r>
      <w:r w:rsidR="00DA4A9A">
        <w:rPr>
          <w:rFonts w:cs="Times New Roman"/>
          <w:sz w:val="20"/>
          <w:szCs w:val="20"/>
        </w:rPr>
        <w:t>BIOPLYNOVÉ STANICE</w:t>
      </w:r>
      <w:r w:rsidRPr="004B603F">
        <w:rPr>
          <w:rFonts w:cs="Times New Roman"/>
          <w:sz w:val="20"/>
          <w:szCs w:val="20"/>
        </w:rPr>
        <w:t xml:space="preserve"> zpracovává vedlejší živočišné produkty, musí splnit přísné podmínky stanovené v Nařízení č. 1069/2009 ES (zejména </w:t>
      </w:r>
      <w:proofErr w:type="spellStart"/>
      <w:r w:rsidRPr="004B603F">
        <w:rPr>
          <w:rFonts w:cs="Times New Roman"/>
          <w:sz w:val="20"/>
          <w:szCs w:val="20"/>
        </w:rPr>
        <w:t>hygienizace</w:t>
      </w:r>
      <w:proofErr w:type="spellEnd"/>
      <w:r w:rsidRPr="004B603F">
        <w:rPr>
          <w:rFonts w:cs="Times New Roman"/>
          <w:sz w:val="20"/>
          <w:szCs w:val="20"/>
        </w:rPr>
        <w:t xml:space="preserve">) </w:t>
      </w:r>
    </w:p>
    <w:p w:rsidR="00A64653" w:rsidRPr="004B603F" w:rsidRDefault="00A64653" w:rsidP="00F71347">
      <w:pPr>
        <w:autoSpaceDE w:val="0"/>
        <w:autoSpaceDN w:val="0"/>
        <w:adjustRightInd w:val="0"/>
        <w:spacing w:after="0" w:line="240" w:lineRule="auto"/>
        <w:rPr>
          <w:rFonts w:cs="Times New Roman"/>
          <w:sz w:val="20"/>
          <w:szCs w:val="20"/>
        </w:rPr>
      </w:pPr>
      <w:r w:rsidRPr="004B603F">
        <w:rPr>
          <w:rFonts w:cs="Times New Roman"/>
          <w:bCs/>
          <w:sz w:val="20"/>
          <w:szCs w:val="20"/>
          <w:u w:val="single"/>
        </w:rPr>
        <w:t>Z hlediska reakčních teplot</w:t>
      </w:r>
      <w:r w:rsidRPr="004B603F">
        <w:rPr>
          <w:rFonts w:cs="Times New Roman"/>
          <w:bCs/>
          <w:sz w:val="20"/>
          <w:szCs w:val="20"/>
        </w:rPr>
        <w:t xml:space="preserve"> dělíme na 4 druhy – nejpoužívanější je </w:t>
      </w:r>
      <w:proofErr w:type="spellStart"/>
      <w:r w:rsidRPr="004B603F">
        <w:rPr>
          <w:rFonts w:cs="Times New Roman"/>
          <w:sz w:val="20"/>
          <w:szCs w:val="20"/>
        </w:rPr>
        <w:t>mezofilní</w:t>
      </w:r>
      <w:proofErr w:type="spellEnd"/>
      <w:r w:rsidRPr="004B603F">
        <w:rPr>
          <w:rFonts w:cs="Times New Roman"/>
          <w:sz w:val="20"/>
          <w:szCs w:val="20"/>
        </w:rPr>
        <w:t xml:space="preserve">: 30 - 40°C </w:t>
      </w:r>
    </w:p>
    <w:p w:rsidR="00A64653" w:rsidRPr="004B603F" w:rsidRDefault="00A64653" w:rsidP="00F71347">
      <w:pPr>
        <w:pStyle w:val="Odstavecseseznamem"/>
        <w:tabs>
          <w:tab w:val="left" w:pos="2475"/>
        </w:tabs>
        <w:spacing w:after="0" w:line="240" w:lineRule="auto"/>
        <w:ind w:left="0"/>
        <w:jc w:val="both"/>
        <w:rPr>
          <w:rFonts w:cs="Times New Roman"/>
          <w:sz w:val="20"/>
          <w:szCs w:val="20"/>
          <w:u w:val="single"/>
        </w:rPr>
      </w:pPr>
    </w:p>
    <w:p w:rsidR="00A64653" w:rsidRPr="004B603F" w:rsidRDefault="00A64653" w:rsidP="00F71347">
      <w:pPr>
        <w:pStyle w:val="Odstavecseseznamem"/>
        <w:tabs>
          <w:tab w:val="left" w:pos="2475"/>
        </w:tabs>
        <w:spacing w:after="0" w:line="240" w:lineRule="auto"/>
        <w:ind w:left="0"/>
        <w:jc w:val="both"/>
        <w:rPr>
          <w:rFonts w:cs="Times New Roman"/>
          <w:sz w:val="20"/>
          <w:szCs w:val="20"/>
        </w:rPr>
      </w:pPr>
      <w:r w:rsidRPr="004B603F">
        <w:rPr>
          <w:rFonts w:cs="Times New Roman"/>
          <w:sz w:val="20"/>
          <w:szCs w:val="20"/>
          <w:u w:val="single"/>
        </w:rPr>
        <w:t>Podle obsahu vody ve zpracovaném materiálu a podle technologie</w:t>
      </w:r>
      <w:r w:rsidR="00DA4A9A">
        <w:rPr>
          <w:rFonts w:cs="Times New Roman"/>
          <w:sz w:val="20"/>
          <w:szCs w:val="20"/>
        </w:rPr>
        <w:t>: mokrá fermentace,</w:t>
      </w:r>
      <w:r w:rsidRPr="004B603F">
        <w:rPr>
          <w:rFonts w:cs="Times New Roman"/>
          <w:sz w:val="20"/>
          <w:szCs w:val="20"/>
        </w:rPr>
        <w:t xml:space="preserve"> suchá fermentace</w:t>
      </w:r>
    </w:p>
    <w:p w:rsidR="00A64653" w:rsidRPr="004B603F" w:rsidRDefault="00A64653" w:rsidP="00F71347">
      <w:pPr>
        <w:pStyle w:val="Odstavecseseznamem"/>
        <w:tabs>
          <w:tab w:val="left" w:pos="2475"/>
        </w:tabs>
        <w:spacing w:after="0" w:line="240" w:lineRule="auto"/>
        <w:ind w:left="0"/>
        <w:jc w:val="both"/>
        <w:rPr>
          <w:rFonts w:cs="Times New Roman"/>
          <w:b/>
          <w:sz w:val="20"/>
          <w:szCs w:val="20"/>
        </w:rPr>
      </w:pPr>
      <w:r w:rsidRPr="004B603F">
        <w:rPr>
          <w:rFonts w:cs="Times New Roman"/>
          <w:sz w:val="20"/>
          <w:szCs w:val="20"/>
        </w:rPr>
        <w:t xml:space="preserve"> </w:t>
      </w:r>
      <w:r w:rsidRPr="004B603F">
        <w:rPr>
          <w:rFonts w:cs="Times New Roman"/>
          <w:b/>
          <w:sz w:val="20"/>
          <w:szCs w:val="20"/>
        </w:rPr>
        <w:t>Problémy při nakládání s </w:t>
      </w:r>
      <w:proofErr w:type="spellStart"/>
      <w:r w:rsidRPr="004B603F">
        <w:rPr>
          <w:rFonts w:cs="Times New Roman"/>
          <w:b/>
          <w:sz w:val="20"/>
          <w:szCs w:val="20"/>
        </w:rPr>
        <w:t>bioodpady</w:t>
      </w:r>
      <w:proofErr w:type="spellEnd"/>
      <w:r w:rsidRPr="004B603F">
        <w:rPr>
          <w:rFonts w:cs="Times New Roman"/>
          <w:b/>
          <w:sz w:val="20"/>
          <w:szCs w:val="20"/>
        </w:rPr>
        <w:t>:</w:t>
      </w:r>
    </w:p>
    <w:p w:rsidR="00A64653" w:rsidRPr="004B603F" w:rsidRDefault="00A64653" w:rsidP="00F71347">
      <w:pPr>
        <w:pStyle w:val="Odstavecseseznamem"/>
        <w:numPr>
          <w:ilvl w:val="0"/>
          <w:numId w:val="39"/>
        </w:numPr>
        <w:tabs>
          <w:tab w:val="left" w:pos="2475"/>
        </w:tabs>
        <w:spacing w:after="0" w:line="240" w:lineRule="auto"/>
        <w:jc w:val="both"/>
        <w:rPr>
          <w:rFonts w:cs="Times New Roman"/>
          <w:i/>
          <w:sz w:val="20"/>
          <w:szCs w:val="20"/>
        </w:rPr>
      </w:pPr>
      <w:r w:rsidRPr="004B603F">
        <w:rPr>
          <w:rFonts w:cs="Times New Roman"/>
          <w:sz w:val="20"/>
          <w:szCs w:val="20"/>
        </w:rPr>
        <w:t xml:space="preserve">čistota vstupů </w:t>
      </w:r>
      <w:r w:rsidRPr="004B603F">
        <w:rPr>
          <w:rFonts w:cs="Times New Roman"/>
          <w:i/>
          <w:sz w:val="20"/>
          <w:szCs w:val="20"/>
        </w:rPr>
        <w:t xml:space="preserve">(důležité vytřídit jen </w:t>
      </w:r>
      <w:proofErr w:type="spellStart"/>
      <w:r w:rsidRPr="004B603F">
        <w:rPr>
          <w:rFonts w:cs="Times New Roman"/>
          <w:i/>
          <w:sz w:val="20"/>
          <w:szCs w:val="20"/>
        </w:rPr>
        <w:t>bioodpad</w:t>
      </w:r>
      <w:proofErr w:type="spellEnd"/>
      <w:r w:rsidRPr="004B603F">
        <w:rPr>
          <w:rFonts w:cs="Times New Roman"/>
          <w:i/>
          <w:sz w:val="20"/>
          <w:szCs w:val="20"/>
        </w:rPr>
        <w:t xml:space="preserve"> bez příměsí ostatních složek odpadu,</w:t>
      </w:r>
    </w:p>
    <w:p w:rsidR="00A64653" w:rsidRPr="004B603F" w:rsidRDefault="00A64653" w:rsidP="00F71347">
      <w:pPr>
        <w:pStyle w:val="Odstavecseseznamem"/>
        <w:tabs>
          <w:tab w:val="left" w:pos="2475"/>
        </w:tabs>
        <w:spacing w:after="0" w:line="240" w:lineRule="auto"/>
        <w:jc w:val="both"/>
        <w:rPr>
          <w:rFonts w:cs="Times New Roman"/>
          <w:i/>
          <w:sz w:val="20"/>
          <w:szCs w:val="20"/>
        </w:rPr>
      </w:pPr>
      <w:r w:rsidRPr="004B603F">
        <w:rPr>
          <w:rFonts w:cs="Times New Roman"/>
          <w:i/>
          <w:sz w:val="20"/>
          <w:szCs w:val="20"/>
        </w:rPr>
        <w:t>ovlivňuje to proces zpracování, kvalitu a způsob použití výsledných produktů)</w:t>
      </w:r>
    </w:p>
    <w:p w:rsidR="00A64653" w:rsidRPr="004B603F" w:rsidRDefault="00A64653" w:rsidP="00F71347">
      <w:pPr>
        <w:pStyle w:val="Odstavecseseznamem"/>
        <w:numPr>
          <w:ilvl w:val="0"/>
          <w:numId w:val="39"/>
        </w:numPr>
        <w:tabs>
          <w:tab w:val="left" w:pos="2475"/>
        </w:tabs>
        <w:spacing w:after="0" w:line="240" w:lineRule="auto"/>
        <w:jc w:val="both"/>
        <w:rPr>
          <w:rFonts w:cs="Times New Roman"/>
          <w:sz w:val="20"/>
          <w:szCs w:val="20"/>
        </w:rPr>
      </w:pPr>
      <w:r w:rsidRPr="004B603F">
        <w:rPr>
          <w:rFonts w:cs="Times New Roman"/>
          <w:sz w:val="20"/>
          <w:szCs w:val="20"/>
        </w:rPr>
        <w:t>podíl vstupních surovin (</w:t>
      </w:r>
      <w:r w:rsidRPr="004B603F">
        <w:rPr>
          <w:rFonts w:cs="Times New Roman"/>
          <w:i/>
          <w:sz w:val="20"/>
          <w:szCs w:val="20"/>
        </w:rPr>
        <w:t>na kombinaci vstupních surovin a jejich vlhkosti záleží biologická rozložitelnost)</w:t>
      </w:r>
    </w:p>
    <w:p w:rsidR="00A64653" w:rsidRPr="004B603F" w:rsidRDefault="00A64653" w:rsidP="00F71347">
      <w:pPr>
        <w:pStyle w:val="Odstavecseseznamem"/>
        <w:numPr>
          <w:ilvl w:val="0"/>
          <w:numId w:val="39"/>
        </w:numPr>
        <w:tabs>
          <w:tab w:val="left" w:pos="2475"/>
        </w:tabs>
        <w:spacing w:after="0" w:line="240" w:lineRule="auto"/>
        <w:jc w:val="both"/>
        <w:rPr>
          <w:rFonts w:cs="Times New Roman"/>
          <w:i/>
          <w:sz w:val="20"/>
          <w:szCs w:val="20"/>
        </w:rPr>
      </w:pPr>
      <w:r w:rsidRPr="004B603F">
        <w:rPr>
          <w:rFonts w:cs="Times New Roman"/>
          <w:sz w:val="20"/>
          <w:szCs w:val="20"/>
        </w:rPr>
        <w:t>kontaminace vstupních surovin (</w:t>
      </w:r>
      <w:r w:rsidRPr="004B603F">
        <w:rPr>
          <w:rFonts w:cs="Times New Roman"/>
          <w:i/>
          <w:sz w:val="20"/>
          <w:szCs w:val="20"/>
        </w:rPr>
        <w:t xml:space="preserve">např. zeleň od komunikací má vysoký obsah olova, </w:t>
      </w:r>
    </w:p>
    <w:p w:rsidR="00A64653" w:rsidRPr="004B603F" w:rsidRDefault="00A64653" w:rsidP="00F71347">
      <w:pPr>
        <w:pStyle w:val="Odstavecseseznamem"/>
        <w:tabs>
          <w:tab w:val="left" w:pos="2475"/>
        </w:tabs>
        <w:spacing w:after="0" w:line="240" w:lineRule="auto"/>
        <w:jc w:val="both"/>
        <w:rPr>
          <w:rFonts w:cs="Times New Roman"/>
          <w:i/>
          <w:sz w:val="20"/>
          <w:szCs w:val="20"/>
        </w:rPr>
      </w:pPr>
      <w:r w:rsidRPr="004B603F">
        <w:rPr>
          <w:rFonts w:cs="Times New Roman"/>
          <w:i/>
          <w:sz w:val="20"/>
          <w:szCs w:val="20"/>
        </w:rPr>
        <w:t xml:space="preserve">listy stromů mají vysoký podíl manganu, ve veřejné zeleni psí výkaly – parazity) </w:t>
      </w:r>
    </w:p>
    <w:p w:rsidR="00A64653" w:rsidRPr="004B603F" w:rsidRDefault="00DA4A9A" w:rsidP="00F71347">
      <w:pPr>
        <w:pStyle w:val="Odstavecseseznamem"/>
        <w:numPr>
          <w:ilvl w:val="0"/>
          <w:numId w:val="39"/>
        </w:numPr>
        <w:tabs>
          <w:tab w:val="left" w:pos="2475"/>
        </w:tabs>
        <w:spacing w:after="0" w:line="240" w:lineRule="auto"/>
        <w:jc w:val="both"/>
        <w:rPr>
          <w:rFonts w:cs="Times New Roman"/>
          <w:sz w:val="20"/>
          <w:szCs w:val="20"/>
        </w:rPr>
      </w:pPr>
      <w:r>
        <w:rPr>
          <w:rFonts w:cs="Times New Roman"/>
          <w:sz w:val="20"/>
          <w:szCs w:val="20"/>
        </w:rPr>
        <w:t>BIOPLYNOVÉ STANICE</w:t>
      </w:r>
      <w:r w:rsidR="00A64653" w:rsidRPr="004B603F">
        <w:rPr>
          <w:rFonts w:cs="Times New Roman"/>
          <w:sz w:val="20"/>
          <w:szCs w:val="20"/>
        </w:rPr>
        <w:t xml:space="preserve"> - vysoké pořizovací náklady na výstavbu, nedůvěra v </w:t>
      </w:r>
      <w:r>
        <w:rPr>
          <w:rFonts w:cs="Times New Roman"/>
          <w:sz w:val="20"/>
          <w:szCs w:val="20"/>
        </w:rPr>
        <w:t>BIOPLYNOVÉ STANICE</w:t>
      </w:r>
      <w:r w:rsidR="00A64653" w:rsidRPr="004B603F">
        <w:rPr>
          <w:rFonts w:cs="Times New Roman"/>
          <w:sz w:val="20"/>
          <w:szCs w:val="20"/>
        </w:rPr>
        <w:t xml:space="preserve"> díky zápachu a tudíž neuskutečnění některých záměrů či přerušení některých z nich</w:t>
      </w:r>
    </w:p>
    <w:p w:rsidR="00175256" w:rsidRPr="00A220CF" w:rsidRDefault="008B67C9" w:rsidP="008B67C9">
      <w:pPr>
        <w:pStyle w:val="Nadpis3"/>
        <w:spacing w:line="240" w:lineRule="auto"/>
        <w:rPr>
          <w:u w:val="single"/>
        </w:rPr>
      </w:pPr>
      <w:bookmarkStart w:id="11" w:name="_Toc480451745"/>
      <w:proofErr w:type="spellStart"/>
      <w:r>
        <w:rPr>
          <w:u w:val="single"/>
        </w:rPr>
        <w:t>7.</w:t>
      </w:r>
      <w:r w:rsidR="00175256" w:rsidRPr="00A220CF">
        <w:rPr>
          <w:u w:val="single"/>
        </w:rPr>
        <w:t>Materiálové</w:t>
      </w:r>
      <w:proofErr w:type="spellEnd"/>
      <w:r w:rsidR="00CC0529" w:rsidRPr="00A220CF">
        <w:rPr>
          <w:u w:val="single"/>
        </w:rPr>
        <w:t xml:space="preserve"> </w:t>
      </w:r>
      <w:r w:rsidR="00175256" w:rsidRPr="00A220CF">
        <w:rPr>
          <w:u w:val="single"/>
        </w:rPr>
        <w:t>toky</w:t>
      </w:r>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Přístupy</w:t>
      </w:r>
      <w:r w:rsidR="00CC0529" w:rsidRPr="00A220CF">
        <w:rPr>
          <w:u w:val="single"/>
        </w:rPr>
        <w:t xml:space="preserve"> </w:t>
      </w:r>
      <w:r w:rsidR="00175256" w:rsidRPr="00A220CF">
        <w:rPr>
          <w:u w:val="single"/>
        </w:rPr>
        <w:t>ke</w:t>
      </w:r>
      <w:r w:rsidR="00CC0529" w:rsidRPr="00A220CF">
        <w:rPr>
          <w:u w:val="single"/>
        </w:rPr>
        <w:t xml:space="preserve"> </w:t>
      </w:r>
      <w:r w:rsidR="00175256" w:rsidRPr="00A220CF">
        <w:rPr>
          <w:u w:val="single"/>
        </w:rPr>
        <w:t>stanovení</w:t>
      </w:r>
      <w:r w:rsidR="00CC0529" w:rsidRPr="00A220CF">
        <w:rPr>
          <w:u w:val="single"/>
        </w:rPr>
        <w:t xml:space="preserve"> </w:t>
      </w:r>
      <w:r w:rsidR="00175256" w:rsidRPr="00A220CF">
        <w:rPr>
          <w:u w:val="single"/>
        </w:rPr>
        <w:t>kritérií</w:t>
      </w:r>
      <w:r w:rsidR="00CC0529" w:rsidRPr="00A220CF">
        <w:rPr>
          <w:u w:val="single"/>
        </w:rPr>
        <w:t xml:space="preserve"> </w:t>
      </w:r>
      <w:r w:rsidR="00175256" w:rsidRPr="00A220CF">
        <w:rPr>
          <w:u w:val="single"/>
        </w:rPr>
        <w:t>přechodu</w:t>
      </w:r>
      <w:r w:rsidR="00CC0529" w:rsidRPr="00A220CF">
        <w:rPr>
          <w:u w:val="single"/>
        </w:rPr>
        <w:t xml:space="preserve"> </w:t>
      </w:r>
      <w:r w:rsidR="00175256" w:rsidRPr="00A220CF">
        <w:rPr>
          <w:u w:val="single"/>
        </w:rPr>
        <w:t>odpad</w:t>
      </w:r>
      <w:r w:rsidR="00CC0529" w:rsidRPr="00A220CF">
        <w:rPr>
          <w:u w:val="single"/>
        </w:rPr>
        <w:t xml:space="preserve"> </w:t>
      </w:r>
      <w:r w:rsidR="00175256" w:rsidRPr="00A220CF">
        <w:rPr>
          <w:u w:val="single"/>
        </w:rPr>
        <w:t>–</w:t>
      </w:r>
      <w:r w:rsidR="00CC0529" w:rsidRPr="00A220CF">
        <w:rPr>
          <w:u w:val="single"/>
        </w:rPr>
        <w:t xml:space="preserve"> </w:t>
      </w:r>
      <w:r w:rsidR="00175256" w:rsidRPr="00A220CF">
        <w:rPr>
          <w:u w:val="single"/>
        </w:rPr>
        <w:t>výrobek.</w:t>
      </w:r>
      <w:r w:rsidR="00CC0529" w:rsidRPr="00A220CF">
        <w:rPr>
          <w:u w:val="single"/>
        </w:rPr>
        <w:t xml:space="preserve"> </w:t>
      </w:r>
      <w:r w:rsidR="00175256" w:rsidRPr="00A220CF">
        <w:rPr>
          <w:u w:val="single"/>
        </w:rPr>
        <w:t>Posuzování</w:t>
      </w:r>
      <w:r w:rsidR="00CC0529" w:rsidRPr="00A220CF">
        <w:rPr>
          <w:u w:val="single"/>
        </w:rPr>
        <w:t xml:space="preserve"> </w:t>
      </w:r>
      <w:r w:rsidR="00175256" w:rsidRPr="00A220CF">
        <w:rPr>
          <w:u w:val="single"/>
        </w:rPr>
        <w:t>životního</w:t>
      </w:r>
      <w:r w:rsidR="00CC0529" w:rsidRPr="00A220CF">
        <w:rPr>
          <w:u w:val="single"/>
        </w:rPr>
        <w:t xml:space="preserve"> </w:t>
      </w:r>
      <w:r w:rsidR="00175256" w:rsidRPr="00A220CF">
        <w:rPr>
          <w:u w:val="single"/>
        </w:rPr>
        <w:t>cyklu</w:t>
      </w:r>
      <w:r w:rsidR="00CC0529" w:rsidRPr="00A220CF">
        <w:rPr>
          <w:u w:val="single"/>
        </w:rPr>
        <w:t xml:space="preserve"> </w:t>
      </w:r>
      <w:r w:rsidR="00175256" w:rsidRPr="00A220CF">
        <w:rPr>
          <w:u w:val="single"/>
        </w:rPr>
        <w:t>výrobku.</w:t>
      </w:r>
      <w:bookmarkEnd w:id="11"/>
      <w:r w:rsidR="00CC0529" w:rsidRPr="00A220CF">
        <w:rPr>
          <w:u w:val="single"/>
        </w:rPr>
        <w:t xml:space="preserve"> </w:t>
      </w:r>
    </w:p>
    <w:p w:rsidR="00A64653" w:rsidRPr="004B603F" w:rsidRDefault="00A64653" w:rsidP="00F71347">
      <w:pPr>
        <w:autoSpaceDE w:val="0"/>
        <w:autoSpaceDN w:val="0"/>
        <w:adjustRightInd w:val="0"/>
        <w:spacing w:after="0" w:line="240" w:lineRule="auto"/>
        <w:rPr>
          <w:rFonts w:cs="Times New Roman"/>
          <w:b/>
          <w:sz w:val="20"/>
          <w:szCs w:val="20"/>
        </w:rPr>
      </w:pPr>
      <w:r w:rsidRPr="004B603F">
        <w:rPr>
          <w:rFonts w:cs="Times New Roman"/>
          <w:b/>
          <w:sz w:val="20"/>
          <w:szCs w:val="20"/>
        </w:rPr>
        <w:t>Materiálové toky odpadů</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b/>
          <w:bCs/>
          <w:sz w:val="20"/>
          <w:szCs w:val="20"/>
        </w:rPr>
      </w:pPr>
      <w:r w:rsidRPr="004B603F">
        <w:rPr>
          <w:rFonts w:cs="Times New Roman"/>
          <w:sz w:val="20"/>
          <w:szCs w:val="20"/>
        </w:rPr>
        <w:t>při sledování materiálových toků se na společnost pohlíží jako na živý organismus</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b/>
          <w:bCs/>
          <w:sz w:val="20"/>
          <w:szCs w:val="20"/>
        </w:rPr>
      </w:pPr>
      <w:r w:rsidRPr="004B603F">
        <w:rPr>
          <w:rFonts w:cs="Times New Roman"/>
          <w:sz w:val="20"/>
          <w:szCs w:val="20"/>
        </w:rPr>
        <w:t xml:space="preserve">ten ke svému životu čerpá </w:t>
      </w:r>
      <w:r w:rsidRPr="004B603F">
        <w:rPr>
          <w:rFonts w:cs="Times New Roman"/>
          <w:b/>
          <w:bCs/>
          <w:sz w:val="20"/>
          <w:szCs w:val="20"/>
        </w:rPr>
        <w:t xml:space="preserve">vstupy </w:t>
      </w:r>
      <w:r w:rsidRPr="004B603F">
        <w:rPr>
          <w:rFonts w:cs="Times New Roman"/>
          <w:bCs/>
          <w:sz w:val="20"/>
          <w:szCs w:val="20"/>
        </w:rPr>
        <w:t>z okolního prostředí  (materiály a energie), které</w:t>
      </w:r>
    </w:p>
    <w:p w:rsidR="00A64653" w:rsidRPr="004B603F" w:rsidRDefault="00A64653" w:rsidP="00F71347">
      <w:pPr>
        <w:pStyle w:val="Odstavecseseznamem"/>
        <w:autoSpaceDE w:val="0"/>
        <w:autoSpaceDN w:val="0"/>
        <w:adjustRightInd w:val="0"/>
        <w:spacing w:after="0" w:line="240" w:lineRule="auto"/>
        <w:rPr>
          <w:rFonts w:cs="Times New Roman"/>
          <w:b/>
          <w:bCs/>
          <w:sz w:val="20"/>
          <w:szCs w:val="20"/>
        </w:rPr>
      </w:pPr>
      <w:r w:rsidRPr="004B603F">
        <w:rPr>
          <w:rFonts w:cs="Times New Roman"/>
          <w:bCs/>
          <w:sz w:val="20"/>
          <w:szCs w:val="20"/>
        </w:rPr>
        <w:t xml:space="preserve">se následně přemění na druh energie, který nepotřebuje = </w:t>
      </w:r>
      <w:r w:rsidRPr="004B603F">
        <w:rPr>
          <w:rFonts w:cs="Times New Roman"/>
          <w:b/>
          <w:bCs/>
          <w:sz w:val="20"/>
          <w:szCs w:val="20"/>
        </w:rPr>
        <w:t>výstupy</w:t>
      </w:r>
      <w:r w:rsidRPr="004B603F">
        <w:rPr>
          <w:rFonts w:cs="Times New Roman"/>
          <w:bCs/>
          <w:sz w:val="20"/>
          <w:szCs w:val="20"/>
        </w:rPr>
        <w:t xml:space="preserve">, které vypustí jako odpadní látky zpět do </w:t>
      </w:r>
      <w:r w:rsidR="001A00D2">
        <w:rPr>
          <w:rFonts w:cs="Times New Roman"/>
          <w:bCs/>
          <w:sz w:val="20"/>
          <w:szCs w:val="20"/>
        </w:rPr>
        <w:t>životní prostředí</w:t>
      </w:r>
      <w:r w:rsidRPr="004B603F">
        <w:rPr>
          <w:rFonts w:cs="Times New Roman"/>
          <w:bCs/>
          <w:sz w:val="20"/>
          <w:szCs w:val="20"/>
        </w:rPr>
        <w:t xml:space="preserve"> (</w:t>
      </w:r>
      <w:r w:rsidRPr="004B603F">
        <w:rPr>
          <w:rFonts w:cs="Times New Roman"/>
          <w:b/>
          <w:bCs/>
          <w:sz w:val="20"/>
          <w:szCs w:val="20"/>
        </w:rPr>
        <w:t xml:space="preserve"> </w:t>
      </w:r>
      <w:r w:rsidRPr="004B603F">
        <w:rPr>
          <w:rFonts w:cs="Times New Roman"/>
          <w:sz w:val="20"/>
          <w:szCs w:val="20"/>
        </w:rPr>
        <w:t xml:space="preserve">odpady, emise do ovzduší, vody a půdy, jež tvoří zátěž </w:t>
      </w:r>
      <w:r w:rsidR="001A00D2">
        <w:rPr>
          <w:rFonts w:cs="Times New Roman"/>
          <w:sz w:val="20"/>
          <w:szCs w:val="20"/>
        </w:rPr>
        <w:t>životní prostředí</w:t>
      </w:r>
    </w:p>
    <w:p w:rsidR="00A64653" w:rsidRPr="004B603F" w:rsidRDefault="00A64653" w:rsidP="00F71347">
      <w:pPr>
        <w:autoSpaceDE w:val="0"/>
        <w:autoSpaceDN w:val="0"/>
        <w:adjustRightInd w:val="0"/>
        <w:spacing w:after="0" w:line="240" w:lineRule="auto"/>
        <w:jc w:val="center"/>
        <w:rPr>
          <w:rFonts w:cs="Times New Roman"/>
          <w:b/>
          <w:bCs/>
          <w:sz w:val="20"/>
          <w:szCs w:val="20"/>
        </w:rPr>
      </w:pPr>
      <w:r w:rsidRPr="004B603F">
        <w:rPr>
          <w:rFonts w:cs="Times New Roman"/>
          <w:b/>
          <w:bCs/>
          <w:noProof/>
          <w:sz w:val="20"/>
          <w:szCs w:val="20"/>
          <w:lang w:eastAsia="cs-CZ"/>
        </w:rPr>
        <w:drawing>
          <wp:inline distT="0" distB="0" distL="0" distR="0">
            <wp:extent cx="3174525" cy="1104900"/>
            <wp:effectExtent l="19050" t="0" r="68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521" t="55947" r="18843" b="14537"/>
                    <a:stretch>
                      <a:fillRect/>
                    </a:stretch>
                  </pic:blipFill>
                  <pic:spPr bwMode="auto">
                    <a:xfrm>
                      <a:off x="0" y="0"/>
                      <a:ext cx="3192257" cy="1111072"/>
                    </a:xfrm>
                    <a:prstGeom prst="rect">
                      <a:avLst/>
                    </a:prstGeom>
                    <a:noFill/>
                    <a:ln w="9525">
                      <a:noFill/>
                      <a:miter lim="800000"/>
                      <a:headEnd/>
                      <a:tailEnd/>
                    </a:ln>
                  </pic:spPr>
                </pic:pic>
              </a:graphicData>
            </a:graphic>
          </wp:inline>
        </w:drawing>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b/>
          <w:bCs/>
          <w:sz w:val="20"/>
          <w:szCs w:val="20"/>
        </w:rPr>
      </w:pPr>
      <w:r w:rsidRPr="004B603F">
        <w:rPr>
          <w:rFonts w:cs="Times New Roman"/>
          <w:sz w:val="20"/>
          <w:szCs w:val="20"/>
        </w:rPr>
        <w:t>sledováním této zátěže, která je spojená s výrobou a spotřebou, se zabývá analýza materiálových toků - ta mapuje toky látek a energií, které vstupují do procesu výroby a spotřeby (primární materiály – např. kovy, kámen, fosilní paliva) a pak z něj vystupují</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b/>
          <w:bCs/>
          <w:sz w:val="20"/>
          <w:szCs w:val="20"/>
        </w:rPr>
      </w:pPr>
      <w:r w:rsidRPr="004B603F">
        <w:rPr>
          <w:rFonts w:cs="Times New Roman"/>
          <w:sz w:val="20"/>
          <w:szCs w:val="20"/>
        </w:rPr>
        <w:lastRenderedPageBreak/>
        <w:t>pomocí analýzy materiálových toků můžeme například vysledovat, jestli je hospodářství daného státu schopné v delším období při stejné výrobě a spotřebě stále méně zatěžovat životní prostředí, tedy být tzv. udržitelné.</w:t>
      </w:r>
    </w:p>
    <w:p w:rsidR="00A64653" w:rsidRPr="004B603F" w:rsidRDefault="00A64653" w:rsidP="00F71347">
      <w:pPr>
        <w:pStyle w:val="Odstavecseseznamem"/>
        <w:autoSpaceDE w:val="0"/>
        <w:autoSpaceDN w:val="0"/>
        <w:adjustRightInd w:val="0"/>
        <w:spacing w:after="0" w:line="240" w:lineRule="auto"/>
        <w:rPr>
          <w:rFonts w:cs="Times New Roman"/>
          <w:b/>
          <w:bCs/>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color w:val="FF0000"/>
          <w:sz w:val="20"/>
          <w:szCs w:val="20"/>
        </w:rPr>
      </w:pPr>
      <w:r w:rsidRPr="004B603F">
        <w:rPr>
          <w:rFonts w:cs="Times New Roman"/>
          <w:b/>
          <w:color w:val="FF0000"/>
          <w:sz w:val="20"/>
          <w:szCs w:val="20"/>
        </w:rPr>
        <w:t>Přístupy ke stanovení kritérií přechodu odpad – výrobek</w:t>
      </w:r>
    </w:p>
    <w:p w:rsidR="00A64653" w:rsidRPr="004B603F" w:rsidRDefault="00A64653" w:rsidP="00F71347">
      <w:pPr>
        <w:pStyle w:val="Odstavecseseznamem"/>
        <w:autoSpaceDE w:val="0"/>
        <w:autoSpaceDN w:val="0"/>
        <w:adjustRightInd w:val="0"/>
        <w:spacing w:after="0" w:line="240" w:lineRule="auto"/>
        <w:ind w:left="0"/>
        <w:rPr>
          <w:rFonts w:cs="Times New Roman"/>
          <w:sz w:val="20"/>
          <w:szCs w:val="20"/>
        </w:rPr>
      </w:pPr>
      <w:r w:rsidRPr="004B603F">
        <w:rPr>
          <w:rFonts w:cs="Times New Roman"/>
          <w:b/>
          <w:sz w:val="20"/>
          <w:szCs w:val="20"/>
        </w:rPr>
        <w:t>Odpad přestává být odpadem</w:t>
      </w:r>
      <w:r w:rsidRPr="004B603F">
        <w:rPr>
          <w:rFonts w:cs="Times New Roman"/>
          <w:sz w:val="20"/>
          <w:szCs w:val="20"/>
        </w:rPr>
        <w:t xml:space="preserve">, jestliže poté, co byl předmětem některého ze způsobů využití, splňuje tyto podmínky: </w:t>
      </w:r>
    </w:p>
    <w:p w:rsidR="00A64653" w:rsidRPr="004B603F" w:rsidRDefault="00A64653" w:rsidP="00F71347">
      <w:pPr>
        <w:pStyle w:val="Odstavecseseznamem"/>
        <w:numPr>
          <w:ilvl w:val="0"/>
          <w:numId w:val="43"/>
        </w:numPr>
        <w:autoSpaceDE w:val="0"/>
        <w:autoSpaceDN w:val="0"/>
        <w:adjustRightInd w:val="0"/>
        <w:spacing w:after="0" w:line="240" w:lineRule="auto"/>
        <w:rPr>
          <w:rFonts w:cs="Times New Roman"/>
          <w:sz w:val="20"/>
          <w:szCs w:val="20"/>
        </w:rPr>
      </w:pPr>
      <w:r w:rsidRPr="004B603F">
        <w:rPr>
          <w:rFonts w:cs="Times New Roman"/>
          <w:sz w:val="20"/>
          <w:szCs w:val="20"/>
        </w:rPr>
        <w:t>věc se běžně využívá ke konkrétním účelům,</w:t>
      </w:r>
    </w:p>
    <w:p w:rsidR="00A64653" w:rsidRPr="004B603F" w:rsidRDefault="00A64653" w:rsidP="00F71347">
      <w:pPr>
        <w:pStyle w:val="Odstavecseseznamem"/>
        <w:numPr>
          <w:ilvl w:val="0"/>
          <w:numId w:val="43"/>
        </w:numPr>
        <w:autoSpaceDE w:val="0"/>
        <w:autoSpaceDN w:val="0"/>
        <w:adjustRightInd w:val="0"/>
        <w:spacing w:after="0" w:line="240" w:lineRule="auto"/>
        <w:rPr>
          <w:rFonts w:cs="Times New Roman"/>
          <w:sz w:val="20"/>
          <w:szCs w:val="20"/>
        </w:rPr>
      </w:pPr>
      <w:r w:rsidRPr="004B603F">
        <w:rPr>
          <w:rFonts w:cs="Times New Roman"/>
          <w:sz w:val="20"/>
          <w:szCs w:val="20"/>
        </w:rPr>
        <w:t>pro věc existuje trh nebo poptávka,</w:t>
      </w:r>
    </w:p>
    <w:p w:rsidR="00A64653" w:rsidRPr="004B603F" w:rsidRDefault="00A64653" w:rsidP="00F71347">
      <w:pPr>
        <w:pStyle w:val="Odstavecseseznamem"/>
        <w:numPr>
          <w:ilvl w:val="0"/>
          <w:numId w:val="43"/>
        </w:numPr>
        <w:autoSpaceDE w:val="0"/>
        <w:autoSpaceDN w:val="0"/>
        <w:adjustRightInd w:val="0"/>
        <w:spacing w:after="0" w:line="240" w:lineRule="auto"/>
        <w:rPr>
          <w:rFonts w:cs="Times New Roman"/>
          <w:sz w:val="20"/>
          <w:szCs w:val="20"/>
        </w:rPr>
      </w:pPr>
      <w:r w:rsidRPr="004B603F">
        <w:rPr>
          <w:rFonts w:cs="Times New Roman"/>
          <w:sz w:val="20"/>
          <w:szCs w:val="20"/>
        </w:rPr>
        <w:t>věc splňuje technické požadavky pro konkrétní účely stanovené předpisy nebo normami použitelnými na výrobky,</w:t>
      </w:r>
    </w:p>
    <w:p w:rsidR="00A64653" w:rsidRPr="004B603F" w:rsidRDefault="00A64653" w:rsidP="00F71347">
      <w:pPr>
        <w:pStyle w:val="Odstavecseseznamem"/>
        <w:numPr>
          <w:ilvl w:val="0"/>
          <w:numId w:val="43"/>
        </w:numPr>
        <w:autoSpaceDE w:val="0"/>
        <w:autoSpaceDN w:val="0"/>
        <w:adjustRightInd w:val="0"/>
        <w:spacing w:after="0" w:line="240" w:lineRule="auto"/>
        <w:rPr>
          <w:rFonts w:cs="Times New Roman"/>
          <w:sz w:val="20"/>
          <w:szCs w:val="20"/>
        </w:rPr>
      </w:pPr>
      <w:r w:rsidRPr="004B603F">
        <w:rPr>
          <w:rFonts w:cs="Times New Roman"/>
          <w:sz w:val="20"/>
          <w:szCs w:val="20"/>
        </w:rPr>
        <w:t>využití věci je v souladu s </w:t>
      </w:r>
      <w:proofErr w:type="spellStart"/>
      <w:r w:rsidRPr="004B603F">
        <w:rPr>
          <w:rFonts w:cs="Times New Roman"/>
          <w:sz w:val="20"/>
          <w:szCs w:val="20"/>
        </w:rPr>
        <w:t>legisl.a</w:t>
      </w:r>
      <w:proofErr w:type="spellEnd"/>
      <w:r w:rsidRPr="004B603F">
        <w:rPr>
          <w:rFonts w:cs="Times New Roman"/>
          <w:sz w:val="20"/>
          <w:szCs w:val="20"/>
        </w:rPr>
        <w:t xml:space="preserve"> nepovede k nepříznivým dopadům na </w:t>
      </w:r>
      <w:r w:rsidR="001A00D2">
        <w:rPr>
          <w:rFonts w:cs="Times New Roman"/>
          <w:sz w:val="20"/>
          <w:szCs w:val="20"/>
        </w:rPr>
        <w:t>životní prostředí</w:t>
      </w:r>
      <w:r w:rsidRPr="004B603F">
        <w:rPr>
          <w:rFonts w:cs="Times New Roman"/>
          <w:sz w:val="20"/>
          <w:szCs w:val="20"/>
        </w:rPr>
        <w:t xml:space="preserve"> a zdraví </w:t>
      </w:r>
    </w:p>
    <w:p w:rsidR="00A64653" w:rsidRPr="004B603F" w:rsidRDefault="00A64653" w:rsidP="00F71347">
      <w:pPr>
        <w:pStyle w:val="Odstavecseseznamem"/>
        <w:numPr>
          <w:ilvl w:val="0"/>
          <w:numId w:val="43"/>
        </w:numPr>
        <w:autoSpaceDE w:val="0"/>
        <w:autoSpaceDN w:val="0"/>
        <w:adjustRightInd w:val="0"/>
        <w:spacing w:after="0" w:line="240" w:lineRule="auto"/>
        <w:rPr>
          <w:rFonts w:cs="Times New Roman"/>
          <w:sz w:val="20"/>
          <w:szCs w:val="20"/>
        </w:rPr>
      </w:pPr>
      <w:r w:rsidRPr="004B603F">
        <w:rPr>
          <w:rFonts w:cs="Times New Roman"/>
          <w:sz w:val="20"/>
          <w:szCs w:val="20"/>
        </w:rPr>
        <w:t xml:space="preserve">splňuje kritéria předpisů EU, kdy odpad přestává být odpadem (definována pro kovový šrot, měděný šrot, skleněné střepy)  </w:t>
      </w:r>
    </w:p>
    <w:p w:rsidR="00A64653" w:rsidRPr="004B603F" w:rsidRDefault="00A64653" w:rsidP="00F71347">
      <w:pPr>
        <w:pStyle w:val="Odstavecseseznamem"/>
        <w:autoSpaceDE w:val="0"/>
        <w:autoSpaceDN w:val="0"/>
        <w:adjustRightInd w:val="0"/>
        <w:spacing w:after="0" w:line="240" w:lineRule="auto"/>
        <w:ind w:left="0"/>
        <w:rPr>
          <w:rFonts w:cs="Times New Roman"/>
          <w:b/>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sz w:val="20"/>
          <w:szCs w:val="20"/>
        </w:rPr>
      </w:pPr>
      <w:r w:rsidRPr="004B603F">
        <w:rPr>
          <w:rFonts w:cs="Times New Roman"/>
          <w:b/>
          <w:sz w:val="20"/>
          <w:szCs w:val="20"/>
        </w:rPr>
        <w:t>Surovinová politika ČR – Politika druhotných surovin</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sz w:val="20"/>
          <w:szCs w:val="20"/>
        </w:rPr>
      </w:pPr>
      <w:r w:rsidRPr="004B603F">
        <w:rPr>
          <w:rFonts w:cs="Times New Roman"/>
          <w:sz w:val="20"/>
          <w:szCs w:val="20"/>
        </w:rPr>
        <w:t>hlavní cíl: přeměna odpadů na zdroje</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sz w:val="20"/>
          <w:szCs w:val="20"/>
        </w:rPr>
      </w:pPr>
      <w:r w:rsidRPr="004B603F">
        <w:rPr>
          <w:rFonts w:cs="Times New Roman"/>
          <w:sz w:val="20"/>
          <w:szCs w:val="20"/>
        </w:rPr>
        <w:t>první dokument ČR, který vytváří strategický rámec pro efektivní využívání druhotných surovin – tím by se mělo předcházet vzniku odpadů</w:t>
      </w:r>
    </w:p>
    <w:p w:rsidR="00A64653" w:rsidRPr="004B603F" w:rsidRDefault="00A64653" w:rsidP="00F71347">
      <w:pPr>
        <w:pStyle w:val="Odstavecseseznamem"/>
        <w:autoSpaceDE w:val="0"/>
        <w:autoSpaceDN w:val="0"/>
        <w:adjustRightInd w:val="0"/>
        <w:spacing w:after="0" w:line="240" w:lineRule="auto"/>
        <w:ind w:left="0"/>
        <w:rPr>
          <w:rFonts w:cs="Times New Roman"/>
          <w:b/>
          <w:sz w:val="20"/>
          <w:szCs w:val="20"/>
        </w:rPr>
      </w:pPr>
    </w:p>
    <w:p w:rsidR="00A64653" w:rsidRPr="004B603F" w:rsidRDefault="00A64653" w:rsidP="00F71347">
      <w:pPr>
        <w:pStyle w:val="Odstavecseseznamem"/>
        <w:autoSpaceDE w:val="0"/>
        <w:autoSpaceDN w:val="0"/>
        <w:adjustRightInd w:val="0"/>
        <w:spacing w:after="0" w:line="240" w:lineRule="auto"/>
        <w:ind w:left="0"/>
        <w:rPr>
          <w:rFonts w:cs="Times New Roman"/>
          <w:b/>
          <w:color w:val="FF0000"/>
          <w:sz w:val="20"/>
          <w:szCs w:val="20"/>
        </w:rPr>
      </w:pPr>
      <w:r w:rsidRPr="004B603F">
        <w:rPr>
          <w:rFonts w:cs="Times New Roman"/>
          <w:b/>
          <w:color w:val="FF0000"/>
          <w:sz w:val="20"/>
          <w:szCs w:val="20"/>
        </w:rPr>
        <w:t xml:space="preserve">Posuzování životního cyklu výrobku – </w:t>
      </w:r>
      <w:proofErr w:type="spellStart"/>
      <w:r w:rsidRPr="004B603F">
        <w:rPr>
          <w:rFonts w:cs="Times New Roman"/>
          <w:b/>
          <w:color w:val="FF0000"/>
          <w:sz w:val="20"/>
          <w:szCs w:val="20"/>
        </w:rPr>
        <w:t>LCA</w:t>
      </w:r>
      <w:proofErr w:type="spellEnd"/>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sz w:val="20"/>
          <w:szCs w:val="20"/>
        </w:rPr>
      </w:pPr>
      <w:r w:rsidRPr="004B603F">
        <w:rPr>
          <w:rFonts w:cs="Times New Roman"/>
          <w:sz w:val="20"/>
          <w:szCs w:val="20"/>
        </w:rPr>
        <w:t>metoda posuz</w:t>
      </w:r>
      <w:bookmarkStart w:id="12" w:name="_GoBack"/>
      <w:bookmarkEnd w:id="12"/>
      <w:r w:rsidRPr="004B603F">
        <w:rPr>
          <w:rFonts w:cs="Times New Roman"/>
          <w:sz w:val="20"/>
          <w:szCs w:val="20"/>
        </w:rPr>
        <w:t>ování environmentálních aspektů výrobku/služby po celý životní cyklus, tj. od získávání surovin nebo tvorby přírodních zdrojů ke konečnému odstranění</w:t>
      </w:r>
    </w:p>
    <w:p w:rsidR="00A64653" w:rsidRPr="004B603F" w:rsidRDefault="00A64653" w:rsidP="00F71347">
      <w:pPr>
        <w:pStyle w:val="Odstavecseseznamem"/>
        <w:autoSpaceDE w:val="0"/>
        <w:autoSpaceDN w:val="0"/>
        <w:adjustRightInd w:val="0"/>
        <w:spacing w:after="0" w:line="240" w:lineRule="auto"/>
        <w:rPr>
          <w:rFonts w:cs="Times New Roman"/>
          <w:sz w:val="20"/>
          <w:szCs w:val="20"/>
        </w:rPr>
      </w:pPr>
      <w:r w:rsidRPr="004B603F">
        <w:rPr>
          <w:rFonts w:cs="Times New Roman"/>
          <w:sz w:val="20"/>
          <w:szCs w:val="20"/>
        </w:rPr>
        <w:t xml:space="preserve">(těžba/získávání surovin a materiálů – doprava – výroba – užití – odpad/recyklace) </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i/>
          <w:sz w:val="20"/>
          <w:szCs w:val="20"/>
        </w:rPr>
      </w:pPr>
      <w:r w:rsidRPr="004B603F">
        <w:rPr>
          <w:rFonts w:cs="Times New Roman"/>
          <w:sz w:val="20"/>
          <w:szCs w:val="20"/>
        </w:rPr>
        <w:t xml:space="preserve">metoda </w:t>
      </w:r>
      <w:proofErr w:type="spellStart"/>
      <w:r w:rsidRPr="004B603F">
        <w:rPr>
          <w:rFonts w:cs="Times New Roman"/>
          <w:sz w:val="20"/>
          <w:szCs w:val="20"/>
        </w:rPr>
        <w:t>LCA</w:t>
      </w:r>
      <w:proofErr w:type="spellEnd"/>
      <w:r w:rsidRPr="004B603F">
        <w:rPr>
          <w:rFonts w:cs="Times New Roman"/>
          <w:sz w:val="20"/>
          <w:szCs w:val="20"/>
        </w:rPr>
        <w:t xml:space="preserve">  představuje zhodnocení dopadů na </w:t>
      </w:r>
      <w:r w:rsidR="001A00D2">
        <w:rPr>
          <w:rFonts w:cs="Times New Roman"/>
          <w:sz w:val="20"/>
          <w:szCs w:val="20"/>
        </w:rPr>
        <w:t>životní prostředí</w:t>
      </w:r>
      <w:r w:rsidRPr="004B603F">
        <w:rPr>
          <w:rFonts w:cs="Times New Roman"/>
          <w:sz w:val="20"/>
          <w:szCs w:val="20"/>
        </w:rPr>
        <w:t xml:space="preserve"> související s jakoukoliv posuzovanou činností od počátečního dobývání surovin až do chvíle odstraňování </w:t>
      </w:r>
      <w:r w:rsidRPr="004B603F">
        <w:rPr>
          <w:rFonts w:cs="Times New Roman"/>
          <w:i/>
          <w:sz w:val="20"/>
          <w:szCs w:val="20"/>
        </w:rPr>
        <w:t>(od kolébky do hrobu)</w:t>
      </w:r>
    </w:p>
    <w:p w:rsidR="00A64653" w:rsidRPr="004B603F" w:rsidRDefault="00A64653" w:rsidP="00F71347">
      <w:pPr>
        <w:pStyle w:val="Odstavecseseznamem"/>
        <w:numPr>
          <w:ilvl w:val="0"/>
          <w:numId w:val="42"/>
        </w:numPr>
        <w:autoSpaceDE w:val="0"/>
        <w:autoSpaceDN w:val="0"/>
        <w:adjustRightInd w:val="0"/>
        <w:spacing w:after="0" w:line="240" w:lineRule="auto"/>
        <w:rPr>
          <w:rFonts w:cs="Times New Roman"/>
          <w:sz w:val="20"/>
          <w:szCs w:val="20"/>
        </w:rPr>
      </w:pPr>
      <w:r w:rsidRPr="004B603F">
        <w:rPr>
          <w:rFonts w:cs="Times New Roman"/>
          <w:sz w:val="20"/>
          <w:szCs w:val="20"/>
        </w:rPr>
        <w:t xml:space="preserve">pojetí životního cyklu je charakteristické systematičtějším a komplexnějším hodnocením dopadů na </w:t>
      </w:r>
      <w:r w:rsidR="001A00D2">
        <w:rPr>
          <w:rFonts w:cs="Times New Roman"/>
          <w:sz w:val="20"/>
          <w:szCs w:val="20"/>
        </w:rPr>
        <w:t>životní prostředí</w:t>
      </w:r>
    </w:p>
    <w:p w:rsidR="002356AA" w:rsidRPr="002356AA" w:rsidRDefault="00A64653" w:rsidP="00F71347">
      <w:pPr>
        <w:pStyle w:val="Odstavecseseznamem"/>
        <w:spacing w:after="0" w:line="240" w:lineRule="auto"/>
      </w:pPr>
      <w:r w:rsidRPr="004B603F">
        <w:rPr>
          <w:rFonts w:cs="Times New Roman"/>
          <w:sz w:val="20"/>
          <w:szCs w:val="20"/>
        </w:rPr>
        <w:t>v praxi je tato metoda užitečná, neboť dovoluje např. vybrat mezi alternativními výrobky takový výrobek, který bude v rámci svého životního cyklu nejméně poškozovat</w:t>
      </w:r>
    </w:p>
    <w:p w:rsidR="00175256" w:rsidRPr="00A220CF" w:rsidRDefault="008B67C9" w:rsidP="008B67C9">
      <w:pPr>
        <w:pStyle w:val="Nadpis3"/>
        <w:spacing w:line="240" w:lineRule="auto"/>
        <w:rPr>
          <w:u w:val="single"/>
        </w:rPr>
      </w:pPr>
      <w:bookmarkStart w:id="13" w:name="_Toc480451746"/>
      <w:proofErr w:type="spellStart"/>
      <w:r>
        <w:rPr>
          <w:u w:val="single"/>
        </w:rPr>
        <w:t>8.</w:t>
      </w:r>
      <w:r w:rsidR="00175256" w:rsidRPr="00A220CF">
        <w:rPr>
          <w:u w:val="single"/>
        </w:rPr>
        <w:t>Skládkování</w:t>
      </w:r>
      <w:proofErr w:type="spellEnd"/>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(typy</w:t>
      </w:r>
      <w:r w:rsidR="00CC0529" w:rsidRPr="00A220CF">
        <w:rPr>
          <w:u w:val="single"/>
        </w:rPr>
        <w:t xml:space="preserve">  </w:t>
      </w:r>
      <w:r w:rsidR="00175256" w:rsidRPr="00A220CF">
        <w:rPr>
          <w:u w:val="single"/>
        </w:rPr>
        <w:t>skládek,</w:t>
      </w:r>
      <w:r w:rsidR="00CC0529" w:rsidRPr="00A220CF">
        <w:rPr>
          <w:u w:val="single"/>
        </w:rPr>
        <w:t xml:space="preserve">  </w:t>
      </w:r>
      <w:r w:rsidR="00175256" w:rsidRPr="00A220CF">
        <w:rPr>
          <w:u w:val="single"/>
        </w:rPr>
        <w:t>přijímání</w:t>
      </w:r>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na</w:t>
      </w:r>
      <w:r w:rsidR="00CC0529" w:rsidRPr="00A220CF">
        <w:rPr>
          <w:u w:val="single"/>
        </w:rPr>
        <w:t xml:space="preserve">  </w:t>
      </w:r>
      <w:r w:rsidR="00175256" w:rsidRPr="00A220CF">
        <w:rPr>
          <w:u w:val="single"/>
        </w:rPr>
        <w:t>skládky,</w:t>
      </w:r>
      <w:r w:rsidR="00CC0529" w:rsidRPr="00A220CF">
        <w:rPr>
          <w:u w:val="single"/>
        </w:rPr>
        <w:t xml:space="preserve">  </w:t>
      </w:r>
      <w:r w:rsidR="00175256" w:rsidRPr="00A220CF">
        <w:rPr>
          <w:u w:val="single"/>
        </w:rPr>
        <w:t>technologie</w:t>
      </w:r>
      <w:r w:rsidR="00CC0529" w:rsidRPr="00A220CF">
        <w:rPr>
          <w:u w:val="single"/>
        </w:rPr>
        <w:t xml:space="preserve"> </w:t>
      </w:r>
      <w:r w:rsidR="00175256" w:rsidRPr="00A220CF">
        <w:rPr>
          <w:u w:val="single"/>
        </w:rPr>
        <w:t>ukládání</w:t>
      </w:r>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na</w:t>
      </w:r>
      <w:r w:rsidR="00CC0529" w:rsidRPr="00A220CF">
        <w:rPr>
          <w:u w:val="single"/>
        </w:rPr>
        <w:t xml:space="preserve"> </w:t>
      </w:r>
      <w:r w:rsidR="00175256" w:rsidRPr="00A220CF">
        <w:rPr>
          <w:u w:val="single"/>
        </w:rPr>
        <w:t>skládky,</w:t>
      </w:r>
      <w:r w:rsidR="00CC0529" w:rsidRPr="00A220CF">
        <w:rPr>
          <w:u w:val="single"/>
        </w:rPr>
        <w:t xml:space="preserve"> </w:t>
      </w:r>
      <w:r w:rsidR="00175256" w:rsidRPr="00A220CF">
        <w:rPr>
          <w:u w:val="single"/>
        </w:rPr>
        <w:t>atd.).</w:t>
      </w:r>
      <w:bookmarkEnd w:id="13"/>
      <w:r w:rsidR="00CC0529" w:rsidRPr="00A220CF">
        <w:rPr>
          <w:u w:val="single"/>
        </w:rPr>
        <w:t xml:space="preserve"> </w:t>
      </w:r>
    </w:p>
    <w:p w:rsidR="002356AA" w:rsidRDefault="002356AA" w:rsidP="00F71347">
      <w:pPr>
        <w:pStyle w:val="Odstavecseseznamem"/>
        <w:spacing w:after="0" w:line="240" w:lineRule="auto"/>
      </w:pPr>
    </w:p>
    <w:p w:rsidR="00A64653" w:rsidRPr="004B603F" w:rsidRDefault="00A64653" w:rsidP="00F71347">
      <w:pPr>
        <w:spacing w:after="0" w:line="240" w:lineRule="auto"/>
        <w:rPr>
          <w:rFonts w:cs="Times New Roman"/>
          <w:b/>
          <w:sz w:val="20"/>
          <w:szCs w:val="20"/>
        </w:rPr>
      </w:pPr>
      <w:r w:rsidRPr="004B603F">
        <w:rPr>
          <w:rFonts w:cs="Times New Roman"/>
          <w:b/>
          <w:color w:val="FF0000"/>
          <w:sz w:val="20"/>
          <w:szCs w:val="20"/>
          <w:u w:val="single"/>
        </w:rPr>
        <w:t>skládka</w:t>
      </w:r>
      <w:r w:rsidRPr="004B603F">
        <w:rPr>
          <w:rFonts w:cs="Times New Roman"/>
          <w:b/>
          <w:sz w:val="20"/>
          <w:szCs w:val="20"/>
        </w:rPr>
        <w:t xml:space="preserve"> </w:t>
      </w:r>
    </w:p>
    <w:p w:rsidR="00A64653" w:rsidRPr="004B603F" w:rsidRDefault="00A64653" w:rsidP="00F71347">
      <w:pPr>
        <w:pStyle w:val="Odstavecseseznamem"/>
        <w:numPr>
          <w:ilvl w:val="0"/>
          <w:numId w:val="3"/>
        </w:numPr>
        <w:spacing w:after="0" w:line="240" w:lineRule="auto"/>
        <w:rPr>
          <w:rFonts w:cs="Times New Roman"/>
          <w:sz w:val="20"/>
          <w:szCs w:val="20"/>
        </w:rPr>
      </w:pPr>
      <w:r w:rsidRPr="004B603F">
        <w:rPr>
          <w:rFonts w:cs="Times New Roman"/>
          <w:sz w:val="20"/>
          <w:szCs w:val="20"/>
        </w:rPr>
        <w:t>technické zařízení určené k odstraňování odpadů jejich trvalých a řízeným uložením na zemi nebo do země</w:t>
      </w:r>
    </w:p>
    <w:p w:rsidR="00A64653" w:rsidRPr="004B603F" w:rsidRDefault="00A64653" w:rsidP="00F71347">
      <w:pPr>
        <w:pStyle w:val="Odstavecseseznamem"/>
        <w:numPr>
          <w:ilvl w:val="0"/>
          <w:numId w:val="3"/>
        </w:numPr>
        <w:spacing w:after="0" w:line="240" w:lineRule="auto"/>
        <w:rPr>
          <w:rFonts w:cs="Times New Roman"/>
          <w:sz w:val="20"/>
          <w:szCs w:val="20"/>
        </w:rPr>
      </w:pPr>
      <w:r w:rsidRPr="004B603F">
        <w:rPr>
          <w:rFonts w:cs="Times New Roman"/>
          <w:sz w:val="20"/>
          <w:szCs w:val="20"/>
        </w:rPr>
        <w:t xml:space="preserve">zařízení zřízené v souladu se stavebním zákonem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provozované na základě rozhodnutí </w:t>
      </w:r>
      <w:proofErr w:type="spellStart"/>
      <w:r w:rsidRPr="004B603F">
        <w:rPr>
          <w:rFonts w:cs="Times New Roman"/>
          <w:sz w:val="20"/>
          <w:szCs w:val="20"/>
        </w:rPr>
        <w:t>KÚ</w:t>
      </w:r>
      <w:proofErr w:type="spellEnd"/>
      <w:r w:rsidRPr="004B603F">
        <w:rPr>
          <w:rFonts w:cs="Times New Roman"/>
          <w:sz w:val="20"/>
          <w:szCs w:val="20"/>
        </w:rPr>
        <w:t>, kterým byl udělen souhlas k provozování zařízení k odstraňování odpadu</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má 3 na sebe bezprostředně navazující fáze provozu:</w:t>
      </w:r>
    </w:p>
    <w:p w:rsidR="00A64653" w:rsidRPr="004B603F" w:rsidRDefault="00A64653" w:rsidP="00F71347">
      <w:pPr>
        <w:spacing w:after="0" w:line="240" w:lineRule="auto"/>
        <w:ind w:left="993"/>
        <w:rPr>
          <w:rFonts w:cs="Times New Roman"/>
          <w:sz w:val="20"/>
          <w:szCs w:val="20"/>
        </w:rPr>
      </w:pPr>
      <w:r w:rsidRPr="004B603F">
        <w:rPr>
          <w:rFonts w:cs="Times New Roman"/>
          <w:sz w:val="20"/>
          <w:szCs w:val="20"/>
        </w:rPr>
        <w:t xml:space="preserve">  1. fáze: odstraňování odpadů jejich ukládáním na nebo pod úrovní terénu</w:t>
      </w:r>
    </w:p>
    <w:p w:rsidR="00A64653" w:rsidRPr="004B603F" w:rsidRDefault="00A64653" w:rsidP="00F71347">
      <w:pPr>
        <w:spacing w:after="0" w:line="240" w:lineRule="auto"/>
        <w:ind w:left="1080"/>
        <w:rPr>
          <w:rFonts w:cs="Times New Roman"/>
          <w:sz w:val="20"/>
          <w:szCs w:val="20"/>
        </w:rPr>
      </w:pPr>
      <w:r w:rsidRPr="004B603F">
        <w:rPr>
          <w:rFonts w:cs="Times New Roman"/>
          <w:sz w:val="20"/>
          <w:szCs w:val="20"/>
        </w:rPr>
        <w:t>2. fáze: využívání odpadů při uzavírání a rekultivaci skládky</w:t>
      </w:r>
    </w:p>
    <w:p w:rsidR="00A64653" w:rsidRPr="004B603F" w:rsidRDefault="00A64653" w:rsidP="00F71347">
      <w:pPr>
        <w:spacing w:after="0" w:line="240" w:lineRule="auto"/>
        <w:ind w:left="1080"/>
        <w:rPr>
          <w:rFonts w:cs="Times New Roman"/>
          <w:sz w:val="20"/>
          <w:szCs w:val="20"/>
        </w:rPr>
      </w:pPr>
      <w:r w:rsidRPr="004B603F">
        <w:rPr>
          <w:rFonts w:cs="Times New Roman"/>
          <w:sz w:val="20"/>
          <w:szCs w:val="20"/>
        </w:rPr>
        <w:t>3. fáze: následná péče o skládku po jejím uzavření – min. 30 let</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color w:val="FF0000"/>
          <w:sz w:val="20"/>
          <w:szCs w:val="20"/>
        </w:rPr>
        <w:t>Typy skládek</w:t>
      </w:r>
      <w:r w:rsidRPr="004B603F">
        <w:rPr>
          <w:rFonts w:cs="Times New Roman"/>
          <w:b/>
          <w:sz w:val="20"/>
          <w:szCs w:val="20"/>
        </w:rPr>
        <w:t xml:space="preserve"> –</w:t>
      </w:r>
      <w:r w:rsidRPr="004B603F">
        <w:rPr>
          <w:rFonts w:cs="Times New Roman"/>
          <w:sz w:val="20"/>
          <w:szCs w:val="20"/>
        </w:rPr>
        <w:t xml:space="preserve"> dle technického zabezpečení</w:t>
      </w:r>
      <w:r w:rsidRPr="004B603F">
        <w:rPr>
          <w:rFonts w:cs="Times New Roman"/>
          <w:b/>
          <w:sz w:val="20"/>
          <w:szCs w:val="20"/>
        </w:rPr>
        <w:t>:</w:t>
      </w: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 xml:space="preserve">skupina S- odpad </w:t>
      </w:r>
      <w:r w:rsidR="00DA4A9A" w:rsidRPr="004B603F">
        <w:rPr>
          <w:rFonts w:cs="Times New Roman"/>
          <w:b/>
          <w:sz w:val="20"/>
          <w:szCs w:val="20"/>
        </w:rPr>
        <w:t xml:space="preserve">inertní </w:t>
      </w:r>
      <w:r w:rsidRPr="004B603F">
        <w:rPr>
          <w:rFonts w:cs="Times New Roman"/>
          <w:b/>
          <w:sz w:val="20"/>
          <w:szCs w:val="20"/>
        </w:rPr>
        <w:t>– S-</w:t>
      </w:r>
      <w:proofErr w:type="spellStart"/>
      <w:r w:rsidRPr="004B603F">
        <w:rPr>
          <w:rFonts w:cs="Times New Roman"/>
          <w:b/>
          <w:sz w:val="20"/>
          <w:szCs w:val="20"/>
        </w:rPr>
        <w:t>OI</w:t>
      </w:r>
      <w:proofErr w:type="spellEnd"/>
    </w:p>
    <w:p w:rsidR="00A64653" w:rsidRPr="004B603F" w:rsidRDefault="00A64653" w:rsidP="00F71347">
      <w:pPr>
        <w:pStyle w:val="Odstavecseseznamem"/>
        <w:spacing w:after="0" w:line="240" w:lineRule="auto"/>
        <w:ind w:left="0"/>
        <w:rPr>
          <w:rFonts w:cs="Times New Roman"/>
          <w:sz w:val="20"/>
          <w:szCs w:val="20"/>
        </w:rPr>
      </w:pPr>
      <w:r w:rsidRPr="004B603F">
        <w:rPr>
          <w:rFonts w:cs="Times New Roman"/>
          <w:b/>
          <w:sz w:val="20"/>
          <w:szCs w:val="20"/>
        </w:rPr>
        <w:t>skupina S- odpad</w:t>
      </w:r>
      <w:r w:rsidR="00DA4A9A" w:rsidRPr="00DA4A9A">
        <w:rPr>
          <w:rFonts w:cs="Times New Roman"/>
          <w:b/>
          <w:sz w:val="20"/>
          <w:szCs w:val="20"/>
        </w:rPr>
        <w:t xml:space="preserve"> </w:t>
      </w:r>
      <w:r w:rsidR="00DA4A9A" w:rsidRPr="004B603F">
        <w:rPr>
          <w:rFonts w:cs="Times New Roman"/>
          <w:b/>
          <w:sz w:val="20"/>
          <w:szCs w:val="20"/>
        </w:rPr>
        <w:t>ostatní</w:t>
      </w:r>
      <w:r w:rsidRPr="004B603F">
        <w:rPr>
          <w:rFonts w:cs="Times New Roman"/>
          <w:sz w:val="20"/>
          <w:szCs w:val="20"/>
        </w:rPr>
        <w:t xml:space="preserve"> – </w:t>
      </w:r>
      <w:r w:rsidRPr="004B603F">
        <w:rPr>
          <w:rFonts w:cs="Times New Roman"/>
          <w:b/>
          <w:sz w:val="20"/>
          <w:szCs w:val="20"/>
        </w:rPr>
        <w:t>S-</w:t>
      </w:r>
      <w:proofErr w:type="spellStart"/>
      <w:r w:rsidRPr="004B603F">
        <w:rPr>
          <w:rFonts w:cs="Times New Roman"/>
          <w:b/>
          <w:sz w:val="20"/>
          <w:szCs w:val="20"/>
        </w:rPr>
        <w:t>OO</w:t>
      </w:r>
      <w:proofErr w:type="spellEnd"/>
      <w:r w:rsidRPr="004B603F">
        <w:rPr>
          <w:rFonts w:cs="Times New Roman"/>
          <w:b/>
          <w:sz w:val="20"/>
          <w:szCs w:val="20"/>
        </w:rPr>
        <w:t xml:space="preserve"> </w:t>
      </w:r>
    </w:p>
    <w:p w:rsidR="00A64653" w:rsidRPr="004B603F" w:rsidRDefault="00A64653" w:rsidP="00F71347">
      <w:pPr>
        <w:pStyle w:val="Odstavecseseznamem"/>
        <w:numPr>
          <w:ilvl w:val="0"/>
          <w:numId w:val="2"/>
        </w:numPr>
        <w:spacing w:after="0" w:line="240" w:lineRule="auto"/>
        <w:rPr>
          <w:rFonts w:cs="Times New Roman"/>
          <w:i/>
          <w:sz w:val="20"/>
          <w:szCs w:val="20"/>
        </w:rPr>
      </w:pPr>
      <w:r w:rsidRPr="004B603F">
        <w:rPr>
          <w:rFonts w:cs="Times New Roman"/>
          <w:sz w:val="20"/>
          <w:szCs w:val="20"/>
        </w:rPr>
        <w:t xml:space="preserve">dělí na se podskupiny: </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S-</w:t>
      </w:r>
      <w:proofErr w:type="spellStart"/>
      <w:r w:rsidRPr="004B603F">
        <w:rPr>
          <w:rFonts w:cs="Times New Roman"/>
          <w:sz w:val="20"/>
          <w:szCs w:val="20"/>
        </w:rPr>
        <w:t>OO1</w:t>
      </w:r>
      <w:proofErr w:type="spellEnd"/>
      <w:r w:rsidRPr="004B603F">
        <w:rPr>
          <w:rFonts w:cs="Times New Roman"/>
          <w:sz w:val="20"/>
          <w:szCs w:val="20"/>
        </w:rPr>
        <w:t xml:space="preserve"> (pro odpady s </w:t>
      </w:r>
      <w:r w:rsidRPr="004B603F">
        <w:rPr>
          <w:rFonts w:cs="Times New Roman"/>
          <w:sz w:val="20"/>
          <w:szCs w:val="20"/>
          <w:u w:val="single"/>
        </w:rPr>
        <w:t>nízkým</w:t>
      </w:r>
      <w:r w:rsidRPr="004B603F">
        <w:rPr>
          <w:rFonts w:cs="Times New Roman"/>
          <w:sz w:val="20"/>
          <w:szCs w:val="20"/>
        </w:rPr>
        <w:t xml:space="preserve"> obsahem organických biologicky rozložitelných látek</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S-</w:t>
      </w:r>
      <w:proofErr w:type="spellStart"/>
      <w:r w:rsidRPr="004B603F">
        <w:rPr>
          <w:rFonts w:cs="Times New Roman"/>
          <w:sz w:val="20"/>
          <w:szCs w:val="20"/>
        </w:rPr>
        <w:t>OO3</w:t>
      </w:r>
      <w:proofErr w:type="spellEnd"/>
      <w:r w:rsidRPr="004B603F">
        <w:rPr>
          <w:rFonts w:cs="Times New Roman"/>
          <w:sz w:val="20"/>
          <w:szCs w:val="20"/>
        </w:rPr>
        <w:t xml:space="preserve"> (pro odpady </w:t>
      </w:r>
      <w:r w:rsidRPr="004B603F">
        <w:rPr>
          <w:rFonts w:cs="Times New Roman"/>
          <w:sz w:val="20"/>
          <w:szCs w:val="20"/>
          <w:u w:val="single"/>
        </w:rPr>
        <w:t>podstatným</w:t>
      </w:r>
      <w:r w:rsidRPr="004B603F">
        <w:rPr>
          <w:rFonts w:cs="Times New Roman"/>
          <w:sz w:val="20"/>
          <w:szCs w:val="20"/>
        </w:rPr>
        <w:t xml:space="preserve"> obsahem          „ </w:t>
      </w:r>
    </w:p>
    <w:p w:rsidR="00A64653" w:rsidRPr="004B603F" w:rsidRDefault="00A64653" w:rsidP="00F71347">
      <w:pPr>
        <w:pStyle w:val="Odstavecseseznamem"/>
        <w:spacing w:after="0" w:line="240" w:lineRule="auto"/>
        <w:ind w:left="0"/>
        <w:rPr>
          <w:rFonts w:cs="Times New Roman"/>
          <w:i/>
          <w:sz w:val="20"/>
          <w:szCs w:val="20"/>
        </w:rPr>
      </w:pPr>
      <w:r w:rsidRPr="004B603F">
        <w:rPr>
          <w:rFonts w:cs="Times New Roman"/>
          <w:i/>
          <w:sz w:val="20"/>
          <w:szCs w:val="20"/>
        </w:rPr>
        <w:tab/>
        <w:t>(původně byla i S-</w:t>
      </w:r>
      <w:proofErr w:type="spellStart"/>
      <w:r w:rsidRPr="004B603F">
        <w:rPr>
          <w:rFonts w:cs="Times New Roman"/>
          <w:i/>
          <w:sz w:val="20"/>
          <w:szCs w:val="20"/>
        </w:rPr>
        <w:t>OO2</w:t>
      </w:r>
      <w:proofErr w:type="spellEnd"/>
      <w:r w:rsidRPr="004B603F">
        <w:rPr>
          <w:rFonts w:cs="Times New Roman"/>
          <w:i/>
          <w:sz w:val="20"/>
          <w:szCs w:val="20"/>
        </w:rPr>
        <w:t xml:space="preserve"> – tato kategorie již zrušena)</w:t>
      </w:r>
      <w:r w:rsidRPr="004B603F">
        <w:rPr>
          <w:rFonts w:cs="Times New Roman"/>
          <w:i/>
          <w:sz w:val="20"/>
          <w:szCs w:val="20"/>
        </w:rPr>
        <w:tab/>
      </w:r>
      <w:r w:rsidRPr="004B603F">
        <w:rPr>
          <w:rFonts w:cs="Times New Roman"/>
          <w:i/>
          <w:sz w:val="20"/>
          <w:szCs w:val="20"/>
        </w:rPr>
        <w:tab/>
      </w:r>
      <w:r w:rsidRPr="004B603F">
        <w:rPr>
          <w:rFonts w:cs="Times New Roman"/>
          <w:i/>
          <w:sz w:val="20"/>
          <w:szCs w:val="20"/>
        </w:rPr>
        <w:tab/>
      </w:r>
    </w:p>
    <w:p w:rsidR="00A64653" w:rsidRPr="004B603F" w:rsidRDefault="00A64653" w:rsidP="00F71347">
      <w:pPr>
        <w:pStyle w:val="Odstavecseseznamem"/>
        <w:spacing w:after="0" w:line="240" w:lineRule="auto"/>
        <w:ind w:left="0"/>
        <w:rPr>
          <w:rFonts w:cs="Times New Roman"/>
          <w:i/>
          <w:sz w:val="20"/>
          <w:szCs w:val="20"/>
        </w:rPr>
      </w:pPr>
      <w:r w:rsidRPr="004B603F">
        <w:rPr>
          <w:rFonts w:cs="Times New Roman"/>
          <w:b/>
          <w:sz w:val="20"/>
          <w:szCs w:val="20"/>
        </w:rPr>
        <w:t>skupina S-nebezpečný odpad</w:t>
      </w:r>
      <w:r w:rsidRPr="004B603F">
        <w:rPr>
          <w:rFonts w:cs="Times New Roman"/>
          <w:sz w:val="20"/>
          <w:szCs w:val="20"/>
        </w:rPr>
        <w:t xml:space="preserve"> – </w:t>
      </w:r>
      <w:r w:rsidRPr="004B603F">
        <w:rPr>
          <w:rFonts w:cs="Times New Roman"/>
          <w:b/>
          <w:sz w:val="20"/>
          <w:szCs w:val="20"/>
        </w:rPr>
        <w:t>S-NO</w:t>
      </w:r>
    </w:p>
    <w:p w:rsidR="00A64653" w:rsidRPr="004B603F" w:rsidRDefault="00A64653" w:rsidP="00F71347">
      <w:pPr>
        <w:pStyle w:val="Odstavecseseznamem"/>
        <w:spacing w:after="0" w:line="240" w:lineRule="auto"/>
        <w:ind w:left="0"/>
        <w:rPr>
          <w:rFonts w:cs="Times New Roman"/>
          <w:b/>
          <w:i/>
          <w:sz w:val="20"/>
          <w:szCs w:val="20"/>
        </w:rPr>
      </w:pPr>
    </w:p>
    <w:p w:rsidR="00A64653" w:rsidRPr="004B603F" w:rsidRDefault="00A64653" w:rsidP="00F71347">
      <w:pPr>
        <w:pStyle w:val="Odstavecseseznamem"/>
        <w:spacing w:after="0" w:line="240" w:lineRule="auto"/>
        <w:ind w:left="0"/>
        <w:rPr>
          <w:rFonts w:cs="Times New Roman"/>
          <w:color w:val="FF0000"/>
          <w:sz w:val="20"/>
          <w:szCs w:val="20"/>
        </w:rPr>
      </w:pPr>
      <w:r w:rsidRPr="004B603F">
        <w:rPr>
          <w:rFonts w:cs="Times New Roman"/>
          <w:b/>
          <w:color w:val="FF0000"/>
          <w:sz w:val="20"/>
          <w:szCs w:val="20"/>
        </w:rPr>
        <w:t>Přijímání odpadů na skládky</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pStyle w:val="Odstavecseseznamem"/>
        <w:spacing w:after="0" w:line="240" w:lineRule="auto"/>
        <w:ind w:left="0"/>
        <w:rPr>
          <w:rFonts w:cs="Times New Roman"/>
          <w:sz w:val="20"/>
          <w:szCs w:val="20"/>
        </w:rPr>
      </w:pPr>
      <w:r w:rsidRPr="004B603F">
        <w:rPr>
          <w:rFonts w:cs="Times New Roman"/>
          <w:sz w:val="20"/>
          <w:szCs w:val="20"/>
        </w:rPr>
        <w:t>Odpady lze na skládky jednotlivých skupin přijímat:</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lastRenderedPageBreak/>
        <w:t xml:space="preserve">podle druhu a kategorie odpadů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podle jejich skutečných vlastností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podle třídy </w:t>
      </w:r>
      <w:proofErr w:type="spellStart"/>
      <w:r w:rsidRPr="004B603F">
        <w:rPr>
          <w:rFonts w:cs="Times New Roman"/>
          <w:b/>
          <w:sz w:val="20"/>
          <w:szCs w:val="20"/>
        </w:rPr>
        <w:t>vyluhovatelnosti</w:t>
      </w:r>
      <w:proofErr w:type="spellEnd"/>
      <w:r w:rsidRPr="004B603F">
        <w:rPr>
          <w:rFonts w:cs="Times New Roman"/>
          <w:sz w:val="20"/>
          <w:szCs w:val="20"/>
        </w:rPr>
        <w:t xml:space="preserve"> odpadů vodou </w:t>
      </w:r>
    </w:p>
    <w:p w:rsidR="00A64653" w:rsidRPr="004B603F" w:rsidRDefault="00A64653" w:rsidP="00F71347">
      <w:pPr>
        <w:pStyle w:val="Odstavecseseznamem"/>
        <w:numPr>
          <w:ilvl w:val="0"/>
          <w:numId w:val="2"/>
        </w:numPr>
        <w:spacing w:after="0" w:line="240" w:lineRule="auto"/>
        <w:rPr>
          <w:rFonts w:cs="Times New Roman"/>
          <w:i/>
          <w:sz w:val="20"/>
          <w:szCs w:val="20"/>
        </w:rPr>
      </w:pPr>
      <w:r w:rsidRPr="004B603F">
        <w:rPr>
          <w:rFonts w:cs="Times New Roman"/>
          <w:sz w:val="20"/>
          <w:szCs w:val="20"/>
        </w:rPr>
        <w:t xml:space="preserve">na základě jejich vzájemné mísitelnosti </w:t>
      </w:r>
      <w:r w:rsidRPr="004B603F">
        <w:rPr>
          <w:rFonts w:cs="Times New Roman"/>
          <w:i/>
          <w:sz w:val="20"/>
          <w:szCs w:val="20"/>
        </w:rPr>
        <w:t xml:space="preserve">(dohromady se nesmí ukládat odpady mezi nimiž může dojít k nežádoucím </w:t>
      </w:r>
      <w:proofErr w:type="spellStart"/>
      <w:r w:rsidRPr="004B603F">
        <w:rPr>
          <w:rFonts w:cs="Times New Roman"/>
          <w:i/>
          <w:sz w:val="20"/>
          <w:szCs w:val="20"/>
        </w:rPr>
        <w:t>chem</w:t>
      </w:r>
      <w:proofErr w:type="spellEnd"/>
      <w:r w:rsidRPr="004B603F">
        <w:rPr>
          <w:rFonts w:cs="Times New Roman"/>
          <w:i/>
          <w:sz w:val="20"/>
          <w:szCs w:val="20"/>
        </w:rPr>
        <w:t>. reakcím – např. NE: ke komunálnímu, který podléhá biolog. rozkladu,  stabilizované, se zvýšeným obsahem kovu, kyanidů)</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podle </w:t>
      </w:r>
      <w:r w:rsidRPr="004B603F">
        <w:rPr>
          <w:rFonts w:cs="Times New Roman"/>
          <w:b/>
          <w:sz w:val="20"/>
          <w:szCs w:val="20"/>
        </w:rPr>
        <w:t>obsahu škodlivin</w:t>
      </w:r>
      <w:r w:rsidRPr="004B603F">
        <w:rPr>
          <w:rFonts w:cs="Times New Roman"/>
          <w:sz w:val="20"/>
          <w:szCs w:val="20"/>
        </w:rPr>
        <w:t xml:space="preserve"> v sušině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a při dodržení dalších podrobností stanovených vyhláškou č. 294/2005 Sb.</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vlastník odpadu předává s odpadem i </w:t>
      </w:r>
      <w:r w:rsidRPr="004B603F">
        <w:rPr>
          <w:rFonts w:cs="Times New Roman"/>
          <w:b/>
          <w:sz w:val="20"/>
          <w:szCs w:val="20"/>
        </w:rPr>
        <w:t>základní popis odpadu</w:t>
      </w:r>
      <w:r w:rsidRPr="004B603F">
        <w:rPr>
          <w:rFonts w:cs="Times New Roman"/>
          <w:sz w:val="20"/>
          <w:szCs w:val="20"/>
        </w:rPr>
        <w:t xml:space="preserve"> – průvodní dokumentace odpadu, obsahuje informace o kvalitě odpadu</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popílky ze spaloven nebezpečných odpadů jen stabilizované a odděleně</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uvnitř jedné skládky mohou být zřízeny sektory určené pro oddělené ukládání odpadů, srovnatelných svým složením a vlastnostmi </w:t>
      </w:r>
    </w:p>
    <w:p w:rsidR="00A64653" w:rsidRPr="004B603F" w:rsidRDefault="00A64653" w:rsidP="00F71347">
      <w:pPr>
        <w:pStyle w:val="Odstavecseseznamem"/>
        <w:spacing w:after="0" w:line="240" w:lineRule="auto"/>
        <w:ind w:left="0"/>
        <w:rPr>
          <w:rFonts w:cs="Times New Roman"/>
          <w:sz w:val="20"/>
          <w:szCs w:val="20"/>
        </w:rPr>
      </w:pPr>
      <w:r w:rsidRPr="004B603F">
        <w:rPr>
          <w:rFonts w:cs="Times New Roman"/>
          <w:sz w:val="20"/>
          <w:szCs w:val="20"/>
        </w:rPr>
        <w:t>Odpady se na skládky ukládají tak, aby nemohlo dojít k:</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nežádoucímu úniku škodlivin</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nežádoucí vzájemné reakci za vzniku škodlivých látek</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narušení stability, těsnosti a konstrukce skládky</w:t>
      </w:r>
    </w:p>
    <w:p w:rsidR="00A64653" w:rsidRPr="004B603F" w:rsidRDefault="00A64653" w:rsidP="00F71347">
      <w:pPr>
        <w:pStyle w:val="Odstavecseseznamem"/>
        <w:spacing w:after="0" w:line="240" w:lineRule="auto"/>
        <w:ind w:left="0"/>
        <w:rPr>
          <w:rFonts w:cs="Times New Roman"/>
          <w:b/>
          <w:sz w:val="20"/>
          <w:szCs w:val="20"/>
          <w:u w:val="single"/>
        </w:rPr>
      </w:pPr>
      <w:r w:rsidRPr="004B603F">
        <w:rPr>
          <w:rFonts w:cs="Times New Roman"/>
          <w:b/>
          <w:sz w:val="20"/>
          <w:szCs w:val="20"/>
          <w:u w:val="single"/>
        </w:rPr>
        <w:t xml:space="preserve">Seznam odpadů, které je zakázáno ukládat na skládky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 xml:space="preserve">odpady podléhající </w:t>
      </w:r>
      <w:r w:rsidRPr="004B603F">
        <w:rPr>
          <w:rFonts w:cs="Times New Roman"/>
          <w:b/>
          <w:sz w:val="20"/>
          <w:szCs w:val="20"/>
        </w:rPr>
        <w:t>zpětnému odběru</w:t>
      </w:r>
      <w:r w:rsidRPr="004B603F">
        <w:rPr>
          <w:rFonts w:cs="Times New Roman"/>
          <w:sz w:val="20"/>
          <w:szCs w:val="20"/>
        </w:rPr>
        <w:t xml:space="preserve">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b/>
          <w:sz w:val="20"/>
          <w:szCs w:val="20"/>
        </w:rPr>
        <w:t>kapalný odpad</w:t>
      </w:r>
      <w:r w:rsidRPr="004B603F">
        <w:rPr>
          <w:rFonts w:cs="Times New Roman"/>
          <w:sz w:val="20"/>
          <w:szCs w:val="20"/>
        </w:rPr>
        <w:t xml:space="preserve"> a odpad, který sedimentací uvolňuje kapalnou fázi</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b/>
          <w:sz w:val="20"/>
          <w:szCs w:val="20"/>
        </w:rPr>
        <w:t>nebezpečné odpady</w:t>
      </w:r>
      <w:r w:rsidRPr="004B603F">
        <w:rPr>
          <w:rFonts w:cs="Times New Roman"/>
          <w:sz w:val="20"/>
          <w:szCs w:val="20"/>
        </w:rPr>
        <w:t xml:space="preserve">, které mají některou z následujících nebezpečných vlastností: </w:t>
      </w:r>
      <w:r w:rsidRPr="004B603F">
        <w:rPr>
          <w:rFonts w:cs="Times New Roman"/>
          <w:b/>
          <w:sz w:val="20"/>
          <w:szCs w:val="20"/>
        </w:rPr>
        <w:t>výbušnost</w:t>
      </w:r>
      <w:r w:rsidRPr="004B603F">
        <w:rPr>
          <w:rFonts w:cs="Times New Roman"/>
          <w:sz w:val="20"/>
          <w:szCs w:val="20"/>
        </w:rPr>
        <w:t xml:space="preserve">, vysoká </w:t>
      </w:r>
      <w:r w:rsidRPr="004B603F">
        <w:rPr>
          <w:rFonts w:cs="Times New Roman"/>
          <w:b/>
          <w:sz w:val="20"/>
          <w:szCs w:val="20"/>
        </w:rPr>
        <w:t>hořlavost</w:t>
      </w:r>
      <w:r w:rsidRPr="004B603F">
        <w:rPr>
          <w:rFonts w:cs="Times New Roman"/>
          <w:sz w:val="20"/>
          <w:szCs w:val="20"/>
        </w:rPr>
        <w:t xml:space="preserve">, </w:t>
      </w:r>
      <w:r w:rsidRPr="004B603F">
        <w:rPr>
          <w:rFonts w:cs="Times New Roman"/>
          <w:b/>
          <w:sz w:val="20"/>
          <w:szCs w:val="20"/>
        </w:rPr>
        <w:t>oxidační schopnost</w:t>
      </w:r>
      <w:r w:rsidRPr="004B603F">
        <w:rPr>
          <w:rFonts w:cs="Times New Roman"/>
          <w:sz w:val="20"/>
          <w:szCs w:val="20"/>
        </w:rPr>
        <w:t xml:space="preserve">, </w:t>
      </w:r>
      <w:r w:rsidRPr="004B603F">
        <w:rPr>
          <w:rFonts w:cs="Times New Roman"/>
          <w:b/>
          <w:sz w:val="20"/>
          <w:szCs w:val="20"/>
        </w:rPr>
        <w:t>schopnost uvolňovat vysoce toxické nebo toxické plyny</w:t>
      </w:r>
      <w:r w:rsidRPr="004B603F">
        <w:rPr>
          <w:rFonts w:cs="Times New Roman"/>
          <w:sz w:val="20"/>
          <w:szCs w:val="20"/>
        </w:rPr>
        <w:t xml:space="preserve"> ve styku s vodou, vzduchem nebo kyselinami nebo </w:t>
      </w:r>
      <w:r w:rsidRPr="004B603F">
        <w:rPr>
          <w:rFonts w:cs="Times New Roman"/>
          <w:b/>
          <w:sz w:val="20"/>
          <w:szCs w:val="20"/>
        </w:rPr>
        <w:t>infekčnost</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 xml:space="preserve">odpady, které </w:t>
      </w:r>
      <w:r w:rsidRPr="004B603F">
        <w:rPr>
          <w:rFonts w:cs="Times New Roman"/>
          <w:b/>
          <w:sz w:val="20"/>
          <w:szCs w:val="20"/>
        </w:rPr>
        <w:t>prudce reagují při styku s vodou</w:t>
      </w:r>
    </w:p>
    <w:p w:rsidR="00A64653" w:rsidRPr="004B603F" w:rsidRDefault="00A64653" w:rsidP="00F71347">
      <w:pPr>
        <w:pStyle w:val="Odstavecseseznamem"/>
        <w:numPr>
          <w:ilvl w:val="0"/>
          <w:numId w:val="45"/>
        </w:numPr>
        <w:spacing w:after="0" w:line="240" w:lineRule="auto"/>
        <w:rPr>
          <w:rFonts w:cs="Times New Roman"/>
          <w:b/>
          <w:sz w:val="20"/>
          <w:szCs w:val="20"/>
        </w:rPr>
      </w:pPr>
      <w:r w:rsidRPr="004B603F">
        <w:rPr>
          <w:rFonts w:cs="Times New Roman"/>
          <w:sz w:val="20"/>
          <w:szCs w:val="20"/>
        </w:rPr>
        <w:t xml:space="preserve">odpady </w:t>
      </w:r>
      <w:r w:rsidRPr="004B603F">
        <w:rPr>
          <w:rFonts w:cs="Times New Roman"/>
          <w:b/>
          <w:sz w:val="20"/>
          <w:szCs w:val="20"/>
        </w:rPr>
        <w:t>chemických a biologických látek vznikajících při výzkumné, vývojové nebo výukové činnosti,</w:t>
      </w:r>
      <w:r w:rsidRPr="004B603F">
        <w:rPr>
          <w:rFonts w:cs="Times New Roman"/>
          <w:sz w:val="20"/>
          <w:szCs w:val="20"/>
        </w:rPr>
        <w:t xml:space="preserve"> jejichž totožnost nebyla zjištěna anebo jsou nové a jejichž </w:t>
      </w:r>
      <w:r w:rsidRPr="004B603F">
        <w:rPr>
          <w:rFonts w:cs="Times New Roman"/>
          <w:b/>
          <w:sz w:val="20"/>
          <w:szCs w:val="20"/>
        </w:rPr>
        <w:t>účinky</w:t>
      </w:r>
      <w:r w:rsidRPr="004B603F">
        <w:rPr>
          <w:rFonts w:cs="Times New Roman"/>
          <w:sz w:val="20"/>
          <w:szCs w:val="20"/>
        </w:rPr>
        <w:t xml:space="preserve"> na člověka nebo životní prostředí </w:t>
      </w:r>
      <w:r w:rsidRPr="004B603F">
        <w:rPr>
          <w:rFonts w:cs="Times New Roman"/>
          <w:b/>
          <w:sz w:val="20"/>
          <w:szCs w:val="20"/>
        </w:rPr>
        <w:t>nejsou známy</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 xml:space="preserve">veškerá </w:t>
      </w:r>
      <w:r w:rsidRPr="004B603F">
        <w:rPr>
          <w:rFonts w:cs="Times New Roman"/>
          <w:b/>
          <w:sz w:val="20"/>
          <w:szCs w:val="20"/>
        </w:rPr>
        <w:t>léčiva</w:t>
      </w:r>
      <w:r w:rsidRPr="004B603F">
        <w:rPr>
          <w:rFonts w:cs="Times New Roman"/>
          <w:sz w:val="20"/>
          <w:szCs w:val="20"/>
        </w:rPr>
        <w:t xml:space="preserve">, návykové látky a přípravky, makovina a </w:t>
      </w:r>
      <w:proofErr w:type="spellStart"/>
      <w:r w:rsidRPr="004B603F">
        <w:rPr>
          <w:rFonts w:cs="Times New Roman"/>
          <w:sz w:val="20"/>
          <w:szCs w:val="20"/>
        </w:rPr>
        <w:t>prekursory</w:t>
      </w:r>
      <w:proofErr w:type="spellEnd"/>
      <w:r w:rsidRPr="004B603F">
        <w:rPr>
          <w:rFonts w:cs="Times New Roman"/>
          <w:sz w:val="20"/>
          <w:szCs w:val="20"/>
        </w:rPr>
        <w:t xml:space="preserve"> drog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biocidy (</w:t>
      </w:r>
      <w:r w:rsidRPr="004B603F">
        <w:rPr>
          <w:rFonts w:cs="Times New Roman"/>
          <w:b/>
          <w:sz w:val="20"/>
          <w:szCs w:val="20"/>
        </w:rPr>
        <w:t>pesticidy</w:t>
      </w:r>
      <w:r w:rsidRPr="004B603F">
        <w:rPr>
          <w:rFonts w:cs="Times New Roman"/>
          <w:sz w:val="20"/>
          <w:szCs w:val="20"/>
        </w:rPr>
        <w:t xml:space="preserve">)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 xml:space="preserve">odpady silně </w:t>
      </w:r>
      <w:r w:rsidRPr="004B603F">
        <w:rPr>
          <w:rFonts w:cs="Times New Roman"/>
          <w:b/>
          <w:sz w:val="20"/>
          <w:szCs w:val="20"/>
        </w:rPr>
        <w:t>zapáchající</w:t>
      </w:r>
      <w:r w:rsidRPr="004B603F">
        <w:rPr>
          <w:rFonts w:cs="Times New Roman"/>
          <w:sz w:val="20"/>
          <w:szCs w:val="20"/>
        </w:rPr>
        <w:t xml:space="preserve">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odpady s obsahem plynu</w:t>
      </w:r>
      <w:r w:rsidRPr="004B603F">
        <w:rPr>
          <w:rFonts w:cs="Times New Roman"/>
          <w:b/>
          <w:sz w:val="20"/>
          <w:szCs w:val="20"/>
        </w:rPr>
        <w:t xml:space="preserve"> pod tlakem</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b/>
          <w:sz w:val="20"/>
          <w:szCs w:val="20"/>
        </w:rPr>
        <w:t xml:space="preserve">radioaktivní </w:t>
      </w:r>
      <w:r w:rsidRPr="004B603F">
        <w:rPr>
          <w:rFonts w:cs="Times New Roman"/>
          <w:sz w:val="20"/>
          <w:szCs w:val="20"/>
        </w:rPr>
        <w:t>odpady</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Odpady, které lze na skládky ukládat jen za určitých podmínek:</w:t>
      </w:r>
    </w:p>
    <w:p w:rsidR="00A64653" w:rsidRPr="004B603F" w:rsidRDefault="00A64653" w:rsidP="00F71347">
      <w:pPr>
        <w:pStyle w:val="Odstavecseseznamem"/>
        <w:numPr>
          <w:ilvl w:val="0"/>
          <w:numId w:val="45"/>
        </w:numPr>
        <w:spacing w:after="0" w:line="240" w:lineRule="auto"/>
        <w:rPr>
          <w:rFonts w:cs="Times New Roman"/>
          <w:i/>
          <w:sz w:val="20"/>
          <w:szCs w:val="20"/>
        </w:rPr>
      </w:pPr>
      <w:r w:rsidRPr="004B603F">
        <w:rPr>
          <w:rFonts w:cs="Times New Roman"/>
          <w:sz w:val="20"/>
          <w:szCs w:val="20"/>
        </w:rPr>
        <w:t>využitelné odpady pouze v souladu s </w:t>
      </w:r>
      <w:r w:rsidR="001A00D2">
        <w:rPr>
          <w:rFonts w:cs="Times New Roman"/>
          <w:sz w:val="20"/>
          <w:szCs w:val="20"/>
        </w:rPr>
        <w:t>plány odpadového hospodářství</w:t>
      </w:r>
      <w:r w:rsidRPr="004B603F">
        <w:rPr>
          <w:rFonts w:cs="Times New Roman"/>
          <w:sz w:val="20"/>
          <w:szCs w:val="20"/>
        </w:rPr>
        <w:t xml:space="preserve"> </w:t>
      </w:r>
      <w:r w:rsidRPr="004B603F">
        <w:rPr>
          <w:rFonts w:cs="Times New Roman"/>
          <w:i/>
          <w:sz w:val="20"/>
          <w:szCs w:val="20"/>
        </w:rPr>
        <w:t>(pouze pokud není jejich využití technicky a ekonomicky možné)</w:t>
      </w:r>
    </w:p>
    <w:p w:rsidR="00A64653" w:rsidRPr="004B603F" w:rsidRDefault="00A64653" w:rsidP="00F71347">
      <w:pPr>
        <w:pStyle w:val="Odstavecseseznamem"/>
        <w:numPr>
          <w:ilvl w:val="0"/>
          <w:numId w:val="45"/>
        </w:numPr>
        <w:spacing w:after="0" w:line="240" w:lineRule="auto"/>
        <w:rPr>
          <w:rFonts w:cs="Times New Roman"/>
          <w:i/>
          <w:sz w:val="20"/>
          <w:szCs w:val="20"/>
        </w:rPr>
      </w:pPr>
      <w:r w:rsidRPr="004B603F">
        <w:rPr>
          <w:rFonts w:cs="Times New Roman"/>
          <w:b/>
          <w:sz w:val="20"/>
          <w:szCs w:val="20"/>
        </w:rPr>
        <w:t>neupravené odpady</w:t>
      </w:r>
      <w:r w:rsidRPr="004B603F">
        <w:rPr>
          <w:rFonts w:cs="Times New Roman"/>
          <w:sz w:val="20"/>
          <w:szCs w:val="20"/>
        </w:rPr>
        <w:t xml:space="preserve"> </w:t>
      </w:r>
      <w:r w:rsidRPr="004B603F">
        <w:rPr>
          <w:rFonts w:cs="Times New Roman"/>
          <w:i/>
          <w:sz w:val="20"/>
          <w:szCs w:val="20"/>
        </w:rPr>
        <w:t>(jen odpady inertní, pro které je úprava technicky neproveditelná, a odpady, u nichž nelze ani úpravou snížit jejich objem nebo nebezpečné vlastnosti)</w:t>
      </w:r>
    </w:p>
    <w:p w:rsidR="00A64653" w:rsidRPr="004B603F" w:rsidRDefault="00A64653" w:rsidP="00F71347">
      <w:pPr>
        <w:pStyle w:val="Odstavecseseznamem"/>
        <w:numPr>
          <w:ilvl w:val="0"/>
          <w:numId w:val="45"/>
        </w:numPr>
        <w:spacing w:after="0" w:line="240" w:lineRule="auto"/>
        <w:rPr>
          <w:rFonts w:cs="Times New Roman"/>
          <w:i/>
          <w:sz w:val="20"/>
          <w:szCs w:val="20"/>
        </w:rPr>
      </w:pPr>
      <w:r w:rsidRPr="004B603F">
        <w:rPr>
          <w:rFonts w:cs="Times New Roman"/>
          <w:sz w:val="20"/>
          <w:szCs w:val="20"/>
        </w:rPr>
        <w:t>pneumatiky pouze jsou-li používány jako technologický materiál pro technické zabezpečení a uzavírání skládky v souladu s provozním řádem skládky</w:t>
      </w:r>
    </w:p>
    <w:p w:rsidR="00A64653" w:rsidRPr="004B603F" w:rsidRDefault="00646862" w:rsidP="00F71347">
      <w:pPr>
        <w:pStyle w:val="Odstavecseseznamem"/>
        <w:numPr>
          <w:ilvl w:val="0"/>
          <w:numId w:val="45"/>
        </w:numPr>
        <w:spacing w:after="0" w:line="240" w:lineRule="auto"/>
        <w:rPr>
          <w:rFonts w:cs="Times New Roman"/>
          <w:i/>
          <w:sz w:val="20"/>
          <w:szCs w:val="20"/>
        </w:rPr>
      </w:pPr>
      <w:r>
        <w:rPr>
          <w:rFonts w:cs="Times New Roman"/>
          <w:sz w:val="20"/>
          <w:szCs w:val="20"/>
        </w:rPr>
        <w:t xml:space="preserve">Biologicky rozložitelný odpad </w:t>
      </w:r>
      <w:r w:rsidR="00A64653" w:rsidRPr="004B603F">
        <w:rPr>
          <w:rFonts w:cs="Times New Roman"/>
          <w:sz w:val="20"/>
          <w:szCs w:val="20"/>
        </w:rPr>
        <w:t xml:space="preserve"> pouze, jedná-li se o biologicky rozložitelné složky obsažené v komunálním odpadu </w:t>
      </w:r>
      <w:r w:rsidR="00344148">
        <w:rPr>
          <w:rFonts w:cs="Times New Roman"/>
          <w:sz w:val="20"/>
          <w:szCs w:val="20"/>
        </w:rPr>
        <w:t>BIOLOGICKY ROZLOŽITELNÝ KOMUNÁLNÍ ODPAD</w:t>
      </w:r>
      <w:r w:rsidR="00A64653" w:rsidRPr="004B603F">
        <w:rPr>
          <w:rFonts w:cs="Times New Roman"/>
          <w:sz w:val="20"/>
          <w:szCs w:val="20"/>
        </w:rPr>
        <w:t xml:space="preserve"> dle harmonogramu postupného omezování jejich ukládání na skládky </w:t>
      </w:r>
    </w:p>
    <w:p w:rsidR="00A64653" w:rsidRPr="004B603F" w:rsidRDefault="00A64653" w:rsidP="00F71347">
      <w:pPr>
        <w:pStyle w:val="Odstavecseseznamem"/>
        <w:numPr>
          <w:ilvl w:val="0"/>
          <w:numId w:val="45"/>
        </w:numPr>
        <w:spacing w:after="0" w:line="240" w:lineRule="auto"/>
        <w:rPr>
          <w:rFonts w:cs="Times New Roman"/>
          <w:i/>
          <w:sz w:val="20"/>
          <w:szCs w:val="20"/>
        </w:rPr>
      </w:pPr>
      <w:r w:rsidRPr="004B603F">
        <w:rPr>
          <w:rFonts w:cs="Times New Roman"/>
          <w:sz w:val="20"/>
          <w:szCs w:val="20"/>
        </w:rPr>
        <w:t xml:space="preserve">odpady perzistentních organických </w:t>
      </w:r>
      <w:proofErr w:type="spellStart"/>
      <w:r w:rsidRPr="004B603F">
        <w:rPr>
          <w:rFonts w:cs="Times New Roman"/>
          <w:sz w:val="20"/>
          <w:szCs w:val="20"/>
        </w:rPr>
        <w:t>znečišť.látek</w:t>
      </w:r>
      <w:proofErr w:type="spellEnd"/>
      <w:r w:rsidRPr="004B603F">
        <w:rPr>
          <w:rFonts w:cs="Times New Roman"/>
          <w:sz w:val="20"/>
          <w:szCs w:val="20"/>
        </w:rPr>
        <w:t xml:space="preserve"> pouze za podmínek dle předpisu EU</w:t>
      </w:r>
    </w:p>
    <w:p w:rsidR="00A64653" w:rsidRPr="004B603F" w:rsidRDefault="00A64653" w:rsidP="00F71347">
      <w:pPr>
        <w:pStyle w:val="Odstavecseseznamem"/>
        <w:spacing w:after="0" w:line="240" w:lineRule="auto"/>
        <w:ind w:left="0"/>
        <w:rPr>
          <w:rFonts w:cs="Times New Roman"/>
          <w:b/>
          <w:sz w:val="20"/>
          <w:szCs w:val="20"/>
        </w:rPr>
      </w:pPr>
    </w:p>
    <w:p w:rsidR="00A64653" w:rsidRPr="004B603F" w:rsidRDefault="00A64653" w:rsidP="00F71347">
      <w:pPr>
        <w:pStyle w:val="Odstavecseseznamem"/>
        <w:spacing w:after="0" w:line="240" w:lineRule="auto"/>
        <w:ind w:left="0"/>
        <w:rPr>
          <w:rFonts w:cs="Times New Roman"/>
          <w:b/>
          <w:color w:val="FF0000"/>
          <w:sz w:val="20"/>
          <w:szCs w:val="20"/>
        </w:rPr>
      </w:pPr>
      <w:r w:rsidRPr="004B603F">
        <w:rPr>
          <w:rFonts w:cs="Times New Roman"/>
          <w:b/>
          <w:color w:val="FF0000"/>
          <w:sz w:val="20"/>
          <w:szCs w:val="20"/>
        </w:rPr>
        <w:t xml:space="preserve">Technologie ukládání odpadů na skládky </w:t>
      </w:r>
    </w:p>
    <w:p w:rsidR="00A64653" w:rsidRPr="004B603F" w:rsidRDefault="00A64653" w:rsidP="00F71347">
      <w:pPr>
        <w:pStyle w:val="Odstavecseseznamem"/>
        <w:numPr>
          <w:ilvl w:val="0"/>
          <w:numId w:val="45"/>
        </w:numPr>
        <w:spacing w:after="0" w:line="240" w:lineRule="auto"/>
        <w:rPr>
          <w:rFonts w:cs="Times New Roman"/>
          <w:sz w:val="20"/>
          <w:szCs w:val="20"/>
        </w:rPr>
      </w:pPr>
      <w:r w:rsidRPr="004B603F">
        <w:rPr>
          <w:rFonts w:cs="Times New Roman"/>
          <w:sz w:val="20"/>
          <w:szCs w:val="20"/>
        </w:rPr>
        <w:t xml:space="preserve">pro zhutnění odpadu v tělese skládky se používá nejčastěji </w:t>
      </w:r>
      <w:proofErr w:type="spellStart"/>
      <w:r w:rsidRPr="004B603F">
        <w:rPr>
          <w:rFonts w:cs="Times New Roman"/>
          <w:sz w:val="20"/>
          <w:szCs w:val="20"/>
        </w:rPr>
        <w:t>čelový</w:t>
      </w:r>
      <w:proofErr w:type="spellEnd"/>
      <w:r w:rsidRPr="004B603F">
        <w:rPr>
          <w:rFonts w:cs="Times New Roman"/>
          <w:sz w:val="20"/>
          <w:szCs w:val="20"/>
        </w:rPr>
        <w:t xml:space="preserve"> kolový nakladač – </w:t>
      </w:r>
      <w:proofErr w:type="spellStart"/>
      <w:r w:rsidRPr="004B603F">
        <w:rPr>
          <w:rFonts w:cs="Times New Roman"/>
          <w:sz w:val="20"/>
          <w:szCs w:val="20"/>
        </w:rPr>
        <w:t>kompaktor</w:t>
      </w:r>
      <w:proofErr w:type="spellEnd"/>
      <w:r w:rsidRPr="004B603F">
        <w:rPr>
          <w:rFonts w:cs="Times New Roman"/>
          <w:sz w:val="20"/>
          <w:szCs w:val="20"/>
        </w:rPr>
        <w:t xml:space="preserve"> (velkou hmotností a tlakem odpad stlačí)</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 xml:space="preserve">důvod: </w:t>
      </w:r>
      <w:proofErr w:type="spellStart"/>
      <w:r w:rsidRPr="004B603F">
        <w:rPr>
          <w:rFonts w:cs="Times New Roman"/>
          <w:sz w:val="20"/>
          <w:szCs w:val="20"/>
        </w:rPr>
        <w:t>max.využití</w:t>
      </w:r>
      <w:proofErr w:type="spellEnd"/>
      <w:r w:rsidRPr="004B603F">
        <w:rPr>
          <w:rFonts w:cs="Times New Roman"/>
          <w:sz w:val="20"/>
          <w:szCs w:val="20"/>
        </w:rPr>
        <w:t xml:space="preserve"> kapacity skládky, vytvoření anaerobních podmínek, zvýšení kapilarity odpadu a tím zvýšení schopnosti vázat vodu, snížení úletu za větru</w:t>
      </w:r>
    </w:p>
    <w:p w:rsidR="00A64653" w:rsidRPr="004B603F" w:rsidRDefault="00A64653" w:rsidP="00F71347">
      <w:pPr>
        <w:pStyle w:val="Odstavecseseznamem"/>
        <w:spacing w:after="0" w:line="240" w:lineRule="auto"/>
        <w:ind w:left="0"/>
        <w:rPr>
          <w:rFonts w:cs="Times New Roman"/>
          <w:b/>
          <w:sz w:val="20"/>
          <w:szCs w:val="20"/>
        </w:rPr>
      </w:pPr>
    </w:p>
    <w:p w:rsidR="00A64653" w:rsidRPr="004B603F" w:rsidRDefault="00A64653" w:rsidP="00F71347">
      <w:pPr>
        <w:pStyle w:val="Odstavecseseznamem"/>
        <w:spacing w:after="0" w:line="240" w:lineRule="auto"/>
        <w:ind w:left="0"/>
        <w:rPr>
          <w:rFonts w:cs="Times New Roman"/>
          <w:sz w:val="20"/>
          <w:szCs w:val="20"/>
        </w:rPr>
      </w:pPr>
      <w:r w:rsidRPr="004B603F">
        <w:rPr>
          <w:rFonts w:cs="Times New Roman"/>
          <w:b/>
          <w:sz w:val="20"/>
          <w:szCs w:val="20"/>
        </w:rPr>
        <w:t xml:space="preserve">skládkování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 způsob odstraňování dopadů, při kterém jsou dopady zaváženy plánovitě na skládku, hutněny a pravidelně překrývány inertním materiálem</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jde o nejstarší způsob nakládání s odpady, ale dle nové hierarchie nakládání s odpady je skládkování až poslední možností, tedy nejméně žádaná forma z těchto důvodů:</w:t>
      </w:r>
    </w:p>
    <w:p w:rsidR="00A64653" w:rsidRPr="004B603F" w:rsidRDefault="00A64653" w:rsidP="00F71347">
      <w:pPr>
        <w:pStyle w:val="Odstavecseseznamem"/>
        <w:numPr>
          <w:ilvl w:val="0"/>
          <w:numId w:val="44"/>
        </w:numPr>
        <w:spacing w:after="0" w:line="240" w:lineRule="auto"/>
        <w:ind w:left="1276"/>
        <w:rPr>
          <w:rFonts w:cs="Times New Roman"/>
          <w:sz w:val="20"/>
          <w:szCs w:val="20"/>
        </w:rPr>
      </w:pPr>
      <w:r w:rsidRPr="004B603F">
        <w:rPr>
          <w:rFonts w:cs="Times New Roman"/>
          <w:sz w:val="20"/>
          <w:szCs w:val="20"/>
        </w:rPr>
        <w:lastRenderedPageBreak/>
        <w:t>ztráta zdrojů (půdy a materiálu)</w:t>
      </w:r>
    </w:p>
    <w:p w:rsidR="00A64653" w:rsidRPr="004B603F" w:rsidRDefault="00A64653" w:rsidP="00F71347">
      <w:pPr>
        <w:pStyle w:val="Odstavecseseznamem"/>
        <w:numPr>
          <w:ilvl w:val="0"/>
          <w:numId w:val="44"/>
        </w:numPr>
        <w:spacing w:after="0" w:line="240" w:lineRule="auto"/>
        <w:ind w:left="1276"/>
        <w:rPr>
          <w:rFonts w:cs="Times New Roman"/>
          <w:sz w:val="20"/>
          <w:szCs w:val="20"/>
        </w:rPr>
      </w:pPr>
      <w:r w:rsidRPr="004B603F">
        <w:rPr>
          <w:rFonts w:cs="Times New Roman"/>
          <w:sz w:val="20"/>
          <w:szCs w:val="20"/>
        </w:rPr>
        <w:t>emise výluhů vedoucí ke kontaminaci podzemních vod</w:t>
      </w:r>
    </w:p>
    <w:p w:rsidR="00A64653" w:rsidRPr="004B603F" w:rsidRDefault="00A64653" w:rsidP="00F71347">
      <w:pPr>
        <w:pStyle w:val="Odstavecseseznamem"/>
        <w:numPr>
          <w:ilvl w:val="0"/>
          <w:numId w:val="44"/>
        </w:numPr>
        <w:spacing w:after="0" w:line="240" w:lineRule="auto"/>
        <w:ind w:left="1276"/>
        <w:rPr>
          <w:rFonts w:cs="Times New Roman"/>
          <w:sz w:val="20"/>
          <w:szCs w:val="20"/>
        </w:rPr>
      </w:pPr>
      <w:r w:rsidRPr="004B603F">
        <w:rPr>
          <w:rFonts w:cs="Times New Roman"/>
          <w:sz w:val="20"/>
          <w:szCs w:val="20"/>
        </w:rPr>
        <w:t>plynné emise jako skleníkové plyny (</w:t>
      </w:r>
      <w:proofErr w:type="spellStart"/>
      <w:r w:rsidRPr="004B603F">
        <w:rPr>
          <w:rFonts w:cs="Times New Roman"/>
          <w:sz w:val="20"/>
          <w:szCs w:val="20"/>
        </w:rPr>
        <w:t>CO</w:t>
      </w:r>
      <w:r w:rsidRPr="004B603F">
        <w:rPr>
          <w:rFonts w:cs="Times New Roman"/>
          <w:sz w:val="20"/>
          <w:szCs w:val="20"/>
          <w:vertAlign w:val="subscript"/>
        </w:rPr>
        <w:t>2</w:t>
      </w:r>
      <w:proofErr w:type="spellEnd"/>
      <w:r w:rsidRPr="004B603F">
        <w:rPr>
          <w:rFonts w:cs="Times New Roman"/>
          <w:sz w:val="20"/>
          <w:szCs w:val="20"/>
        </w:rPr>
        <w:t xml:space="preserve"> a </w:t>
      </w:r>
      <w:proofErr w:type="spellStart"/>
      <w:r w:rsidRPr="004B603F">
        <w:rPr>
          <w:rFonts w:cs="Times New Roman"/>
          <w:sz w:val="20"/>
          <w:szCs w:val="20"/>
        </w:rPr>
        <w:t>CH</w:t>
      </w:r>
      <w:r w:rsidRPr="004B603F">
        <w:rPr>
          <w:rFonts w:cs="Times New Roman"/>
          <w:sz w:val="20"/>
          <w:szCs w:val="20"/>
          <w:vertAlign w:val="subscript"/>
        </w:rPr>
        <w:t>4</w:t>
      </w:r>
      <w:proofErr w:type="spellEnd"/>
      <w:r w:rsidRPr="004B603F">
        <w:rPr>
          <w:rFonts w:cs="Times New Roman"/>
          <w:sz w:val="20"/>
          <w:szCs w:val="20"/>
        </w:rPr>
        <w:t>) a těkavé organ.látky (</w:t>
      </w:r>
      <w:proofErr w:type="spellStart"/>
      <w:r w:rsidRPr="004B603F">
        <w:rPr>
          <w:rFonts w:cs="Times New Roman"/>
          <w:sz w:val="20"/>
          <w:szCs w:val="20"/>
        </w:rPr>
        <w:t>VOC</w:t>
      </w:r>
      <w:proofErr w:type="spellEnd"/>
      <w:r w:rsidRPr="004B603F">
        <w:rPr>
          <w:rFonts w:cs="Times New Roman"/>
          <w:sz w:val="20"/>
          <w:szCs w:val="20"/>
        </w:rPr>
        <w:t xml:space="preserve">)  </w:t>
      </w:r>
    </w:p>
    <w:p w:rsidR="00A64653" w:rsidRPr="004B603F" w:rsidRDefault="00A64653" w:rsidP="00F71347">
      <w:pPr>
        <w:pStyle w:val="Odstavecseseznamem"/>
        <w:spacing w:after="0" w:line="240" w:lineRule="auto"/>
        <w:ind w:left="0"/>
        <w:rPr>
          <w:rFonts w:cs="Times New Roman"/>
          <w:b/>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Procesy probíhající ve skládkách:</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uvnitř skládky probíhají biologické, chemické a fyzikální procesy, které vedou k rozkladu odpadů za vzniku výluhů a plynu = nekontrolovatelný biochemický reaktor</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intenzita rozkladných procesů a jednotlivých fází závisí na koncentraci biologicky rozložitelných podílů, vlhkost odpadu, rychlost navážení, stupeň zhutnění, hloubka zavážky….</w:t>
      </w:r>
    </w:p>
    <w:p w:rsidR="00A64653" w:rsidRPr="004B603F" w:rsidRDefault="00A64653" w:rsidP="00F71347">
      <w:pPr>
        <w:pStyle w:val="Odstavecseseznamem"/>
        <w:spacing w:after="0" w:line="240" w:lineRule="auto"/>
        <w:ind w:left="0"/>
        <w:rPr>
          <w:rFonts w:cs="Times New Roman"/>
          <w:sz w:val="20"/>
          <w:szCs w:val="20"/>
        </w:rPr>
      </w:pPr>
      <w:r w:rsidRPr="004B603F">
        <w:rPr>
          <w:rFonts w:cs="Times New Roman"/>
          <w:sz w:val="20"/>
          <w:szCs w:val="20"/>
        </w:rPr>
        <w:t xml:space="preserve">fáze rozkladu biologicky rozložitelných podílů odpadů: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b/>
          <w:sz w:val="20"/>
          <w:szCs w:val="20"/>
        </w:rPr>
        <w:t>aerobní stádium</w:t>
      </w:r>
      <w:r w:rsidRPr="004B603F">
        <w:rPr>
          <w:rFonts w:cs="Times New Roman"/>
          <w:sz w:val="20"/>
          <w:szCs w:val="20"/>
        </w:rPr>
        <w:t xml:space="preserve"> (začínají již při svozu odpadů) - organická hmota se v přítomnosti  vzdušného kyslíku rozkládá aerobními mikroorganismy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b/>
          <w:sz w:val="20"/>
          <w:szCs w:val="20"/>
        </w:rPr>
        <w:t xml:space="preserve">anaerobní stádium </w:t>
      </w:r>
      <w:proofErr w:type="spellStart"/>
      <w:r w:rsidRPr="004B603F">
        <w:rPr>
          <w:rFonts w:cs="Times New Roman"/>
          <w:b/>
          <w:sz w:val="20"/>
          <w:szCs w:val="20"/>
        </w:rPr>
        <w:t>nemethanogenní</w:t>
      </w:r>
      <w:proofErr w:type="spellEnd"/>
      <w:r w:rsidRPr="004B603F">
        <w:rPr>
          <w:rFonts w:cs="Times New Roman"/>
          <w:b/>
          <w:sz w:val="20"/>
          <w:szCs w:val="20"/>
        </w:rPr>
        <w:t xml:space="preserve"> </w:t>
      </w:r>
      <w:r w:rsidRPr="004B603F">
        <w:rPr>
          <w:rFonts w:cs="Times New Roman"/>
          <w:sz w:val="20"/>
          <w:szCs w:val="20"/>
        </w:rPr>
        <w:t xml:space="preserve">(kyselinotvorná – </w:t>
      </w:r>
      <w:proofErr w:type="spellStart"/>
      <w:r w:rsidRPr="004B603F">
        <w:rPr>
          <w:rFonts w:cs="Times New Roman"/>
          <w:sz w:val="20"/>
          <w:szCs w:val="20"/>
        </w:rPr>
        <w:t>acidogenní</w:t>
      </w:r>
      <w:proofErr w:type="spellEnd"/>
      <w:r w:rsidRPr="004B603F">
        <w:rPr>
          <w:rFonts w:cs="Times New Roman"/>
          <w:sz w:val="20"/>
          <w:szCs w:val="20"/>
        </w:rPr>
        <w:t xml:space="preserve"> fáze) – působením anaerobních mikroorganismů vznikají mastné kyseliny, kyselina octová)</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b/>
          <w:sz w:val="20"/>
          <w:szCs w:val="20"/>
        </w:rPr>
        <w:t xml:space="preserve">anaerobní stadium </w:t>
      </w:r>
      <w:proofErr w:type="spellStart"/>
      <w:r w:rsidRPr="004B603F">
        <w:rPr>
          <w:rFonts w:cs="Times New Roman"/>
          <w:b/>
          <w:sz w:val="20"/>
          <w:szCs w:val="20"/>
        </w:rPr>
        <w:t>methanogenní</w:t>
      </w:r>
      <w:proofErr w:type="spellEnd"/>
      <w:r w:rsidRPr="004B603F">
        <w:rPr>
          <w:rFonts w:cs="Times New Roman"/>
          <w:b/>
          <w:sz w:val="20"/>
          <w:szCs w:val="20"/>
        </w:rPr>
        <w:t xml:space="preserve"> - </w:t>
      </w:r>
      <w:r w:rsidRPr="004B603F">
        <w:rPr>
          <w:rFonts w:cs="Times New Roman"/>
          <w:sz w:val="20"/>
          <w:szCs w:val="20"/>
        </w:rPr>
        <w:t xml:space="preserve">dochází ke stabilizovanému stavu, kdy je bohatě rozmnožena kultura </w:t>
      </w:r>
      <w:proofErr w:type="spellStart"/>
      <w:r w:rsidRPr="004B603F">
        <w:rPr>
          <w:rFonts w:cs="Times New Roman"/>
          <w:sz w:val="20"/>
          <w:szCs w:val="20"/>
        </w:rPr>
        <w:t>methanogenních</w:t>
      </w:r>
      <w:proofErr w:type="spellEnd"/>
      <w:r w:rsidRPr="004B603F">
        <w:rPr>
          <w:rFonts w:cs="Times New Roman"/>
          <w:sz w:val="20"/>
          <w:szCs w:val="20"/>
        </w:rPr>
        <w:t xml:space="preserve"> mikroorganismů, produkty </w:t>
      </w:r>
      <w:proofErr w:type="spellStart"/>
      <w:r w:rsidRPr="004B603F">
        <w:rPr>
          <w:rFonts w:cs="Times New Roman"/>
          <w:sz w:val="20"/>
          <w:szCs w:val="20"/>
        </w:rPr>
        <w:t>acidogenní</w:t>
      </w:r>
      <w:proofErr w:type="spellEnd"/>
      <w:r w:rsidRPr="004B603F">
        <w:rPr>
          <w:rFonts w:cs="Times New Roman"/>
          <w:sz w:val="20"/>
          <w:szCs w:val="20"/>
        </w:rPr>
        <w:t xml:space="preserve"> fáze jsou zpracovány na konečné plynné produkty </w:t>
      </w:r>
      <w:proofErr w:type="spellStart"/>
      <w:r w:rsidRPr="004B603F">
        <w:rPr>
          <w:rFonts w:cs="Times New Roman"/>
          <w:sz w:val="20"/>
          <w:szCs w:val="20"/>
        </w:rPr>
        <w:t>CO</w:t>
      </w:r>
      <w:r w:rsidRPr="004B603F">
        <w:rPr>
          <w:rFonts w:cs="Times New Roman"/>
          <w:sz w:val="20"/>
          <w:szCs w:val="20"/>
          <w:vertAlign w:val="subscript"/>
        </w:rPr>
        <w:t>2</w:t>
      </w:r>
      <w:proofErr w:type="spellEnd"/>
      <w:r w:rsidRPr="004B603F">
        <w:rPr>
          <w:rFonts w:cs="Times New Roman"/>
          <w:sz w:val="20"/>
          <w:szCs w:val="20"/>
        </w:rPr>
        <w:t xml:space="preserve"> </w:t>
      </w:r>
      <w:r w:rsidR="006123B1">
        <w:rPr>
          <w:rFonts w:cs="Times New Roman"/>
          <w:sz w:val="20"/>
          <w:szCs w:val="20"/>
        </w:rPr>
        <w:t xml:space="preserve">(oxid uhličitý) </w:t>
      </w:r>
      <w:r w:rsidRPr="004B603F">
        <w:rPr>
          <w:rFonts w:cs="Times New Roman"/>
          <w:sz w:val="20"/>
          <w:szCs w:val="20"/>
        </w:rPr>
        <w:t xml:space="preserve">a </w:t>
      </w:r>
      <w:proofErr w:type="spellStart"/>
      <w:r w:rsidRPr="004B603F">
        <w:rPr>
          <w:rFonts w:cs="Times New Roman"/>
          <w:sz w:val="20"/>
          <w:szCs w:val="20"/>
        </w:rPr>
        <w:t>CH</w:t>
      </w:r>
      <w:r w:rsidRPr="004B603F">
        <w:rPr>
          <w:rFonts w:cs="Times New Roman"/>
          <w:sz w:val="20"/>
          <w:szCs w:val="20"/>
          <w:vertAlign w:val="subscript"/>
        </w:rPr>
        <w:t>4</w:t>
      </w:r>
      <w:proofErr w:type="spellEnd"/>
      <w:r w:rsidRPr="004B603F">
        <w:rPr>
          <w:rFonts w:cs="Times New Roman"/>
          <w:sz w:val="20"/>
          <w:szCs w:val="20"/>
        </w:rPr>
        <w:t xml:space="preserve">  </w:t>
      </w:r>
      <w:r w:rsidR="006123B1">
        <w:rPr>
          <w:rFonts w:cs="Times New Roman"/>
          <w:sz w:val="20"/>
          <w:szCs w:val="20"/>
        </w:rPr>
        <w:t>(metan)</w:t>
      </w:r>
    </w:p>
    <w:p w:rsidR="00A64653" w:rsidRPr="004B603F" w:rsidRDefault="00A64653" w:rsidP="00F71347">
      <w:pPr>
        <w:pStyle w:val="Odstavecseseznamem"/>
        <w:spacing w:after="0" w:line="240" w:lineRule="auto"/>
        <w:ind w:left="0"/>
        <w:rPr>
          <w:rFonts w:cs="Times New Roman"/>
          <w:b/>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vybavení skládky</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těsnící systém oddělující skládku od okolního prostředí </w:t>
      </w:r>
      <w:r w:rsidRPr="004B603F">
        <w:rPr>
          <w:rFonts w:cs="Times New Roman"/>
          <w:i/>
          <w:sz w:val="20"/>
          <w:szCs w:val="20"/>
        </w:rPr>
        <w:t xml:space="preserve">(materiály těsnění dna – jíly, </w:t>
      </w:r>
      <w:proofErr w:type="spellStart"/>
      <w:r w:rsidRPr="004B603F">
        <w:rPr>
          <w:rFonts w:cs="Times New Roman"/>
          <w:i/>
          <w:sz w:val="20"/>
          <w:szCs w:val="20"/>
        </w:rPr>
        <w:t>geosyntetické</w:t>
      </w:r>
      <w:proofErr w:type="spellEnd"/>
      <w:r w:rsidRPr="004B603F">
        <w:rPr>
          <w:rFonts w:cs="Times New Roman"/>
          <w:i/>
          <w:sz w:val="20"/>
          <w:szCs w:val="20"/>
        </w:rPr>
        <w:t xml:space="preserve"> materiály, </w:t>
      </w:r>
      <w:proofErr w:type="spellStart"/>
      <w:r w:rsidRPr="004B603F">
        <w:rPr>
          <w:rFonts w:cs="Times New Roman"/>
          <w:i/>
          <w:sz w:val="20"/>
          <w:szCs w:val="20"/>
        </w:rPr>
        <w:t>geomembrány</w:t>
      </w:r>
      <w:proofErr w:type="spellEnd"/>
      <w:r w:rsidRPr="004B603F">
        <w:rPr>
          <w:rFonts w:cs="Times New Roman"/>
          <w:i/>
          <w:sz w:val="20"/>
          <w:szCs w:val="20"/>
        </w:rPr>
        <w:t>..)</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drenážní systém a zařízení na odstraňování odvedených škodlivin</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zařízení na jímání skládkového plynu (S-</w:t>
      </w:r>
      <w:proofErr w:type="spellStart"/>
      <w:r w:rsidRPr="004B603F">
        <w:rPr>
          <w:rFonts w:cs="Times New Roman"/>
          <w:sz w:val="20"/>
          <w:szCs w:val="20"/>
        </w:rPr>
        <w:t>OO3</w:t>
      </w:r>
      <w:proofErr w:type="spellEnd"/>
      <w:r w:rsidRPr="004B603F">
        <w:rPr>
          <w:rFonts w:cs="Times New Roman"/>
          <w:sz w:val="20"/>
          <w:szCs w:val="20"/>
        </w:rPr>
        <w:t>)</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zařízení na příjem, hutnění (</w:t>
      </w:r>
      <w:proofErr w:type="spellStart"/>
      <w:r w:rsidRPr="004B603F">
        <w:rPr>
          <w:rFonts w:cs="Times New Roman"/>
          <w:sz w:val="20"/>
          <w:szCs w:val="20"/>
        </w:rPr>
        <w:t>kompaktor</w:t>
      </w:r>
      <w:proofErr w:type="spellEnd"/>
      <w:r w:rsidRPr="004B603F">
        <w:rPr>
          <w:rFonts w:cs="Times New Roman"/>
          <w:sz w:val="20"/>
          <w:szCs w:val="20"/>
        </w:rPr>
        <w:t>) a úpravu odpadů</w:t>
      </w:r>
    </w:p>
    <w:p w:rsidR="00A64653" w:rsidRPr="004B603F" w:rsidRDefault="00A64653" w:rsidP="00F71347">
      <w:pPr>
        <w:pStyle w:val="Odstavecseseznamem"/>
        <w:numPr>
          <w:ilvl w:val="0"/>
          <w:numId w:val="2"/>
        </w:numPr>
        <w:spacing w:after="0" w:line="240" w:lineRule="auto"/>
        <w:rPr>
          <w:rFonts w:cs="Times New Roman"/>
          <w:i/>
          <w:sz w:val="20"/>
          <w:szCs w:val="20"/>
        </w:rPr>
      </w:pPr>
      <w:r w:rsidRPr="004B603F">
        <w:rPr>
          <w:rFonts w:cs="Times New Roman"/>
          <w:sz w:val="20"/>
          <w:szCs w:val="20"/>
        </w:rPr>
        <w:t>monitorovací systém – (</w:t>
      </w:r>
      <w:r w:rsidRPr="004B603F">
        <w:rPr>
          <w:rFonts w:cs="Times New Roman"/>
          <w:i/>
          <w:sz w:val="20"/>
          <w:szCs w:val="20"/>
        </w:rPr>
        <w:t>sledování výluhových vod, skládkového plynu, stability a neporušení těsnění)</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pStyle w:val="Odstavecseseznamem"/>
        <w:spacing w:after="0" w:line="240" w:lineRule="auto"/>
        <w:ind w:left="0"/>
        <w:rPr>
          <w:rFonts w:cs="Times New Roman"/>
          <w:b/>
          <w:sz w:val="20"/>
          <w:szCs w:val="20"/>
          <w:u w:val="single"/>
        </w:rPr>
      </w:pPr>
      <w:r w:rsidRPr="004B603F">
        <w:rPr>
          <w:rFonts w:cs="Times New Roman"/>
          <w:b/>
          <w:sz w:val="20"/>
          <w:szCs w:val="20"/>
          <w:u w:val="single"/>
        </w:rPr>
        <w:t>Emise ze skládek:</w:t>
      </w: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plynné – skládkový plyn</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tvoří ho metan (2/3), oxid uhličitý (1/3) a další stopové prvky</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negativní vliv: lokální (nebezpečí výbuchu při nahromadění, vliv na porost, zápach)</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ab/>
      </w:r>
      <w:r w:rsidRPr="004B603F">
        <w:rPr>
          <w:rFonts w:cs="Times New Roman"/>
          <w:sz w:val="20"/>
          <w:szCs w:val="20"/>
        </w:rPr>
        <w:tab/>
        <w:t>globální (skleníkový efekt, narušení ozonové vrstvy)</w:t>
      </w:r>
    </w:p>
    <w:p w:rsidR="00A64653" w:rsidRPr="004B603F" w:rsidRDefault="00A64653" w:rsidP="00F71347">
      <w:pPr>
        <w:pStyle w:val="Odstavecseseznamem"/>
        <w:numPr>
          <w:ilvl w:val="0"/>
          <w:numId w:val="46"/>
        </w:numPr>
        <w:spacing w:after="0" w:line="240" w:lineRule="auto"/>
        <w:rPr>
          <w:rFonts w:cs="Times New Roman"/>
          <w:b/>
          <w:sz w:val="20"/>
          <w:szCs w:val="20"/>
        </w:rPr>
      </w:pPr>
      <w:r w:rsidRPr="004B603F">
        <w:rPr>
          <w:rFonts w:cs="Times New Roman"/>
          <w:sz w:val="20"/>
          <w:szCs w:val="20"/>
        </w:rPr>
        <w:t>skládkový plyn lze využít pro energetické účely jako palivo nebo výrobu elektřiny</w:t>
      </w: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kapalné - skládkový výluh</w:t>
      </w:r>
    </w:p>
    <w:p w:rsidR="00A64653" w:rsidRPr="004B603F" w:rsidRDefault="00A64653" w:rsidP="00F71347">
      <w:pPr>
        <w:pStyle w:val="Odstavecseseznamem"/>
        <w:numPr>
          <w:ilvl w:val="0"/>
          <w:numId w:val="46"/>
        </w:numPr>
        <w:spacing w:after="0" w:line="240" w:lineRule="auto"/>
        <w:rPr>
          <w:rFonts w:cs="Times New Roman"/>
          <w:b/>
          <w:sz w:val="20"/>
          <w:szCs w:val="20"/>
        </w:rPr>
      </w:pPr>
      <w:r w:rsidRPr="004B603F">
        <w:rPr>
          <w:rFonts w:cs="Times New Roman"/>
          <w:sz w:val="20"/>
          <w:szCs w:val="20"/>
        </w:rPr>
        <w:t xml:space="preserve">může ohrozit </w:t>
      </w:r>
      <w:r w:rsidRPr="004B603F">
        <w:rPr>
          <w:rFonts w:cs="Times New Roman"/>
          <w:b/>
          <w:sz w:val="20"/>
          <w:szCs w:val="20"/>
        </w:rPr>
        <w:t>podzemní vody</w:t>
      </w:r>
      <w:r w:rsidRPr="004B603F">
        <w:rPr>
          <w:rFonts w:cs="Times New Roman"/>
          <w:sz w:val="20"/>
          <w:szCs w:val="20"/>
        </w:rPr>
        <w:t>, horninové prostředí, faunu a flóru v okolí skládky</w:t>
      </w:r>
    </w:p>
    <w:p w:rsidR="00A64653" w:rsidRPr="004B603F" w:rsidRDefault="00A64653" w:rsidP="00F71347">
      <w:pPr>
        <w:pStyle w:val="Odstavecseseznamem"/>
        <w:numPr>
          <w:ilvl w:val="0"/>
          <w:numId w:val="46"/>
        </w:numPr>
        <w:spacing w:after="0" w:line="240" w:lineRule="auto"/>
        <w:rPr>
          <w:rFonts w:cs="Times New Roman"/>
          <w:b/>
          <w:sz w:val="20"/>
          <w:szCs w:val="20"/>
        </w:rPr>
      </w:pPr>
      <w:r w:rsidRPr="004B603F">
        <w:rPr>
          <w:rFonts w:cs="Times New Roman"/>
          <w:sz w:val="20"/>
          <w:szCs w:val="20"/>
        </w:rPr>
        <w:t xml:space="preserve">skládkový výluh = silně znečištěná odpadní voda, může být znečištěna biologicky (choroboplodné bakterie) i chemicky (těžké kovy, dusičnany, ...) </w:t>
      </w:r>
    </w:p>
    <w:p w:rsidR="00A64653" w:rsidRPr="004B603F" w:rsidRDefault="00A64653" w:rsidP="00F71347">
      <w:pPr>
        <w:pStyle w:val="Odstavecseseznamem"/>
        <w:numPr>
          <w:ilvl w:val="0"/>
          <w:numId w:val="46"/>
        </w:numPr>
        <w:spacing w:after="0" w:line="240" w:lineRule="auto"/>
        <w:rPr>
          <w:rFonts w:cs="Times New Roman"/>
          <w:b/>
          <w:sz w:val="20"/>
          <w:szCs w:val="20"/>
        </w:rPr>
      </w:pPr>
      <w:r w:rsidRPr="004B603F">
        <w:rPr>
          <w:rFonts w:cs="Times New Roman"/>
          <w:sz w:val="20"/>
          <w:szCs w:val="20"/>
        </w:rPr>
        <w:t>vzniká průchodem vod tělesem skládky (voda obsažená v odpadech + dešťová)</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 xml:space="preserve">nejčastěji se výluhy odčerpávají a odvádí z tělesa skládky do </w:t>
      </w:r>
      <w:proofErr w:type="spellStart"/>
      <w:r w:rsidRPr="004B603F">
        <w:rPr>
          <w:rFonts w:cs="Times New Roman"/>
          <w:sz w:val="20"/>
          <w:szCs w:val="20"/>
        </w:rPr>
        <w:t>ČOV</w:t>
      </w:r>
      <w:proofErr w:type="spellEnd"/>
    </w:p>
    <w:p w:rsidR="002356AA" w:rsidRPr="002356AA" w:rsidRDefault="002356AA" w:rsidP="00F71347">
      <w:pPr>
        <w:pStyle w:val="Odstavecseseznamem"/>
        <w:spacing w:after="0" w:line="240" w:lineRule="auto"/>
      </w:pPr>
    </w:p>
    <w:p w:rsidR="00175256" w:rsidRPr="00A220CF" w:rsidRDefault="008B67C9" w:rsidP="008B67C9">
      <w:pPr>
        <w:pStyle w:val="Nadpis3"/>
        <w:spacing w:line="240" w:lineRule="auto"/>
        <w:rPr>
          <w:u w:val="single"/>
        </w:rPr>
      </w:pPr>
      <w:bookmarkStart w:id="14" w:name="_Toc480451747"/>
      <w:proofErr w:type="spellStart"/>
      <w:r>
        <w:rPr>
          <w:u w:val="single"/>
        </w:rPr>
        <w:t>9.</w:t>
      </w:r>
      <w:r w:rsidR="00175256" w:rsidRPr="00A220CF">
        <w:rPr>
          <w:u w:val="single"/>
        </w:rPr>
        <w:t>Spalování</w:t>
      </w:r>
      <w:proofErr w:type="spellEnd"/>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energetické</w:t>
      </w:r>
      <w:r w:rsidR="00CC0529" w:rsidRPr="00A220CF">
        <w:rPr>
          <w:u w:val="single"/>
        </w:rPr>
        <w:t xml:space="preserve"> </w:t>
      </w:r>
      <w:r w:rsidR="00175256" w:rsidRPr="00A220CF">
        <w:rPr>
          <w:u w:val="single"/>
        </w:rPr>
        <w:t>využití</w:t>
      </w:r>
      <w:r w:rsidR="00CC0529" w:rsidRPr="00A220CF">
        <w:rPr>
          <w:u w:val="single"/>
        </w:rPr>
        <w:t xml:space="preserve"> </w:t>
      </w:r>
      <w:r w:rsidR="00175256" w:rsidRPr="00A220CF">
        <w:rPr>
          <w:u w:val="single"/>
        </w:rPr>
        <w:t>odpadů,</w:t>
      </w:r>
      <w:r w:rsidR="00CC0529" w:rsidRPr="00A220CF">
        <w:rPr>
          <w:u w:val="single"/>
        </w:rPr>
        <w:t xml:space="preserve"> </w:t>
      </w:r>
      <w:proofErr w:type="spellStart"/>
      <w:r w:rsidR="00175256" w:rsidRPr="00A220CF">
        <w:rPr>
          <w:u w:val="single"/>
        </w:rPr>
        <w:t>BAT</w:t>
      </w:r>
      <w:proofErr w:type="spellEnd"/>
      <w:r w:rsidR="00CC0529" w:rsidRPr="00A220CF">
        <w:rPr>
          <w:u w:val="single"/>
        </w:rPr>
        <w:t xml:space="preserve"> </w:t>
      </w:r>
      <w:r w:rsidR="00175256" w:rsidRPr="00A220CF">
        <w:rPr>
          <w:u w:val="single"/>
        </w:rPr>
        <w:t>a</w:t>
      </w:r>
      <w:r w:rsidR="00CC0529" w:rsidRPr="00A220CF">
        <w:rPr>
          <w:u w:val="single"/>
        </w:rPr>
        <w:t xml:space="preserve"> </w:t>
      </w:r>
      <w:proofErr w:type="spellStart"/>
      <w:r w:rsidR="00175256" w:rsidRPr="00A220CF">
        <w:rPr>
          <w:u w:val="single"/>
        </w:rPr>
        <w:t>BREF</w:t>
      </w:r>
      <w:proofErr w:type="spellEnd"/>
      <w:r w:rsidR="00CC0529" w:rsidRPr="00A220CF">
        <w:rPr>
          <w:u w:val="single"/>
        </w:rPr>
        <w:t xml:space="preserve"> </w:t>
      </w:r>
      <w:r w:rsidR="00175256" w:rsidRPr="00A220CF">
        <w:rPr>
          <w:u w:val="single"/>
        </w:rPr>
        <w:t>techniky</w:t>
      </w:r>
      <w:r w:rsidR="00CC0529" w:rsidRPr="00A220CF">
        <w:rPr>
          <w:u w:val="single"/>
        </w:rPr>
        <w:t xml:space="preserve"> </w:t>
      </w:r>
      <w:r w:rsidR="00175256" w:rsidRPr="00A220CF">
        <w:rPr>
          <w:u w:val="single"/>
        </w:rPr>
        <w:t>(spalovací</w:t>
      </w:r>
      <w:r w:rsidR="00CC0529" w:rsidRPr="00A220CF">
        <w:rPr>
          <w:u w:val="single"/>
        </w:rPr>
        <w:t xml:space="preserve"> </w:t>
      </w:r>
      <w:r w:rsidR="00175256" w:rsidRPr="00A220CF">
        <w:rPr>
          <w:u w:val="single"/>
        </w:rPr>
        <w:t>proces,</w:t>
      </w:r>
      <w:r w:rsidR="00CC0529" w:rsidRPr="00A220CF">
        <w:rPr>
          <w:u w:val="single"/>
        </w:rPr>
        <w:t xml:space="preserve"> </w:t>
      </w:r>
      <w:r w:rsidR="00175256" w:rsidRPr="00A220CF">
        <w:rPr>
          <w:u w:val="single"/>
        </w:rPr>
        <w:t>základní</w:t>
      </w:r>
      <w:r w:rsidR="00CC0529" w:rsidRPr="00A220CF">
        <w:rPr>
          <w:u w:val="single"/>
        </w:rPr>
        <w:t xml:space="preserve"> </w:t>
      </w:r>
      <w:r w:rsidR="00175256" w:rsidRPr="00A220CF">
        <w:rPr>
          <w:u w:val="single"/>
        </w:rPr>
        <w:t>principy</w:t>
      </w:r>
      <w:r w:rsidR="00CC0529" w:rsidRPr="00A220CF">
        <w:rPr>
          <w:u w:val="single"/>
        </w:rPr>
        <w:t xml:space="preserve"> </w:t>
      </w:r>
      <w:r w:rsidR="00175256" w:rsidRPr="00A220CF">
        <w:rPr>
          <w:u w:val="single"/>
        </w:rPr>
        <w:t>technologií</w:t>
      </w:r>
      <w:r w:rsidR="00CC0529" w:rsidRPr="00A220CF">
        <w:rPr>
          <w:u w:val="single"/>
        </w:rPr>
        <w:t xml:space="preserve"> </w:t>
      </w:r>
      <w:r w:rsidR="00175256" w:rsidRPr="00A220CF">
        <w:rPr>
          <w:u w:val="single"/>
        </w:rPr>
        <w:t>pro</w:t>
      </w:r>
      <w:r w:rsidR="00CC0529" w:rsidRPr="00A220CF">
        <w:rPr>
          <w:u w:val="single"/>
        </w:rPr>
        <w:t xml:space="preserve"> </w:t>
      </w:r>
      <w:r w:rsidR="00175256" w:rsidRPr="00A220CF">
        <w:rPr>
          <w:u w:val="single"/>
        </w:rPr>
        <w:t>spalování</w:t>
      </w:r>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energetické</w:t>
      </w:r>
      <w:r w:rsidR="00CC0529" w:rsidRPr="00A220CF">
        <w:rPr>
          <w:u w:val="single"/>
        </w:rPr>
        <w:t xml:space="preserve"> </w:t>
      </w:r>
      <w:r w:rsidR="00175256" w:rsidRPr="00A220CF">
        <w:rPr>
          <w:u w:val="single"/>
        </w:rPr>
        <w:t>využití</w:t>
      </w:r>
      <w:r w:rsidR="00CC0529" w:rsidRPr="00A220CF">
        <w:rPr>
          <w:u w:val="single"/>
        </w:rPr>
        <w:t xml:space="preserve"> </w:t>
      </w:r>
      <w:r w:rsidR="00175256" w:rsidRPr="00A220CF">
        <w:rPr>
          <w:u w:val="single"/>
        </w:rPr>
        <w:t>odpadů).</w:t>
      </w:r>
      <w:bookmarkEnd w:id="14"/>
      <w:r w:rsidR="00CC0529" w:rsidRPr="00A220CF">
        <w:rPr>
          <w:u w:val="single"/>
        </w:rPr>
        <w:t xml:space="preserve"> </w:t>
      </w: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Energetické využití odpadů</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 xml:space="preserve">využití odpadu k výrobě energie obdobným způsobem jako paliva – </w:t>
      </w:r>
      <w:r w:rsidRPr="004B603F">
        <w:rPr>
          <w:rFonts w:cs="Times New Roman"/>
          <w:i/>
          <w:sz w:val="20"/>
          <w:szCs w:val="20"/>
        </w:rPr>
        <w:t>vzniká elektřina či teplo (nebo oboje současně, pokud je spalovna vybavena kogenerační jednotkou)</w:t>
      </w:r>
      <w:r w:rsidRPr="004B603F">
        <w:rPr>
          <w:rFonts w:cs="Times New Roman"/>
          <w:sz w:val="20"/>
          <w:szCs w:val="20"/>
        </w:rPr>
        <w:t xml:space="preserve"> </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b/>
          <w:sz w:val="20"/>
          <w:szCs w:val="20"/>
        </w:rPr>
        <w:t>spalování</w:t>
      </w:r>
      <w:r w:rsidRPr="004B603F">
        <w:rPr>
          <w:rFonts w:cs="Times New Roman"/>
          <w:sz w:val="20"/>
          <w:szCs w:val="20"/>
        </w:rPr>
        <w:t xml:space="preserve"> je energetickým využitím pouze tehdy, pokud použitý odpad nepotřebuje pro vlastní zapálení podpůrné palivo a vznikající teplo se dále využije </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 xml:space="preserve">bez přídavného paliva lze spalovat odpady, jejichž výhřevnost dosahuje nejméně 5.000 </w:t>
      </w:r>
      <w:proofErr w:type="spellStart"/>
      <w:r w:rsidRPr="004B603F">
        <w:rPr>
          <w:rFonts w:cs="Times New Roman"/>
          <w:sz w:val="20"/>
          <w:szCs w:val="20"/>
        </w:rPr>
        <w:t>kJ</w:t>
      </w:r>
      <w:proofErr w:type="spellEnd"/>
      <w:r w:rsidRPr="004B603F">
        <w:rPr>
          <w:rFonts w:cs="Times New Roman"/>
          <w:sz w:val="20"/>
          <w:szCs w:val="20"/>
        </w:rPr>
        <w:t xml:space="preserve">/kg </w:t>
      </w:r>
      <w:r w:rsidRPr="004B603F">
        <w:rPr>
          <w:rFonts w:cs="Times New Roman"/>
          <w:i/>
          <w:sz w:val="20"/>
          <w:szCs w:val="20"/>
        </w:rPr>
        <w:t>(to ovlivňuje obsah hořlavin, popelovin a vody ve spalovaných odpadech - pokud se jedná o obtížně spalitelné odpady, u nichž se musí používat přídavné palivo – pak už nejde o energetické využívání odpadů ale o zařízení k odstraňování odpadů)</w:t>
      </w:r>
    </w:p>
    <w:p w:rsidR="00A64653" w:rsidRPr="004B603F" w:rsidRDefault="00A64653" w:rsidP="00F71347">
      <w:pPr>
        <w:pStyle w:val="Odstavecseseznamem"/>
        <w:spacing w:after="0" w:line="240" w:lineRule="auto"/>
        <w:ind w:left="0"/>
        <w:rPr>
          <w:rFonts w:cs="Times New Roman"/>
          <w:sz w:val="20"/>
          <w:szCs w:val="20"/>
        </w:rPr>
      </w:pPr>
    </w:p>
    <w:p w:rsidR="00A64653" w:rsidRPr="004B603F" w:rsidRDefault="00A64653" w:rsidP="00F71347">
      <w:pPr>
        <w:pStyle w:val="Odstavecseseznamem"/>
        <w:spacing w:after="0" w:line="240" w:lineRule="auto"/>
        <w:ind w:left="0"/>
        <w:rPr>
          <w:rFonts w:cs="Times New Roman"/>
          <w:sz w:val="20"/>
          <w:szCs w:val="20"/>
          <w:u w:val="single"/>
        </w:rPr>
      </w:pPr>
      <w:r w:rsidRPr="004B603F">
        <w:rPr>
          <w:rFonts w:cs="Times New Roman"/>
          <w:sz w:val="20"/>
          <w:szCs w:val="20"/>
          <w:u w:val="single"/>
        </w:rPr>
        <w:t>Cíle spalování odpadů:</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 xml:space="preserve">zmenšit jejich objem </w:t>
      </w:r>
      <w:r w:rsidRPr="004B603F">
        <w:rPr>
          <w:rFonts w:cs="Times New Roman"/>
          <w:i/>
          <w:sz w:val="20"/>
          <w:szCs w:val="20"/>
        </w:rPr>
        <w:t>(původní hmotnost se redukuje na 25 % a objem na 10%)</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odstranit jejich nebezpečné vlastnosti tak, že se nebezpečné látky zachytí v pevném produktu spalování</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získat energii obsaženou v odpadech</w:t>
      </w:r>
    </w:p>
    <w:p w:rsidR="00A64653" w:rsidRPr="004B603F" w:rsidRDefault="00A64653" w:rsidP="00F71347">
      <w:pPr>
        <w:spacing w:after="0" w:line="240" w:lineRule="auto"/>
        <w:rPr>
          <w:rFonts w:cs="Times New Roman"/>
          <w:sz w:val="20"/>
          <w:szCs w:val="20"/>
          <w:u w:val="single"/>
          <w:shd w:val="clear" w:color="auto" w:fill="FFFFFF"/>
        </w:rPr>
      </w:pPr>
    </w:p>
    <w:p w:rsidR="00A64653" w:rsidRPr="004B603F" w:rsidRDefault="00A64653" w:rsidP="00F71347">
      <w:pPr>
        <w:spacing w:after="0" w:line="240" w:lineRule="auto"/>
        <w:rPr>
          <w:rFonts w:cs="Times New Roman"/>
          <w:color w:val="FF0000"/>
          <w:sz w:val="20"/>
          <w:szCs w:val="20"/>
          <w:shd w:val="clear" w:color="auto" w:fill="FFFFFF"/>
        </w:rPr>
      </w:pPr>
      <w:r w:rsidRPr="004B603F">
        <w:rPr>
          <w:rFonts w:cs="Times New Roman"/>
          <w:b/>
          <w:color w:val="FF0000"/>
          <w:sz w:val="20"/>
          <w:szCs w:val="20"/>
          <w:shd w:val="clear" w:color="auto" w:fill="FFFFFF"/>
        </w:rPr>
        <w:t>Spalování:</w:t>
      </w:r>
      <w:r w:rsidRPr="004B603F">
        <w:rPr>
          <w:rFonts w:cs="Times New Roman"/>
          <w:color w:val="FF0000"/>
          <w:sz w:val="20"/>
          <w:szCs w:val="20"/>
          <w:shd w:val="clear" w:color="auto" w:fill="FFFFFF"/>
        </w:rPr>
        <w:t xml:space="preserve"> </w:t>
      </w:r>
    </w:p>
    <w:p w:rsidR="00A64653" w:rsidRPr="004B603F" w:rsidRDefault="00A64653" w:rsidP="00F71347">
      <w:pPr>
        <w:pStyle w:val="Odstavecseseznamem"/>
        <w:numPr>
          <w:ilvl w:val="0"/>
          <w:numId w:val="46"/>
        </w:numPr>
        <w:spacing w:after="0" w:line="240" w:lineRule="auto"/>
        <w:rPr>
          <w:rFonts w:cs="Times New Roman"/>
          <w:sz w:val="20"/>
          <w:szCs w:val="20"/>
          <w:shd w:val="clear" w:color="auto" w:fill="FFFFFF"/>
        </w:rPr>
      </w:pPr>
      <w:r w:rsidRPr="004B603F">
        <w:rPr>
          <w:rFonts w:cs="Times New Roman"/>
          <w:sz w:val="20"/>
          <w:szCs w:val="20"/>
          <w:shd w:val="clear" w:color="auto" w:fill="FFFFFF"/>
        </w:rPr>
        <w:t>vysokoteplotní oxidace spalitelných materiálů obsažených v odpadech</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u w:val="single"/>
        </w:rPr>
        <w:t>odpady použitelné pro spalování:</w:t>
      </w:r>
      <w:r w:rsidRPr="004B603F">
        <w:rPr>
          <w:rFonts w:cs="Times New Roman"/>
          <w:sz w:val="20"/>
          <w:szCs w:val="20"/>
        </w:rPr>
        <w:t xml:space="preserve"> tekuté kaly, tuhé i plynné odpady</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Spalovny komunálního odpadu: 3</w:t>
      </w:r>
    </w:p>
    <w:p w:rsidR="00A64653" w:rsidRPr="004B603F" w:rsidRDefault="00A64653" w:rsidP="00F71347">
      <w:pPr>
        <w:numPr>
          <w:ilvl w:val="0"/>
          <w:numId w:val="46"/>
        </w:numPr>
        <w:suppressAutoHyphens/>
        <w:spacing w:after="0" w:line="240" w:lineRule="auto"/>
        <w:rPr>
          <w:rFonts w:cs="Times New Roman"/>
          <w:sz w:val="20"/>
          <w:szCs w:val="20"/>
        </w:rPr>
      </w:pPr>
      <w:proofErr w:type="spellStart"/>
      <w:r w:rsidRPr="004B603F">
        <w:rPr>
          <w:rFonts w:cs="Times New Roman"/>
          <w:sz w:val="20"/>
          <w:szCs w:val="20"/>
        </w:rPr>
        <w:t>ZEVO</w:t>
      </w:r>
      <w:proofErr w:type="spellEnd"/>
      <w:r w:rsidRPr="004B603F">
        <w:rPr>
          <w:rFonts w:cs="Times New Roman"/>
          <w:sz w:val="20"/>
          <w:szCs w:val="20"/>
        </w:rPr>
        <w:t xml:space="preserve"> Praha, Malešice</w:t>
      </w:r>
      <w:r w:rsidRPr="004B603F">
        <w:rPr>
          <w:rFonts w:cs="Times New Roman"/>
          <w:i/>
          <w:sz w:val="20"/>
          <w:szCs w:val="20"/>
        </w:rPr>
        <w:t xml:space="preserve"> (kapacita 310 t/rok)</w:t>
      </w:r>
    </w:p>
    <w:p w:rsidR="00A64653" w:rsidRPr="004B603F" w:rsidRDefault="00A64653" w:rsidP="00F71347">
      <w:pPr>
        <w:numPr>
          <w:ilvl w:val="0"/>
          <w:numId w:val="46"/>
        </w:numPr>
        <w:suppressAutoHyphens/>
        <w:spacing w:after="0" w:line="240" w:lineRule="auto"/>
        <w:rPr>
          <w:rFonts w:cs="Times New Roman"/>
          <w:i/>
          <w:sz w:val="20"/>
          <w:szCs w:val="20"/>
        </w:rPr>
      </w:pPr>
      <w:r w:rsidRPr="004B603F">
        <w:rPr>
          <w:rFonts w:cs="Times New Roman"/>
          <w:sz w:val="20"/>
          <w:szCs w:val="20"/>
        </w:rPr>
        <w:t>SAKO Brno</w:t>
      </w:r>
      <w:r w:rsidR="006123B1">
        <w:rPr>
          <w:rFonts w:cs="Times New Roman"/>
          <w:sz w:val="20"/>
          <w:szCs w:val="20"/>
        </w:rPr>
        <w:t xml:space="preserve"> </w:t>
      </w:r>
      <w:r w:rsidRPr="004B603F">
        <w:rPr>
          <w:rFonts w:cs="Times New Roman"/>
          <w:sz w:val="20"/>
          <w:szCs w:val="20"/>
        </w:rPr>
        <w:t xml:space="preserve"> </w:t>
      </w:r>
      <w:r w:rsidRPr="004B603F">
        <w:rPr>
          <w:rFonts w:cs="Times New Roman"/>
          <w:i/>
          <w:sz w:val="20"/>
          <w:szCs w:val="20"/>
        </w:rPr>
        <w:t>(224 t/rok)</w:t>
      </w:r>
    </w:p>
    <w:p w:rsidR="00A64653" w:rsidRPr="004B603F" w:rsidRDefault="00A64653" w:rsidP="00F71347">
      <w:pPr>
        <w:pStyle w:val="Odstavecseseznamem"/>
        <w:numPr>
          <w:ilvl w:val="0"/>
          <w:numId w:val="46"/>
        </w:numPr>
        <w:spacing w:after="0" w:line="240" w:lineRule="auto"/>
        <w:rPr>
          <w:rFonts w:cs="Times New Roman"/>
          <w:b/>
          <w:sz w:val="20"/>
          <w:szCs w:val="20"/>
        </w:rPr>
      </w:pPr>
      <w:proofErr w:type="spellStart"/>
      <w:r w:rsidRPr="004B603F">
        <w:rPr>
          <w:rFonts w:cs="Times New Roman"/>
          <w:sz w:val="20"/>
          <w:szCs w:val="20"/>
        </w:rPr>
        <w:t>TERMIZO</w:t>
      </w:r>
      <w:proofErr w:type="spellEnd"/>
      <w:r w:rsidRPr="004B603F">
        <w:rPr>
          <w:rFonts w:cs="Times New Roman"/>
          <w:sz w:val="20"/>
          <w:szCs w:val="20"/>
        </w:rPr>
        <w:t xml:space="preserve"> Liberec </w:t>
      </w:r>
      <w:r w:rsidR="006123B1">
        <w:rPr>
          <w:rFonts w:cs="Times New Roman"/>
          <w:sz w:val="20"/>
          <w:szCs w:val="20"/>
        </w:rPr>
        <w:t xml:space="preserve"> </w:t>
      </w:r>
      <w:r w:rsidRPr="004B603F">
        <w:rPr>
          <w:rFonts w:cs="Times New Roman"/>
          <w:i/>
          <w:sz w:val="20"/>
          <w:szCs w:val="20"/>
        </w:rPr>
        <w:t>(100 t/rok)</w:t>
      </w:r>
    </w:p>
    <w:p w:rsidR="00A64653" w:rsidRPr="004B603F" w:rsidRDefault="00A64653" w:rsidP="00F71347">
      <w:pPr>
        <w:pStyle w:val="Odstavecseseznamem"/>
        <w:spacing w:after="0" w:line="240" w:lineRule="auto"/>
        <w:ind w:left="0"/>
        <w:rPr>
          <w:rFonts w:cs="Times New Roman"/>
          <w:b/>
          <w:sz w:val="20"/>
          <w:szCs w:val="20"/>
        </w:rPr>
      </w:pPr>
      <w:r w:rsidRPr="004B603F">
        <w:rPr>
          <w:rFonts w:cs="Times New Roman"/>
          <w:b/>
          <w:sz w:val="20"/>
          <w:szCs w:val="20"/>
        </w:rPr>
        <w:t>Spalovny nebezpečného odpadu: 22</w:t>
      </w:r>
    </w:p>
    <w:p w:rsidR="00A64653" w:rsidRPr="004B603F" w:rsidRDefault="00A64653" w:rsidP="00F71347">
      <w:pPr>
        <w:pStyle w:val="Odstavecseseznamem"/>
        <w:numPr>
          <w:ilvl w:val="0"/>
          <w:numId w:val="46"/>
        </w:numPr>
        <w:spacing w:after="0" w:line="240" w:lineRule="auto"/>
        <w:rPr>
          <w:rFonts w:cs="Times New Roman"/>
          <w:sz w:val="20"/>
          <w:szCs w:val="20"/>
        </w:rPr>
      </w:pPr>
      <w:r w:rsidRPr="004B603F">
        <w:rPr>
          <w:rFonts w:cs="Times New Roman"/>
          <w:sz w:val="20"/>
          <w:szCs w:val="20"/>
        </w:rPr>
        <w:t>slouží většinou pro spalování průmyslových a zdravotnických odpadů (často provozovány přímo průmyslovým podnikem nebo nemocnicí)</w:t>
      </w:r>
    </w:p>
    <w:p w:rsidR="00A64653" w:rsidRPr="004B603F" w:rsidRDefault="00A64653" w:rsidP="00F71347">
      <w:pPr>
        <w:pStyle w:val="Odstavecseseznamem"/>
        <w:numPr>
          <w:ilvl w:val="0"/>
          <w:numId w:val="46"/>
        </w:numPr>
        <w:shd w:val="clear" w:color="auto" w:fill="FFFFFF"/>
        <w:spacing w:after="0" w:line="240" w:lineRule="auto"/>
        <w:rPr>
          <w:rFonts w:cs="Times New Roman"/>
          <w:sz w:val="20"/>
          <w:szCs w:val="20"/>
        </w:rPr>
      </w:pPr>
      <w:r w:rsidRPr="004B603F">
        <w:rPr>
          <w:rFonts w:cs="Times New Roman"/>
          <w:sz w:val="20"/>
          <w:szCs w:val="20"/>
        </w:rPr>
        <w:t xml:space="preserve">v Ústeckém kraji např. spalovna v Ústí </w:t>
      </w:r>
      <w:proofErr w:type="spellStart"/>
      <w:r w:rsidRPr="004B603F">
        <w:rPr>
          <w:rFonts w:cs="Times New Roman"/>
          <w:sz w:val="20"/>
          <w:szCs w:val="20"/>
        </w:rPr>
        <w:t>n.L.</w:t>
      </w:r>
      <w:proofErr w:type="spellEnd"/>
      <w:r w:rsidRPr="004B603F">
        <w:rPr>
          <w:rFonts w:cs="Times New Roman"/>
          <w:sz w:val="20"/>
          <w:szCs w:val="20"/>
        </w:rPr>
        <w:t xml:space="preserve"> v </w:t>
      </w:r>
      <w:proofErr w:type="spellStart"/>
      <w:r w:rsidRPr="004B603F">
        <w:rPr>
          <w:rFonts w:cs="Times New Roman"/>
          <w:sz w:val="20"/>
          <w:szCs w:val="20"/>
        </w:rPr>
        <w:t>Trmicích</w:t>
      </w:r>
      <w:proofErr w:type="spellEnd"/>
      <w:r w:rsidRPr="004B603F">
        <w:rPr>
          <w:rFonts w:cs="Times New Roman"/>
          <w:sz w:val="20"/>
          <w:szCs w:val="20"/>
        </w:rPr>
        <w:t xml:space="preserve"> </w:t>
      </w:r>
    </w:p>
    <w:p w:rsidR="00A64653" w:rsidRPr="004B603F" w:rsidRDefault="00A64653" w:rsidP="00F71347">
      <w:pPr>
        <w:pStyle w:val="Odstavecseseznamem"/>
        <w:shd w:val="clear" w:color="auto" w:fill="FFFFFF"/>
        <w:spacing w:after="0" w:line="240" w:lineRule="auto"/>
        <w:rPr>
          <w:rFonts w:cs="Times New Roman"/>
          <w:sz w:val="20"/>
          <w:szCs w:val="20"/>
        </w:rPr>
      </w:pPr>
    </w:p>
    <w:p w:rsidR="00A64653" w:rsidRPr="004B603F" w:rsidRDefault="00A64653" w:rsidP="00F71347">
      <w:pPr>
        <w:pStyle w:val="Odstavecseseznamem"/>
        <w:shd w:val="clear" w:color="auto" w:fill="FFFFFF"/>
        <w:spacing w:after="0" w:line="240" w:lineRule="auto"/>
        <w:ind w:left="0"/>
        <w:rPr>
          <w:rFonts w:cs="Times New Roman"/>
          <w:b/>
          <w:color w:val="FF0000"/>
          <w:sz w:val="20"/>
          <w:szCs w:val="20"/>
        </w:rPr>
      </w:pPr>
      <w:r w:rsidRPr="004B603F">
        <w:rPr>
          <w:rFonts w:cs="Times New Roman"/>
          <w:b/>
          <w:color w:val="FF0000"/>
          <w:sz w:val="20"/>
          <w:szCs w:val="20"/>
          <w:u w:val="single"/>
        </w:rPr>
        <w:t>Spalovací proces:</w:t>
      </w:r>
      <w:r w:rsidRPr="004B603F">
        <w:rPr>
          <w:rFonts w:cs="Times New Roman"/>
          <w:b/>
          <w:color w:val="FF0000"/>
          <w:sz w:val="20"/>
          <w:szCs w:val="20"/>
        </w:rPr>
        <w:tab/>
      </w:r>
    </w:p>
    <w:p w:rsidR="00A64653" w:rsidRPr="004B603F" w:rsidRDefault="00A64653" w:rsidP="00F71347">
      <w:pPr>
        <w:pStyle w:val="Odstavecseseznamem"/>
        <w:numPr>
          <w:ilvl w:val="0"/>
          <w:numId w:val="46"/>
        </w:numPr>
        <w:shd w:val="clear" w:color="auto" w:fill="FFFFFF"/>
        <w:spacing w:after="0" w:line="240" w:lineRule="auto"/>
        <w:ind w:left="284" w:hanging="284"/>
        <w:rPr>
          <w:rFonts w:cs="Times New Roman"/>
          <w:sz w:val="20"/>
          <w:szCs w:val="20"/>
        </w:rPr>
      </w:pPr>
      <w:r w:rsidRPr="004B603F">
        <w:rPr>
          <w:rFonts w:cs="Times New Roman"/>
          <w:sz w:val="20"/>
          <w:szCs w:val="20"/>
        </w:rPr>
        <w:t xml:space="preserve">odpady se zahřívají stykem s horkými spalinami nebo předehřátým vzduchem a sáláním ze stěn pece, přitom postupně probíhají následující pochody: </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 xml:space="preserve">předsoušení odpadu: </w:t>
      </w:r>
      <w:proofErr w:type="spellStart"/>
      <w:r w:rsidRPr="004B603F">
        <w:rPr>
          <w:rFonts w:asciiTheme="minorHAnsi" w:hAnsiTheme="minorHAnsi"/>
          <w:bCs/>
          <w:color w:val="auto"/>
          <w:sz w:val="20"/>
          <w:szCs w:val="20"/>
        </w:rPr>
        <w:t>zahřátím</w:t>
      </w:r>
      <w:proofErr w:type="spellEnd"/>
      <w:r w:rsidRPr="004B603F">
        <w:rPr>
          <w:rFonts w:asciiTheme="minorHAnsi" w:hAnsiTheme="minorHAnsi"/>
          <w:color w:val="auto"/>
          <w:sz w:val="20"/>
          <w:szCs w:val="20"/>
        </w:rPr>
        <w:t xml:space="preserve"> dojde k odpaření vody z odpadu</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odplynění odpadů</w:t>
      </w:r>
      <w:r w:rsidRPr="004B603F">
        <w:rPr>
          <w:rFonts w:asciiTheme="minorHAnsi" w:hAnsiTheme="minorHAnsi"/>
          <w:color w:val="auto"/>
          <w:sz w:val="20"/>
          <w:szCs w:val="20"/>
        </w:rPr>
        <w:t xml:space="preserve">: dochází k reakcím mezi kyslíkem a uhlíkatými látkami v odpadech, které se začínají odplyňovat a oxidovat, přitom se vyvíjejí hořlavé plyny </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 xml:space="preserve">zapálení odpadů: </w:t>
      </w:r>
      <w:r w:rsidRPr="004B603F">
        <w:rPr>
          <w:rFonts w:asciiTheme="minorHAnsi" w:hAnsiTheme="minorHAnsi"/>
          <w:color w:val="auto"/>
          <w:sz w:val="20"/>
          <w:szCs w:val="20"/>
        </w:rPr>
        <w:t xml:space="preserve">prolíná se s 2. fází, vznikají ložiska hoření </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 xml:space="preserve">spalování plynů: </w:t>
      </w:r>
      <w:r w:rsidRPr="004B603F">
        <w:rPr>
          <w:rFonts w:asciiTheme="minorHAnsi" w:hAnsiTheme="minorHAnsi"/>
          <w:color w:val="auto"/>
          <w:sz w:val="20"/>
          <w:szCs w:val="20"/>
        </w:rPr>
        <w:t xml:space="preserve">lože odpadů povrchově prohořívá a dalším přiváděním spalovaného </w:t>
      </w:r>
    </w:p>
    <w:p w:rsidR="00A64653" w:rsidRPr="004B603F" w:rsidRDefault="00A64653" w:rsidP="00F71347">
      <w:pPr>
        <w:pStyle w:val="Default"/>
        <w:ind w:firstLine="708"/>
        <w:rPr>
          <w:rFonts w:asciiTheme="minorHAnsi" w:hAnsiTheme="minorHAnsi"/>
          <w:color w:val="auto"/>
          <w:sz w:val="20"/>
          <w:szCs w:val="20"/>
        </w:rPr>
      </w:pPr>
      <w:r w:rsidRPr="004B603F">
        <w:rPr>
          <w:rFonts w:asciiTheme="minorHAnsi" w:hAnsiTheme="minorHAnsi"/>
          <w:color w:val="auto"/>
          <w:sz w:val="20"/>
          <w:szCs w:val="20"/>
        </w:rPr>
        <w:t xml:space="preserve">vzduchu vznikají nová ložiska hoření; plyny se vyvíjejí ve větší hloubce, procházejí vyšší </w:t>
      </w:r>
    </w:p>
    <w:p w:rsidR="00A64653" w:rsidRPr="004B603F" w:rsidRDefault="00A64653" w:rsidP="00F71347">
      <w:pPr>
        <w:pStyle w:val="Default"/>
        <w:ind w:firstLine="708"/>
        <w:rPr>
          <w:rFonts w:asciiTheme="minorHAnsi" w:hAnsiTheme="minorHAnsi"/>
          <w:color w:val="auto"/>
          <w:sz w:val="20"/>
          <w:szCs w:val="20"/>
        </w:rPr>
      </w:pPr>
      <w:r w:rsidRPr="004B603F">
        <w:rPr>
          <w:rFonts w:asciiTheme="minorHAnsi" w:hAnsiTheme="minorHAnsi"/>
          <w:color w:val="auto"/>
          <w:sz w:val="20"/>
          <w:szCs w:val="20"/>
        </w:rPr>
        <w:t xml:space="preserve">vrstvou odpadů a nad nimi vyhořívají (teplota 500 – 800°C) </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 xml:space="preserve">hoření: </w:t>
      </w:r>
      <w:r w:rsidRPr="004B603F">
        <w:rPr>
          <w:rFonts w:asciiTheme="minorHAnsi" w:hAnsiTheme="minorHAnsi"/>
          <w:color w:val="auto"/>
          <w:sz w:val="20"/>
          <w:szCs w:val="20"/>
        </w:rPr>
        <w:t xml:space="preserve">hoří plyny i vzniklý polokoks, teplota se zvyšuje až na cca 1000°C, v loži vzniká </w:t>
      </w:r>
    </w:p>
    <w:p w:rsidR="00A64653" w:rsidRPr="004B603F" w:rsidRDefault="00A64653" w:rsidP="00F71347">
      <w:pPr>
        <w:pStyle w:val="Default"/>
        <w:ind w:firstLine="708"/>
        <w:rPr>
          <w:rFonts w:asciiTheme="minorHAnsi" w:hAnsiTheme="minorHAnsi"/>
          <w:color w:val="auto"/>
          <w:sz w:val="20"/>
          <w:szCs w:val="20"/>
        </w:rPr>
      </w:pPr>
      <w:r w:rsidRPr="004B603F">
        <w:rPr>
          <w:rFonts w:asciiTheme="minorHAnsi" w:hAnsiTheme="minorHAnsi"/>
          <w:color w:val="auto"/>
          <w:sz w:val="20"/>
          <w:szCs w:val="20"/>
        </w:rPr>
        <w:t>popel a škvára</w:t>
      </w:r>
    </w:p>
    <w:p w:rsidR="00A64653" w:rsidRPr="004B603F" w:rsidRDefault="00A64653" w:rsidP="00F71347">
      <w:pPr>
        <w:pStyle w:val="Default"/>
        <w:numPr>
          <w:ilvl w:val="0"/>
          <w:numId w:val="47"/>
        </w:numPr>
        <w:rPr>
          <w:rFonts w:asciiTheme="minorHAnsi" w:hAnsiTheme="minorHAnsi"/>
          <w:color w:val="auto"/>
          <w:sz w:val="20"/>
          <w:szCs w:val="20"/>
        </w:rPr>
      </w:pPr>
      <w:r w:rsidRPr="004B603F">
        <w:rPr>
          <w:rFonts w:asciiTheme="minorHAnsi" w:hAnsiTheme="minorHAnsi"/>
          <w:b/>
          <w:bCs/>
          <w:color w:val="auto"/>
          <w:sz w:val="20"/>
          <w:szCs w:val="20"/>
        </w:rPr>
        <w:t xml:space="preserve">vyhořívání a odvádění tepla: </w:t>
      </w:r>
      <w:r w:rsidRPr="004B603F">
        <w:rPr>
          <w:rFonts w:asciiTheme="minorHAnsi" w:hAnsiTheme="minorHAnsi"/>
          <w:color w:val="auto"/>
          <w:sz w:val="20"/>
          <w:szCs w:val="20"/>
        </w:rPr>
        <w:t xml:space="preserve">plyny i polokoks dále vyhořívají a vzniká velké množství tepla, které je nutno odvádět (teplota až 1200°C, musí se udržovat pod bodem tání popela vysokým přebytkem vzduchu), z roštu odcházejí škvára, popel a nespálené zbytky odpadů </w:t>
      </w:r>
    </w:p>
    <w:p w:rsidR="00A64653" w:rsidRPr="004B603F" w:rsidRDefault="00A64653" w:rsidP="00F71347">
      <w:pPr>
        <w:pStyle w:val="Default"/>
        <w:rPr>
          <w:rFonts w:asciiTheme="minorHAnsi" w:hAnsiTheme="minorHAnsi"/>
          <w:color w:val="auto"/>
          <w:sz w:val="20"/>
          <w:szCs w:val="20"/>
        </w:rPr>
      </w:pPr>
    </w:p>
    <w:p w:rsidR="00A64653" w:rsidRPr="004B603F" w:rsidRDefault="00A64653" w:rsidP="00F71347">
      <w:pPr>
        <w:pStyle w:val="Default"/>
        <w:rPr>
          <w:rFonts w:asciiTheme="minorHAnsi" w:hAnsiTheme="minorHAnsi"/>
          <w:b/>
          <w:bCs/>
          <w:color w:val="auto"/>
          <w:sz w:val="20"/>
          <w:szCs w:val="20"/>
          <w:u w:val="single"/>
        </w:rPr>
      </w:pPr>
      <w:r w:rsidRPr="004B603F">
        <w:rPr>
          <w:rFonts w:asciiTheme="minorHAnsi" w:hAnsiTheme="minorHAnsi"/>
          <w:b/>
          <w:bCs/>
          <w:color w:val="auto"/>
          <w:sz w:val="20"/>
          <w:szCs w:val="20"/>
          <w:u w:val="single"/>
        </w:rPr>
        <w:t xml:space="preserve">Produkty spalování odpadů </w:t>
      </w:r>
    </w:p>
    <w:p w:rsidR="00A64653" w:rsidRPr="004B603F" w:rsidRDefault="00A64653" w:rsidP="00F71347">
      <w:pPr>
        <w:pStyle w:val="Default"/>
        <w:rPr>
          <w:rFonts w:asciiTheme="minorHAnsi" w:hAnsiTheme="minorHAnsi"/>
          <w:bCs/>
          <w:color w:val="auto"/>
          <w:sz w:val="20"/>
          <w:szCs w:val="20"/>
        </w:rPr>
      </w:pPr>
      <w:r w:rsidRPr="004B603F">
        <w:rPr>
          <w:rFonts w:asciiTheme="minorHAnsi" w:hAnsiTheme="minorHAnsi"/>
          <w:bCs/>
          <w:color w:val="auto"/>
          <w:sz w:val="20"/>
          <w:szCs w:val="20"/>
          <w:u w:val="single"/>
        </w:rPr>
        <w:t>plynné - spaliny:</w:t>
      </w:r>
      <w:r w:rsidRPr="004B603F">
        <w:rPr>
          <w:rFonts w:asciiTheme="minorHAnsi" w:hAnsiTheme="minorHAnsi"/>
          <w:bCs/>
          <w:color w:val="auto"/>
          <w:sz w:val="20"/>
          <w:szCs w:val="20"/>
        </w:rPr>
        <w:t xml:space="preserve"> </w:t>
      </w:r>
    </w:p>
    <w:p w:rsidR="00A64653" w:rsidRPr="004B603F" w:rsidRDefault="00A64653" w:rsidP="00F71347">
      <w:pPr>
        <w:pStyle w:val="Default"/>
        <w:ind w:firstLine="1416"/>
        <w:rPr>
          <w:rFonts w:asciiTheme="minorHAnsi" w:hAnsiTheme="minorHAnsi"/>
          <w:bCs/>
          <w:color w:val="auto"/>
          <w:sz w:val="20"/>
          <w:szCs w:val="20"/>
        </w:rPr>
      </w:pPr>
      <w:r w:rsidRPr="004B603F">
        <w:rPr>
          <w:rFonts w:asciiTheme="minorHAnsi" w:hAnsiTheme="minorHAnsi"/>
          <w:bCs/>
          <w:color w:val="auto"/>
          <w:sz w:val="20"/>
          <w:szCs w:val="20"/>
        </w:rPr>
        <w:t xml:space="preserve">vodní pára, oxid uhličitý, dusík, kyslík ve vzduchu </w:t>
      </w:r>
    </w:p>
    <w:p w:rsidR="00A64653" w:rsidRPr="004B603F" w:rsidRDefault="00A64653" w:rsidP="00F71347">
      <w:pPr>
        <w:pStyle w:val="Default"/>
        <w:ind w:left="708" w:firstLine="708"/>
        <w:rPr>
          <w:rFonts w:asciiTheme="minorHAnsi" w:hAnsiTheme="minorHAnsi"/>
          <w:bCs/>
          <w:color w:val="auto"/>
          <w:sz w:val="20"/>
          <w:szCs w:val="20"/>
        </w:rPr>
      </w:pPr>
      <w:r w:rsidRPr="004B603F">
        <w:rPr>
          <w:rFonts w:asciiTheme="minorHAnsi" w:hAnsiTheme="minorHAnsi"/>
          <w:bCs/>
          <w:color w:val="auto"/>
          <w:sz w:val="20"/>
          <w:szCs w:val="20"/>
        </w:rPr>
        <w:t xml:space="preserve"> + v malém množství další látky </w:t>
      </w:r>
    </w:p>
    <w:p w:rsidR="00A64653" w:rsidRPr="004B603F" w:rsidRDefault="00A64653" w:rsidP="00F71347">
      <w:pPr>
        <w:pStyle w:val="Default"/>
        <w:ind w:left="708" w:hanging="708"/>
        <w:rPr>
          <w:rFonts w:asciiTheme="minorHAnsi" w:hAnsiTheme="minorHAnsi"/>
          <w:bCs/>
          <w:color w:val="auto"/>
          <w:sz w:val="20"/>
          <w:szCs w:val="20"/>
        </w:rPr>
      </w:pPr>
      <w:r w:rsidRPr="004B603F">
        <w:rPr>
          <w:rFonts w:asciiTheme="minorHAnsi" w:hAnsiTheme="minorHAnsi"/>
          <w:bCs/>
          <w:color w:val="auto"/>
          <w:sz w:val="20"/>
          <w:szCs w:val="20"/>
          <w:u w:val="single"/>
        </w:rPr>
        <w:t>pevné</w:t>
      </w:r>
      <w:r w:rsidRPr="004B603F">
        <w:rPr>
          <w:rFonts w:asciiTheme="minorHAnsi" w:hAnsiTheme="minorHAnsi"/>
          <w:bCs/>
          <w:color w:val="auto"/>
          <w:sz w:val="20"/>
          <w:szCs w:val="20"/>
        </w:rPr>
        <w:t xml:space="preserve">:  </w:t>
      </w:r>
    </w:p>
    <w:p w:rsidR="00A64653" w:rsidRPr="004B603F" w:rsidRDefault="00A64653" w:rsidP="00F71347">
      <w:pPr>
        <w:pStyle w:val="Default"/>
        <w:ind w:left="708" w:hanging="708"/>
        <w:rPr>
          <w:rFonts w:asciiTheme="minorHAnsi" w:hAnsiTheme="minorHAnsi"/>
          <w:bCs/>
          <w:i/>
          <w:color w:val="auto"/>
          <w:sz w:val="20"/>
          <w:szCs w:val="20"/>
        </w:rPr>
      </w:pPr>
      <w:r w:rsidRPr="004B603F">
        <w:rPr>
          <w:rFonts w:asciiTheme="minorHAnsi" w:hAnsiTheme="minorHAnsi"/>
          <w:bCs/>
          <w:color w:val="auto"/>
          <w:sz w:val="20"/>
          <w:szCs w:val="20"/>
        </w:rPr>
        <w:t xml:space="preserve">hlavní zbytek: </w:t>
      </w:r>
      <w:r w:rsidRPr="004B603F">
        <w:rPr>
          <w:rFonts w:asciiTheme="minorHAnsi" w:hAnsiTheme="minorHAnsi"/>
          <w:b/>
          <w:bCs/>
          <w:color w:val="auto"/>
          <w:sz w:val="20"/>
          <w:szCs w:val="20"/>
        </w:rPr>
        <w:t>popel (škvára) nebo struska</w:t>
      </w:r>
      <w:r w:rsidRPr="004B603F">
        <w:rPr>
          <w:rFonts w:asciiTheme="minorHAnsi" w:hAnsiTheme="minorHAnsi"/>
          <w:bCs/>
          <w:color w:val="auto"/>
          <w:sz w:val="20"/>
          <w:szCs w:val="20"/>
        </w:rPr>
        <w:t xml:space="preserve"> (</w:t>
      </w:r>
      <w:r w:rsidRPr="004B603F">
        <w:rPr>
          <w:rFonts w:asciiTheme="minorHAnsi" w:hAnsiTheme="minorHAnsi"/>
          <w:bCs/>
          <w:i/>
          <w:color w:val="auto"/>
          <w:sz w:val="20"/>
          <w:szCs w:val="20"/>
        </w:rPr>
        <w:t>využití: stavební materiál - přísada do betonu)</w:t>
      </w:r>
    </w:p>
    <w:p w:rsidR="00A64653" w:rsidRPr="004B603F" w:rsidRDefault="00A64653" w:rsidP="00F71347">
      <w:pPr>
        <w:pStyle w:val="Default"/>
        <w:ind w:left="708" w:firstLine="708"/>
        <w:rPr>
          <w:rFonts w:asciiTheme="minorHAnsi" w:hAnsiTheme="minorHAnsi"/>
          <w:b/>
          <w:bCs/>
          <w:color w:val="auto"/>
          <w:sz w:val="20"/>
          <w:szCs w:val="20"/>
        </w:rPr>
      </w:pPr>
      <w:r w:rsidRPr="004B603F">
        <w:rPr>
          <w:rFonts w:asciiTheme="minorHAnsi" w:hAnsiTheme="minorHAnsi"/>
          <w:b/>
          <w:bCs/>
          <w:color w:val="auto"/>
          <w:sz w:val="20"/>
          <w:szCs w:val="20"/>
        </w:rPr>
        <w:t>popílek:</w:t>
      </w:r>
      <w:r w:rsidRPr="004B603F">
        <w:rPr>
          <w:rFonts w:asciiTheme="minorHAnsi" w:hAnsiTheme="minorHAnsi"/>
          <w:bCs/>
          <w:i/>
          <w:color w:val="auto"/>
          <w:sz w:val="20"/>
          <w:szCs w:val="20"/>
        </w:rPr>
        <w:t xml:space="preserve"> (pro uložení na skládku je nutná jeho stabilizace)</w:t>
      </w:r>
    </w:p>
    <w:p w:rsidR="00A64653" w:rsidRPr="004B603F" w:rsidRDefault="00A64653" w:rsidP="00F71347">
      <w:pPr>
        <w:pStyle w:val="Default"/>
        <w:ind w:left="708" w:firstLine="708"/>
        <w:rPr>
          <w:rFonts w:asciiTheme="minorHAnsi" w:hAnsiTheme="minorHAnsi"/>
          <w:b/>
          <w:bCs/>
          <w:color w:val="auto"/>
          <w:sz w:val="20"/>
          <w:szCs w:val="20"/>
        </w:rPr>
      </w:pPr>
      <w:r w:rsidRPr="004B603F">
        <w:rPr>
          <w:rFonts w:asciiTheme="minorHAnsi" w:hAnsiTheme="minorHAnsi"/>
          <w:b/>
          <w:bCs/>
          <w:color w:val="auto"/>
          <w:sz w:val="20"/>
          <w:szCs w:val="20"/>
        </w:rPr>
        <w:t xml:space="preserve">+ prach z filtrů </w:t>
      </w:r>
    </w:p>
    <w:p w:rsidR="00A64653" w:rsidRPr="004B603F" w:rsidRDefault="00A64653" w:rsidP="00F71347">
      <w:pPr>
        <w:pStyle w:val="Default"/>
        <w:ind w:left="1416"/>
        <w:rPr>
          <w:rFonts w:asciiTheme="minorHAnsi" w:hAnsiTheme="minorHAnsi"/>
          <w:bCs/>
          <w:i/>
          <w:color w:val="auto"/>
          <w:sz w:val="20"/>
          <w:szCs w:val="20"/>
        </w:rPr>
      </w:pPr>
      <w:r w:rsidRPr="004B603F">
        <w:rPr>
          <w:rFonts w:asciiTheme="minorHAnsi" w:hAnsiTheme="minorHAnsi"/>
          <w:b/>
          <w:bCs/>
          <w:color w:val="auto"/>
          <w:sz w:val="20"/>
          <w:szCs w:val="20"/>
        </w:rPr>
        <w:t xml:space="preserve">+ zbytek z čištění spalin (např. chlorid sodný a chlorid vápenatý) </w:t>
      </w:r>
      <w:r w:rsidRPr="004B603F">
        <w:rPr>
          <w:rFonts w:asciiTheme="minorHAnsi" w:hAnsiTheme="minorHAnsi"/>
          <w:bCs/>
          <w:i/>
          <w:color w:val="auto"/>
          <w:sz w:val="20"/>
          <w:szCs w:val="20"/>
        </w:rPr>
        <w:t xml:space="preserve">–  </w:t>
      </w:r>
    </w:p>
    <w:p w:rsidR="00A64653" w:rsidRPr="004B603F" w:rsidRDefault="00A64653" w:rsidP="00F71347">
      <w:pPr>
        <w:pStyle w:val="Default"/>
        <w:ind w:left="1416"/>
        <w:rPr>
          <w:rFonts w:asciiTheme="minorHAnsi" w:hAnsiTheme="minorHAnsi"/>
          <w:b/>
          <w:bCs/>
          <w:i/>
          <w:color w:val="auto"/>
          <w:sz w:val="20"/>
          <w:szCs w:val="20"/>
        </w:rPr>
      </w:pPr>
      <w:r w:rsidRPr="004B603F">
        <w:rPr>
          <w:rFonts w:asciiTheme="minorHAnsi" w:hAnsiTheme="minorHAnsi"/>
          <w:b/>
          <w:bCs/>
          <w:color w:val="auto"/>
          <w:sz w:val="20"/>
          <w:szCs w:val="20"/>
        </w:rPr>
        <w:t xml:space="preserve">   </w:t>
      </w:r>
      <w:r w:rsidRPr="004B603F">
        <w:rPr>
          <w:rFonts w:asciiTheme="minorHAnsi" w:hAnsiTheme="minorHAnsi"/>
          <w:bCs/>
          <w:i/>
          <w:color w:val="auto"/>
          <w:sz w:val="20"/>
          <w:szCs w:val="20"/>
        </w:rPr>
        <w:t>množství a složení závisí na typu spalovaného odpadu a použité technologie</w:t>
      </w:r>
    </w:p>
    <w:p w:rsidR="00A64653" w:rsidRPr="004B603F" w:rsidRDefault="00A64653" w:rsidP="00F71347">
      <w:pPr>
        <w:pStyle w:val="Default"/>
        <w:ind w:left="708" w:firstLine="708"/>
        <w:rPr>
          <w:rFonts w:asciiTheme="minorHAnsi" w:hAnsiTheme="minorHAnsi"/>
          <w:color w:val="auto"/>
          <w:sz w:val="20"/>
          <w:szCs w:val="20"/>
        </w:rPr>
      </w:pPr>
      <w:r w:rsidRPr="004B603F">
        <w:rPr>
          <w:rFonts w:asciiTheme="minorHAnsi" w:hAnsiTheme="minorHAnsi"/>
          <w:b/>
          <w:bCs/>
          <w:color w:val="auto"/>
          <w:sz w:val="20"/>
          <w:szCs w:val="20"/>
        </w:rPr>
        <w:t>+ kaly ze zpracování odpadních vod</w:t>
      </w:r>
    </w:p>
    <w:p w:rsidR="00A64653" w:rsidRPr="004B603F" w:rsidRDefault="00A64653" w:rsidP="00F71347">
      <w:pPr>
        <w:spacing w:after="0" w:line="240" w:lineRule="auto"/>
        <w:rPr>
          <w:rFonts w:cs="Times New Roman"/>
          <w:b/>
          <w:sz w:val="20"/>
          <w:szCs w:val="20"/>
        </w:rPr>
      </w:pPr>
    </w:p>
    <w:p w:rsidR="00A64653" w:rsidRPr="004B603F" w:rsidRDefault="00A64653" w:rsidP="00F71347">
      <w:pPr>
        <w:spacing w:after="0" w:line="240" w:lineRule="auto"/>
        <w:rPr>
          <w:rFonts w:cs="Times New Roman"/>
          <w:b/>
          <w:color w:val="FF0000"/>
          <w:sz w:val="20"/>
          <w:szCs w:val="20"/>
          <w:u w:val="single"/>
        </w:rPr>
      </w:pPr>
      <w:r w:rsidRPr="004B603F">
        <w:rPr>
          <w:rFonts w:cs="Times New Roman"/>
          <w:b/>
          <w:color w:val="FF0000"/>
          <w:sz w:val="20"/>
          <w:szCs w:val="20"/>
          <w:u w:val="single"/>
        </w:rPr>
        <w:t>Druhy technologií:</w:t>
      </w:r>
    </w:p>
    <w:p w:rsidR="00A64653" w:rsidRPr="004B603F" w:rsidRDefault="00A64653" w:rsidP="00F71347">
      <w:pPr>
        <w:spacing w:after="0" w:line="240" w:lineRule="auto"/>
        <w:rPr>
          <w:rFonts w:cs="Times New Roman"/>
          <w:sz w:val="20"/>
          <w:szCs w:val="20"/>
        </w:rPr>
      </w:pPr>
      <w:r w:rsidRPr="004B603F">
        <w:rPr>
          <w:rFonts w:cs="Times New Roman"/>
          <w:sz w:val="20"/>
          <w:szCs w:val="20"/>
        </w:rPr>
        <w:t>základní typy:</w:t>
      </w:r>
    </w:p>
    <w:p w:rsidR="00A64653" w:rsidRPr="004B603F" w:rsidRDefault="00A64653" w:rsidP="00F71347">
      <w:pPr>
        <w:spacing w:after="0" w:line="240" w:lineRule="auto"/>
        <w:rPr>
          <w:rFonts w:cs="Times New Roman"/>
          <w:sz w:val="20"/>
          <w:szCs w:val="20"/>
        </w:rPr>
      </w:pPr>
      <w:r w:rsidRPr="004B603F">
        <w:rPr>
          <w:rFonts w:cs="Times New Roman"/>
          <w:b/>
          <w:sz w:val="20"/>
          <w:szCs w:val="20"/>
        </w:rPr>
        <w:tab/>
        <w:t>• roštové pece</w:t>
      </w:r>
      <w:r w:rsidRPr="004B603F">
        <w:rPr>
          <w:rFonts w:cs="Times New Roman"/>
          <w:sz w:val="20"/>
          <w:szCs w:val="20"/>
        </w:rPr>
        <w:t xml:space="preserve"> - vhodné pro spalování tuhých (zejména </w:t>
      </w:r>
      <w:r w:rsidRPr="004B603F">
        <w:rPr>
          <w:rFonts w:cs="Times New Roman"/>
          <w:b/>
          <w:sz w:val="20"/>
          <w:szCs w:val="20"/>
        </w:rPr>
        <w:t>komunálních</w:t>
      </w:r>
      <w:r w:rsidRPr="004B603F">
        <w:rPr>
          <w:rFonts w:cs="Times New Roman"/>
          <w:sz w:val="20"/>
          <w:szCs w:val="20"/>
        </w:rPr>
        <w:t xml:space="preserve">) odpadů </w:t>
      </w:r>
    </w:p>
    <w:p w:rsidR="00A64653" w:rsidRPr="004B603F" w:rsidRDefault="00A64653" w:rsidP="00F71347">
      <w:pPr>
        <w:spacing w:after="0" w:line="240" w:lineRule="auto"/>
        <w:rPr>
          <w:rFonts w:cs="Times New Roman"/>
          <w:sz w:val="20"/>
          <w:szCs w:val="20"/>
        </w:rPr>
      </w:pPr>
      <w:r w:rsidRPr="004B603F">
        <w:rPr>
          <w:rFonts w:cs="Times New Roman"/>
          <w:sz w:val="20"/>
          <w:szCs w:val="20"/>
        </w:rPr>
        <w:tab/>
        <w:t xml:space="preserve">• </w:t>
      </w:r>
      <w:r w:rsidRPr="004B603F">
        <w:rPr>
          <w:rFonts w:cs="Times New Roman"/>
          <w:b/>
          <w:sz w:val="20"/>
          <w:szCs w:val="20"/>
        </w:rPr>
        <w:t>rotační pece -</w:t>
      </w:r>
      <w:r w:rsidRPr="004B603F">
        <w:rPr>
          <w:rFonts w:cs="Times New Roman"/>
          <w:sz w:val="20"/>
          <w:szCs w:val="20"/>
        </w:rPr>
        <w:t xml:space="preserve"> vhodné pro průmyslové odpady – </w:t>
      </w:r>
      <w:proofErr w:type="spellStart"/>
      <w:r w:rsidRPr="004B603F">
        <w:rPr>
          <w:rFonts w:cs="Times New Roman"/>
          <w:sz w:val="20"/>
          <w:szCs w:val="20"/>
        </w:rPr>
        <w:t>pastovité</w:t>
      </w:r>
      <w:proofErr w:type="spellEnd"/>
      <w:r w:rsidRPr="004B603F">
        <w:rPr>
          <w:rFonts w:cs="Times New Roman"/>
          <w:sz w:val="20"/>
          <w:szCs w:val="20"/>
        </w:rPr>
        <w:t xml:space="preserve">, kapalné a kaly </w:t>
      </w:r>
    </w:p>
    <w:p w:rsidR="00A64653" w:rsidRPr="004B603F" w:rsidRDefault="00A64653" w:rsidP="00F71347">
      <w:pPr>
        <w:spacing w:after="0" w:line="240" w:lineRule="auto"/>
        <w:rPr>
          <w:rFonts w:cs="Times New Roman"/>
          <w:sz w:val="20"/>
          <w:szCs w:val="20"/>
        </w:rPr>
      </w:pPr>
      <w:r w:rsidRPr="004B603F">
        <w:rPr>
          <w:rFonts w:cs="Times New Roman"/>
          <w:sz w:val="20"/>
          <w:szCs w:val="20"/>
        </w:rPr>
        <w:t xml:space="preserve">další:  </w:t>
      </w:r>
      <w:r w:rsidRPr="004B603F">
        <w:rPr>
          <w:rFonts w:cs="Times New Roman"/>
          <w:b/>
          <w:sz w:val="20"/>
          <w:szCs w:val="20"/>
        </w:rPr>
        <w:t>fluidní pece, etážové pece, muflové pece</w:t>
      </w:r>
      <w:r w:rsidRPr="004B603F">
        <w:rPr>
          <w:rFonts w:cs="Times New Roman"/>
          <w:sz w:val="20"/>
          <w:szCs w:val="20"/>
        </w:rPr>
        <w:t xml:space="preserve">    </w:t>
      </w:r>
    </w:p>
    <w:p w:rsidR="00A64653" w:rsidRPr="004B603F" w:rsidRDefault="00A64653" w:rsidP="00F71347">
      <w:pPr>
        <w:spacing w:after="0" w:line="240" w:lineRule="auto"/>
        <w:rPr>
          <w:rFonts w:cs="Times New Roman"/>
          <w:sz w:val="20"/>
          <w:szCs w:val="20"/>
        </w:rPr>
      </w:pPr>
    </w:p>
    <w:p w:rsidR="00A64653" w:rsidRPr="004B603F" w:rsidRDefault="00A64653" w:rsidP="00F71347">
      <w:pPr>
        <w:spacing w:after="0" w:line="240" w:lineRule="auto"/>
        <w:rPr>
          <w:rFonts w:cs="Times New Roman"/>
          <w:sz w:val="20"/>
          <w:szCs w:val="20"/>
          <w:u w:val="single"/>
        </w:rPr>
      </w:pPr>
      <w:r w:rsidRPr="004B603F">
        <w:rPr>
          <w:rFonts w:cs="Times New Roman"/>
          <w:sz w:val="20"/>
          <w:szCs w:val="20"/>
          <w:u w:val="single"/>
        </w:rPr>
        <w:t>charakteristické rysy spalovacích technologií:</w:t>
      </w:r>
    </w:p>
    <w:p w:rsidR="00A64653" w:rsidRPr="004B603F" w:rsidRDefault="00A64653" w:rsidP="00F71347">
      <w:pPr>
        <w:pStyle w:val="Default"/>
        <w:numPr>
          <w:ilvl w:val="0"/>
          <w:numId w:val="49"/>
        </w:numPr>
        <w:rPr>
          <w:rFonts w:asciiTheme="minorHAnsi" w:hAnsiTheme="minorHAnsi"/>
          <w:color w:val="auto"/>
          <w:sz w:val="20"/>
          <w:szCs w:val="20"/>
        </w:rPr>
      </w:pPr>
      <w:r w:rsidRPr="004B603F">
        <w:rPr>
          <w:rFonts w:asciiTheme="minorHAnsi" w:hAnsiTheme="minorHAnsi"/>
          <w:color w:val="auto"/>
          <w:sz w:val="20"/>
          <w:szCs w:val="20"/>
        </w:rPr>
        <w:t xml:space="preserve">odpady musí být </w:t>
      </w:r>
      <w:r w:rsidRPr="004B603F">
        <w:rPr>
          <w:rFonts w:asciiTheme="minorHAnsi" w:hAnsiTheme="minorHAnsi"/>
          <w:b/>
          <w:bCs/>
          <w:color w:val="auto"/>
          <w:sz w:val="20"/>
          <w:szCs w:val="20"/>
        </w:rPr>
        <w:t xml:space="preserve">převedeny do plynné fáze </w:t>
      </w:r>
      <w:r w:rsidRPr="004B603F">
        <w:rPr>
          <w:rFonts w:asciiTheme="minorHAnsi" w:hAnsiTheme="minorHAnsi"/>
          <w:color w:val="auto"/>
          <w:sz w:val="20"/>
          <w:szCs w:val="20"/>
        </w:rPr>
        <w:t xml:space="preserve">před tím, než jsou zapáleny a hoří </w:t>
      </w:r>
    </w:p>
    <w:p w:rsidR="00A64653" w:rsidRPr="004B603F" w:rsidRDefault="00A64653" w:rsidP="00F71347">
      <w:pPr>
        <w:pStyle w:val="Default"/>
        <w:numPr>
          <w:ilvl w:val="0"/>
          <w:numId w:val="49"/>
        </w:numPr>
        <w:rPr>
          <w:rFonts w:asciiTheme="minorHAnsi" w:hAnsiTheme="minorHAnsi"/>
          <w:color w:val="auto"/>
          <w:sz w:val="20"/>
          <w:szCs w:val="20"/>
        </w:rPr>
      </w:pPr>
      <w:r w:rsidRPr="004B603F">
        <w:rPr>
          <w:rFonts w:asciiTheme="minorHAnsi" w:hAnsiTheme="minorHAnsi"/>
          <w:color w:val="auto"/>
          <w:sz w:val="20"/>
          <w:szCs w:val="20"/>
        </w:rPr>
        <w:t xml:space="preserve"> ze zařízení vycházejí</w:t>
      </w:r>
      <w:r w:rsidRPr="004B603F">
        <w:rPr>
          <w:rFonts w:asciiTheme="minorHAnsi" w:hAnsiTheme="minorHAnsi"/>
          <w:b/>
          <w:color w:val="auto"/>
          <w:sz w:val="20"/>
          <w:szCs w:val="20"/>
        </w:rPr>
        <w:t xml:space="preserve"> 2</w:t>
      </w:r>
      <w:r w:rsidRPr="004B603F">
        <w:rPr>
          <w:rFonts w:asciiTheme="minorHAnsi" w:hAnsiTheme="minorHAnsi"/>
          <w:b/>
          <w:bCs/>
          <w:color w:val="auto"/>
          <w:sz w:val="20"/>
          <w:szCs w:val="20"/>
        </w:rPr>
        <w:t xml:space="preserve"> typy tuhých odpadních materiálů </w:t>
      </w:r>
      <w:r w:rsidRPr="004B603F">
        <w:rPr>
          <w:rFonts w:asciiTheme="minorHAnsi" w:hAnsiTheme="minorHAnsi"/>
          <w:color w:val="auto"/>
          <w:sz w:val="20"/>
          <w:szCs w:val="20"/>
        </w:rPr>
        <w:t xml:space="preserve">– popílek a struska </w:t>
      </w:r>
    </w:p>
    <w:p w:rsidR="00A64653" w:rsidRPr="004B603F" w:rsidRDefault="00A64653" w:rsidP="00F71347">
      <w:pPr>
        <w:pStyle w:val="Default"/>
        <w:numPr>
          <w:ilvl w:val="0"/>
          <w:numId w:val="49"/>
        </w:numPr>
        <w:rPr>
          <w:rFonts w:asciiTheme="minorHAnsi" w:hAnsiTheme="minorHAnsi"/>
          <w:color w:val="auto"/>
          <w:sz w:val="20"/>
          <w:szCs w:val="20"/>
        </w:rPr>
      </w:pPr>
      <w:r w:rsidRPr="004B603F">
        <w:rPr>
          <w:rFonts w:asciiTheme="minorHAnsi" w:hAnsiTheme="minorHAnsi"/>
          <w:color w:val="auto"/>
          <w:sz w:val="20"/>
          <w:szCs w:val="20"/>
        </w:rPr>
        <w:t xml:space="preserve"> tuhé odpady je někdy třeba </w:t>
      </w:r>
      <w:r w:rsidRPr="004B603F">
        <w:rPr>
          <w:rFonts w:asciiTheme="minorHAnsi" w:hAnsiTheme="minorHAnsi"/>
          <w:b/>
          <w:bCs/>
          <w:color w:val="auto"/>
          <w:sz w:val="20"/>
          <w:szCs w:val="20"/>
        </w:rPr>
        <w:t xml:space="preserve">upravit </w:t>
      </w:r>
      <w:r w:rsidRPr="004B603F">
        <w:rPr>
          <w:rFonts w:asciiTheme="minorHAnsi" w:hAnsiTheme="minorHAnsi"/>
          <w:color w:val="auto"/>
          <w:sz w:val="20"/>
          <w:szCs w:val="20"/>
        </w:rPr>
        <w:t xml:space="preserve">před vstupem do spalovací komory - mletím, odvodněním, směšováním či jinou technologií. </w:t>
      </w:r>
    </w:p>
    <w:p w:rsidR="00A64653" w:rsidRPr="004B603F" w:rsidRDefault="00A64653" w:rsidP="00F71347">
      <w:pPr>
        <w:spacing w:after="0" w:line="240" w:lineRule="auto"/>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sz w:val="20"/>
          <w:szCs w:val="20"/>
          <w:u w:val="single"/>
        </w:rPr>
        <w:t xml:space="preserve">Čištění spalin </w:t>
      </w:r>
      <w:r w:rsidRPr="004B603F">
        <w:rPr>
          <w:rFonts w:cs="Times New Roman"/>
          <w:sz w:val="20"/>
          <w:szCs w:val="20"/>
        </w:rPr>
        <w:t>– zpravidla třístupňové:</w:t>
      </w:r>
    </w:p>
    <w:p w:rsidR="00A64653" w:rsidRPr="004B603F" w:rsidRDefault="00A64653" w:rsidP="00F71347">
      <w:pPr>
        <w:pStyle w:val="Odstavecseseznamem"/>
        <w:numPr>
          <w:ilvl w:val="0"/>
          <w:numId w:val="48"/>
        </w:numPr>
        <w:spacing w:after="0" w:line="240" w:lineRule="auto"/>
        <w:rPr>
          <w:rFonts w:cs="Times New Roman"/>
          <w:sz w:val="20"/>
          <w:szCs w:val="20"/>
        </w:rPr>
      </w:pPr>
      <w:r w:rsidRPr="004B603F">
        <w:rPr>
          <w:rFonts w:cs="Times New Roman"/>
          <w:sz w:val="20"/>
          <w:szCs w:val="20"/>
        </w:rPr>
        <w:t>stupeň - pomocí filtrů se odstraní pevné částice (popílek) a částečně kovy</w:t>
      </w:r>
    </w:p>
    <w:p w:rsidR="00A64653" w:rsidRPr="004B603F" w:rsidRDefault="00A64653" w:rsidP="00F71347">
      <w:pPr>
        <w:pStyle w:val="Odstavecseseznamem"/>
        <w:numPr>
          <w:ilvl w:val="0"/>
          <w:numId w:val="48"/>
        </w:numPr>
        <w:spacing w:after="0" w:line="240" w:lineRule="auto"/>
        <w:rPr>
          <w:rFonts w:cs="Times New Roman"/>
          <w:sz w:val="20"/>
          <w:szCs w:val="20"/>
        </w:rPr>
      </w:pPr>
      <w:r w:rsidRPr="004B603F">
        <w:rPr>
          <w:rFonts w:cs="Times New Roman"/>
          <w:sz w:val="20"/>
          <w:szCs w:val="20"/>
        </w:rPr>
        <w:t xml:space="preserve">stupeň - ochlazením spalin se odstraní kyselé plyny </w:t>
      </w:r>
    </w:p>
    <w:p w:rsidR="00A64653" w:rsidRPr="004B603F" w:rsidRDefault="00A64653" w:rsidP="00F71347">
      <w:pPr>
        <w:pStyle w:val="Odstavecseseznamem"/>
        <w:numPr>
          <w:ilvl w:val="0"/>
          <w:numId w:val="48"/>
        </w:numPr>
        <w:spacing w:after="0" w:line="240" w:lineRule="auto"/>
        <w:rPr>
          <w:rFonts w:cs="Times New Roman"/>
          <w:sz w:val="20"/>
          <w:szCs w:val="20"/>
        </w:rPr>
      </w:pPr>
      <w:r w:rsidRPr="004B603F">
        <w:rPr>
          <w:rFonts w:cs="Times New Roman"/>
          <w:sz w:val="20"/>
          <w:szCs w:val="20"/>
        </w:rPr>
        <w:lastRenderedPageBreak/>
        <w:t>stupeň – odstranění organických látek – zejména dioxinů a furanů</w:t>
      </w:r>
    </w:p>
    <w:p w:rsidR="00A64653" w:rsidRPr="004B603F" w:rsidRDefault="00A64653" w:rsidP="00F71347">
      <w:pPr>
        <w:spacing w:after="0" w:line="240" w:lineRule="auto"/>
        <w:rPr>
          <w:rFonts w:cs="Times New Roman"/>
          <w:b/>
          <w:sz w:val="20"/>
          <w:szCs w:val="20"/>
          <w:u w:val="single"/>
        </w:rPr>
      </w:pPr>
      <w:r w:rsidRPr="004B603F">
        <w:rPr>
          <w:rFonts w:cs="Times New Roman"/>
          <w:b/>
          <w:sz w:val="20"/>
          <w:szCs w:val="20"/>
          <w:u w:val="single"/>
        </w:rPr>
        <w:t>Další způsoby tepelného zpracování odpadů:</w:t>
      </w:r>
    </w:p>
    <w:p w:rsidR="00A64653" w:rsidRPr="004B603F" w:rsidRDefault="00A64653" w:rsidP="00F71347">
      <w:pPr>
        <w:pStyle w:val="Odstavecseseznamem"/>
        <w:numPr>
          <w:ilvl w:val="0"/>
          <w:numId w:val="49"/>
        </w:numPr>
        <w:spacing w:after="0" w:line="240" w:lineRule="auto"/>
        <w:rPr>
          <w:rFonts w:cs="Times New Roman"/>
          <w:b/>
          <w:sz w:val="20"/>
          <w:szCs w:val="20"/>
        </w:rPr>
      </w:pPr>
      <w:proofErr w:type="spellStart"/>
      <w:r w:rsidRPr="004B603F">
        <w:rPr>
          <w:rFonts w:cs="Times New Roman"/>
          <w:b/>
          <w:sz w:val="20"/>
          <w:szCs w:val="20"/>
        </w:rPr>
        <w:t>spoluspalování</w:t>
      </w:r>
      <w:proofErr w:type="spellEnd"/>
      <w:r w:rsidRPr="004B603F">
        <w:rPr>
          <w:rFonts w:cs="Times New Roman"/>
          <w:b/>
          <w:sz w:val="20"/>
          <w:szCs w:val="20"/>
        </w:rPr>
        <w:t xml:space="preserve"> odpadu – </w:t>
      </w:r>
      <w:r w:rsidRPr="004B603F">
        <w:rPr>
          <w:rFonts w:cs="Times New Roman"/>
          <w:sz w:val="20"/>
          <w:szCs w:val="20"/>
        </w:rPr>
        <w:t>využití odpadů v zařízeních, která nebyla původně určena specielně pro zpracování odpadů – např. v cementárnách</w:t>
      </w:r>
    </w:p>
    <w:p w:rsidR="00A64653" w:rsidRPr="004B603F" w:rsidRDefault="00A64653" w:rsidP="00F71347">
      <w:pPr>
        <w:pStyle w:val="Odstavecseseznamem"/>
        <w:numPr>
          <w:ilvl w:val="0"/>
          <w:numId w:val="49"/>
        </w:numPr>
        <w:spacing w:after="0" w:line="240" w:lineRule="auto"/>
        <w:rPr>
          <w:rFonts w:cs="Times New Roman"/>
          <w:sz w:val="20"/>
          <w:szCs w:val="20"/>
        </w:rPr>
      </w:pPr>
      <w:r w:rsidRPr="004B603F">
        <w:rPr>
          <w:rFonts w:cs="Times New Roman"/>
          <w:b/>
          <w:sz w:val="20"/>
          <w:szCs w:val="20"/>
        </w:rPr>
        <w:t>pyrolýza a zplyňování</w:t>
      </w:r>
      <w:r w:rsidRPr="004B603F">
        <w:rPr>
          <w:rFonts w:cs="Times New Roman"/>
          <w:sz w:val="20"/>
          <w:szCs w:val="20"/>
        </w:rPr>
        <w:t xml:space="preserve"> - technologie s omezeným přístupem kyslíku </w:t>
      </w:r>
    </w:p>
    <w:p w:rsidR="00A64653" w:rsidRPr="004B603F" w:rsidRDefault="00A64653" w:rsidP="00F71347">
      <w:pPr>
        <w:spacing w:after="0" w:line="240" w:lineRule="auto"/>
        <w:ind w:left="720"/>
        <w:rPr>
          <w:rFonts w:cs="Times New Roman"/>
          <w:sz w:val="20"/>
          <w:szCs w:val="20"/>
        </w:rPr>
      </w:pPr>
      <w:r w:rsidRPr="004B603F">
        <w:rPr>
          <w:rFonts w:cs="Times New Roman"/>
          <w:sz w:val="20"/>
          <w:szCs w:val="20"/>
        </w:rPr>
        <w:t xml:space="preserve">- procesy, při nichž dochází k tepelné přeměně uhlíkatých materiálů na produkty, jako jsou plyn, dehet, koks a popel </w:t>
      </w:r>
    </w:p>
    <w:p w:rsidR="00A64653" w:rsidRPr="004B603F" w:rsidRDefault="00A64653" w:rsidP="00F71347">
      <w:pPr>
        <w:spacing w:after="0" w:line="240" w:lineRule="auto"/>
        <w:rPr>
          <w:rFonts w:cs="Times New Roman"/>
          <w:i/>
          <w:sz w:val="20"/>
          <w:szCs w:val="20"/>
        </w:rPr>
      </w:pPr>
      <w:proofErr w:type="spellStart"/>
      <w:r w:rsidRPr="004B603F">
        <w:rPr>
          <w:rFonts w:cs="Times New Roman"/>
          <w:i/>
          <w:sz w:val="20"/>
          <w:szCs w:val="20"/>
        </w:rPr>
        <w:t>BAT</w:t>
      </w:r>
      <w:proofErr w:type="spellEnd"/>
      <w:r w:rsidRPr="004B603F">
        <w:rPr>
          <w:rFonts w:cs="Times New Roman"/>
          <w:i/>
          <w:sz w:val="20"/>
          <w:szCs w:val="20"/>
        </w:rPr>
        <w:t xml:space="preserve"> a </w:t>
      </w:r>
      <w:proofErr w:type="spellStart"/>
      <w:r w:rsidRPr="004B603F">
        <w:rPr>
          <w:rFonts w:cs="Times New Roman"/>
          <w:i/>
          <w:sz w:val="20"/>
          <w:szCs w:val="20"/>
        </w:rPr>
        <w:t>BREF</w:t>
      </w:r>
      <w:proofErr w:type="spellEnd"/>
      <w:r w:rsidRPr="004B603F">
        <w:rPr>
          <w:rFonts w:cs="Times New Roman"/>
          <w:i/>
          <w:sz w:val="20"/>
          <w:szCs w:val="20"/>
        </w:rPr>
        <w:t xml:space="preserve"> techniky – viz. otázka č. 5</w:t>
      </w:r>
    </w:p>
    <w:p w:rsidR="002356AA" w:rsidRPr="002356AA" w:rsidRDefault="002356AA" w:rsidP="00F71347">
      <w:pPr>
        <w:pStyle w:val="Odstavecseseznamem"/>
        <w:spacing w:after="0" w:line="240" w:lineRule="auto"/>
      </w:pPr>
    </w:p>
    <w:p w:rsidR="00A64653" w:rsidRPr="00A220CF" w:rsidRDefault="008B67C9" w:rsidP="008B67C9">
      <w:pPr>
        <w:pStyle w:val="Nadpis3"/>
        <w:spacing w:line="240" w:lineRule="auto"/>
        <w:rPr>
          <w:u w:val="single"/>
        </w:rPr>
      </w:pPr>
      <w:bookmarkStart w:id="15" w:name="_Toc480451748"/>
      <w:proofErr w:type="spellStart"/>
      <w:r>
        <w:rPr>
          <w:u w:val="single"/>
        </w:rPr>
        <w:t>10.</w:t>
      </w:r>
      <w:r w:rsidR="00175256" w:rsidRPr="00A220CF">
        <w:rPr>
          <w:u w:val="single"/>
        </w:rPr>
        <w:t>Materiálové</w:t>
      </w:r>
      <w:proofErr w:type="spellEnd"/>
      <w:r w:rsidR="00CC0529" w:rsidRPr="00A220CF">
        <w:rPr>
          <w:u w:val="single"/>
        </w:rPr>
        <w:t xml:space="preserve">  </w:t>
      </w:r>
      <w:r w:rsidR="00175256" w:rsidRPr="00A220CF">
        <w:rPr>
          <w:u w:val="single"/>
        </w:rPr>
        <w:t>využití</w:t>
      </w:r>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systémy</w:t>
      </w:r>
      <w:r w:rsidR="00CC0529" w:rsidRPr="00A220CF">
        <w:rPr>
          <w:u w:val="single"/>
        </w:rPr>
        <w:t xml:space="preserve">  </w:t>
      </w:r>
      <w:r w:rsidR="00175256" w:rsidRPr="00A220CF">
        <w:rPr>
          <w:u w:val="single"/>
        </w:rPr>
        <w:t>třídění</w:t>
      </w:r>
      <w:r w:rsidR="00CC0529" w:rsidRPr="00A220CF">
        <w:rPr>
          <w:u w:val="single"/>
        </w:rPr>
        <w:t xml:space="preserve">  </w:t>
      </w:r>
      <w:r w:rsidR="00175256" w:rsidRPr="00A220CF">
        <w:rPr>
          <w:u w:val="single"/>
        </w:rPr>
        <w:t>a</w:t>
      </w:r>
      <w:r w:rsidR="00CC0529" w:rsidRPr="00A220CF">
        <w:rPr>
          <w:u w:val="single"/>
        </w:rPr>
        <w:t xml:space="preserve">  </w:t>
      </w:r>
      <w:r w:rsidR="00175256" w:rsidRPr="00A220CF">
        <w:rPr>
          <w:u w:val="single"/>
        </w:rPr>
        <w:t>sběru</w:t>
      </w:r>
      <w:r w:rsidR="00CC0529" w:rsidRPr="00A220CF">
        <w:rPr>
          <w:u w:val="single"/>
        </w:rPr>
        <w:t xml:space="preserve">  </w:t>
      </w:r>
      <w:r w:rsidR="00175256" w:rsidRPr="00A220CF">
        <w:rPr>
          <w:u w:val="single"/>
        </w:rPr>
        <w:t>vybraných</w:t>
      </w:r>
      <w:r w:rsidR="00CC0529" w:rsidRPr="00A220CF">
        <w:rPr>
          <w:u w:val="single"/>
        </w:rPr>
        <w:t xml:space="preserve">  </w:t>
      </w:r>
      <w:r w:rsidR="00175256" w:rsidRPr="00A220CF">
        <w:rPr>
          <w:u w:val="single"/>
        </w:rPr>
        <w:t>komodit</w:t>
      </w:r>
      <w:r w:rsidR="00CC0529" w:rsidRPr="00A220CF">
        <w:rPr>
          <w:u w:val="single"/>
        </w:rPr>
        <w:t xml:space="preserve">  </w:t>
      </w:r>
      <w:r w:rsidR="00175256" w:rsidRPr="00A220CF">
        <w:rPr>
          <w:u w:val="single"/>
        </w:rPr>
        <w:t>odpadů,</w:t>
      </w:r>
      <w:r w:rsidR="00CC0529" w:rsidRPr="00A220CF">
        <w:rPr>
          <w:u w:val="single"/>
        </w:rPr>
        <w:t xml:space="preserve"> </w:t>
      </w:r>
      <w:r w:rsidR="00175256" w:rsidRPr="00A220CF">
        <w:rPr>
          <w:u w:val="single"/>
        </w:rPr>
        <w:t>zpětný</w:t>
      </w:r>
      <w:r w:rsidR="00CC0529" w:rsidRPr="00A220CF">
        <w:rPr>
          <w:u w:val="single"/>
        </w:rPr>
        <w:t xml:space="preserve"> </w:t>
      </w:r>
      <w:r w:rsidR="00175256" w:rsidRPr="00A220CF">
        <w:rPr>
          <w:u w:val="single"/>
        </w:rPr>
        <w:t>odběr</w:t>
      </w:r>
      <w:r w:rsidR="00CC0529" w:rsidRPr="00A220CF">
        <w:rPr>
          <w:u w:val="single"/>
        </w:rPr>
        <w:t xml:space="preserve"> </w:t>
      </w:r>
      <w:r w:rsidR="00175256" w:rsidRPr="00A220CF">
        <w:rPr>
          <w:u w:val="single"/>
        </w:rPr>
        <w:t>výrobků.</w:t>
      </w:r>
      <w:r w:rsidR="00CC0529" w:rsidRPr="00A220CF">
        <w:rPr>
          <w:u w:val="single"/>
        </w:rPr>
        <w:t xml:space="preserve"> </w:t>
      </w:r>
      <w:r w:rsidR="00175256" w:rsidRPr="00A220CF">
        <w:rPr>
          <w:u w:val="single"/>
        </w:rPr>
        <w:t>Nakládání</w:t>
      </w:r>
      <w:r w:rsidR="00CC0529" w:rsidRPr="00A220CF">
        <w:rPr>
          <w:u w:val="single"/>
        </w:rPr>
        <w:t xml:space="preserve"> </w:t>
      </w:r>
      <w:r w:rsidR="00175256" w:rsidRPr="00A220CF">
        <w:rPr>
          <w:u w:val="single"/>
        </w:rPr>
        <w:t>s</w:t>
      </w:r>
      <w:r w:rsidR="00CC0529" w:rsidRPr="00A220CF">
        <w:rPr>
          <w:u w:val="single"/>
        </w:rPr>
        <w:t xml:space="preserve"> </w:t>
      </w:r>
      <w:r w:rsidR="00175256" w:rsidRPr="00A220CF">
        <w:rPr>
          <w:u w:val="single"/>
        </w:rPr>
        <w:t>obaly.</w:t>
      </w:r>
      <w:bookmarkEnd w:id="15"/>
    </w:p>
    <w:p w:rsidR="002356AA" w:rsidRDefault="002356AA" w:rsidP="00F71347">
      <w:pPr>
        <w:pStyle w:val="Odstavecseseznamem"/>
        <w:spacing w:after="0" w:line="240" w:lineRule="auto"/>
      </w:pPr>
    </w:p>
    <w:p w:rsidR="00A64653" w:rsidRPr="004B603F" w:rsidRDefault="00A64653" w:rsidP="00F71347">
      <w:pPr>
        <w:spacing w:after="0" w:line="240" w:lineRule="auto"/>
        <w:rPr>
          <w:rFonts w:cs="Times New Roman"/>
          <w:b/>
          <w:sz w:val="20"/>
          <w:szCs w:val="20"/>
        </w:rPr>
      </w:pPr>
      <w:r w:rsidRPr="004B603F">
        <w:rPr>
          <w:rFonts w:cs="Times New Roman"/>
          <w:b/>
          <w:sz w:val="20"/>
          <w:szCs w:val="20"/>
          <w:u w:val="single"/>
        </w:rPr>
        <w:t>využití odpadů</w:t>
      </w:r>
      <w:r w:rsidRPr="004B603F">
        <w:rPr>
          <w:rFonts w:cs="Times New Roman"/>
          <w:b/>
          <w:sz w:val="20"/>
          <w:szCs w:val="20"/>
        </w:rPr>
        <w:t xml:space="preserve">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činnost, jejímž výsledkem je, že odpad slouží užitečnému účelu tím, že nahradí materiály používané ke konkrétnímu účelu nebo že je k tomuto konkrétnímu účelu upraven</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 xml:space="preserve">na straně vstupů šetří přírodní zdroje (energii a suroviny) </w:t>
      </w:r>
    </w:p>
    <w:p w:rsidR="00A64653" w:rsidRPr="004B603F" w:rsidRDefault="00A64653" w:rsidP="00F71347">
      <w:pPr>
        <w:pStyle w:val="Odstavecseseznamem"/>
        <w:numPr>
          <w:ilvl w:val="0"/>
          <w:numId w:val="2"/>
        </w:numPr>
        <w:spacing w:after="0" w:line="240" w:lineRule="auto"/>
        <w:ind w:left="284" w:hanging="284"/>
        <w:rPr>
          <w:rFonts w:cs="Times New Roman"/>
          <w:sz w:val="20"/>
          <w:szCs w:val="20"/>
        </w:rPr>
      </w:pPr>
      <w:r w:rsidRPr="004B603F">
        <w:rPr>
          <w:rFonts w:cs="Times New Roman"/>
          <w:sz w:val="20"/>
          <w:szCs w:val="20"/>
        </w:rPr>
        <w:t xml:space="preserve">na straně výstupů snižuje ekologické zátěže prostředí škodlivinami (využití odpad nekončí na skládce) </w:t>
      </w:r>
    </w:p>
    <w:p w:rsidR="00A64653" w:rsidRPr="004B603F" w:rsidRDefault="00A64653" w:rsidP="00F71347">
      <w:pPr>
        <w:pStyle w:val="Odstavecseseznamem"/>
        <w:spacing w:after="0" w:line="240" w:lineRule="auto"/>
        <w:ind w:left="284"/>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color w:val="FF0000"/>
          <w:sz w:val="20"/>
          <w:szCs w:val="20"/>
          <w:u w:val="single"/>
        </w:rPr>
        <w:t>Materiálové využití odpadů</w:t>
      </w:r>
      <w:r w:rsidRPr="004B603F">
        <w:rPr>
          <w:rFonts w:cs="Times New Roman"/>
          <w:b/>
          <w:sz w:val="20"/>
          <w:szCs w:val="20"/>
        </w:rPr>
        <w:t xml:space="preserve"> –</w:t>
      </w:r>
      <w:r w:rsidRPr="004B603F">
        <w:rPr>
          <w:rFonts w:cs="Times New Roman"/>
          <w:sz w:val="20"/>
          <w:szCs w:val="20"/>
        </w:rPr>
        <w:t xml:space="preserve"> využití odpadů jako druhotných surovin</w:t>
      </w:r>
    </w:p>
    <w:p w:rsidR="00A64653" w:rsidRPr="004B603F" w:rsidRDefault="00A64653" w:rsidP="00F71347">
      <w:pPr>
        <w:spacing w:after="0" w:line="240" w:lineRule="auto"/>
        <w:rPr>
          <w:rFonts w:cs="Times New Roman"/>
          <w:sz w:val="20"/>
          <w:szCs w:val="20"/>
        </w:rPr>
      </w:pPr>
      <w:r w:rsidRPr="004B603F">
        <w:rPr>
          <w:rFonts w:cs="Times New Roman"/>
          <w:sz w:val="20"/>
          <w:szCs w:val="20"/>
        </w:rPr>
        <w:t>jedná se např. o tyto způsoby využití:</w:t>
      </w:r>
    </w:p>
    <w:p w:rsidR="00A64653" w:rsidRPr="004B603F" w:rsidRDefault="00A64653" w:rsidP="00F71347">
      <w:pPr>
        <w:pStyle w:val="Odstavecseseznamem"/>
        <w:numPr>
          <w:ilvl w:val="0"/>
          <w:numId w:val="50"/>
        </w:numPr>
        <w:spacing w:after="0" w:line="240" w:lineRule="auto"/>
        <w:rPr>
          <w:rFonts w:cs="Times New Roman"/>
          <w:sz w:val="20"/>
          <w:szCs w:val="20"/>
        </w:rPr>
      </w:pPr>
      <w:r w:rsidRPr="004B603F">
        <w:rPr>
          <w:rFonts w:cs="Times New Roman"/>
          <w:b/>
          <w:sz w:val="20"/>
          <w:szCs w:val="20"/>
        </w:rPr>
        <w:t>recyklace odpadů</w:t>
      </w:r>
      <w:r w:rsidRPr="004B603F">
        <w:rPr>
          <w:rFonts w:cs="Times New Roman"/>
          <w:sz w:val="20"/>
          <w:szCs w:val="20"/>
        </w:rPr>
        <w:t xml:space="preserve"> – jakýkoliv způsob využití odpadů, kterým je odpad znovu zpracován na výrobky a materiály pro původní či jiné účely použití</w:t>
      </w:r>
    </w:p>
    <w:p w:rsidR="00A64653" w:rsidRPr="004B603F" w:rsidRDefault="00A64653" w:rsidP="00F71347">
      <w:pPr>
        <w:spacing w:after="0" w:line="240" w:lineRule="auto"/>
        <w:ind w:left="720"/>
        <w:rPr>
          <w:rFonts w:cs="Times New Roman"/>
          <w:sz w:val="20"/>
          <w:szCs w:val="20"/>
        </w:rPr>
      </w:pPr>
      <w:r w:rsidRPr="004B603F">
        <w:rPr>
          <w:rFonts w:cs="Times New Roman"/>
          <w:sz w:val="20"/>
          <w:szCs w:val="20"/>
        </w:rPr>
        <w:t>- např. recyklační linky stavebních odpadů, recyklace plastů, kovů, papíru...</w:t>
      </w:r>
    </w:p>
    <w:p w:rsidR="00A64653" w:rsidRPr="004B603F" w:rsidRDefault="00A64653" w:rsidP="00F71347">
      <w:pPr>
        <w:pStyle w:val="Odstavecseseznamem"/>
        <w:numPr>
          <w:ilvl w:val="0"/>
          <w:numId w:val="50"/>
        </w:numPr>
        <w:spacing w:after="0" w:line="240" w:lineRule="auto"/>
        <w:rPr>
          <w:rFonts w:cs="Times New Roman"/>
          <w:sz w:val="20"/>
          <w:szCs w:val="20"/>
        </w:rPr>
      </w:pPr>
      <w:r w:rsidRPr="004B603F">
        <w:rPr>
          <w:rFonts w:cs="Times New Roman"/>
          <w:b/>
          <w:sz w:val="20"/>
          <w:szCs w:val="20"/>
        </w:rPr>
        <w:t xml:space="preserve">regenerace – </w:t>
      </w:r>
      <w:r w:rsidRPr="004B603F">
        <w:rPr>
          <w:rFonts w:cs="Times New Roman"/>
          <w:sz w:val="20"/>
          <w:szCs w:val="20"/>
        </w:rPr>
        <w:t>např. rozpouštědel, kyselin, olejů</w:t>
      </w:r>
    </w:p>
    <w:p w:rsidR="00A64653" w:rsidRPr="004B603F" w:rsidRDefault="00A64653" w:rsidP="00F71347">
      <w:pPr>
        <w:spacing w:after="0" w:line="240" w:lineRule="auto"/>
        <w:ind w:left="720"/>
        <w:rPr>
          <w:rFonts w:cs="Times New Roman"/>
          <w:sz w:val="20"/>
          <w:szCs w:val="20"/>
        </w:rPr>
      </w:pPr>
      <w:r w:rsidRPr="004B603F">
        <w:rPr>
          <w:rFonts w:cs="Times New Roman"/>
          <w:sz w:val="20"/>
          <w:szCs w:val="20"/>
        </w:rPr>
        <w:t>- pomocí zpracovatelských technik se získá materiál s původními vlastnostmi</w:t>
      </w:r>
    </w:p>
    <w:p w:rsidR="00A64653" w:rsidRPr="004B603F" w:rsidRDefault="00A64653" w:rsidP="00F71347">
      <w:pPr>
        <w:pStyle w:val="Odstavecseseznamem"/>
        <w:numPr>
          <w:ilvl w:val="0"/>
          <w:numId w:val="50"/>
        </w:numPr>
        <w:spacing w:after="0" w:line="240" w:lineRule="auto"/>
        <w:rPr>
          <w:rFonts w:cs="Times New Roman"/>
          <w:sz w:val="20"/>
          <w:szCs w:val="20"/>
        </w:rPr>
      </w:pPr>
      <w:r w:rsidRPr="004B603F">
        <w:rPr>
          <w:rFonts w:cs="Times New Roman"/>
          <w:b/>
          <w:sz w:val="20"/>
          <w:szCs w:val="20"/>
        </w:rPr>
        <w:t>recyklace/</w:t>
      </w:r>
      <w:proofErr w:type="spellStart"/>
      <w:r w:rsidRPr="004B603F">
        <w:rPr>
          <w:rFonts w:cs="Times New Roman"/>
          <w:b/>
          <w:sz w:val="20"/>
          <w:szCs w:val="20"/>
        </w:rPr>
        <w:t>znovuzískávní</w:t>
      </w:r>
      <w:proofErr w:type="spellEnd"/>
      <w:r w:rsidRPr="004B603F">
        <w:rPr>
          <w:rFonts w:cs="Times New Roman"/>
          <w:b/>
          <w:sz w:val="20"/>
          <w:szCs w:val="20"/>
        </w:rPr>
        <w:t xml:space="preserve"> </w:t>
      </w:r>
      <w:r w:rsidRPr="004B603F">
        <w:rPr>
          <w:rFonts w:cs="Times New Roman"/>
          <w:sz w:val="20"/>
          <w:szCs w:val="20"/>
        </w:rPr>
        <w:t>kovů a kovových sloučenin a ostatních anorganických materiálů</w:t>
      </w:r>
    </w:p>
    <w:p w:rsidR="00A64653" w:rsidRPr="004B603F" w:rsidRDefault="00A64653" w:rsidP="00F71347">
      <w:pPr>
        <w:pStyle w:val="Odstavecseseznamem"/>
        <w:numPr>
          <w:ilvl w:val="0"/>
          <w:numId w:val="50"/>
        </w:numPr>
        <w:spacing w:after="0" w:line="240" w:lineRule="auto"/>
        <w:rPr>
          <w:rFonts w:cs="Times New Roman"/>
          <w:sz w:val="20"/>
          <w:szCs w:val="20"/>
        </w:rPr>
      </w:pPr>
      <w:r w:rsidRPr="004B603F">
        <w:rPr>
          <w:rFonts w:cs="Times New Roman"/>
          <w:b/>
          <w:sz w:val="20"/>
          <w:szCs w:val="20"/>
        </w:rPr>
        <w:t xml:space="preserve">aplikace do půdy  </w:t>
      </w:r>
      <w:r w:rsidRPr="004B603F">
        <w:rPr>
          <w:rFonts w:cs="Times New Roman"/>
          <w:sz w:val="20"/>
          <w:szCs w:val="20"/>
        </w:rPr>
        <w:t xml:space="preserve">- např. využití čistírenských kalů (po provedení </w:t>
      </w:r>
      <w:proofErr w:type="spellStart"/>
      <w:r w:rsidRPr="004B603F">
        <w:rPr>
          <w:rFonts w:cs="Times New Roman"/>
          <w:sz w:val="20"/>
          <w:szCs w:val="20"/>
        </w:rPr>
        <w:t>hygienizace</w:t>
      </w:r>
      <w:proofErr w:type="spellEnd"/>
      <w:r w:rsidRPr="004B603F">
        <w:rPr>
          <w:rFonts w:cs="Times New Roman"/>
          <w:sz w:val="20"/>
          <w:szCs w:val="20"/>
        </w:rPr>
        <w:t xml:space="preserve"> slouží jako hnojivo v půdě)</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spacing w:after="0" w:line="240" w:lineRule="auto"/>
        <w:rPr>
          <w:rFonts w:cs="Times New Roman"/>
          <w:sz w:val="20"/>
          <w:szCs w:val="20"/>
        </w:rPr>
      </w:pPr>
      <w:r w:rsidRPr="004B603F">
        <w:rPr>
          <w:rFonts w:cs="Times New Roman"/>
          <w:b/>
          <w:sz w:val="20"/>
          <w:szCs w:val="20"/>
        </w:rPr>
        <w:t>Recyklace papíru</w:t>
      </w:r>
      <w:r w:rsidRPr="004B603F">
        <w:rPr>
          <w:rFonts w:cs="Times New Roman"/>
          <w:sz w:val="20"/>
          <w:szCs w:val="20"/>
        </w:rPr>
        <w:t xml:space="preserve">  - možno recyklovat 5 -</w:t>
      </w:r>
      <w:proofErr w:type="spellStart"/>
      <w:r w:rsidRPr="004B603F">
        <w:rPr>
          <w:rFonts w:cs="Times New Roman"/>
          <w:sz w:val="20"/>
          <w:szCs w:val="20"/>
        </w:rPr>
        <w:t>7x</w:t>
      </w:r>
      <w:proofErr w:type="spellEnd"/>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slisovaný sběrový papír poslouží k výrobě nového papíru – např. novinový papír, sešity, lepenkové krabice, obaly na vajíčka, toaletní papír apod. </w:t>
      </w:r>
    </w:p>
    <w:p w:rsidR="00A64653" w:rsidRPr="004B603F" w:rsidRDefault="00A64653" w:rsidP="00F71347">
      <w:pPr>
        <w:spacing w:before="120" w:after="0" w:line="240" w:lineRule="auto"/>
        <w:rPr>
          <w:rFonts w:cs="Times New Roman"/>
          <w:sz w:val="20"/>
          <w:szCs w:val="20"/>
        </w:rPr>
      </w:pPr>
      <w:r w:rsidRPr="004B603F">
        <w:rPr>
          <w:rFonts w:cs="Times New Roman"/>
          <w:b/>
          <w:sz w:val="20"/>
          <w:szCs w:val="20"/>
        </w:rPr>
        <w:t>Recyklace skla</w:t>
      </w:r>
      <w:r w:rsidRPr="004B603F">
        <w:rPr>
          <w:rFonts w:cs="Times New Roman"/>
          <w:sz w:val="20"/>
          <w:szCs w:val="20"/>
        </w:rPr>
        <w:t xml:space="preserve"> – možno recyklovat donekonečna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vytříděné sklo se rozdrtí a přidá do výchozí směsi k výrobě nového skla</w:t>
      </w:r>
    </w:p>
    <w:p w:rsidR="00A64653" w:rsidRPr="004B603F" w:rsidRDefault="00A64653" w:rsidP="00F71347">
      <w:pPr>
        <w:pStyle w:val="Odstavecseseznamem"/>
        <w:numPr>
          <w:ilvl w:val="0"/>
          <w:numId w:val="2"/>
        </w:numPr>
        <w:spacing w:before="120" w:after="0" w:line="240" w:lineRule="auto"/>
        <w:rPr>
          <w:rFonts w:cs="Times New Roman"/>
          <w:sz w:val="20"/>
          <w:szCs w:val="20"/>
        </w:rPr>
      </w:pPr>
      <w:r w:rsidRPr="004B603F">
        <w:rPr>
          <w:rFonts w:cs="Times New Roman"/>
          <w:sz w:val="20"/>
          <w:szCs w:val="20"/>
        </w:rPr>
        <w:t>nejčastěji se takto vyrábí lahve na minerálky a pivo a jiné skleněné výrobky</w:t>
      </w:r>
    </w:p>
    <w:p w:rsidR="00A64653" w:rsidRPr="004B603F" w:rsidRDefault="00A64653" w:rsidP="00F71347">
      <w:pPr>
        <w:spacing w:before="120" w:after="0" w:line="240" w:lineRule="auto"/>
        <w:rPr>
          <w:rFonts w:cs="Times New Roman"/>
          <w:sz w:val="20"/>
          <w:szCs w:val="20"/>
        </w:rPr>
      </w:pPr>
      <w:r w:rsidRPr="004B603F">
        <w:rPr>
          <w:rFonts w:cs="Times New Roman"/>
          <w:b/>
          <w:sz w:val="20"/>
          <w:szCs w:val="20"/>
        </w:rPr>
        <w:t>Recyklace plastů</w:t>
      </w:r>
      <w:r w:rsidRPr="004B603F">
        <w:rPr>
          <w:rFonts w:cs="Times New Roman"/>
          <w:sz w:val="20"/>
          <w:szCs w:val="20"/>
        </w:rPr>
        <w:t xml:space="preserve">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 každý druh plastů se zpracovává jinou technologií, protože má odlišné složení a vlastnosti</w:t>
      </w:r>
    </w:p>
    <w:p w:rsidR="00A64653" w:rsidRPr="004B603F" w:rsidRDefault="00A64653" w:rsidP="00F71347">
      <w:pPr>
        <w:pStyle w:val="Odstavecseseznamem"/>
        <w:numPr>
          <w:ilvl w:val="0"/>
          <w:numId w:val="2"/>
        </w:numPr>
        <w:spacing w:before="120" w:after="0" w:line="240" w:lineRule="auto"/>
        <w:rPr>
          <w:rFonts w:cs="Times New Roman"/>
          <w:sz w:val="20"/>
          <w:szCs w:val="20"/>
        </w:rPr>
      </w:pPr>
      <w:r w:rsidRPr="004B603F">
        <w:rPr>
          <w:rFonts w:cs="Times New Roman"/>
          <w:sz w:val="20"/>
          <w:szCs w:val="20"/>
        </w:rPr>
        <w:t xml:space="preserve">z </w:t>
      </w:r>
      <w:proofErr w:type="spellStart"/>
      <w:r w:rsidRPr="004B603F">
        <w:rPr>
          <w:rFonts w:cs="Times New Roman"/>
          <w:sz w:val="20"/>
          <w:szCs w:val="20"/>
        </w:rPr>
        <w:t>PET</w:t>
      </w:r>
      <w:proofErr w:type="spellEnd"/>
      <w:r w:rsidRPr="004B603F">
        <w:rPr>
          <w:rFonts w:cs="Times New Roman"/>
          <w:sz w:val="20"/>
          <w:szCs w:val="20"/>
        </w:rPr>
        <w:t xml:space="preserve"> láhví se vyrábějí vlákna používaná jako výplň zimních bund a spacáků nebo se přidávají do tzv. zátěžových koberců</w:t>
      </w:r>
    </w:p>
    <w:p w:rsidR="00A64653" w:rsidRPr="004B603F" w:rsidRDefault="00A64653" w:rsidP="00F71347">
      <w:pPr>
        <w:pStyle w:val="Odstavecseseznamem"/>
        <w:numPr>
          <w:ilvl w:val="0"/>
          <w:numId w:val="2"/>
        </w:numPr>
        <w:spacing w:before="120" w:after="0" w:line="240" w:lineRule="auto"/>
        <w:rPr>
          <w:rFonts w:cs="Times New Roman"/>
          <w:sz w:val="20"/>
          <w:szCs w:val="20"/>
        </w:rPr>
      </w:pPr>
      <w:r w:rsidRPr="004B603F">
        <w:rPr>
          <w:rFonts w:cs="Times New Roman"/>
          <w:sz w:val="20"/>
          <w:szCs w:val="20"/>
        </w:rPr>
        <w:t>z fólií (sáčků a tašek) se opět vyrábějí fólie a různé pytle, např. na odpady</w:t>
      </w:r>
    </w:p>
    <w:p w:rsidR="00A64653" w:rsidRPr="004B603F" w:rsidRDefault="00A64653" w:rsidP="00F71347">
      <w:pPr>
        <w:pStyle w:val="Odstavecseseznamem"/>
        <w:numPr>
          <w:ilvl w:val="0"/>
          <w:numId w:val="2"/>
        </w:numPr>
        <w:spacing w:before="120" w:after="0" w:line="240" w:lineRule="auto"/>
        <w:rPr>
          <w:rFonts w:cs="Times New Roman"/>
          <w:sz w:val="20"/>
          <w:szCs w:val="20"/>
        </w:rPr>
      </w:pPr>
      <w:r w:rsidRPr="004B603F">
        <w:rPr>
          <w:rFonts w:cs="Times New Roman"/>
          <w:sz w:val="20"/>
          <w:szCs w:val="20"/>
        </w:rPr>
        <w:t xml:space="preserve"> ze směsi plastů zahradní nábytek, </w:t>
      </w:r>
      <w:proofErr w:type="spellStart"/>
      <w:r w:rsidRPr="004B603F">
        <w:rPr>
          <w:rFonts w:cs="Times New Roman"/>
          <w:sz w:val="20"/>
          <w:szCs w:val="20"/>
        </w:rPr>
        <w:t>zatravňovací</w:t>
      </w:r>
      <w:proofErr w:type="spellEnd"/>
      <w:r w:rsidRPr="004B603F">
        <w:rPr>
          <w:rFonts w:cs="Times New Roman"/>
          <w:sz w:val="20"/>
          <w:szCs w:val="20"/>
        </w:rPr>
        <w:t xml:space="preserve"> dlažba, protihlukové stěny u dálnic  </w:t>
      </w:r>
    </w:p>
    <w:p w:rsidR="00A64653" w:rsidRPr="004B603F" w:rsidRDefault="00A64653" w:rsidP="00F71347">
      <w:pPr>
        <w:spacing w:before="120" w:after="0" w:line="240" w:lineRule="auto"/>
        <w:rPr>
          <w:rFonts w:cs="Times New Roman"/>
          <w:sz w:val="20"/>
          <w:szCs w:val="20"/>
        </w:rPr>
      </w:pPr>
      <w:r w:rsidRPr="004B603F">
        <w:rPr>
          <w:rFonts w:cs="Times New Roman"/>
          <w:b/>
          <w:sz w:val="20"/>
          <w:szCs w:val="20"/>
        </w:rPr>
        <w:t>Recyklace kovů</w:t>
      </w:r>
      <w:r w:rsidRPr="004B603F">
        <w:rPr>
          <w:rFonts w:cs="Times New Roman"/>
          <w:sz w:val="20"/>
          <w:szCs w:val="20"/>
        </w:rPr>
        <w:t xml:space="preserve">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kovové odpady ze sběren druhotných surovin či sběrných dvorů putují do hutí, kde se přetaví (potraviny a barvy, které v nich zbyly, shoří při teplotě 1700 °C) </w:t>
      </w:r>
      <w:r w:rsidRPr="004B603F">
        <w:rPr>
          <w:rFonts w:cs="Times New Roman"/>
          <w:sz w:val="20"/>
          <w:szCs w:val="20"/>
        </w:rPr>
        <w:br/>
        <w:t xml:space="preserve">Z plechovek může vzniknout znovu stejný výrobek, nebo třeba různé odlitky, tyče … </w:t>
      </w:r>
    </w:p>
    <w:p w:rsidR="00A64653" w:rsidRPr="004B603F" w:rsidRDefault="00A64653" w:rsidP="00F71347">
      <w:pPr>
        <w:spacing w:after="0" w:line="240" w:lineRule="auto"/>
        <w:rPr>
          <w:rFonts w:cs="Times New Roman"/>
          <w:b/>
          <w:sz w:val="20"/>
          <w:szCs w:val="20"/>
        </w:rPr>
      </w:pPr>
    </w:p>
    <w:p w:rsidR="00A64653" w:rsidRPr="004B603F" w:rsidRDefault="00A64653" w:rsidP="00F71347">
      <w:pPr>
        <w:spacing w:after="0" w:line="240" w:lineRule="auto"/>
        <w:rPr>
          <w:rFonts w:cs="Times New Roman"/>
          <w:b/>
          <w:color w:val="FF0000"/>
          <w:sz w:val="20"/>
          <w:szCs w:val="20"/>
        </w:rPr>
      </w:pPr>
      <w:r w:rsidRPr="004B603F">
        <w:rPr>
          <w:rFonts w:cs="Times New Roman"/>
          <w:b/>
          <w:color w:val="FF0000"/>
          <w:sz w:val="20"/>
          <w:szCs w:val="20"/>
        </w:rPr>
        <w:t>Systém třídění a sběru vybraných komodit (druhů) odpadů</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obec je povinna zajistit místa pro oddělené soustřeďování složek komunálního odpadu, a to minimálně nebezpečných odpadů, papíru, plastů, skla, kovů a biologicky rozložitelných odpadů </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systém shromažďování, třídění a sběru komunálního odpadu svým občanům obec stanovuje obecně závaznou vyhlášku – za to může vybírat poplatek</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sběr vybraných druhů odpadů je prováděn prostřednictvím:</w:t>
      </w:r>
    </w:p>
    <w:p w:rsidR="00A64653" w:rsidRPr="004B603F" w:rsidRDefault="00A64653" w:rsidP="00F71347">
      <w:pPr>
        <w:pStyle w:val="Odstavecseseznamem"/>
        <w:numPr>
          <w:ilvl w:val="0"/>
          <w:numId w:val="2"/>
        </w:numPr>
        <w:spacing w:after="0" w:line="240" w:lineRule="auto"/>
        <w:ind w:left="993" w:hanging="284"/>
        <w:rPr>
          <w:rFonts w:cs="Times New Roman"/>
          <w:sz w:val="20"/>
          <w:szCs w:val="20"/>
        </w:rPr>
      </w:pPr>
      <w:r w:rsidRPr="004B603F">
        <w:rPr>
          <w:rFonts w:cs="Times New Roman"/>
          <w:sz w:val="20"/>
          <w:szCs w:val="20"/>
        </w:rPr>
        <w:lastRenderedPageBreak/>
        <w:t>sběrných dvorů (většinou pro nebezpečný odpad a odpad objemný, který se nevejde do běžných nádob na odpad – některé obce odebírají i stavební odpad)</w:t>
      </w:r>
    </w:p>
    <w:p w:rsidR="00A64653" w:rsidRPr="004B603F" w:rsidRDefault="00A64653" w:rsidP="00F71347">
      <w:pPr>
        <w:pStyle w:val="Odstavecseseznamem"/>
        <w:numPr>
          <w:ilvl w:val="0"/>
          <w:numId w:val="2"/>
        </w:numPr>
        <w:spacing w:after="0" w:line="240" w:lineRule="auto"/>
        <w:ind w:left="993" w:hanging="284"/>
        <w:rPr>
          <w:rFonts w:cs="Times New Roman"/>
          <w:i/>
          <w:sz w:val="20"/>
          <w:szCs w:val="20"/>
        </w:rPr>
      </w:pPr>
      <w:r w:rsidRPr="004B603F">
        <w:rPr>
          <w:rFonts w:cs="Times New Roman"/>
          <w:sz w:val="20"/>
          <w:szCs w:val="20"/>
        </w:rPr>
        <w:t xml:space="preserve">separačních nádob na jednotlivé druhy odpadu </w:t>
      </w:r>
      <w:r w:rsidRPr="004B603F">
        <w:rPr>
          <w:rFonts w:cs="Times New Roman"/>
          <w:i/>
          <w:sz w:val="20"/>
          <w:szCs w:val="20"/>
        </w:rPr>
        <w:t xml:space="preserve">(nemusí být nádoba – je možný i pytlový způsob sběru – např. pro </w:t>
      </w:r>
      <w:r w:rsidR="00344148">
        <w:rPr>
          <w:rFonts w:cs="Times New Roman"/>
          <w:i/>
          <w:sz w:val="20"/>
          <w:szCs w:val="20"/>
        </w:rPr>
        <w:t>BIOLOGICKY ROZLOŽITELNÝ KOMUNÁLNÍ ODPAD</w:t>
      </w:r>
      <w:r w:rsidRPr="004B603F">
        <w:rPr>
          <w:rFonts w:cs="Times New Roman"/>
          <w:i/>
          <w:sz w:val="20"/>
          <w:szCs w:val="20"/>
        </w:rPr>
        <w:t xml:space="preserve"> nebo plasty)</w:t>
      </w:r>
    </w:p>
    <w:p w:rsidR="00A64653" w:rsidRPr="004B603F" w:rsidRDefault="00A64653" w:rsidP="00F71347">
      <w:pPr>
        <w:spacing w:after="0" w:line="240" w:lineRule="auto"/>
        <w:rPr>
          <w:rFonts w:cs="Times New Roman"/>
          <w:b/>
          <w:color w:val="FF0000"/>
          <w:sz w:val="20"/>
          <w:szCs w:val="20"/>
        </w:rPr>
      </w:pPr>
      <w:r w:rsidRPr="004B603F">
        <w:rPr>
          <w:rFonts w:cs="Times New Roman"/>
          <w:b/>
          <w:color w:val="FF0000"/>
          <w:sz w:val="20"/>
          <w:szCs w:val="20"/>
        </w:rPr>
        <w:t>Zpětný odběr některých výrobků</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zpětný odběr použitých výrobků je stanoven pro výrobky, které mají v sobě látky, jenž by nesprávným odstraňováním ohrožovaly </w:t>
      </w:r>
      <w:r w:rsidR="001A00D2">
        <w:rPr>
          <w:rFonts w:cs="Times New Roman"/>
          <w:sz w:val="20"/>
          <w:szCs w:val="20"/>
        </w:rPr>
        <w:t>životní prostředí</w:t>
      </w:r>
      <w:r w:rsidRPr="004B603F">
        <w:rPr>
          <w:rFonts w:cs="Times New Roman"/>
          <w:sz w:val="20"/>
          <w:szCs w:val="20"/>
        </w:rPr>
        <w:t xml:space="preserve"> a zdraví a zároveň z toho důvodu, že se tyto výrobky dají recyklovat a dále využívat</w:t>
      </w: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u w:val="single"/>
        </w:rPr>
        <w:t>povinnost</w:t>
      </w:r>
      <w:r w:rsidRPr="004B603F">
        <w:rPr>
          <w:rFonts w:cs="Times New Roman"/>
          <w:sz w:val="20"/>
          <w:szCs w:val="20"/>
        </w:rPr>
        <w:t xml:space="preserve"> zajistit zpětný odběr použitých výrobků má ten, </w:t>
      </w:r>
      <w:r w:rsidRPr="004B603F">
        <w:rPr>
          <w:rFonts w:cs="Times New Roman"/>
          <w:sz w:val="20"/>
          <w:szCs w:val="20"/>
          <w:u w:val="single"/>
        </w:rPr>
        <w:t>kdo výrobky uvádí na trh</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(toto zajistí prostřednictvím prodejce, který je povinen buď použité výrobky v prodejně odebrat, nebo informovat o způsobu zajištění zpětného odběru)</w:t>
      </w:r>
    </w:p>
    <w:p w:rsidR="00A64653" w:rsidRPr="004B603F" w:rsidRDefault="00A64653" w:rsidP="00F71347">
      <w:pPr>
        <w:pStyle w:val="Odstavecseseznamem"/>
        <w:spacing w:after="0" w:line="240" w:lineRule="auto"/>
        <w:rPr>
          <w:rFonts w:cs="Times New Roman"/>
          <w:sz w:val="20"/>
          <w:szCs w:val="20"/>
        </w:rPr>
      </w:pP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povinnost zpětného odběru se vztahuje na:</w:t>
      </w:r>
    </w:p>
    <w:p w:rsidR="00A64653" w:rsidRPr="004B603F" w:rsidRDefault="00A64653" w:rsidP="00F71347">
      <w:pPr>
        <w:pStyle w:val="Odstavecseseznamem"/>
        <w:numPr>
          <w:ilvl w:val="0"/>
          <w:numId w:val="51"/>
        </w:numPr>
        <w:spacing w:after="0" w:line="240" w:lineRule="auto"/>
        <w:rPr>
          <w:rFonts w:cs="Times New Roman"/>
          <w:b/>
          <w:sz w:val="20"/>
          <w:szCs w:val="20"/>
        </w:rPr>
      </w:pPr>
      <w:r w:rsidRPr="004B603F">
        <w:rPr>
          <w:rFonts w:cs="Times New Roman"/>
          <w:b/>
          <w:sz w:val="20"/>
          <w:szCs w:val="20"/>
        </w:rPr>
        <w:t xml:space="preserve">oleje </w:t>
      </w:r>
      <w:r w:rsidRPr="004B603F">
        <w:rPr>
          <w:rFonts w:cs="Times New Roman"/>
          <w:sz w:val="20"/>
          <w:szCs w:val="20"/>
        </w:rPr>
        <w:t>(jiné než surové minerální oleje a surové oleje z živičných nerostů)</w:t>
      </w:r>
    </w:p>
    <w:p w:rsidR="00A64653" w:rsidRPr="004B603F" w:rsidRDefault="00A64653" w:rsidP="00F71347">
      <w:pPr>
        <w:pStyle w:val="Odstavecseseznamem"/>
        <w:spacing w:after="0" w:line="240" w:lineRule="auto"/>
        <w:ind w:left="1080"/>
        <w:rPr>
          <w:rFonts w:cs="Times New Roman"/>
          <w:i/>
          <w:sz w:val="20"/>
          <w:szCs w:val="20"/>
        </w:rPr>
      </w:pPr>
      <w:r w:rsidRPr="004B603F">
        <w:rPr>
          <w:rFonts w:cs="Times New Roman"/>
          <w:i/>
          <w:sz w:val="20"/>
          <w:szCs w:val="20"/>
        </w:rPr>
        <w:t>(ten, kdo prodává nové oleje většinou odebírá i ty použité)</w:t>
      </w:r>
    </w:p>
    <w:p w:rsidR="00A64653" w:rsidRPr="004B603F" w:rsidRDefault="00A64653" w:rsidP="00F71347">
      <w:pPr>
        <w:pStyle w:val="Odstavecseseznamem"/>
        <w:numPr>
          <w:ilvl w:val="0"/>
          <w:numId w:val="51"/>
        </w:numPr>
        <w:spacing w:after="0" w:line="240" w:lineRule="auto"/>
        <w:rPr>
          <w:rFonts w:cs="Times New Roman"/>
          <w:b/>
          <w:sz w:val="20"/>
          <w:szCs w:val="20"/>
        </w:rPr>
      </w:pPr>
      <w:r w:rsidRPr="004B603F">
        <w:rPr>
          <w:rFonts w:cs="Times New Roman"/>
          <w:b/>
          <w:sz w:val="20"/>
          <w:szCs w:val="20"/>
        </w:rPr>
        <w:t xml:space="preserve">pneumatiky </w:t>
      </w:r>
      <w:r w:rsidRPr="004B603F">
        <w:rPr>
          <w:rFonts w:cs="Times New Roman"/>
          <w:i/>
          <w:sz w:val="20"/>
          <w:szCs w:val="20"/>
        </w:rPr>
        <w:t>(zpětný odběr moc v praxi nefunguje, proto mnoho pneumatik končí na černých skládkách, zpětně odebírají většinou jen velké pneuservisy)</w:t>
      </w:r>
    </w:p>
    <w:p w:rsidR="00A64653" w:rsidRPr="004B603F" w:rsidRDefault="00A64653" w:rsidP="00F71347">
      <w:pPr>
        <w:pStyle w:val="Odstavecseseznamem"/>
        <w:numPr>
          <w:ilvl w:val="0"/>
          <w:numId w:val="51"/>
        </w:numPr>
        <w:spacing w:after="0" w:line="240" w:lineRule="auto"/>
        <w:rPr>
          <w:rFonts w:cs="Times New Roman"/>
          <w:b/>
          <w:sz w:val="20"/>
          <w:szCs w:val="20"/>
        </w:rPr>
      </w:pPr>
      <w:r w:rsidRPr="004B603F">
        <w:rPr>
          <w:rFonts w:cs="Times New Roman"/>
          <w:b/>
          <w:sz w:val="20"/>
          <w:szCs w:val="20"/>
        </w:rPr>
        <w:t>baterie a akumulátory</w:t>
      </w:r>
    </w:p>
    <w:p w:rsidR="00A64653" w:rsidRPr="004B603F" w:rsidRDefault="00A64653" w:rsidP="00F71347">
      <w:pPr>
        <w:pStyle w:val="Odstavecseseznamem"/>
        <w:numPr>
          <w:ilvl w:val="0"/>
          <w:numId w:val="51"/>
        </w:numPr>
        <w:spacing w:after="0" w:line="240" w:lineRule="auto"/>
        <w:rPr>
          <w:rFonts w:cs="Times New Roman"/>
          <w:b/>
          <w:sz w:val="20"/>
          <w:szCs w:val="20"/>
        </w:rPr>
      </w:pPr>
      <w:r w:rsidRPr="004B603F">
        <w:rPr>
          <w:rFonts w:cs="Times New Roman"/>
          <w:b/>
          <w:sz w:val="20"/>
          <w:szCs w:val="20"/>
        </w:rPr>
        <w:t>výbojky a zářivky</w:t>
      </w:r>
    </w:p>
    <w:p w:rsidR="00A64653" w:rsidRPr="004B603F" w:rsidRDefault="00A64653" w:rsidP="00F71347">
      <w:pPr>
        <w:pStyle w:val="Odstavecseseznamem"/>
        <w:numPr>
          <w:ilvl w:val="0"/>
          <w:numId w:val="51"/>
        </w:numPr>
        <w:spacing w:after="0" w:line="240" w:lineRule="auto"/>
        <w:rPr>
          <w:rFonts w:cs="Times New Roman"/>
          <w:b/>
          <w:sz w:val="20"/>
          <w:szCs w:val="20"/>
        </w:rPr>
      </w:pPr>
      <w:proofErr w:type="spellStart"/>
      <w:r w:rsidRPr="004B603F">
        <w:rPr>
          <w:rFonts w:cs="Times New Roman"/>
          <w:b/>
          <w:sz w:val="20"/>
          <w:szCs w:val="20"/>
        </w:rPr>
        <w:t>elektrozařízení</w:t>
      </w:r>
      <w:proofErr w:type="spellEnd"/>
      <w:r w:rsidRPr="004B603F">
        <w:rPr>
          <w:rFonts w:cs="Times New Roman"/>
          <w:b/>
          <w:sz w:val="20"/>
          <w:szCs w:val="20"/>
        </w:rPr>
        <w:t xml:space="preserve"> pocházející z domácností</w:t>
      </w:r>
    </w:p>
    <w:p w:rsidR="00A64653" w:rsidRPr="004B603F" w:rsidRDefault="00A64653" w:rsidP="00F71347">
      <w:pPr>
        <w:pStyle w:val="Odstavecseseznamem"/>
        <w:spacing w:after="0" w:line="240" w:lineRule="auto"/>
        <w:ind w:left="1080"/>
        <w:rPr>
          <w:rFonts w:cs="Times New Roman"/>
          <w:sz w:val="20"/>
          <w:szCs w:val="20"/>
        </w:rPr>
      </w:pPr>
      <w:r w:rsidRPr="004B603F">
        <w:rPr>
          <w:rFonts w:cs="Times New Roman"/>
          <w:sz w:val="20"/>
          <w:szCs w:val="20"/>
        </w:rPr>
        <w:t xml:space="preserve">(u baterií a akumulátorů, výbojek a zářivek a </w:t>
      </w:r>
      <w:proofErr w:type="spellStart"/>
      <w:r w:rsidRPr="004B603F">
        <w:rPr>
          <w:rFonts w:cs="Times New Roman"/>
          <w:sz w:val="20"/>
          <w:szCs w:val="20"/>
        </w:rPr>
        <w:t>elektrozařízení</w:t>
      </w:r>
      <w:proofErr w:type="spellEnd"/>
      <w:r w:rsidRPr="004B603F">
        <w:rPr>
          <w:rFonts w:cs="Times New Roman"/>
          <w:sz w:val="20"/>
          <w:szCs w:val="20"/>
        </w:rPr>
        <w:t xml:space="preserve"> je zpětný odběr zajištěn prostřednictvím kolektivních systémů (např. </w:t>
      </w:r>
      <w:proofErr w:type="spellStart"/>
      <w:r w:rsidRPr="004B603F">
        <w:rPr>
          <w:rFonts w:cs="Times New Roman"/>
          <w:sz w:val="20"/>
          <w:szCs w:val="20"/>
        </w:rPr>
        <w:t>Ekobat</w:t>
      </w:r>
      <w:proofErr w:type="spellEnd"/>
      <w:r w:rsidRPr="004B603F">
        <w:rPr>
          <w:rFonts w:cs="Times New Roman"/>
          <w:sz w:val="20"/>
          <w:szCs w:val="20"/>
        </w:rPr>
        <w:t xml:space="preserve">, </w:t>
      </w:r>
      <w:proofErr w:type="spellStart"/>
      <w:r w:rsidRPr="004B603F">
        <w:rPr>
          <w:rFonts w:cs="Times New Roman"/>
          <w:sz w:val="20"/>
          <w:szCs w:val="20"/>
        </w:rPr>
        <w:t>Elektrowin</w:t>
      </w:r>
      <w:proofErr w:type="spellEnd"/>
      <w:r w:rsidRPr="004B603F">
        <w:rPr>
          <w:rFonts w:cs="Times New Roman"/>
          <w:sz w:val="20"/>
          <w:szCs w:val="20"/>
        </w:rPr>
        <w:t xml:space="preserve">, </w:t>
      </w:r>
      <w:proofErr w:type="spellStart"/>
      <w:r w:rsidRPr="004B603F">
        <w:rPr>
          <w:rFonts w:cs="Times New Roman"/>
          <w:sz w:val="20"/>
          <w:szCs w:val="20"/>
        </w:rPr>
        <w:t>Asekol</w:t>
      </w:r>
      <w:proofErr w:type="spellEnd"/>
      <w:r w:rsidRPr="004B603F">
        <w:rPr>
          <w:rFonts w:cs="Times New Roman"/>
          <w:sz w:val="20"/>
          <w:szCs w:val="20"/>
        </w:rPr>
        <w:t xml:space="preserve">, </w:t>
      </w:r>
      <w:proofErr w:type="spellStart"/>
      <w:r w:rsidRPr="004B603F">
        <w:rPr>
          <w:rFonts w:cs="Times New Roman"/>
          <w:sz w:val="20"/>
          <w:szCs w:val="20"/>
        </w:rPr>
        <w:t>Ekolamp</w:t>
      </w:r>
      <w:proofErr w:type="spellEnd"/>
      <w:r w:rsidRPr="004B603F">
        <w:rPr>
          <w:rFonts w:cs="Times New Roman"/>
          <w:sz w:val="20"/>
          <w:szCs w:val="20"/>
        </w:rPr>
        <w:t xml:space="preserve">…), které podobně jako </w:t>
      </w:r>
      <w:proofErr w:type="spellStart"/>
      <w:r w:rsidRPr="004B603F">
        <w:rPr>
          <w:rFonts w:cs="Times New Roman"/>
          <w:sz w:val="20"/>
          <w:szCs w:val="20"/>
        </w:rPr>
        <w:t>EKOKOM</w:t>
      </w:r>
      <w:proofErr w:type="spellEnd"/>
      <w:r w:rsidRPr="004B603F">
        <w:rPr>
          <w:rFonts w:cs="Times New Roman"/>
          <w:sz w:val="20"/>
          <w:szCs w:val="20"/>
        </w:rPr>
        <w:t xml:space="preserve"> u obalů zajišťují za toho, kdy výrobky uvádí na trh plnění povinnosti zpětného odběru)  </w:t>
      </w:r>
    </w:p>
    <w:p w:rsidR="00A64653" w:rsidRPr="004B603F" w:rsidRDefault="00A64653" w:rsidP="00F71347">
      <w:pPr>
        <w:pStyle w:val="Odstavecseseznamem"/>
        <w:spacing w:after="0" w:line="240" w:lineRule="auto"/>
        <w:ind w:left="1080"/>
        <w:rPr>
          <w:rFonts w:cs="Times New Roman"/>
          <w:sz w:val="20"/>
          <w:szCs w:val="20"/>
        </w:rPr>
      </w:pPr>
    </w:p>
    <w:p w:rsidR="00A64653" w:rsidRPr="004B603F" w:rsidRDefault="00A64653" w:rsidP="00F71347">
      <w:pPr>
        <w:pStyle w:val="Odstavecseseznamem"/>
        <w:numPr>
          <w:ilvl w:val="0"/>
          <w:numId w:val="2"/>
        </w:numPr>
        <w:spacing w:after="0" w:line="240" w:lineRule="auto"/>
        <w:rPr>
          <w:rFonts w:cs="Times New Roman"/>
          <w:sz w:val="20"/>
          <w:szCs w:val="20"/>
        </w:rPr>
      </w:pPr>
      <w:r w:rsidRPr="004B603F">
        <w:rPr>
          <w:rFonts w:cs="Times New Roman"/>
          <w:sz w:val="20"/>
          <w:szCs w:val="20"/>
        </w:rPr>
        <w:t xml:space="preserve">výrobky podléhající zpětnému odběru se odevzdávají </w:t>
      </w:r>
      <w:r w:rsidRPr="004B603F">
        <w:rPr>
          <w:rFonts w:cs="Times New Roman"/>
          <w:sz w:val="20"/>
          <w:szCs w:val="20"/>
          <w:u w:val="single"/>
        </w:rPr>
        <w:t>bezplatně na místa zpětného odběru</w:t>
      </w:r>
      <w:r w:rsidRPr="004B603F">
        <w:rPr>
          <w:rFonts w:cs="Times New Roman"/>
          <w:sz w:val="20"/>
          <w:szCs w:val="20"/>
        </w:rPr>
        <w:t xml:space="preserve"> – např. - prodejny prodávající ty druhy výrobků </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ab/>
      </w:r>
      <w:r w:rsidRPr="004B603F">
        <w:rPr>
          <w:rFonts w:cs="Times New Roman"/>
          <w:sz w:val="20"/>
          <w:szCs w:val="20"/>
        </w:rPr>
        <w:tab/>
        <w:t>- sběrné dvory</w:t>
      </w:r>
    </w:p>
    <w:p w:rsidR="00A64653" w:rsidRPr="004B603F" w:rsidRDefault="00A64653" w:rsidP="00F71347">
      <w:pPr>
        <w:pStyle w:val="Odstavecseseznamem"/>
        <w:spacing w:after="0" w:line="240" w:lineRule="auto"/>
        <w:rPr>
          <w:rFonts w:cs="Times New Roman"/>
          <w:sz w:val="20"/>
          <w:szCs w:val="20"/>
        </w:rPr>
      </w:pPr>
      <w:r w:rsidRPr="004B603F">
        <w:rPr>
          <w:rFonts w:cs="Times New Roman"/>
          <w:sz w:val="20"/>
          <w:szCs w:val="20"/>
        </w:rPr>
        <w:tab/>
      </w:r>
      <w:r w:rsidRPr="004B603F">
        <w:rPr>
          <w:rFonts w:cs="Times New Roman"/>
          <w:sz w:val="20"/>
          <w:szCs w:val="20"/>
        </w:rPr>
        <w:tab/>
        <w:t xml:space="preserve">- dále se mohou odkládat do speciálních kontejnerů či nádob na </w:t>
      </w:r>
      <w:r w:rsidRPr="004B603F">
        <w:rPr>
          <w:rFonts w:cs="Times New Roman"/>
          <w:sz w:val="20"/>
          <w:szCs w:val="20"/>
        </w:rPr>
        <w:tab/>
      </w:r>
      <w:r w:rsidRPr="004B603F">
        <w:rPr>
          <w:rFonts w:cs="Times New Roman"/>
          <w:sz w:val="20"/>
          <w:szCs w:val="20"/>
        </w:rPr>
        <w:tab/>
      </w:r>
      <w:r w:rsidRPr="004B603F">
        <w:rPr>
          <w:rFonts w:cs="Times New Roman"/>
          <w:sz w:val="20"/>
          <w:szCs w:val="20"/>
        </w:rPr>
        <w:tab/>
        <w:t xml:space="preserve">   </w:t>
      </w:r>
      <w:proofErr w:type="spellStart"/>
      <w:r w:rsidRPr="004B603F">
        <w:rPr>
          <w:rFonts w:cs="Times New Roman"/>
          <w:sz w:val="20"/>
          <w:szCs w:val="20"/>
        </w:rPr>
        <w:t>elektrozařízení</w:t>
      </w:r>
      <w:proofErr w:type="spellEnd"/>
      <w:r w:rsidRPr="004B603F">
        <w:rPr>
          <w:rFonts w:cs="Times New Roman"/>
          <w:sz w:val="20"/>
          <w:szCs w:val="20"/>
        </w:rPr>
        <w:t xml:space="preserve"> či baterie </w:t>
      </w:r>
      <w:r w:rsidRPr="004B603F">
        <w:rPr>
          <w:rFonts w:cs="Times New Roman"/>
          <w:i/>
          <w:sz w:val="20"/>
          <w:szCs w:val="20"/>
        </w:rPr>
        <w:t xml:space="preserve">(umístěné po městě, v prodejnách, školách </w:t>
      </w:r>
      <w:r w:rsidRPr="004B603F">
        <w:rPr>
          <w:rFonts w:cs="Times New Roman"/>
          <w:i/>
          <w:sz w:val="20"/>
          <w:szCs w:val="20"/>
        </w:rPr>
        <w:tab/>
      </w:r>
      <w:r w:rsidRPr="004B603F">
        <w:rPr>
          <w:rFonts w:cs="Times New Roman"/>
          <w:i/>
          <w:sz w:val="20"/>
          <w:szCs w:val="20"/>
        </w:rPr>
        <w:tab/>
        <w:t xml:space="preserve">   či veřejných budovách)</w:t>
      </w:r>
      <w:r w:rsidRPr="004B603F">
        <w:rPr>
          <w:rFonts w:cs="Times New Roman"/>
          <w:sz w:val="20"/>
          <w:szCs w:val="20"/>
        </w:rPr>
        <w:t xml:space="preserve">   </w:t>
      </w:r>
    </w:p>
    <w:p w:rsidR="007C78FA" w:rsidRDefault="007C78FA" w:rsidP="00F71347">
      <w:pPr>
        <w:spacing w:after="0" w:line="240" w:lineRule="auto"/>
        <w:rPr>
          <w:rFonts w:cs="Times New Roman"/>
          <w:b/>
          <w:color w:val="FF0000"/>
          <w:sz w:val="20"/>
          <w:szCs w:val="20"/>
        </w:rPr>
      </w:pPr>
    </w:p>
    <w:p w:rsidR="00A64653" w:rsidRPr="004B603F" w:rsidRDefault="00A64653" w:rsidP="00F71347">
      <w:pPr>
        <w:spacing w:after="0" w:line="240" w:lineRule="auto"/>
        <w:rPr>
          <w:rFonts w:cs="Times New Roman"/>
          <w:color w:val="FF0000"/>
          <w:sz w:val="20"/>
          <w:szCs w:val="20"/>
        </w:rPr>
      </w:pPr>
      <w:r w:rsidRPr="004B603F">
        <w:rPr>
          <w:rFonts w:cs="Times New Roman"/>
          <w:b/>
          <w:color w:val="FF0000"/>
          <w:sz w:val="20"/>
          <w:szCs w:val="20"/>
        </w:rPr>
        <w:t>Nakládání s obaly</w:t>
      </w:r>
      <w:r w:rsidRPr="004B603F">
        <w:rPr>
          <w:rFonts w:cs="Times New Roman"/>
          <w:color w:val="FF0000"/>
          <w:sz w:val="20"/>
          <w:szCs w:val="20"/>
        </w:rPr>
        <w:t xml:space="preserve"> – </w:t>
      </w:r>
    </w:p>
    <w:p w:rsidR="00A64653" w:rsidRPr="004B603F" w:rsidRDefault="00A64653" w:rsidP="00F71347">
      <w:pPr>
        <w:pStyle w:val="Odstavecseseznamem"/>
        <w:numPr>
          <w:ilvl w:val="0"/>
          <w:numId w:val="2"/>
        </w:numPr>
        <w:spacing w:after="0" w:line="240" w:lineRule="auto"/>
        <w:rPr>
          <w:rFonts w:cs="Times New Roman"/>
          <w:b/>
          <w:sz w:val="20"/>
          <w:szCs w:val="20"/>
        </w:rPr>
      </w:pPr>
      <w:r w:rsidRPr="004B603F">
        <w:rPr>
          <w:rFonts w:cs="Times New Roman"/>
          <w:b/>
          <w:sz w:val="20"/>
          <w:szCs w:val="20"/>
        </w:rPr>
        <w:t xml:space="preserve">obalem </w:t>
      </w:r>
      <w:r w:rsidRPr="004B603F">
        <w:rPr>
          <w:rFonts w:cs="Times New Roman"/>
          <w:sz w:val="20"/>
          <w:szCs w:val="20"/>
        </w:rPr>
        <w:t>je výrobek</w:t>
      </w:r>
      <w:r w:rsidRPr="004B603F">
        <w:rPr>
          <w:rFonts w:cs="Times New Roman"/>
          <w:b/>
          <w:sz w:val="20"/>
          <w:szCs w:val="20"/>
        </w:rPr>
        <w:t xml:space="preserve"> </w:t>
      </w:r>
      <w:r w:rsidRPr="004B603F">
        <w:rPr>
          <w:rFonts w:cs="Times New Roman"/>
          <w:sz w:val="20"/>
          <w:szCs w:val="20"/>
        </w:rPr>
        <w:t>zhotovený z materiálu jakékoli povahy určený k pojmutí, ochraně, manipulaci, dodávce či prezentaci výrobků určených spotřebiteli nebo jinému konečnému uživateli (obal prodejní, skupinový, přepravní)</w:t>
      </w:r>
    </w:p>
    <w:p w:rsidR="00A64653" w:rsidRPr="004B603F" w:rsidRDefault="00A64653" w:rsidP="00F71347">
      <w:pPr>
        <w:pStyle w:val="Odstavecseseznamem"/>
        <w:numPr>
          <w:ilvl w:val="0"/>
          <w:numId w:val="2"/>
        </w:numPr>
        <w:spacing w:after="0" w:line="240" w:lineRule="auto"/>
        <w:rPr>
          <w:rFonts w:cs="Times New Roman"/>
          <w:b/>
          <w:sz w:val="20"/>
          <w:szCs w:val="20"/>
        </w:rPr>
      </w:pPr>
      <w:r w:rsidRPr="004B603F">
        <w:rPr>
          <w:rFonts w:cs="Times New Roman"/>
          <w:b/>
          <w:sz w:val="20"/>
          <w:szCs w:val="20"/>
        </w:rPr>
        <w:t xml:space="preserve">podle zákona o obalech č. 477/2001 Sb. </w:t>
      </w:r>
      <w:r w:rsidRPr="004B603F">
        <w:rPr>
          <w:rFonts w:cs="Times New Roman"/>
          <w:sz w:val="20"/>
          <w:szCs w:val="20"/>
        </w:rPr>
        <w:t>mají ti, co obaly nebo balené výrobky uvádějí na trh nebo do oběhu</w:t>
      </w:r>
      <w:r w:rsidRPr="004B603F">
        <w:rPr>
          <w:rFonts w:cs="Times New Roman"/>
          <w:i/>
          <w:sz w:val="20"/>
          <w:szCs w:val="20"/>
        </w:rPr>
        <w:t xml:space="preserve"> (dovozci, plniči, distributoři a maloobchody) </w:t>
      </w:r>
      <w:r w:rsidRPr="004B603F">
        <w:rPr>
          <w:rFonts w:cs="Times New Roman"/>
          <w:sz w:val="20"/>
          <w:szCs w:val="20"/>
        </w:rPr>
        <w:t xml:space="preserve">povinnost zajištění zpětného odběru a využití odpadů z obalů </w:t>
      </w:r>
    </w:p>
    <w:p w:rsidR="00A64653" w:rsidRPr="004B603F" w:rsidRDefault="00A64653" w:rsidP="00F71347">
      <w:pPr>
        <w:pStyle w:val="Odstavecseseznamem"/>
        <w:numPr>
          <w:ilvl w:val="0"/>
          <w:numId w:val="2"/>
        </w:numPr>
        <w:spacing w:after="0" w:line="240" w:lineRule="auto"/>
        <w:ind w:left="0" w:firstLine="426"/>
        <w:rPr>
          <w:rFonts w:cs="Times New Roman"/>
          <w:sz w:val="20"/>
          <w:szCs w:val="20"/>
        </w:rPr>
      </w:pPr>
      <w:r w:rsidRPr="004B603F">
        <w:rPr>
          <w:rFonts w:cs="Times New Roman"/>
          <w:b/>
          <w:sz w:val="20"/>
          <w:szCs w:val="20"/>
        </w:rPr>
        <w:t xml:space="preserve">podle zákona o obcích č. 185/2001 Sb., </w:t>
      </w:r>
      <w:r w:rsidRPr="004B603F">
        <w:rPr>
          <w:rFonts w:cs="Times New Roman"/>
          <w:sz w:val="20"/>
          <w:szCs w:val="20"/>
        </w:rPr>
        <w:t xml:space="preserve">mají obce povinnost třídit komunální odpad a </w:t>
      </w:r>
      <w:r w:rsidRPr="004B603F">
        <w:rPr>
          <w:rFonts w:cs="Times New Roman"/>
          <w:sz w:val="20"/>
          <w:szCs w:val="20"/>
        </w:rPr>
        <w:tab/>
        <w:t xml:space="preserve">využívat jeho využitelné složky, jejichž součástí jsou také použité obaly </w:t>
      </w:r>
      <w:r w:rsidRPr="004B603F">
        <w:rPr>
          <w:rFonts w:cs="Times New Roman"/>
          <w:i/>
          <w:sz w:val="20"/>
          <w:szCs w:val="20"/>
        </w:rPr>
        <w:t xml:space="preserve">(papír, plast, </w:t>
      </w:r>
      <w:r w:rsidRPr="004B603F">
        <w:rPr>
          <w:rFonts w:cs="Times New Roman"/>
          <w:i/>
          <w:sz w:val="20"/>
          <w:szCs w:val="20"/>
        </w:rPr>
        <w:tab/>
        <w:t>sklo, nápojový karton, kov)</w:t>
      </w:r>
    </w:p>
    <w:p w:rsidR="00A64653" w:rsidRPr="004B603F" w:rsidRDefault="00A64653" w:rsidP="00F71347">
      <w:pPr>
        <w:spacing w:after="0" w:line="240" w:lineRule="auto"/>
        <w:rPr>
          <w:rFonts w:cs="Times New Roman"/>
          <w:b/>
          <w:sz w:val="20"/>
          <w:szCs w:val="20"/>
        </w:rPr>
      </w:pPr>
    </w:p>
    <w:p w:rsidR="00A64653" w:rsidRPr="004B603F" w:rsidRDefault="00A64653" w:rsidP="00DC38FA">
      <w:pPr>
        <w:pStyle w:val="Nadpis3"/>
        <w:shd w:val="clear" w:color="auto" w:fill="FFFFFF"/>
        <w:spacing w:before="0"/>
        <w:rPr>
          <w:rFonts w:cs="Times New Roman"/>
          <w:b w:val="0"/>
          <w:sz w:val="20"/>
          <w:szCs w:val="20"/>
        </w:rPr>
      </w:pPr>
      <w:proofErr w:type="spellStart"/>
      <w:r w:rsidRPr="004B603F">
        <w:rPr>
          <w:rFonts w:cs="Times New Roman"/>
          <w:sz w:val="20"/>
          <w:szCs w:val="20"/>
        </w:rPr>
        <w:t>EKOKOM</w:t>
      </w:r>
      <w:proofErr w:type="spellEnd"/>
      <w:r w:rsidRPr="004B603F">
        <w:rPr>
          <w:rFonts w:cs="Times New Roman"/>
          <w:sz w:val="20"/>
          <w:szCs w:val="20"/>
        </w:rPr>
        <w:t xml:space="preserve"> = autorizovaná obalová společnost</w:t>
      </w:r>
      <w:r w:rsidR="00DC38FA">
        <w:rPr>
          <w:rFonts w:cs="Times New Roman"/>
          <w:sz w:val="20"/>
          <w:szCs w:val="20"/>
        </w:rPr>
        <w:t xml:space="preserve"> </w:t>
      </w:r>
      <w:r w:rsidR="00DC38FA" w:rsidRPr="00DC38FA">
        <w:rPr>
          <w:rFonts w:asciiTheme="minorHAnsi" w:eastAsiaTheme="minorHAnsi" w:hAnsiTheme="minorHAnsi" w:cs="Times New Roman"/>
          <w:b w:val="0"/>
          <w:bCs w:val="0"/>
          <w:color w:val="auto"/>
          <w:sz w:val="20"/>
          <w:szCs w:val="20"/>
        </w:rPr>
        <w:t>(</w:t>
      </w:r>
      <w:hyperlink r:id="rId11" w:history="1">
        <w:r w:rsidR="00DC38FA" w:rsidRPr="00DC38FA">
          <w:rPr>
            <w:rFonts w:asciiTheme="minorHAnsi" w:eastAsiaTheme="minorHAnsi" w:hAnsiTheme="minorHAnsi" w:cs="Times New Roman"/>
            <w:b w:val="0"/>
            <w:color w:val="auto"/>
            <w:sz w:val="20"/>
            <w:szCs w:val="20"/>
          </w:rPr>
          <w:t>Systém sběru a recyklace obalových odpadů</w:t>
        </w:r>
      </w:hyperlink>
      <w:r w:rsidR="00DC38FA" w:rsidRPr="00DC38FA">
        <w:rPr>
          <w:rFonts w:asciiTheme="minorHAnsi" w:eastAsiaTheme="minorHAnsi" w:hAnsiTheme="minorHAnsi" w:cs="Times New Roman"/>
          <w:b w:val="0"/>
          <w:color w:val="auto"/>
          <w:sz w:val="20"/>
          <w:szCs w:val="20"/>
        </w:rPr>
        <w:t>)</w:t>
      </w:r>
    </w:p>
    <w:p w:rsidR="00A64653" w:rsidRPr="004B603F" w:rsidRDefault="00A64653" w:rsidP="00F71347">
      <w:pPr>
        <w:pStyle w:val="Odstavecseseznamem"/>
        <w:numPr>
          <w:ilvl w:val="0"/>
          <w:numId w:val="2"/>
        </w:numPr>
        <w:spacing w:after="0" w:line="240" w:lineRule="auto"/>
        <w:rPr>
          <w:rFonts w:cs="Times New Roman"/>
          <w:b/>
          <w:sz w:val="20"/>
          <w:szCs w:val="20"/>
        </w:rPr>
      </w:pPr>
      <w:r w:rsidRPr="004B603F">
        <w:rPr>
          <w:rFonts w:cs="Times New Roman"/>
          <w:sz w:val="20"/>
          <w:szCs w:val="20"/>
        </w:rPr>
        <w:t xml:space="preserve">fyzicky s obalovým odpadem nenakládá - zajišťuje plnění povinností zpětného odběru a využití odpadů z obalů, podílí se zejména na financování nákladů s tím spojených </w:t>
      </w:r>
    </w:p>
    <w:p w:rsidR="00A64653" w:rsidRPr="004B603F" w:rsidRDefault="00A64653" w:rsidP="00F71347">
      <w:pPr>
        <w:pStyle w:val="Zkladntext"/>
        <w:numPr>
          <w:ilvl w:val="0"/>
          <w:numId w:val="2"/>
        </w:numPr>
        <w:spacing w:after="0"/>
        <w:rPr>
          <w:rFonts w:asciiTheme="minorHAnsi" w:hAnsiTheme="minorHAnsi"/>
        </w:rPr>
      </w:pPr>
      <w:r w:rsidRPr="004B603F">
        <w:rPr>
          <w:rFonts w:asciiTheme="minorHAnsi" w:hAnsiTheme="minorHAnsi"/>
        </w:rPr>
        <w:t xml:space="preserve">ti, co uvádějí obaly na trh, platí </w:t>
      </w:r>
      <w:proofErr w:type="spellStart"/>
      <w:r w:rsidRPr="004B603F">
        <w:rPr>
          <w:rFonts w:asciiTheme="minorHAnsi" w:hAnsiTheme="minorHAnsi"/>
        </w:rPr>
        <w:t>EKOKOMu</w:t>
      </w:r>
      <w:proofErr w:type="spellEnd"/>
      <w:r w:rsidRPr="004B603F">
        <w:rPr>
          <w:rFonts w:asciiTheme="minorHAnsi" w:hAnsiTheme="minorHAnsi"/>
        </w:rPr>
        <w:t xml:space="preserve"> (dle množství obalů)</w:t>
      </w:r>
    </w:p>
    <w:p w:rsidR="00A64653" w:rsidRPr="004B603F" w:rsidRDefault="00A64653" w:rsidP="00F71347">
      <w:pPr>
        <w:pStyle w:val="Zkladntext"/>
        <w:numPr>
          <w:ilvl w:val="0"/>
          <w:numId w:val="2"/>
        </w:numPr>
        <w:spacing w:after="0"/>
        <w:rPr>
          <w:rFonts w:asciiTheme="minorHAnsi" w:hAnsiTheme="minorHAnsi"/>
        </w:rPr>
      </w:pPr>
      <w:proofErr w:type="spellStart"/>
      <w:r w:rsidRPr="004B603F">
        <w:rPr>
          <w:rFonts w:asciiTheme="minorHAnsi" w:hAnsiTheme="minorHAnsi"/>
        </w:rPr>
        <w:t>EKOKOM</w:t>
      </w:r>
      <w:proofErr w:type="spellEnd"/>
      <w:r w:rsidRPr="004B603F">
        <w:rPr>
          <w:rFonts w:asciiTheme="minorHAnsi" w:hAnsiTheme="minorHAnsi"/>
        </w:rPr>
        <w:t xml:space="preserve"> platí obcím na systém sběru, třídění a využití obalového odpadu</w:t>
      </w:r>
    </w:p>
    <w:p w:rsidR="00A64653" w:rsidRPr="004B603F" w:rsidRDefault="00A64653" w:rsidP="00F71347">
      <w:pPr>
        <w:pStyle w:val="Zkladntext"/>
        <w:numPr>
          <w:ilvl w:val="0"/>
          <w:numId w:val="2"/>
        </w:numPr>
        <w:spacing w:after="0"/>
        <w:rPr>
          <w:rFonts w:asciiTheme="minorHAnsi" w:hAnsiTheme="minorHAnsi"/>
        </w:rPr>
      </w:pPr>
      <w:r w:rsidRPr="004B603F">
        <w:rPr>
          <w:rFonts w:asciiTheme="minorHAnsi" w:hAnsiTheme="minorHAnsi"/>
          <w:b/>
        </w:rPr>
        <w:t xml:space="preserve">zelený bod </w:t>
      </w:r>
      <w:r w:rsidRPr="004B603F">
        <w:rPr>
          <w:rFonts w:asciiTheme="minorHAnsi" w:hAnsiTheme="minorHAnsi"/>
        </w:rPr>
        <w:t xml:space="preserve">– ochranná známka umisťovaná na obalech – znamená, že výrobce zaplatil </w:t>
      </w:r>
      <w:proofErr w:type="spellStart"/>
      <w:r w:rsidRPr="004B603F">
        <w:rPr>
          <w:rFonts w:asciiTheme="minorHAnsi" w:hAnsiTheme="minorHAnsi"/>
        </w:rPr>
        <w:t>EKOKOMu</w:t>
      </w:r>
      <w:proofErr w:type="spellEnd"/>
      <w:r w:rsidRPr="004B603F">
        <w:rPr>
          <w:rFonts w:asciiTheme="minorHAnsi" w:hAnsiTheme="minorHAnsi"/>
        </w:rPr>
        <w:t xml:space="preserve"> za recyklaci </w:t>
      </w:r>
    </w:p>
    <w:p w:rsidR="00175256" w:rsidRDefault="00175256" w:rsidP="00F71347">
      <w:pPr>
        <w:spacing w:after="0" w:line="240" w:lineRule="auto"/>
      </w:pPr>
    </w:p>
    <w:sectPr w:rsidR="00175256" w:rsidSect="007D78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TimesNewRoman">
    <w:altName w:val="Times New Roman"/>
    <w:panose1 w:val="00000000000000000000"/>
    <w:charset w:val="EE"/>
    <w:family w:val="auto"/>
    <w:notTrueType/>
    <w:pitch w:val="default"/>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BDB"/>
    <w:multiLevelType w:val="hybridMultilevel"/>
    <w:tmpl w:val="EEDC2A6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nsid w:val="011A7950"/>
    <w:multiLevelType w:val="hybridMultilevel"/>
    <w:tmpl w:val="17AEB8BA"/>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3C96865"/>
    <w:multiLevelType w:val="hybridMultilevel"/>
    <w:tmpl w:val="22C6489A"/>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56072FC"/>
    <w:multiLevelType w:val="hybridMultilevel"/>
    <w:tmpl w:val="DB200584"/>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5CE5552"/>
    <w:multiLevelType w:val="hybridMultilevel"/>
    <w:tmpl w:val="991C4322"/>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0AA75A0A"/>
    <w:multiLevelType w:val="hybridMultilevel"/>
    <w:tmpl w:val="8EA0F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0BF44D56"/>
    <w:multiLevelType w:val="hybridMultilevel"/>
    <w:tmpl w:val="4544CD76"/>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0C4270AF"/>
    <w:multiLevelType w:val="hybridMultilevel"/>
    <w:tmpl w:val="5CF8211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nsid w:val="11313F10"/>
    <w:multiLevelType w:val="hybridMultilevel"/>
    <w:tmpl w:val="1A6868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11B57FAF"/>
    <w:multiLevelType w:val="hybridMultilevel"/>
    <w:tmpl w:val="23106D2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14FF3B44"/>
    <w:multiLevelType w:val="hybridMultilevel"/>
    <w:tmpl w:val="D76AB6D2"/>
    <w:lvl w:ilvl="0" w:tplc="8CC62AFA">
      <w:start w:val="1"/>
      <w:numFmt w:val="bullet"/>
      <w:lvlText w:val="o"/>
      <w:lvlJc w:val="left"/>
      <w:pPr>
        <w:ind w:left="2138" w:hanging="360"/>
      </w:pPr>
      <w:rPr>
        <w:rFonts w:ascii="Courier New" w:hAnsi="Courier New" w:cs="Courier New" w:hint="default"/>
        <w:color w:val="auto"/>
        <w:sz w:val="22"/>
        <w:szCs w:val="22"/>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1">
    <w:nsid w:val="18B05FF5"/>
    <w:multiLevelType w:val="hybridMultilevel"/>
    <w:tmpl w:val="1CB00EEE"/>
    <w:lvl w:ilvl="0" w:tplc="CE3EC8EC">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1C5469F9"/>
    <w:multiLevelType w:val="hybridMultilevel"/>
    <w:tmpl w:val="27B80262"/>
    <w:lvl w:ilvl="0" w:tplc="04050001">
      <w:start w:val="1"/>
      <w:numFmt w:val="bullet"/>
      <w:lvlText w:val=""/>
      <w:lvlJc w:val="left"/>
      <w:pPr>
        <w:ind w:left="720" w:hanging="360"/>
      </w:pPr>
      <w:rPr>
        <w:rFonts w:ascii="Symbol" w:hAnsi="Symbol"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1CC67D90"/>
    <w:multiLevelType w:val="hybridMultilevel"/>
    <w:tmpl w:val="915E3288"/>
    <w:lvl w:ilvl="0" w:tplc="331C2354">
      <w:start w:val="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20742799"/>
    <w:multiLevelType w:val="hybridMultilevel"/>
    <w:tmpl w:val="8D2C5A36"/>
    <w:lvl w:ilvl="0" w:tplc="57A24CE8">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23275188"/>
    <w:multiLevelType w:val="hybridMultilevel"/>
    <w:tmpl w:val="90B4E42C"/>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6">
    <w:nsid w:val="295303C0"/>
    <w:multiLevelType w:val="hybridMultilevel"/>
    <w:tmpl w:val="AE881D6E"/>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9D467C8"/>
    <w:multiLevelType w:val="hybridMultilevel"/>
    <w:tmpl w:val="8CF64506"/>
    <w:lvl w:ilvl="0" w:tplc="47A053E8">
      <w:start w:val="2"/>
      <w:numFmt w:val="bullet"/>
      <w:lvlText w:val="-"/>
      <w:lvlJc w:val="left"/>
      <w:pPr>
        <w:ind w:left="765" w:hanging="360"/>
      </w:pPr>
      <w:rPr>
        <w:rFonts w:ascii="Times New Roman" w:eastAsiaTheme="minorHAnsi" w:hAnsi="Times New Roman" w:cs="Times New Roman" w:hint="default"/>
        <w:b/>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8">
    <w:nsid w:val="2C9476B8"/>
    <w:multiLevelType w:val="hybridMultilevel"/>
    <w:tmpl w:val="9DE030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3128134C"/>
    <w:multiLevelType w:val="hybridMultilevel"/>
    <w:tmpl w:val="4BFC9712"/>
    <w:lvl w:ilvl="0" w:tplc="CE3EC8EC">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324950A6"/>
    <w:multiLevelType w:val="hybridMultilevel"/>
    <w:tmpl w:val="10D639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33016626"/>
    <w:multiLevelType w:val="hybridMultilevel"/>
    <w:tmpl w:val="1A048820"/>
    <w:lvl w:ilvl="0" w:tplc="47A053E8">
      <w:start w:val="2"/>
      <w:numFmt w:val="bullet"/>
      <w:lvlText w:val="-"/>
      <w:lvlJc w:val="left"/>
      <w:pPr>
        <w:ind w:left="720" w:hanging="360"/>
      </w:pPr>
      <w:rPr>
        <w:rFonts w:ascii="Times New Roman" w:eastAsiaTheme="minorHAnsi" w:hAnsi="Times New Roman" w:cs="Times New Roman" w:hint="default"/>
        <w:b/>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42B0BD0"/>
    <w:multiLevelType w:val="hybridMultilevel"/>
    <w:tmpl w:val="9B76A98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3">
    <w:nsid w:val="35886396"/>
    <w:multiLevelType w:val="hybridMultilevel"/>
    <w:tmpl w:val="9CBC6B4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4">
    <w:nsid w:val="38350A77"/>
    <w:multiLevelType w:val="hybridMultilevel"/>
    <w:tmpl w:val="52D65A9E"/>
    <w:lvl w:ilvl="0" w:tplc="47A053E8">
      <w:start w:val="2"/>
      <w:numFmt w:val="bullet"/>
      <w:lvlText w:val="-"/>
      <w:lvlJc w:val="left"/>
      <w:pPr>
        <w:ind w:left="1571" w:hanging="360"/>
      </w:pPr>
      <w:rPr>
        <w:rFonts w:ascii="Times New Roman" w:eastAsiaTheme="minorHAnsi" w:hAnsi="Times New Roman" w:cs="Times New Roman" w:hint="default"/>
        <w:b/>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5">
    <w:nsid w:val="393C6A41"/>
    <w:multiLevelType w:val="hybridMultilevel"/>
    <w:tmpl w:val="3942F222"/>
    <w:lvl w:ilvl="0" w:tplc="47A053E8">
      <w:start w:val="2"/>
      <w:numFmt w:val="bullet"/>
      <w:lvlText w:val="-"/>
      <w:lvlJc w:val="left"/>
      <w:pPr>
        <w:ind w:left="720" w:hanging="360"/>
      </w:pPr>
      <w:rPr>
        <w:rFonts w:ascii="Times New Roman" w:eastAsiaTheme="minorHAnsi" w:hAnsi="Times New Roman" w:cs="Times New Roman" w:hint="default"/>
        <w:b/>
      </w:rPr>
    </w:lvl>
    <w:lvl w:ilvl="1" w:tplc="47A053E8">
      <w:start w:val="2"/>
      <w:numFmt w:val="bullet"/>
      <w:lvlText w:val="-"/>
      <w:lvlJc w:val="left"/>
      <w:pPr>
        <w:ind w:left="1440" w:hanging="360"/>
      </w:pPr>
      <w:rPr>
        <w:rFonts w:ascii="Times New Roman" w:eastAsiaTheme="minorHAnsi" w:hAnsi="Times New Roman" w:cs="Times New Roman" w:hint="default"/>
        <w:b/>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39C44577"/>
    <w:multiLevelType w:val="hybridMultilevel"/>
    <w:tmpl w:val="CFA689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3CF073E1"/>
    <w:multiLevelType w:val="hybridMultilevel"/>
    <w:tmpl w:val="1F266E4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41B510D8"/>
    <w:multiLevelType w:val="hybridMultilevel"/>
    <w:tmpl w:val="00064F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428229C4"/>
    <w:multiLevelType w:val="hybridMultilevel"/>
    <w:tmpl w:val="FFE2283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43ED10E0"/>
    <w:multiLevelType w:val="hybridMultilevel"/>
    <w:tmpl w:val="ECD2CAE6"/>
    <w:lvl w:ilvl="0" w:tplc="AB8462E2">
      <w:start w:val="1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47665D43"/>
    <w:multiLevelType w:val="hybridMultilevel"/>
    <w:tmpl w:val="C69CC4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47DD27D9"/>
    <w:multiLevelType w:val="hybridMultilevel"/>
    <w:tmpl w:val="A9280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4A5F6281"/>
    <w:multiLevelType w:val="hybridMultilevel"/>
    <w:tmpl w:val="70DE89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4A7F3C49"/>
    <w:multiLevelType w:val="hybridMultilevel"/>
    <w:tmpl w:val="416C2988"/>
    <w:lvl w:ilvl="0" w:tplc="57A24CE8">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4E1951F4"/>
    <w:multiLevelType w:val="hybridMultilevel"/>
    <w:tmpl w:val="A3CA08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51C07A45"/>
    <w:multiLevelType w:val="hybridMultilevel"/>
    <w:tmpl w:val="DA4405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539C5821"/>
    <w:multiLevelType w:val="hybridMultilevel"/>
    <w:tmpl w:val="4A12F040"/>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38">
    <w:nsid w:val="54F049CA"/>
    <w:multiLevelType w:val="hybridMultilevel"/>
    <w:tmpl w:val="058AEB86"/>
    <w:lvl w:ilvl="0" w:tplc="04050017">
      <w:start w:val="1"/>
      <w:numFmt w:val="lowerLetter"/>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9">
    <w:nsid w:val="5C725754"/>
    <w:multiLevelType w:val="hybridMultilevel"/>
    <w:tmpl w:val="40C66A40"/>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63CC5613"/>
    <w:multiLevelType w:val="hybridMultilevel"/>
    <w:tmpl w:val="BF7C9A48"/>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64A26269"/>
    <w:multiLevelType w:val="hybridMultilevel"/>
    <w:tmpl w:val="4094CA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658726BA"/>
    <w:multiLevelType w:val="hybridMultilevel"/>
    <w:tmpl w:val="BD12E9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66563DDD"/>
    <w:multiLevelType w:val="hybridMultilevel"/>
    <w:tmpl w:val="46B2662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6AB73B7E"/>
    <w:multiLevelType w:val="hybridMultilevel"/>
    <w:tmpl w:val="00529A30"/>
    <w:lvl w:ilvl="0" w:tplc="47A053E8">
      <w:start w:val="2"/>
      <w:numFmt w:val="bullet"/>
      <w:lvlText w:val="-"/>
      <w:lvlJc w:val="left"/>
      <w:pPr>
        <w:ind w:left="1440" w:hanging="360"/>
      </w:pPr>
      <w:rPr>
        <w:rFonts w:ascii="Times New Roman" w:eastAsiaTheme="minorHAnsi" w:hAnsi="Times New Roman" w:cs="Times New Roman" w:hint="default"/>
        <w:b/>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5">
    <w:nsid w:val="6AFB7D6B"/>
    <w:multiLevelType w:val="hybridMultilevel"/>
    <w:tmpl w:val="4B7A209E"/>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nsid w:val="6B7D643C"/>
    <w:multiLevelType w:val="hybridMultilevel"/>
    <w:tmpl w:val="246829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nsid w:val="6D594266"/>
    <w:multiLevelType w:val="hybridMultilevel"/>
    <w:tmpl w:val="732E43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nsid w:val="6E4B076B"/>
    <w:multiLevelType w:val="hybridMultilevel"/>
    <w:tmpl w:val="E2B84404"/>
    <w:lvl w:ilvl="0" w:tplc="47A053E8">
      <w:start w:val="2"/>
      <w:numFmt w:val="bullet"/>
      <w:lvlText w:val="-"/>
      <w:lvlJc w:val="left"/>
      <w:pPr>
        <w:ind w:left="720" w:hanging="360"/>
      </w:pPr>
      <w:rPr>
        <w:rFonts w:ascii="Times New Roman" w:eastAsiaTheme="minorHAnsi" w:hAnsi="Times New Roman" w:cs="Times New Roman" w:hint="default"/>
        <w:b/>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nsid w:val="70C04670"/>
    <w:multiLevelType w:val="hybridMultilevel"/>
    <w:tmpl w:val="D6F293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nsid w:val="74872EA6"/>
    <w:multiLevelType w:val="hybridMultilevel"/>
    <w:tmpl w:val="476AFF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nsid w:val="74AE7FEB"/>
    <w:multiLevelType w:val="hybridMultilevel"/>
    <w:tmpl w:val="4E686A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nsid w:val="762651E6"/>
    <w:multiLevelType w:val="hybridMultilevel"/>
    <w:tmpl w:val="21A8763E"/>
    <w:lvl w:ilvl="0" w:tplc="57A24CE8">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nsid w:val="766E2C32"/>
    <w:multiLevelType w:val="hybridMultilevel"/>
    <w:tmpl w:val="884E9A66"/>
    <w:lvl w:ilvl="0" w:tplc="47A053E8">
      <w:start w:val="2"/>
      <w:numFmt w:val="bullet"/>
      <w:lvlText w:val="-"/>
      <w:lvlJc w:val="left"/>
      <w:pPr>
        <w:ind w:left="720" w:hanging="360"/>
      </w:pPr>
      <w:rPr>
        <w:rFonts w:ascii="Times New Roman" w:eastAsiaTheme="minorHAnsi" w:hAnsi="Times New Roman" w:cs="Times New Roman" w:hint="default"/>
        <w:b/>
      </w:rPr>
    </w:lvl>
    <w:lvl w:ilvl="1" w:tplc="57A24CE8">
      <w:numFmt w:val="bullet"/>
      <w:lvlText w:val="-"/>
      <w:lvlJc w:val="left"/>
      <w:pPr>
        <w:ind w:left="1440" w:hanging="360"/>
      </w:pPr>
      <w:rPr>
        <w:rFonts w:ascii="Times New Roman" w:eastAsiaTheme="minorHAnsi" w:hAnsi="Times New Roman"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nsid w:val="784D0196"/>
    <w:multiLevelType w:val="hybridMultilevel"/>
    <w:tmpl w:val="C974F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nsid w:val="7AC402C5"/>
    <w:multiLevelType w:val="hybridMultilevel"/>
    <w:tmpl w:val="E6025F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nsid w:val="7AD45F92"/>
    <w:multiLevelType w:val="hybridMultilevel"/>
    <w:tmpl w:val="45DC8C3C"/>
    <w:lvl w:ilvl="0" w:tplc="47A053E8">
      <w:start w:val="2"/>
      <w:numFmt w:val="bullet"/>
      <w:lvlText w:val="-"/>
      <w:lvlJc w:val="left"/>
      <w:pPr>
        <w:ind w:left="720" w:hanging="360"/>
      </w:pPr>
      <w:rPr>
        <w:rFonts w:ascii="Times New Roman" w:eastAsiaTheme="minorHAnsi"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nsid w:val="7FCB525D"/>
    <w:multiLevelType w:val="hybridMultilevel"/>
    <w:tmpl w:val="E052603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20"/>
  </w:num>
  <w:num w:numId="2">
    <w:abstractNumId w:val="34"/>
  </w:num>
  <w:num w:numId="3">
    <w:abstractNumId w:val="13"/>
  </w:num>
  <w:num w:numId="4">
    <w:abstractNumId w:val="57"/>
  </w:num>
  <w:num w:numId="5">
    <w:abstractNumId w:val="18"/>
  </w:num>
  <w:num w:numId="6">
    <w:abstractNumId w:val="5"/>
  </w:num>
  <w:num w:numId="7">
    <w:abstractNumId w:val="24"/>
  </w:num>
  <w:num w:numId="8">
    <w:abstractNumId w:val="56"/>
  </w:num>
  <w:num w:numId="9">
    <w:abstractNumId w:val="40"/>
  </w:num>
  <w:num w:numId="10">
    <w:abstractNumId w:val="9"/>
  </w:num>
  <w:num w:numId="11">
    <w:abstractNumId w:val="1"/>
  </w:num>
  <w:num w:numId="12">
    <w:abstractNumId w:val="2"/>
  </w:num>
  <w:num w:numId="13">
    <w:abstractNumId w:val="21"/>
  </w:num>
  <w:num w:numId="14">
    <w:abstractNumId w:val="25"/>
  </w:num>
  <w:num w:numId="15">
    <w:abstractNumId w:val="44"/>
  </w:num>
  <w:num w:numId="16">
    <w:abstractNumId w:val="38"/>
  </w:num>
  <w:num w:numId="17">
    <w:abstractNumId w:val="16"/>
  </w:num>
  <w:num w:numId="18">
    <w:abstractNumId w:val="36"/>
  </w:num>
  <w:num w:numId="19">
    <w:abstractNumId w:val="46"/>
  </w:num>
  <w:num w:numId="20">
    <w:abstractNumId w:val="33"/>
  </w:num>
  <w:num w:numId="21">
    <w:abstractNumId w:val="15"/>
  </w:num>
  <w:num w:numId="22">
    <w:abstractNumId w:val="8"/>
  </w:num>
  <w:num w:numId="23">
    <w:abstractNumId w:val="35"/>
  </w:num>
  <w:num w:numId="24">
    <w:abstractNumId w:val="53"/>
  </w:num>
  <w:num w:numId="25">
    <w:abstractNumId w:val="37"/>
  </w:num>
  <w:num w:numId="26">
    <w:abstractNumId w:val="49"/>
  </w:num>
  <w:num w:numId="27">
    <w:abstractNumId w:val="51"/>
  </w:num>
  <w:num w:numId="28">
    <w:abstractNumId w:val="0"/>
  </w:num>
  <w:num w:numId="29">
    <w:abstractNumId w:val="31"/>
  </w:num>
  <w:num w:numId="30">
    <w:abstractNumId w:val="3"/>
  </w:num>
  <w:num w:numId="31">
    <w:abstractNumId w:val="6"/>
  </w:num>
  <w:num w:numId="32">
    <w:abstractNumId w:val="17"/>
  </w:num>
  <w:num w:numId="33">
    <w:abstractNumId w:val="19"/>
  </w:num>
  <w:num w:numId="34">
    <w:abstractNumId w:val="55"/>
  </w:num>
  <w:num w:numId="35">
    <w:abstractNumId w:val="41"/>
  </w:num>
  <w:num w:numId="36">
    <w:abstractNumId w:val="32"/>
  </w:num>
  <w:num w:numId="37">
    <w:abstractNumId w:val="29"/>
  </w:num>
  <w:num w:numId="38">
    <w:abstractNumId w:val="23"/>
  </w:num>
  <w:num w:numId="39">
    <w:abstractNumId w:val="47"/>
  </w:num>
  <w:num w:numId="40">
    <w:abstractNumId w:val="27"/>
  </w:num>
  <w:num w:numId="41">
    <w:abstractNumId w:val="11"/>
  </w:num>
  <w:num w:numId="42">
    <w:abstractNumId w:val="4"/>
  </w:num>
  <w:num w:numId="43">
    <w:abstractNumId w:val="43"/>
  </w:num>
  <w:num w:numId="44">
    <w:abstractNumId w:val="10"/>
  </w:num>
  <w:num w:numId="45">
    <w:abstractNumId w:val="14"/>
  </w:num>
  <w:num w:numId="46">
    <w:abstractNumId w:val="52"/>
  </w:num>
  <w:num w:numId="47">
    <w:abstractNumId w:val="30"/>
  </w:num>
  <w:num w:numId="48">
    <w:abstractNumId w:val="28"/>
  </w:num>
  <w:num w:numId="49">
    <w:abstractNumId w:val="54"/>
  </w:num>
  <w:num w:numId="50">
    <w:abstractNumId w:val="12"/>
  </w:num>
  <w:num w:numId="51">
    <w:abstractNumId w:val="22"/>
  </w:num>
  <w:num w:numId="52">
    <w:abstractNumId w:val="50"/>
  </w:num>
  <w:num w:numId="53">
    <w:abstractNumId w:val="26"/>
  </w:num>
  <w:num w:numId="54">
    <w:abstractNumId w:val="45"/>
  </w:num>
  <w:num w:numId="55">
    <w:abstractNumId w:val="39"/>
  </w:num>
  <w:num w:numId="56">
    <w:abstractNumId w:val="48"/>
  </w:num>
  <w:num w:numId="57">
    <w:abstractNumId w:val="42"/>
  </w:num>
  <w:num w:numId="58">
    <w:abstractNumId w:val="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75256"/>
    <w:rsid w:val="00021D90"/>
    <w:rsid w:val="000318B4"/>
    <w:rsid w:val="000D5972"/>
    <w:rsid w:val="00175256"/>
    <w:rsid w:val="001A00D2"/>
    <w:rsid w:val="001D52CE"/>
    <w:rsid w:val="001E5199"/>
    <w:rsid w:val="002356AA"/>
    <w:rsid w:val="00344148"/>
    <w:rsid w:val="00375ABF"/>
    <w:rsid w:val="004249C8"/>
    <w:rsid w:val="00431727"/>
    <w:rsid w:val="00455BBE"/>
    <w:rsid w:val="00482AF2"/>
    <w:rsid w:val="004D4C84"/>
    <w:rsid w:val="00557400"/>
    <w:rsid w:val="006123B1"/>
    <w:rsid w:val="00646862"/>
    <w:rsid w:val="007C78FA"/>
    <w:rsid w:val="007D7848"/>
    <w:rsid w:val="007E2368"/>
    <w:rsid w:val="008B67C9"/>
    <w:rsid w:val="00905D8A"/>
    <w:rsid w:val="00923214"/>
    <w:rsid w:val="00A220CF"/>
    <w:rsid w:val="00A64653"/>
    <w:rsid w:val="00AB2EBD"/>
    <w:rsid w:val="00C03AD2"/>
    <w:rsid w:val="00CC0529"/>
    <w:rsid w:val="00D37F49"/>
    <w:rsid w:val="00DA4A9A"/>
    <w:rsid w:val="00DA794F"/>
    <w:rsid w:val="00DC38FA"/>
    <w:rsid w:val="00EA5E17"/>
    <w:rsid w:val="00EB2980"/>
    <w:rsid w:val="00F336CC"/>
    <w:rsid w:val="00F7134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7848"/>
  </w:style>
  <w:style w:type="paragraph" w:styleId="Nadpis1">
    <w:name w:val="heading 1"/>
    <w:basedOn w:val="Normln"/>
    <w:next w:val="Normln"/>
    <w:link w:val="Nadpis1Char"/>
    <w:uiPriority w:val="9"/>
    <w:qFormat/>
    <w:rsid w:val="00905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unhideWhenUsed/>
    <w:qFormat/>
    <w:rsid w:val="00CC05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CC0529"/>
    <w:rPr>
      <w:rFonts w:asciiTheme="majorHAnsi" w:eastAsiaTheme="majorEastAsia" w:hAnsiTheme="majorHAnsi" w:cstheme="majorBidi"/>
      <w:b/>
      <w:bCs/>
      <w:color w:val="4F81BD" w:themeColor="accent1"/>
    </w:rPr>
  </w:style>
  <w:style w:type="paragraph" w:styleId="Odstavecseseznamem">
    <w:name w:val="List Paragraph"/>
    <w:basedOn w:val="Normln"/>
    <w:uiPriority w:val="34"/>
    <w:qFormat/>
    <w:rsid w:val="002356AA"/>
    <w:pPr>
      <w:ind w:left="720"/>
      <w:contextualSpacing/>
    </w:pPr>
  </w:style>
  <w:style w:type="character" w:customStyle="1" w:styleId="Nadpis1Char">
    <w:name w:val="Nadpis 1 Char"/>
    <w:basedOn w:val="Standardnpsmoodstavce"/>
    <w:link w:val="Nadpis1"/>
    <w:uiPriority w:val="9"/>
    <w:rsid w:val="00905D8A"/>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905D8A"/>
    <w:pPr>
      <w:outlineLvl w:val="9"/>
    </w:pPr>
  </w:style>
  <w:style w:type="paragraph" w:styleId="Obsah3">
    <w:name w:val="toc 3"/>
    <w:basedOn w:val="Normln"/>
    <w:next w:val="Normln"/>
    <w:autoRedefine/>
    <w:uiPriority w:val="39"/>
    <w:unhideWhenUsed/>
    <w:rsid w:val="00905D8A"/>
    <w:pPr>
      <w:spacing w:after="100"/>
      <w:ind w:left="440"/>
    </w:pPr>
  </w:style>
  <w:style w:type="character" w:styleId="Hypertextovodkaz">
    <w:name w:val="Hyperlink"/>
    <w:basedOn w:val="Standardnpsmoodstavce"/>
    <w:uiPriority w:val="99"/>
    <w:unhideWhenUsed/>
    <w:rsid w:val="00905D8A"/>
    <w:rPr>
      <w:color w:val="0000FF" w:themeColor="hyperlink"/>
      <w:u w:val="single"/>
    </w:rPr>
  </w:style>
  <w:style w:type="paragraph" w:styleId="Textbubliny">
    <w:name w:val="Balloon Text"/>
    <w:basedOn w:val="Normln"/>
    <w:link w:val="TextbublinyChar"/>
    <w:uiPriority w:val="99"/>
    <w:semiHidden/>
    <w:unhideWhenUsed/>
    <w:rsid w:val="00905D8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05D8A"/>
    <w:rPr>
      <w:rFonts w:ascii="Tahoma" w:hAnsi="Tahoma" w:cs="Tahoma"/>
      <w:sz w:val="16"/>
      <w:szCs w:val="16"/>
    </w:rPr>
  </w:style>
  <w:style w:type="paragraph" w:customStyle="1" w:styleId="Default">
    <w:name w:val="Default"/>
    <w:rsid w:val="00A6465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npsmoodstavce"/>
    <w:rsid w:val="00A64653"/>
  </w:style>
  <w:style w:type="character" w:styleId="Zvraznn">
    <w:name w:val="Emphasis"/>
    <w:basedOn w:val="Standardnpsmoodstavce"/>
    <w:uiPriority w:val="20"/>
    <w:qFormat/>
    <w:rsid w:val="00A64653"/>
    <w:rPr>
      <w:i/>
      <w:iCs/>
    </w:rPr>
  </w:style>
  <w:style w:type="character" w:customStyle="1" w:styleId="st1">
    <w:name w:val="st1"/>
    <w:basedOn w:val="Standardnpsmoodstavce"/>
    <w:rsid w:val="00A64653"/>
  </w:style>
  <w:style w:type="paragraph" w:styleId="Zkladntext">
    <w:name w:val="Body Text"/>
    <w:basedOn w:val="Normln"/>
    <w:link w:val="ZkladntextChar"/>
    <w:rsid w:val="00A64653"/>
    <w:pPr>
      <w:spacing w:after="120" w:line="240" w:lineRule="auto"/>
    </w:pPr>
    <w:rPr>
      <w:rFonts w:ascii="Times New Roman" w:eastAsia="Times New Roman" w:hAnsi="Times New Roman" w:cs="Times New Roman"/>
      <w:sz w:val="20"/>
      <w:szCs w:val="20"/>
      <w:lang w:eastAsia="fr-FR"/>
    </w:rPr>
  </w:style>
  <w:style w:type="character" w:customStyle="1" w:styleId="ZkladntextChar">
    <w:name w:val="Základní text Char"/>
    <w:basedOn w:val="Standardnpsmoodstavce"/>
    <w:link w:val="Zkladntext"/>
    <w:rsid w:val="00A64653"/>
    <w:rPr>
      <w:rFonts w:ascii="Times New Roman" w:eastAsia="Times New Roman" w:hAnsi="Times New Roman" w:cs="Times New Roman"/>
      <w:sz w:val="20"/>
      <w:szCs w:val="20"/>
      <w:lang w:eastAsia="fr-FR"/>
    </w:rPr>
  </w:style>
  <w:style w:type="paragraph" w:styleId="Obsah1">
    <w:name w:val="toc 1"/>
    <w:basedOn w:val="Normln"/>
    <w:next w:val="Normln"/>
    <w:autoRedefine/>
    <w:uiPriority w:val="39"/>
    <w:unhideWhenUsed/>
    <w:rsid w:val="00DA794F"/>
    <w:pPr>
      <w:spacing w:after="100"/>
    </w:pPr>
  </w:style>
</w:styles>
</file>

<file path=word/webSettings.xml><?xml version="1.0" encoding="utf-8"?>
<w:webSettings xmlns:r="http://schemas.openxmlformats.org/officeDocument/2006/relationships" xmlns:w="http://schemas.openxmlformats.org/wordprocessingml/2006/main">
  <w:divs>
    <w:div w:id="14873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gov.cz/app/zakony/zakonPar.jsp?idBiblio=53139&amp;fulltext=&amp;nr=76~2F2002&amp;part=&amp;name=&amp;rpp=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ur-lex.europa.eu/LexUriServ/LexUriServ.do?uri=OJ:L:2010:334:0017:0119:CS: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z/url?sa=t&amp;rct=j&amp;q=&amp;esrc=s&amp;source=web&amp;cd=1&amp;cad=rja&amp;uact=8&amp;ved=0ahUKEwiW4YWMpOLTAhUhApoKHb6wDzkQFggnMAA&amp;url=http%3A%2F%2Fwww.ekokom.cz%2F&amp;usg=AFQjCNFFyJnZcM_-_AoOtqtJM7TcNOd6hA&amp;sig2=4wZvuWgEG30KIV5uCS5eUw"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AA51F-FB24-4EE8-8487-F77FC905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8324</Words>
  <Characters>49114</Characters>
  <Application>Microsoft Office Word</Application>
  <DocSecurity>0</DocSecurity>
  <Lines>409</Lines>
  <Paragraphs>114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2017-04-11T09:59:00Z</dcterms:created>
  <dcterms:modified xsi:type="dcterms:W3CDTF">2017-05-10T16:03:00Z</dcterms:modified>
</cp:coreProperties>
</file>