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BAB 3 (REVIEW)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ここ / そこ / あそこ　は K.Benda です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Disini / Disitu / Disana adalah………………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ここ / そこ / あそこ　は K.Benda じゃありません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Disini / Disitu / Disana adalah bukan………………….</w:t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ここ / そこ / あそこ　は K.Benda ですか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Apakah Disini / Disitu / Disana adalah………………?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5288850" y="4049875"/>
                          <a:ext cx="6115050" cy="0"/>
                        </a:xfrm>
                        <a:prstGeom prst="straightConnector1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4472C4"/>
                          </a:solidFill>
                          <a:prstDash val="solid"/>
                          <a:miter lim="8000"/>
                          <a:headEnd len="sm" w="sm" type="none"/>
                          <a:tailEnd len="sm" w="sm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114300</wp:posOffset>
                </wp:positionH>
                <wp:positionV relativeFrom="paragraph">
                  <wp:posOffset>0</wp:posOffset>
                </wp:positionV>
                <wp:extent cx="12700" cy="12700"/>
                <wp:effectExtent b="0" l="0" r="0" t="0"/>
                <wp:wrapNone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K.Benda は　ここ / そこ / あそこ　です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…………………. (adalah) Disini / Disitu / Disana adalah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K.Benda は　ここ / そこ / あそこ　じゃありません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………………….(Adalah)  Bukan Disini / Disitu / Disana 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K.Benda は　ここ / そこ / あそこ　ですか</w:t>
      </w:r>
    </w:p>
    <w:p w:rsidR="00000000" w:rsidDel="00000000" w:rsidP="00000000" w:rsidRDefault="00000000" w:rsidRPr="00000000" w14:paraId="0000000D">
      <w:pPr>
        <w:rPr>
          <w:b w:val="1"/>
        </w:rPr>
        <w:sectPr>
          <w:pgSz w:h="16838" w:w="11906" w:orient="portrait"/>
          <w:pgMar w:bottom="1440" w:top="1440" w:left="1440" w:right="1440" w:header="708" w:footer="708"/>
          <w:pgNumType w:start="1"/>
        </w:sectPr>
      </w:pPr>
      <w:r w:rsidDel="00000000" w:rsidR="00000000" w:rsidRPr="00000000">
        <w:rPr>
          <w:b w:val="1"/>
          <w:rtl w:val="0"/>
        </w:rPr>
        <w:t xml:space="preserve">Apakah ………………　Disini / Disitu / Disana ？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Kantin</w:t>
        <w:tab/>
        <w:tab/>
        <w:t xml:space="preserve">:　しょくどう</w:t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Sekolah</w:t>
        <w:tab/>
        <w:tab/>
        <w:t xml:space="preserve">:　がっこう</w:t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Rumah</w:t>
        <w:tab/>
        <w:tab/>
        <w:t xml:space="preserve">:　うち</w:t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Perpustakaan</w:t>
        <w:tab/>
        <w:t xml:space="preserve">:　としょかん</w:t>
      </w:r>
    </w:p>
    <w:p w:rsidR="00000000" w:rsidDel="00000000" w:rsidP="00000000" w:rsidRDefault="00000000" w:rsidRPr="00000000" w14:paraId="00000012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Kantor</w:t>
        <w:tab/>
        <w:tab/>
        <w:t xml:space="preserve">:　じむしょ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Toilet</w:t>
        <w:tab/>
        <w:tab/>
        <w:t xml:space="preserve">:　おてあらい</w:t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Toko daging</w:t>
        <w:tab/>
        <w:t xml:space="preserve">:　にくや</w:t>
      </w:r>
    </w:p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Toko sayuran</w:t>
        <w:tab/>
        <w:t xml:space="preserve">:　やおや (yaoya)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Toko ikan</w:t>
        <w:tab/>
        <w:t xml:space="preserve">:　さかなや</w:t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Kedai</w:t>
        <w:tab/>
        <w:tab/>
        <w:t xml:space="preserve">:　みせ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Minimarket</w:t>
        <w:tab/>
        <w:t xml:space="preserve">:　コンビニ（こんびに）</w:t>
      </w:r>
    </w:p>
    <w:p w:rsidR="00000000" w:rsidDel="00000000" w:rsidP="00000000" w:rsidRDefault="00000000" w:rsidRPr="00000000" w14:paraId="00000019">
      <w:pPr>
        <w:rPr>
          <w:b w:val="1"/>
        </w:rPr>
        <w:sectPr>
          <w:type w:val="continuous"/>
          <w:pgSz w:h="16838" w:w="11906" w:orient="portrait"/>
          <w:pgMar w:bottom="1440" w:top="1440" w:left="1440" w:right="1700" w:header="708" w:footer="708"/>
          <w:cols w:equalWidth="0" w:num="2">
            <w:col w:space="708" w:w="4029"/>
            <w:col w:space="0" w:w="4029"/>
          </w:cols>
        </w:sectPr>
      </w:pPr>
      <w:r w:rsidDel="00000000" w:rsidR="00000000" w:rsidRPr="00000000">
        <w:rPr>
          <w:b w:val="1"/>
          <w:rtl w:val="0"/>
        </w:rPr>
        <w:t xml:space="preserve">Supermarket</w:t>
        <w:tab/>
        <w:t xml:space="preserve">:　スーパー（すーぱー）</w:t>
      </w:r>
    </w:p>
    <w:p w:rsidR="00000000" w:rsidDel="00000000" w:rsidP="00000000" w:rsidRDefault="00000000" w:rsidRPr="00000000" w14:paraId="0000001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left"/>
        <w:rPr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Disini adalah Kantin</w:t>
        <w:tab/>
        <w:tab/>
        <w:t xml:space="preserve">: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ここは食堂です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koko wa shokudou desu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Disitu adalah toilet</w:t>
        <w:tab/>
        <w:tab/>
        <w:t xml:space="preserve">: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そこはお手洗いです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soko wa otearai desu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Disini adalah rumah saya</w:t>
        <w:tab/>
        <w:t xml:space="preserve">: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ここは私のうちです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koko wa watashi uchi desu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Disitu bukan rumah saya</w:t>
        <w:tab/>
        <w:t xml:space="preserve">: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そこは私のうちじゃありません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soko wa watashi no uchi jyaa arimasen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Sekolah dimana ?</w:t>
        <w:tab/>
        <w:tab/>
        <w:t xml:space="preserve">: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学校はどこですか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gakkou wa doko desuka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Dimana toki daging ?</w:t>
        <w:tab/>
        <w:tab/>
        <w:t xml:space="preserve">: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肉屋はどこですか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nikuya wa doko desuka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Toko sayuran disana</w:t>
        <w:tab/>
        <w:tab/>
        <w:t xml:space="preserve">: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八百屋はそこです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yaoya wa doko desuka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Rumah saya (adalah) disitu</w:t>
        <w:tab/>
        <w:t xml:space="preserve">:　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私のうちはそこです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watashi no uchi wa soko desu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firstLine="0"/>
        <w:jc w:val="left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Rumah kamu dimana ?</w:t>
        <w:tab/>
        <w:t xml:space="preserve">:　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あなたの家はどこですか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anata no ie wa doko desuka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Apakah rumah kamu disini ?</w:t>
        <w:tab/>
        <w:t xml:space="preserve">:　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あなたの家はここですか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anata no ie wa koko desuka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Disebelah sini adalah restoran</w:t>
        <w:tab/>
        <w:t xml:space="preserve">: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こちらはレストランです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kochira wa resutoran desu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Restoran disebelah sini</w:t>
        <w:tab/>
        <w:tab/>
        <w:t xml:space="preserve">: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レストランはそこです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resutoran wa soko desu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Kantin ada disebelah mana?</w:t>
        <w:tab/>
        <w:t xml:space="preserve">: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食堂はどちらですか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shokudou wa dochira desuka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Kamar saya ada disebelah situ</w:t>
        <w:tab/>
        <w:t xml:space="preserve">: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私の部屋はそちらです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watashi no heya wa sochira desu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u w:val="none"/>
          <w:shd w:fill="auto" w:val="clear"/>
          <w:vertAlign w:val="baseline"/>
          <w:rtl w:val="0"/>
        </w:rPr>
        <w:t xml:space="preserve">Rumah kamu di sebelah mana?</w:t>
        <w:tab/>
        <w:t xml:space="preserve">: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あなたの家はどちらですか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80" w:lineRule="auto"/>
        <w:ind w:left="1440" w:right="0" w:hanging="360"/>
        <w:jc w:val="left"/>
        <w:rPr/>
      </w:pPr>
      <w:r w:rsidDel="00000000" w:rsidR="00000000" w:rsidRPr="00000000">
        <w:rPr>
          <w:rtl w:val="0"/>
        </w:rPr>
        <w:t xml:space="preserve">anata no ie wa dochira desuka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76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276" w:lineRule="auto"/>
        <w:ind w:left="36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360" w:lineRule="auto"/>
        <w:ind w:left="72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type w:val="continuous"/>
      <w:pgSz w:h="16838" w:w="11906" w:orient="portrait"/>
      <w:pgMar w:bottom="1440" w:top="1440" w:left="1440" w:right="1440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