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こちら / そちら / あちら　は K.Benda です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Disebelah sini / Disebelah situ / Disebelah sana adalah………………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こちら / そちら / あちら　は K.Benda じゃありません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Disebelah sini / Disebelah situ / Disebelah sana bukan………………….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こちら / そちら / あちら　　は K.Benda ですか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Apakah Disebelah sini / Disebelah situ / Disebelah sana adalah………………?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K.Benda は　どちらですか　（Untuk kalimat tanya）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61150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8475" y="3780000"/>
                          <a:ext cx="61150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61150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K.Benda は　こちら / そちら / あちら　　です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…………………. (adalah) Disebelah sini / Disebelah situ / Disebelah sana adalah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K.Benda は　こちら / そちら / あちら　じゃありません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………………….(Adalah)  Bukan Disebelah sini / Disebelah situ / Disebelah sana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K.Benda は　こちら / そちら / あちら　ですか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Apakah ………………　 Disebelah sini / Disebelah situ / Disebelah sana？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K.Benda は　どちらですか　（Untuk kalimat tanya）</w:t>
      </w:r>
    </w:p>
    <w:p w:rsidR="00000000" w:rsidDel="00000000" w:rsidP="00000000" w:rsidRDefault="00000000" w:rsidRPr="00000000" w14:paraId="00000010">
      <w:pPr>
        <w:spacing w:lin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KOSAKATA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Restoran</w:t>
        <w:tab/>
        <w:t xml:space="preserve">：レストラン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Minimarket</w:t>
        <w:tab/>
        <w:t xml:space="preserve">：コンビニ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Supermarket</w:t>
        <w:tab/>
        <w:t xml:space="preserve">：スーパー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Toko</w:t>
        <w:tab/>
        <w:tab/>
        <w:t xml:space="preserve">：みせ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Toko buku</w:t>
        <w:tab/>
        <w:t xml:space="preserve">：ほんや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Kamar</w:t>
        <w:tab/>
        <w:tab/>
        <w:t xml:space="preserve">：へや</w:t>
      </w:r>
    </w:p>
    <w:p w:rsidR="00000000" w:rsidDel="00000000" w:rsidP="00000000" w:rsidRDefault="00000000" w:rsidRPr="00000000" w14:paraId="00000018">
      <w:pPr>
        <w:spacing w:lin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72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720" w:lineRule="auto"/>
        <w:rPr/>
      </w:pPr>
      <w:r w:rsidDel="00000000" w:rsidR="00000000" w:rsidRPr="00000000">
        <w:rPr>
          <w:rtl w:val="0"/>
        </w:rPr>
        <w:t xml:space="preserve">PR BAB 3 Bagian 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Disebelah sini adalah restoran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 こちらはレストランです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kochira wa resutoran desu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Restoran disebelah sini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レストランはこちらです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resutoran wa kochira desu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Kantin ada disebelah mana?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食度はどちらですか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shokudo wa dochira desuka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 saya ada disebelah situ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私のへやはそちらです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watashi no heya wa sochira desu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Rumah kamu di sebelah mana?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あなたの家はどちらですか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anata no ie wa dochira desuka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Disebelah sini adalah restoran</w:t>
        <w:tab/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こちらはレストランです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kochira wa resutoran desu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o9jre58pwh6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Restoran disebelah sini</w:t>
        <w:tab/>
        <w:tab/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bookmarkStart w:colFirst="0" w:colLast="0" w:name="_94c5j65ohhh8" w:id="1"/>
      <w:bookmarkEnd w:id="1"/>
      <w:r w:rsidDel="00000000" w:rsidR="00000000" w:rsidRPr="00000000">
        <w:rPr>
          <w:rtl w:val="0"/>
        </w:rPr>
        <w:t xml:space="preserve">レストランはこちらです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bookmarkStart w:colFirst="0" w:colLast="0" w:name="_9kv4jd86dcw7" w:id="2"/>
      <w:bookmarkEnd w:id="2"/>
      <w:r w:rsidDel="00000000" w:rsidR="00000000" w:rsidRPr="00000000">
        <w:rPr>
          <w:rtl w:val="0"/>
        </w:rPr>
        <w:t xml:space="preserve">resutoran wa kochira desu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Kantin ada disebelah mana?</w:t>
        <w:tab/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食度はどちらですか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shokudo wa dochira desuka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 saya ada disebelah situ</w:t>
        <w:tab/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私の部屋はそちらです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watashi no heya wa sochira desu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Rumah kamu di sebelah mana?</w:t>
        <w:tab/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あなたの家はどちらですか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anata no ie wa dochira desuka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きゅうせんごひゃくしちじゅうご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kyuu sen go hyaku shichi juu go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ごせんごひゃくじゅうよん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sen go hyaku juu yon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さんびゃくじゅうに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san byaku juu ni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ろっぴゃくはちじゅうしち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roppyaku hachi juu shichi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はっぴゃくきゅうじゅういち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happyaku kyuu juu ichi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せんひゃくごじゅう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 hyaku go ho juu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ごせんよんひゃくきゅうじゅうはち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sen yon hyaku kyuu juu hachi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きゅうせんきゅうひゃくはちじゅうしち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kyuu sen kyuu hyaku hachi juu shichi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ろくせんごひゃくよんじゅうはち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roku sen go hyaku yon juu hachi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よんせんよんひゃくよんじゅうしち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yon sen yon hyaku yon juu shichi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72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