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738" w:rsidRDefault="00977EFD" w:rsidP="007154C4">
      <w:pPr>
        <w:pStyle w:val="Heading1"/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4820285</wp:posOffset>
            </wp:positionH>
            <wp:positionV relativeFrom="paragraph">
              <wp:posOffset>-266700</wp:posOffset>
            </wp:positionV>
            <wp:extent cx="1751965" cy="266065"/>
            <wp:effectExtent l="0" t="0" r="635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738">
        <w:t>RINEX VERIFICATION</w:t>
      </w:r>
      <w:r w:rsidR="00FE3126">
        <w:t xml:space="preserve"> – Help</w:t>
      </w:r>
    </w:p>
    <w:p w:rsidR="00E46738" w:rsidRPr="00E46738" w:rsidRDefault="00E46738" w:rsidP="00E46738"/>
    <w:p w:rsidR="00E46738" w:rsidRDefault="00E46738">
      <w:r>
        <w:t xml:space="preserve">This </w:t>
      </w:r>
      <w:r w:rsidR="008D21EF">
        <w:t>script</w:t>
      </w:r>
      <w:r>
        <w:t xml:space="preserve"> will compare RINEX processed data and TRINAV</w:t>
      </w:r>
      <w:r w:rsidR="00507681">
        <w:t>/SPN</w:t>
      </w:r>
      <w:r>
        <w:t xml:space="preserve"> log</w:t>
      </w:r>
      <w:r w:rsidR="000023FE">
        <w:t>ged data</w:t>
      </w:r>
      <w:r>
        <w:t xml:space="preserve"> to produce difference plots for Lat and Lon, in metres.</w:t>
      </w:r>
    </w:p>
    <w:p w:rsidR="008D21EF" w:rsidRDefault="008D21EF" w:rsidP="008D21EF">
      <w:r>
        <w:t>The user selects TRINAV/SPN in Navigation System. The NAVIGATION logged file will be recorded in TRINAV/SPN. The RINEX file will be recorded in FUGRO/VERIPOS systems and will be processed before entering in this script.</w:t>
      </w:r>
      <w:r w:rsidR="00AB378C" w:rsidRPr="00AB378C">
        <w:rPr>
          <w:noProof/>
          <w:lang w:eastAsia="en-GB"/>
        </w:rPr>
        <w:t xml:space="preserve"> </w:t>
      </w:r>
    </w:p>
    <w:p w:rsidR="008D21EF" w:rsidRDefault="008D21EF" w:rsidP="008D21EF">
      <w:r>
        <w:t>The names of the GPS</w:t>
      </w:r>
      <w:r w:rsidR="00092AF1">
        <w:t xml:space="preserve"> systems have to match those of the headers of the file</w:t>
      </w:r>
      <w:r>
        <w:t xml:space="preserve"> logged in TRINAV/SPN</w:t>
      </w:r>
    </w:p>
    <w:p w:rsidR="00E46738" w:rsidRPr="007D21C7" w:rsidRDefault="00AB378C" w:rsidP="007D21C7">
      <w:pPr>
        <w:ind w:left="9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1BE56E" wp14:editId="793DAB49">
                <wp:simplePos x="0" y="0"/>
                <wp:positionH relativeFrom="column">
                  <wp:posOffset>165100</wp:posOffset>
                </wp:positionH>
                <wp:positionV relativeFrom="paragraph">
                  <wp:posOffset>571500</wp:posOffset>
                </wp:positionV>
                <wp:extent cx="368300" cy="1428750"/>
                <wp:effectExtent l="0" t="76200" r="0" b="1905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428750"/>
                        </a:xfrm>
                        <a:prstGeom prst="bentConnector3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F8F7F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13pt;margin-top:45pt;width:29pt;height:112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Og4gEAAA4EAAAOAAAAZHJzL2Uyb0RvYy54bWysU02v0zAQvCPxHyzfadKW96iipu/Q9+CC&#10;oOLr7jrrxpLttWzTpP+etdMGBAgJxMWJ453xzOxm+zBaw84QokbX8uWi5gycxE67U8s/f3r9YsNZ&#10;TMJ1wqCDll8g8ofd82fbwTewwh5NB4ERiYvN4Fvep+SbqoqyByviAj04OlQYrEi0DaeqC2Igdmuq&#10;VV3fVwOGzgeUECN9fZwO+a7wKwUyvVcqQmKm5aQtlTWU9ZjXarcVzSkI32t5lSH+QYUV2tGlM9Wj&#10;SIJ9DfoXKqtlwIgqLSTaCpXSEooHcrOsf3LzsRceihcKJ/o5pvj/aOW78yEw3VHvVpw5YalHT+aI&#10;A9ujcxQfBkYnFNPgY0PVe3cI1130h5A9jypYpoz2X4ilpEC+2FhCvswhw5iYpI/r+826plZIOlq+&#10;XG1e3ZUuVBNP5vMhpjeAluWXlh/BpVnMuvCL89uYSAWBbsUZaBwbiPSOOEtZEto8uY6liydbKWjh&#10;TgayGQIaR49sarJR3tLFwET0ARSlQnInQ2UeYW8COwuaJCEliVrOTFSdYUobMwPrIuGPwGt9hkKZ&#10;1b8Bz4hyM7o0g612GH53expvktVUf0tg8p0jOGJ3KQ0u0dDQlayuP0ie6h/3Bf79N959AwAA//8D&#10;AFBLAwQUAAYACAAAACEAEZx3Rd0AAAAIAQAADwAAAGRycy9kb3ducmV2LnhtbEyPwU7DMBBE70j8&#10;g7VI3KidAlWbxqkQiCNITZEQNzfeJoZ4HcVOG/h6llM5jVYzmn1TbCbfiSMO0QXSkM0UCKQ6WEeN&#10;hrfd880SREyGrOkCoYZvjLApLy8Kk9twoi0eq9QILqGYGw1tSn0uZaxb9CbOQo/E3iEM3iQ+h0ba&#10;wZy43HdyrtRCeuOIP7Smx8cW669q9BowuN3H9jW6z2n8eTq8ZCSr+l3r66vpYQ0i4ZTOYfjDZ3Qo&#10;mWkfRrJRdBrmC56SNKwUK/vLO9a9htvsXoEsC/l/QPkLAAD//wMAUEsBAi0AFAAGAAgAAAAhALaD&#10;OJL+AAAA4QEAABMAAAAAAAAAAAAAAAAAAAAAAFtDb250ZW50X1R5cGVzXS54bWxQSwECLQAUAAYA&#10;CAAAACEAOP0h/9YAAACUAQAACwAAAAAAAAAAAAAAAAAvAQAAX3JlbHMvLnJlbHNQSwECLQAUAAYA&#10;CAAAACEAzQSToOIBAAAOBAAADgAAAAAAAAAAAAAAAAAuAgAAZHJzL2Uyb0RvYy54bWxQSwECLQAU&#10;AAYACAAAACEAEZx3Rd0AAAAIAQAADwAAAAAAAAAAAAAAAAA8BAAAZHJzL2Rvd25yZXYueG1sUEsF&#10;BgAAAAAEAAQA8wAAAEYFAAAAAA==&#10;" strokecolor="#5b9bd5 [3204]" strokeweight="1.25pt">
                <v:stroke endarrow="block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2DE0C7" wp14:editId="5915187E">
                <wp:simplePos x="0" y="0"/>
                <wp:positionH relativeFrom="column">
                  <wp:posOffset>57150</wp:posOffset>
                </wp:positionH>
                <wp:positionV relativeFrom="paragraph">
                  <wp:posOffset>1905000</wp:posOffset>
                </wp:positionV>
                <wp:extent cx="857250" cy="273050"/>
                <wp:effectExtent l="0" t="0" r="1905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73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378C" w:rsidRPr="00AB378C" w:rsidRDefault="00AB378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GPS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2DE0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.5pt;margin-top:150pt;width:67.5pt;height:21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hhZgIAAN8EAAAOAAAAZHJzL2Uyb0RvYy54bWysVE1v2zAMvQ/YfxB0X52k6ceCOkXWosOA&#10;ri3QDj0rstwYk0RNUmJ3v75PspNm7U7DclAoknokH0mfnXdGs43yoSFb8vHBiDNlJVWNfSr5j4er&#10;T6echShsJTRZVfJnFfj5/OOHs9bN1IRWpCvlGUBsmLWu5KsY3awoglwpI8IBOWVhrMkbEXH1T0Xl&#10;RQt0o4vJaHRctOQr50mqEKC97I18nvHrWsl4W9dBRaZLjtxiPn0+l+ks5mdi9uSFWzVySEP8QxZG&#10;NBZBd1CXIgq29s07KNNIT4HqeCDJFFTXjVS5BlQzHr2p5n4lnMq1gJzgdjSF/wcrbzZ3njVVySec&#10;WWHQogfVRfaFOjZJ7LQuzOB07+AWO6jR5a0+QJmK7mpv0j/KYbCD5+cdtwlMQnl6dDI5gkXCNDk5&#10;HEEGevH62PkQvyoyLAkl92hdZlRsrkPsXbcuKVYg3VRXjdb5ksZFXWjPNgKNFlIqG8f5uV6b71T1&#10;+ukIv77lUGMwevXxVo1s8uAlpJzbH0G0ZW3Jjw+R+bsEUma78Est5M+huj0EoGsL2MRoz1ySYrfs&#10;BpqXVD2DZU/9lAYnrxrgXosQ74THWII+rFq8xVFrQjI0SJytyP/+mz75Y1pg5azFmJc8/FoLrzjT&#10;3yzm6PN4Ok17kS9T9AgXv29Z7lvs2lwQCB5jqZ3MYvKPeivWnswjNnKRosIkrETskseteBH75cNG&#10;S7VYZCdsghPx2t47maATuYnPh+5ReDeMQ8Qc3dB2IcTszVT0vumlpcU6Ut3kkUkE96wOvGOLcmOH&#10;jU9run/PXq/fpfkLAAAA//8DAFBLAwQUAAYACAAAACEA6qKljd4AAAAJAQAADwAAAGRycy9kb3du&#10;cmV2LnhtbEyPQUvEMBCF74L/IYzgzU20RbQ2XUTwoCDodlnwNm1iW7eZ1Cbb1n/v7Gm9vZk3vPle&#10;vl5cLyY7hs6ThuuVAmGp9qajRsO2fL66AxEiksHek9XwawOsi/OzHDPjZ/qw0yY2gkMoZKihjXHI&#10;pAx1ax2GlR8ssfflR4eRx7GRZsSZw10vb5S6lQ474g8tDvaptfV+c3AaPn92ajs7fNm978sxqaa3&#10;8vvVaH15sTw+gIh2iadjOOIzOhTMVPkDmSB6DffcJGpIlGJx9NOURcWbNFEgi1z+b1D8AQAA//8D&#10;AFBLAQItABQABgAIAAAAIQC2gziS/gAAAOEBAAATAAAAAAAAAAAAAAAAAAAAAABbQ29udGVudF9U&#10;eXBlc10ueG1sUEsBAi0AFAAGAAgAAAAhADj9If/WAAAAlAEAAAsAAAAAAAAAAAAAAAAALwEAAF9y&#10;ZWxzLy5yZWxzUEsBAi0AFAAGAAgAAAAhAHRl6GFmAgAA3wQAAA4AAAAAAAAAAAAAAAAALgIAAGRy&#10;cy9lMm9Eb2MueG1sUEsBAi0AFAAGAAgAAAAhAOqipY3eAAAACQEAAA8AAAAAAAAAAAAAAAAAwAQA&#10;AGRycy9kb3ducmV2LnhtbFBLBQYAAAAABAAEAPMAAADLBQAAAAA=&#10;" fillcolor="#bdd6ee [1300]" strokeweight=".5pt">
                <v:textbox>
                  <w:txbxContent>
                    <w:p w:rsidR="00AB378C" w:rsidRPr="00AB378C" w:rsidRDefault="00AB378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GPS 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5990B0" wp14:editId="1C106D88">
                <wp:simplePos x="0" y="0"/>
                <wp:positionH relativeFrom="column">
                  <wp:posOffset>4940300</wp:posOffset>
                </wp:positionH>
                <wp:positionV relativeFrom="paragraph">
                  <wp:posOffset>190500</wp:posOffset>
                </wp:positionV>
                <wp:extent cx="774700" cy="228600"/>
                <wp:effectExtent l="0" t="0" r="82550" b="9525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700" cy="228600"/>
                        </a:xfrm>
                        <a:prstGeom prst="bentConnector3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CF01E" id="Elbow Connector 14" o:spid="_x0000_s1026" type="#_x0000_t34" style="position:absolute;margin-left:389pt;margin-top:15pt;width:61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2A2gEAAAMEAAAOAAAAZHJzL2Uyb0RvYy54bWysU8GO0zAQvSPxD5bvNGnZ3VZR0z10Fy4I&#10;KhY+wHXGjSXbY9mmSf+eiZNmESChXXFx7Hjem3lvxtv73hp2hhA1upovFyVn4CQ22p1q/v3bh3cb&#10;zmISrhEGHdT8ApHf796+2Xa+ghW2aBoIjEhcrDpf8zYlXxVFlC1YERfowdGlwmBFomM4FU0QHbFb&#10;U6zK8q7oMDQ+oIQY6e/DeMl3mV8pkOmLUhESMzWn2lJeQ16Pw1rstqI6BeFbLacyxCuqsEI7SjpT&#10;PYgk2I+g/6CyWgaMqNJCoi1QKS0hayA1y/I3NU+t8JC1kDnRzzbF/0crP58PgemGenfDmROWevRo&#10;jtixPTpH9mFgdEM2dT5WFL13hzCdoj+EQXOvgh2+pIb12drLbC30iUn6uV7frEtqgKSr1WpzR3ti&#10;KZ7BPsT0EdCyYVPzI7g0V/A+WyvOn2IaQdfgIatxrKPqbzfr2xyWhDaPrmHp4klLClq4k4Epm3GU&#10;dFAy1p536WJgJPoKiqygapeZKQ8h7E1gZ0HjI6SkopYzE0UPMKWNmYHlv4FT/ACFPKAvAc+InBld&#10;msFWOwx/y576a8lqjL86MOoeLDhic8ldzdbQpOXOTK9iGOVfzxn+/HZ3PwEAAP//AwBQSwMEFAAG&#10;AAgAAAAhAAq2Bx7fAAAACQEAAA8AAABkcnMvZG93bnJldi54bWxMj81Ow0AMhO9IvMPKSNzobgFt&#10;2xCnQggOSBxogJ7dxE0C+xOy2zZ9e7ancrKtGY2/yZejNWLPQ+i8Q5hOFAh2la871yB8frzczEGE&#10;SK4m4x0jHDnAsri8yCmr/cGteF/GRqQQFzJCaGPsMylD1bKlMPE9u6Rt/WAppnNoZD3QIYVbI2+V&#10;0tJS59KHlnp+arn6KXcWodyu31fm9f7ZHxffej1lTW9fv4jXV+PjA4jIYzyb4YSf0KFITBu/c3UQ&#10;BmE2m6cuEeFOpZkMC3VaNghaK5BFLv83KP4AAAD//wMAUEsBAi0AFAAGAAgAAAAhALaDOJL+AAAA&#10;4QEAABMAAAAAAAAAAAAAAAAAAAAAAFtDb250ZW50X1R5cGVzXS54bWxQSwECLQAUAAYACAAAACEA&#10;OP0h/9YAAACUAQAACwAAAAAAAAAAAAAAAAAvAQAAX3JlbHMvLnJlbHNQSwECLQAUAAYACAAAACEA&#10;tz29gNoBAAADBAAADgAAAAAAAAAAAAAAAAAuAgAAZHJzL2Uyb0RvYy54bWxQSwECLQAUAAYACAAA&#10;ACEACrYHHt8AAAAJAQAADwAAAAAAAAAAAAAAAAA0BAAAZHJzL2Rvd25yZXYueG1sUEsFBgAAAAAE&#10;AAQA8wAAAEAFAAAAAA==&#10;" strokecolor="#5b9bd5 [3204]" strokeweight="1.25pt">
                <v:stroke endarrow="block"/>
              </v:shape>
            </w:pict>
          </mc:Fallback>
        </mc:AlternateContent>
      </w:r>
      <w:r w:rsidRPr="00AB378C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46B9B9" wp14:editId="5D4FB457">
                <wp:simplePos x="0" y="0"/>
                <wp:positionH relativeFrom="column">
                  <wp:posOffset>5772150</wp:posOffset>
                </wp:positionH>
                <wp:positionV relativeFrom="paragraph">
                  <wp:posOffset>1663700</wp:posOffset>
                </wp:positionV>
                <wp:extent cx="177800" cy="666750"/>
                <wp:effectExtent l="0" t="38100" r="69850" b="1905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666750"/>
                        </a:xfrm>
                        <a:prstGeom prst="bentConnector3">
                          <a:avLst>
                            <a:gd name="adj1" fmla="val 99950"/>
                          </a:avLst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BC193" id="Elbow Connector 16" o:spid="_x0000_s1026" type="#_x0000_t34" style="position:absolute;margin-left:454.5pt;margin-top:131pt;width:14pt;height:52.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JA9QEAADoEAAAOAAAAZHJzL2Uyb0RvYy54bWysU02P0zAQvSPxHyzfadJF/VTTPXQXLggq&#10;Pvbu2uPWyF+yTZP8e8ZOGhAgrUBcnNgz7828N/buvjOaXCFE5WxD57OaErDcCWXPDf3y+c2rNSUx&#10;MSuYdhYa2kOk9/uXL3at38KduzgtIBAksXHb+oZeUvLbqor8AobFmfNgMShdMCzhNpwrEViL7EZX&#10;d3W9rFoXhA+OQ4x4+jAE6b7wSwk8fZAyQiK6odhbKmso6ymv1X7HtufA/EXxsQ32D10YpiwWnage&#10;WGLkW1C/URnFg4tOphl3pnJSKg5FA6qZ17+o+XRhHooWNCf6yab4/2j5++sxECVwdktKLDM4o0d9&#10;ci05OGvRPhcIRtCm1sctZh/sMYy76I8ha+5kMERq5Z+QpbiAukhXTO4nk6FLhOPhfLVa1zgKjqHl&#10;crlalCFUA02m8yGmt+AMyT8NPYFNUy+vCz27voupuC3Glpn4OqdEGo3DuzJNNpvNxDtmY4Ubc4Zq&#10;S1psZrFeLQpnYko/WkFS79GCFBSzZw1ZOAK1xU82YJBc/lKvYSD6CBIdzNIKU7m7cNCBYCcNZZyj&#10;gvnEhNkZJpXWE7B+HjjmZyiUe/034AlRKjubJrBR1oU/VU/drWU55N8cGHRnC05O9OUyFGvwghav&#10;xseUX8DP+wL/8eT33wEAAP//AwBQSwMEFAAGAAgAAAAhALJiQSHfAAAACwEAAA8AAABkcnMvZG93&#10;bnJldi54bWxMj0FLxDAQhe+C/yGM4M1N7UJNa9NFVvQkiFXUvWWbsSk2SUmy2/rvHU/r7XvM4817&#10;9WaxIztiiIN3Eq5XGTB0ndeD6yW8vT5cCWAxKafV6B1K+MEIm+b8rFaV9rN7wWObekYhLlZKgklp&#10;qjiPnUGr4spP6Oj25YNViWTouQ5qpnA78jzLCm7V4OiDURNuDXbf7cFK2H3ci116fzTdcys+y20Q&#10;T/MgpLy8WO5ugSVc0skMf/WpOjTUae8PTkc2SiizkrYkCXmRE5CjXN8Q7CWsCwLe1Pz/huYXAAD/&#10;/wMAUEsBAi0AFAAGAAgAAAAhALaDOJL+AAAA4QEAABMAAAAAAAAAAAAAAAAAAAAAAFtDb250ZW50&#10;X1R5cGVzXS54bWxQSwECLQAUAAYACAAAACEAOP0h/9YAAACUAQAACwAAAAAAAAAAAAAAAAAvAQAA&#10;X3JlbHMvLnJlbHNQSwECLQAUAAYACAAAACEATU1iQPUBAAA6BAAADgAAAAAAAAAAAAAAAAAuAgAA&#10;ZHJzL2Uyb0RvYy54bWxQSwECLQAUAAYACAAAACEAsmJBId8AAAALAQAADwAAAAAAAAAAAAAAAABP&#10;BAAAZHJzL2Rvd25yZXYueG1sUEsFBgAAAAAEAAQA8wAAAFsFAAAAAA==&#10;" adj="21589" strokecolor="#5b9bd5 [3204]" strokeweight="1.25pt">
                <v:stroke endarrow="block"/>
              </v:shape>
            </w:pict>
          </mc:Fallback>
        </mc:AlternateContent>
      </w:r>
      <w:r w:rsidRPr="00AB378C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C6480B" wp14:editId="32C6B10D">
                <wp:simplePos x="0" y="0"/>
                <wp:positionH relativeFrom="column">
                  <wp:posOffset>5149850</wp:posOffset>
                </wp:positionH>
                <wp:positionV relativeFrom="paragraph">
                  <wp:posOffset>2266950</wp:posOffset>
                </wp:positionV>
                <wp:extent cx="1308100" cy="273050"/>
                <wp:effectExtent l="0" t="0" r="2540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273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378C" w:rsidRPr="00AB378C" w:rsidRDefault="00AB378C" w:rsidP="00AB378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Logged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C6480B" id="Text Box 15" o:spid="_x0000_s1027" type="#_x0000_t202" style="position:absolute;left:0;text-align:left;margin-left:405.5pt;margin-top:178.5pt;width:103pt;height:21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MXnawIAAOkEAAAOAAAAZHJzL2Uyb0RvYy54bWysVFtP2zAUfp+0/2D5fSQt5bKKFHUgpkkM&#10;kGDi2XUcGs328Wy3Cfv1++w0hbE9TeuD63PxuXznOzk7741mW+VDS7bik4OSM2Ul1a19qvi3h6sP&#10;p5yFKGwtNFlV8WcV+Pni/buzzs3VlNaka+UZgtgw71zF1zG6eVEEuVZGhANyysLYkDciQvRPRe1F&#10;h+hGF9OyPC468rXzJFUI0F4ORr7I8ZtGyXjbNEFFpiuO2mI+fT5X6SwWZ2L+5IVbt3JXhviHKoxo&#10;LZLuQ12KKNjGt3+EMq30FKiJB5JMQU3TSpV7QDeT8k0392vhVO4F4AS3hyn8v7DyZnvnWVtjdkec&#10;WWEwowfVR/aJegYV8OlcmMPt3sEx9tDDd9QHKFPbfeNN+kdDDHYg/bxHN0WT6dFheTopYZKwTU8O&#10;y6MMf/Hy2vkQPysyLF0q7jG9DKrYXoeISuA6uqRkgXRbX7VaZyExRl1oz7YCsxZSKhsn+bnemK9U&#10;D/pZid8wdajBjUF9PKqRInMvRcoJf0uiLesqfnyIyv8oIFW2T7/SQn5PaVK8lzIhaQtlgnSALt1i&#10;v+qHEYywrqh+BtqeBr4GJ69ahL8WId4JD4ICRSxdvMXRaEJNtLtxtib/82/65A/ewMpZB8JXPPzY&#10;CK84018sGPVxMpulDcnC7OhkCsG/tqxeW+zGXBBwnmC9nczX5B/1eG08mUfs5jJlhUlYidwVj+P1&#10;Ig5riN2WarnMTtgJJ+K1vXcyhU4YJ1gf+kfh3Y4VEXy6oXE1xPwNOQbf9NLSchOpaTNzEs4Dqjv4&#10;sU95OrvdTwv7Ws5eL1+oxS8AAAD//wMAUEsDBBQABgAIAAAAIQBwx2ra4QAAAAwBAAAPAAAAZHJz&#10;L2Rvd25yZXYueG1sTI/NTsMwEITvSLyDtUjcqB3KT5VmUyEkDiAh0aaqxM2Jt0lobAfbTcLb45zg&#10;NqMdzX6TbSbdsYGcb61BSBYCGJnKqtbUCPvi5WYFzAdplOysIYQf8rDJLy8ymSo7mi0Nu1CzWGJ8&#10;KhGaEPqUc181pKVf2J5MvB2t0zJE62qunBxjue74rRAPXMvWxA+N7Om5oeq0O2uEz++D2I9avh4+&#10;ToVblsN78fWmEK+vpqc1sEBT+AvDjB/RIY9MpT0b5VmHsEqSuCUgLO8fo5gTIplViXAnhACeZ/z/&#10;iPwXAAD//wMAUEsBAi0AFAAGAAgAAAAhALaDOJL+AAAA4QEAABMAAAAAAAAAAAAAAAAAAAAAAFtD&#10;b250ZW50X1R5cGVzXS54bWxQSwECLQAUAAYACAAAACEAOP0h/9YAAACUAQAACwAAAAAAAAAAAAAA&#10;AAAvAQAAX3JlbHMvLnJlbHNQSwECLQAUAAYACAAAACEA+mDF52sCAADpBAAADgAAAAAAAAAAAAAA&#10;AAAuAgAAZHJzL2Uyb0RvYy54bWxQSwECLQAUAAYACAAAACEAcMdq2uEAAAAMAQAADwAAAAAAAAAA&#10;AAAAAADFBAAAZHJzL2Rvd25yZXYueG1sUEsFBgAAAAAEAAQA8wAAANMFAAAAAA==&#10;" fillcolor="#bdd6ee [1300]" strokeweight=".5pt">
                <v:textbox>
                  <w:txbxContent>
                    <w:p w:rsidR="00AB378C" w:rsidRPr="00AB378C" w:rsidRDefault="00AB378C" w:rsidP="00AB378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Logged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831E83" wp14:editId="40363273">
                <wp:simplePos x="0" y="0"/>
                <wp:positionH relativeFrom="column">
                  <wp:posOffset>3943350</wp:posOffset>
                </wp:positionH>
                <wp:positionV relativeFrom="paragraph">
                  <wp:posOffset>76200</wp:posOffset>
                </wp:positionV>
                <wp:extent cx="1130300" cy="273050"/>
                <wp:effectExtent l="0" t="0" r="127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73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378C" w:rsidRPr="00AB378C" w:rsidRDefault="00AB378C" w:rsidP="00AB378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Rinex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processed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31E83" id="Text Box 13" o:spid="_x0000_s1028" type="#_x0000_t202" style="position:absolute;left:0;text-align:left;margin-left:310.5pt;margin-top:6pt;width:89pt;height:21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yBzawIAAOkEAAAOAAAAZHJzL2Uyb0RvYy54bWysVFtP2zAUfp+0/2D5fSS9AFvVFHUgpkkM&#10;kOjEs+s4NJrj49luE/br99lpSgd7mtYH1+fic/nOdzK/6BrNdsr5mkzBRyc5Z8pIKmvzVPDvq+sP&#10;HznzQZhSaDKq4M/K84vF+3fz1s7UmDakS+UYghg/a23BNyHYWZZ5uVGN8CdklYGxIteIANE9ZaUT&#10;LaI3Ohvn+VnWkiutI6m8h/aqN/JFil9VSoa7qvIqMF1w1BbS6dK5jme2mIvZkxN2U8t9GeIfqmhE&#10;bZD0EOpKBMG2rn4TqqmlI09VOJHUZFRVtVSpB3Qzyl9187ARVqVeAI63B5j8/wsrb3f3jtUlZjfh&#10;zIgGM1qpLrDP1DGogE9r/QxuDxaOoYMevoPeQxnb7irXxH80xGAH0s8HdGM0GR+NJvkkh0nCNj6f&#10;5KcJ/uzltXU+fFHUsHgpuMP0Eqhid+MDKoHr4BKTedJ1eV1rnYTIGHWpHdsJzFpIqUwYped623yj&#10;stdPc/z6qUMNbvTqs0GNFIl7MVJK+EcSbVhb8LMJKn9TQKzskH6thfwR08R4L2VC0gbKCGkPXbyF&#10;bt2lEYwHWNdUPgNtRz1fvZXXNcLfCB/uhQNBgSKWLtzhqDShJtrfONuQ+/U3ffQHb2DlrAXhC+5/&#10;boVTnOmvBoz6NJpO44YkYXp6Pobgji3rY4vZNpcEnEdYbyvTNfoHPVwrR80jdnMZs8IkjETugofh&#10;ehn6NcRuS7VcJifshBXhxjxYGUNHjCOsq+5ROLtnRQCfbmlYDTF7RY7eN740tNwGqurEnIhzj+oe&#10;fuxTms5+9+PCHsvJ6+ULtfgNAAD//wMAUEsDBBQABgAIAAAAIQBZhQj54AAAAAkBAAAPAAAAZHJz&#10;L2Rvd25yZXYueG1sTI9BS8NAEIXvgv9hGcGb3W2k1cZsiggeFARtSsHbJDsmsdndmN0m8d87nvQ0&#10;M7zHm+9l29l2YqQhtN5pWC4UCHKVN62rNeyLx6tbECGiM9h5Rxq+KcA2Pz/LMDV+cm807mItOMSF&#10;FDU0MfaplKFqyGJY+J4cax9+sBj5HGppBpw43HYyUWotLbaOPzTY00ND1XF3shrevw5qP1l8Orwe&#10;i+G6HF+Kz2ej9eXFfH8HItIc/8zwi8/okDNT6U/OBNFpWCdL7hJZSHiy4Waz4aXUsFopkHkm/zfI&#10;fwAAAP//AwBQSwECLQAUAAYACAAAACEAtoM4kv4AAADhAQAAEwAAAAAAAAAAAAAAAAAAAAAAW0Nv&#10;bnRlbnRfVHlwZXNdLnhtbFBLAQItABQABgAIAAAAIQA4/SH/1gAAAJQBAAALAAAAAAAAAAAAAAAA&#10;AC8BAABfcmVscy8ucmVsc1BLAQItABQABgAIAAAAIQCY1yBzawIAAOkEAAAOAAAAAAAAAAAAAAAA&#10;AC4CAABkcnMvZTJvRG9jLnhtbFBLAQItABQABgAIAAAAIQBZhQj54AAAAAkBAAAPAAAAAAAAAAAA&#10;AAAAAMUEAABkcnMvZG93bnJldi54bWxQSwUGAAAAAAQABADzAAAA0gUAAAAA&#10;" fillcolor="#bdd6ee [1300]" strokeweight=".5pt">
                <v:textbox>
                  <w:txbxContent>
                    <w:p w:rsidR="00AB378C" w:rsidRPr="00AB378C" w:rsidRDefault="00AB378C" w:rsidP="00AB378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Rinex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processed</w:t>
                      </w:r>
                    </w:p>
                  </w:txbxContent>
                </v:textbox>
              </v:shape>
            </w:pict>
          </mc:Fallback>
        </mc:AlternateContent>
      </w:r>
      <w:r w:rsidR="008D21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044D00" wp14:editId="410AE6C5">
                <wp:simplePos x="0" y="0"/>
                <wp:positionH relativeFrom="column">
                  <wp:posOffset>622300</wp:posOffset>
                </wp:positionH>
                <wp:positionV relativeFrom="paragraph">
                  <wp:posOffset>424815</wp:posOffset>
                </wp:positionV>
                <wp:extent cx="882650" cy="298450"/>
                <wp:effectExtent l="0" t="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55E0B" id="Rectangle 7" o:spid="_x0000_s1026" style="position:absolute;margin-left:49pt;margin-top:33.45pt;width:69.5pt;height:23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ZCvlAIAAIQFAAAOAAAAZHJzL2Uyb0RvYy54bWysVFFv2yAQfp+0/4B4X51EaZtadaqoVaZJ&#10;VVe1nfpMMMSWgGNA4mS/fgfYbtRVe5jmB8xxd9/dfRx3fXPQiuyF8y2Yik7PJpQIw6FuzbaiP17W&#10;XxaU+MBMzRQYUdGj8PRm+fnTdWdLMYMGVC0cQRDjy85WtAnBlkXheSM082dghUGlBKdZQNFti9qx&#10;DtG1KmaTyUXRgautAy68x9O7rKTLhC+l4OG7lF4EoiqKuYW0urRu4losr1m5dcw2Le/TYP+QhWat&#10;waAj1B0LjOxc+weUbrkDDzKccdAFSNlykWrAaqaTd9U8N8yKVAuS4+1Ik/9/sPxh/+hIW1f0khLD&#10;NF7RE5LGzFYJchnp6awv0erZPrpe8riNtR6k0/GPVZBDovQ4UioOgXA8XCxmF+dIPEfV7Goxxz2i&#10;FG/O1vnwVYAmcVNRh8ETkWx/70M2HUxiLAPrVik8Z6UycfWg2jqeJcFtN7fKkT3D616vJ/j14U7M&#10;MHh0LWJhuZS0C0clMuyTkMgIJj9LmaReFCMs41yYMM2qhtUiRzs/DRa7N3qkSpVBwIgsMcsRuwcY&#10;LDPIgJ3r7u2jq0itPDpP/pZYdh49UmQwYXTWrQH3EYDCqvrI2X4gKVMTWdpAfcR+cZAfkrd83eK9&#10;3TMfHpnDl4NXjdMgfMdFKugqCv2Okgbcr4/Ooz02NGop6fAlVtT/3DEnKFHfDLb61XQ+j083CfPz&#10;yxkK7lSzOdWYnb4FvP0pzh3L0zbaBzVspQP9ikNjFaOiihmOsSvKgxuE25AnBI4dLlarZIbP1bJw&#10;b54tj+CR1diXL4dX5mzfvAG7/gGGV8vKdz2cbaOngdUugGxTg7/x2vONTz01Tj+W4iw5lZPV2/Bc&#10;/gYAAP//AwBQSwMEFAAGAAgAAAAhAI9iXJXdAAAACQEAAA8AAABkcnMvZG93bnJldi54bWxMj0FP&#10;wzAMhe9I/IfISNxY2k3q1tJ0QoidOADbJK5eE9pqiVMl6Vb+PeYER/s9P3+v3s7OiosJcfCkIF9k&#10;IAy1Xg/UKTgedg8bEDEhabSejIJvE2Hb3N7UWGl/pQ9z2adOcAjFChX0KY2VlLHtjcO48KMh1r58&#10;cJh4DJ3UAa8c7qxcZlkhHQ7EH3oczXNv2vN+cowx2vdRT2/n42c+78KLfo3YrZW6v5ufHkEkM6c/&#10;M/zi8w00zHTyE+korIJyw1WSgqIoQbC+XK15cWJjvipBNrX836D5AQAA//8DAFBLAQItABQABgAI&#10;AAAAIQC2gziS/gAAAOEBAAATAAAAAAAAAAAAAAAAAAAAAABbQ29udGVudF9UeXBlc10ueG1sUEsB&#10;Ai0AFAAGAAgAAAAhADj9If/WAAAAlAEAAAsAAAAAAAAAAAAAAAAALwEAAF9yZWxzLy5yZWxzUEsB&#10;Ai0AFAAGAAgAAAAhAFaNkK+UAgAAhAUAAA4AAAAAAAAAAAAAAAAALgIAAGRycy9lMm9Eb2MueG1s&#10;UEsBAi0AFAAGAAgAAAAhAI9iXJXdAAAACQEAAA8AAAAAAAAAAAAAAAAA7gQAAGRycy9kb3ducmV2&#10;LnhtbFBLBQYAAAAABAAEAPMAAAD4BQAAAAA=&#10;" filled="f" strokecolor="red" strokeweight="1pt"/>
            </w:pict>
          </mc:Fallback>
        </mc:AlternateContent>
      </w:r>
      <w:r w:rsidR="005076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43F173" wp14:editId="7B92B977">
                <wp:simplePos x="0" y="0"/>
                <wp:positionH relativeFrom="column">
                  <wp:posOffset>5759450</wp:posOffset>
                </wp:positionH>
                <wp:positionV relativeFrom="paragraph">
                  <wp:posOffset>1347470</wp:posOffset>
                </wp:positionV>
                <wp:extent cx="882650" cy="29845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DB9C4" id="Rectangle 6" o:spid="_x0000_s1026" style="position:absolute;margin-left:453.5pt;margin-top:106.1pt;width:69.5pt;height:23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bT6lAIAAIQFAAAOAAAAZHJzL2Uyb0RvYy54bWysVMFu2zAMvQ/YPwi6r06CJEuNOkWQIsOA&#10;oi2aDj0rshQbkEVNUuJkXz9Kst2gK3YY5oMsiuQj+UTx5vbUKHIU1tWgCzq+GlEiNIey1vuC/njZ&#10;fFlQ4jzTJVOgRUHPwtHb5edPN63JxQQqUKWwBEG0y1tT0Mp7k2eZ45VomLsCIzQqJdiGeRTtPist&#10;axG9UdlkNJpnLdjSWODCOTy9S0q6jPhSCu4fpXTCE1VQzM3H1cZ1F9ZsecPyvWWmqnmXBvuHLBpW&#10;aww6QN0xz8jB1n9ANTW34ED6Kw5NBlLWXMQasJrx6F0124oZEWtBcpwZaHL/D5Y/HJ8sqcuCzinR&#10;rMErekbSmN4rQeaBnta4HK225sl2ksNtqPUkbRP+WAU5RUrPA6Xi5AnHw8ViMp8h8RxVk+vFFPeI&#10;kr05G+v8NwENCZuCWgweiWTHe+eTaW8SYmnY1ErhOcuVDqsDVZfhLAp2v1srS44Mr3uzGeHXhbsw&#10;w+DBNQuFpVLizp+VSLDPQiIjmPwkZhJ7UQywjHOh/TipKlaKFG12GSx0b/CIlSqNgAFZYpYDdgfQ&#10;WyaQHjvV3dkHVxFbeXAe/S2x5Dx4xMig/eDc1BrsRwAKq+oiJ/uepERNYGkH5Rn7xUJ6SM7wTY33&#10;ds+cf2IWXw5eNU4D/4iLVNAWFLodJRXYXx+dB3tsaNRS0uJLLKj7eWBWUKK+a2z16/F0Gp5uFKaz&#10;rxMU7KVmd6nRh2YNePtjnDuGx22w96rfSgvNKw6NVYiKKqY5xi4o97YX1j5NCBw7XKxW0Qyfq2H+&#10;Xm8ND+CB1dCXL6dXZk3XvB67/gH6V8vydz2cbIOnhtXBg6xjg7/x2vGNTz02TjeWwiy5lKPV2/Bc&#10;/gYAAP//AwBQSwMEFAAGAAgAAAAhAGDBKQPfAAAADAEAAA8AAABkcnMvZG93bnJldi54bWxMj81O&#10;wzAQhO9IvIO1SNyoHQtamsapEKInDkCpxHUbu0lU/yl22vD2bE/0uLOzs99U68lZdjJD6oNXUMwE&#10;MOOboHvfKth9bx6egaWMXqMN3ij4NQnW9e1NhaUOZ/9lTtvcMgrxqUQFXc6x5Dw1nXGYZiEaT7tD&#10;GBxmGoeW6wHPFO4sl0LMucPe04cOo3ntTHPcjo4wov2Mevw47n6KaTO86feE7UKp+7vpZQUsmyn/&#10;m+GCTzdQE9M+jF4nZhUsxYK6ZAWykBLYxSEe5yTtSXpaSuB1xa9L1H8AAAD//wMAUEsBAi0AFAAG&#10;AAgAAAAhALaDOJL+AAAA4QEAABMAAAAAAAAAAAAAAAAAAAAAAFtDb250ZW50X1R5cGVzXS54bWxQ&#10;SwECLQAUAAYACAAAACEAOP0h/9YAAACUAQAACwAAAAAAAAAAAAAAAAAvAQAAX3JlbHMvLnJlbHNQ&#10;SwECLQAUAAYACAAAACEACTG0+pQCAACEBQAADgAAAAAAAAAAAAAAAAAuAgAAZHJzL2Uyb0RvYy54&#10;bWxQSwECLQAUAAYACAAAACEAYMEpA98AAAAMAQAADwAAAAAAAAAAAAAAAADuBAAAZHJzL2Rvd25y&#10;ZXYueG1sUEsFBgAAAAAEAAQA8wAAAPoFAAAAAA==&#10;" filled="f" strokecolor="red" strokeweight="1pt"/>
            </w:pict>
          </mc:Fallback>
        </mc:AlternateContent>
      </w:r>
      <w:r w:rsidR="005076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E211A0" wp14:editId="69CB09A7">
                <wp:simplePos x="0" y="0"/>
                <wp:positionH relativeFrom="column">
                  <wp:posOffset>5759450</wp:posOffset>
                </wp:positionH>
                <wp:positionV relativeFrom="paragraph">
                  <wp:posOffset>394970</wp:posOffset>
                </wp:positionV>
                <wp:extent cx="882650" cy="95250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23A88" id="Rectangle 5" o:spid="_x0000_s1026" style="position:absolute;margin-left:453.5pt;margin-top:31.1pt;width:69.5pt;height: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WQlgIAAIQFAAAOAAAAZHJzL2Uyb0RvYy54bWysVE1v2zAMvQ/YfxB0X+0ETdcGdYqgRYYB&#10;RVu0HXpWZCk2IIsapcTJfv0o+SNBV+wwLAdHFMlH8onk9c2+MWyn0NdgCz45yzlTVkJZ203Bf7yu&#10;vlxy5oOwpTBgVcEPyvObxedP162bqylUYEqFjECsn7eu4FUIbp5lXlaqEf4MnLKk1ICNCCTiJitR&#10;tITemGya5xdZC1g6BKm8p9u7TskXCV9rJcOj1l4FZgpOuYX0xfRdx2+2uBbzDQpX1bJPQ/xDFo2o&#10;LQUdoe5EEGyL9R9QTS0RPOhwJqHJQOtaqlQDVTPJ31XzUgmnUi1EjncjTf7/wcqH3ROyuiz4jDMr&#10;GnqiZyJN2I1RbBbpaZ2fk9WLe8Je8nSMte41NvGfqmD7ROlhpFTtA5N0eXk5vZgR8ZJUV7PpLE+U&#10;Z0dnhz58U9CweCg4UvBEpNjd+0AByXQwibEsrGpj0qsZGy88mLqMd0nAzfrWINsJeu7VKqdfLIEw&#10;TsxIiq5ZLKwrJZ3CwaiIYeyz0sQIJT9NmaReVCOskFLZMOlUlShVF40qOwaL3Rs9UugEGJE1ZTli&#10;9wCDZQcyYHc59/bRVaVWHp3zvyXWOY8eKTLYMDo3tQX8CMBQVX3kzn4gqaMmsrSG8kD9gtANkndy&#10;VdO73QsfngTS5NBT0zYIj/TRBtqCQ3/irAL89dF9tKeGJi1nLU1iwf3PrUDFmfluqdWvJufncXST&#10;cD77OiUBTzXrU43dNrdArz+hveNkOkb7YIajRmjeaGksY1RSCSspdsFlwEG4Dd2GoLUj1XKZzGhc&#10;nQj39sXJCB5ZjX35un8T6PrmDdT1DzBMrZi/6+HONnpaWG4D6Do1+JHXnm8a9dQ4/VqKu+RUTlbH&#10;5bn4DQAA//8DAFBLAwQUAAYACAAAACEAu/lqr94AAAALAQAADwAAAGRycy9kb3ducmV2LnhtbEyP&#10;wU7DMBBE70j8g7WVuFE7EUohxKkQoicOQFuJqxu7SVR7bdlOG/6e7QmOOzs7+6ZZz86ys4lp9Cih&#10;WApgBjuvR+wl7Heb+0dgKSvUyno0En5MgnV7e9OoWvsLfpnzNveMQjDVSsKQc6g5T91gnEpLHwzS&#10;7uijU5nG2HMd1YXCneWlEBV3akT6MKhgXgfTnbaTI4xgP4OePk7772LexDf9nlS/kvJuMb88A8tm&#10;zn9muOLTDbTEdPAT6sSshCexoi5ZQlWWwK4G8VCRcpBQFiTxtuH/O7S/AAAA//8DAFBLAQItABQA&#10;BgAIAAAAIQC2gziS/gAAAOEBAAATAAAAAAAAAAAAAAAAAAAAAABbQ29udGVudF9UeXBlc10ueG1s&#10;UEsBAi0AFAAGAAgAAAAhADj9If/WAAAAlAEAAAsAAAAAAAAAAAAAAAAALwEAAF9yZWxzLy5yZWxz&#10;UEsBAi0AFAAGAAgAAAAhABO+BZCWAgAAhAUAAA4AAAAAAAAAAAAAAAAALgIAAGRycy9lMm9Eb2Mu&#10;eG1sUEsBAi0AFAAGAAgAAAAhALv5aq/eAAAACwEAAA8AAAAAAAAAAAAAAAAA8AQAAGRycy9kb3du&#10;cmV2LnhtbFBLBQYAAAAABAAEAPMAAAD7BQAAAAA=&#10;" filled="f" strokecolor="red" strokeweight="1pt"/>
            </w:pict>
          </mc:Fallback>
        </mc:AlternateContent>
      </w:r>
      <w:r w:rsidR="00507681">
        <w:rPr>
          <w:noProof/>
          <w:lang w:eastAsia="en-GB"/>
        </w:rPr>
        <w:drawing>
          <wp:inline distT="0" distB="0" distL="0" distR="0" wp14:anchorId="12681BAF" wp14:editId="3CB53A08">
            <wp:extent cx="6572250" cy="4793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21EF" w:rsidRDefault="008D21EF" w:rsidP="008D21EF">
      <w:pPr>
        <w:pStyle w:val="ListParagraph"/>
        <w:numPr>
          <w:ilvl w:val="0"/>
          <w:numId w:val="1"/>
        </w:numPr>
      </w:pPr>
      <w:r w:rsidRPr="00077331">
        <w:rPr>
          <w:sz w:val="24"/>
          <w:szCs w:val="24"/>
          <w:highlight w:val="lightGray"/>
          <w:bdr w:val="single" w:sz="4" w:space="0" w:color="auto"/>
        </w:rPr>
        <w:t>Log RINEX data</w:t>
      </w:r>
      <w:r>
        <w:t xml:space="preserve"> from LD-6 / Verify PC, Fugro, etc.</w:t>
      </w:r>
    </w:p>
    <w:p w:rsidR="008D21EF" w:rsidRDefault="008D21EF" w:rsidP="008D21EF">
      <w:pPr>
        <w:pStyle w:val="ListParagraph"/>
        <w:numPr>
          <w:ilvl w:val="1"/>
          <w:numId w:val="1"/>
        </w:numPr>
      </w:pPr>
      <w:r>
        <w:t>If needed convert the data to RINEX 2.1 format from Veripos or Fugro. Follow Veripos/Fugro work instructions, using conversion software provided by them.</w:t>
      </w:r>
    </w:p>
    <w:p w:rsidR="008D21EF" w:rsidRPr="00D01009" w:rsidRDefault="008D21EF" w:rsidP="008D21EF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>
        <w:t xml:space="preserve">Submit the .??O files to </w:t>
      </w:r>
      <w:hyperlink r:id="rId8" w:history="1">
        <w:r w:rsidRPr="00C27EE3">
          <w:rPr>
            <w:rStyle w:val="Hyperlink"/>
          </w:rPr>
          <w:t>https://webapp.geod.nrcan.gc.ca/geod/tools-outils/ppp.php?locale=en</w:t>
        </w:r>
      </w:hyperlink>
    </w:p>
    <w:p w:rsidR="00D01009" w:rsidRDefault="001218BC" w:rsidP="00D01009">
      <w:pPr>
        <w:pStyle w:val="ListParagraph"/>
        <w:numPr>
          <w:ilvl w:val="2"/>
          <w:numId w:val="1"/>
        </w:numPr>
      </w:pPr>
      <w:r w:rsidRPr="001218BC">
        <w:t>log in</w:t>
      </w:r>
      <w:r>
        <w:t xml:space="preserve"> or make</w:t>
      </w:r>
      <w:r w:rsidRPr="001218BC">
        <w:t xml:space="preserve"> an account if you do not have one</w:t>
      </w:r>
      <w:r>
        <w:t>.</w:t>
      </w:r>
    </w:p>
    <w:p w:rsidR="001218BC" w:rsidRDefault="001218BC" w:rsidP="00D01009">
      <w:pPr>
        <w:pStyle w:val="ListParagraph"/>
        <w:numPr>
          <w:ilvl w:val="2"/>
          <w:numId w:val="1"/>
        </w:numPr>
      </w:pPr>
      <w:r>
        <w:t>Navigate to the “Geodetic tools and data” page, then to the CSRS-PPP page.</w:t>
      </w:r>
    </w:p>
    <w:p w:rsidR="001218BC" w:rsidRDefault="001218BC" w:rsidP="00D01009">
      <w:pPr>
        <w:pStyle w:val="ListParagraph"/>
        <w:numPr>
          <w:ilvl w:val="2"/>
          <w:numId w:val="1"/>
        </w:numPr>
      </w:pPr>
      <w:r>
        <w:t>Select “Kinematic” and “ITRF”.</w:t>
      </w:r>
    </w:p>
    <w:p w:rsidR="001218BC" w:rsidRDefault="001218BC" w:rsidP="00D01009">
      <w:pPr>
        <w:pStyle w:val="ListParagraph"/>
        <w:numPr>
          <w:ilvl w:val="2"/>
          <w:numId w:val="1"/>
        </w:numPr>
      </w:pPr>
      <w:r>
        <w:t>Load your RINEX files as instructed.</w:t>
      </w:r>
    </w:p>
    <w:p w:rsidR="001218BC" w:rsidRDefault="001218BC" w:rsidP="00D01009">
      <w:pPr>
        <w:pStyle w:val="ListParagraph"/>
        <w:numPr>
          <w:ilvl w:val="2"/>
          <w:numId w:val="1"/>
        </w:numPr>
      </w:pPr>
      <w:r>
        <w:t xml:space="preserve">Await email with results and download. </w:t>
      </w:r>
    </w:p>
    <w:p w:rsidR="008D21EF" w:rsidRDefault="008D21EF" w:rsidP="008D21EF">
      <w:pPr>
        <w:pStyle w:val="ListParagraph"/>
        <w:numPr>
          <w:ilvl w:val="1"/>
          <w:numId w:val="1"/>
        </w:numPr>
      </w:pPr>
      <w:r>
        <w:t>Use the .csv files processed by Canadian PPP site as input to the RINEX Comparison program</w:t>
      </w:r>
    </w:p>
    <w:p w:rsidR="001218BC" w:rsidRDefault="001218BC" w:rsidP="00E46738">
      <w:pPr>
        <w:ind w:left="720"/>
      </w:pPr>
    </w:p>
    <w:p w:rsidR="001218BC" w:rsidRDefault="001218BC" w:rsidP="00E46738">
      <w:pPr>
        <w:ind w:left="720"/>
      </w:pPr>
    </w:p>
    <w:p w:rsidR="001218BC" w:rsidRDefault="001218BC" w:rsidP="00E46738">
      <w:pPr>
        <w:ind w:left="720"/>
      </w:pPr>
    </w:p>
    <w:p w:rsidR="00077331" w:rsidRDefault="00F65DC7" w:rsidP="00E46738">
      <w:pPr>
        <w:ind w:left="720"/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5BD402B7" wp14:editId="6F7918AB">
            <wp:simplePos x="0" y="0"/>
            <wp:positionH relativeFrom="column">
              <wp:posOffset>4991100</wp:posOffset>
            </wp:positionH>
            <wp:positionV relativeFrom="paragraph">
              <wp:posOffset>1793240</wp:posOffset>
            </wp:positionV>
            <wp:extent cx="1751965" cy="266065"/>
            <wp:effectExtent l="0" t="0" r="635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681" w:rsidRDefault="00E720B1" w:rsidP="00507681">
      <w:pPr>
        <w:pStyle w:val="ListParagraph"/>
        <w:numPr>
          <w:ilvl w:val="0"/>
          <w:numId w:val="1"/>
        </w:numPr>
      </w:pPr>
      <w:r w:rsidRPr="00077331">
        <w:rPr>
          <w:sz w:val="24"/>
          <w:szCs w:val="24"/>
          <w:highlight w:val="lightGray"/>
          <w:bdr w:val="single" w:sz="4" w:space="0" w:color="auto"/>
        </w:rPr>
        <w:lastRenderedPageBreak/>
        <w:t>Lo</w:t>
      </w:r>
      <w:r w:rsidR="00F65DC7">
        <w:rPr>
          <w:sz w:val="24"/>
          <w:szCs w:val="24"/>
          <w:highlight w:val="lightGray"/>
          <w:bdr w:val="single" w:sz="4" w:space="0" w:color="auto"/>
        </w:rPr>
        <w:t>g TRINAV</w:t>
      </w:r>
      <w:r w:rsidRPr="00077331">
        <w:rPr>
          <w:sz w:val="24"/>
          <w:szCs w:val="24"/>
        </w:rPr>
        <w:t xml:space="preserve"> </w:t>
      </w:r>
    </w:p>
    <w:p w:rsidR="00766BD6" w:rsidRPr="00766BD6" w:rsidRDefault="00766BD6" w:rsidP="00766BD6">
      <w:pPr>
        <w:pStyle w:val="ListParagraph"/>
        <w:numPr>
          <w:ilvl w:val="1"/>
          <w:numId w:val="5"/>
        </w:numPr>
        <w:rPr>
          <w:b/>
        </w:rPr>
      </w:pPr>
      <w:r w:rsidRPr="00766BD6">
        <w:rPr>
          <w:b/>
        </w:rPr>
        <w:t xml:space="preserve">Please ensure that the data set does </w:t>
      </w:r>
      <w:r w:rsidR="00AB378C">
        <w:rPr>
          <w:b/>
        </w:rPr>
        <w:t xml:space="preserve">not </w:t>
      </w:r>
      <w:r w:rsidRPr="00766BD6">
        <w:rPr>
          <w:b/>
        </w:rPr>
        <w:t>cross over midnight.</w:t>
      </w:r>
    </w:p>
    <w:p w:rsidR="00766BD6" w:rsidRDefault="00766BD6" w:rsidP="00766BD6">
      <w:pPr>
        <w:pStyle w:val="ListParagraph"/>
        <w:numPr>
          <w:ilvl w:val="1"/>
          <w:numId w:val="5"/>
        </w:numPr>
      </w:pPr>
      <w:r>
        <w:t xml:space="preserve">line in RT while logging the RINEX data. From </w:t>
      </w:r>
      <w:proofErr w:type="gramStart"/>
      <w:r>
        <w:t>QCPR :</w:t>
      </w:r>
      <w:proofErr w:type="gramEnd"/>
      <w:r>
        <w:t xml:space="preserve"> </w:t>
      </w:r>
    </w:p>
    <w:p w:rsidR="007317AE" w:rsidRDefault="00F65DC7" w:rsidP="00F65DC7">
      <w:pPr>
        <w:ind w:left="90"/>
      </w:pPr>
      <w:r>
        <w:rPr>
          <w:noProof/>
          <w:lang w:eastAsia="en-GB"/>
        </w:rPr>
        <w:drawing>
          <wp:inline distT="0" distB="0" distL="0" distR="0" wp14:anchorId="16286771" wp14:editId="6222C1D9">
            <wp:extent cx="6367892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5952" cy="359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39" w:rsidRDefault="00A76E39" w:rsidP="00A76E39">
      <w:pPr>
        <w:pStyle w:val="ListParagraph"/>
        <w:ind w:left="1080"/>
      </w:pPr>
    </w:p>
    <w:p w:rsidR="00726F15" w:rsidRDefault="00726F15" w:rsidP="00726F15">
      <w:pPr>
        <w:pStyle w:val="ListParagraph"/>
        <w:numPr>
          <w:ilvl w:val="0"/>
          <w:numId w:val="1"/>
        </w:numPr>
      </w:pPr>
      <w:r w:rsidRPr="00726F15">
        <w:rPr>
          <w:sz w:val="24"/>
          <w:szCs w:val="24"/>
          <w:highlight w:val="lightGray"/>
          <w:bdr w:val="single" w:sz="4" w:space="0" w:color="auto"/>
        </w:rPr>
        <w:t>Log SPN</w:t>
      </w:r>
      <w:r w:rsidRPr="00726F15">
        <w:rPr>
          <w:sz w:val="24"/>
          <w:szCs w:val="24"/>
        </w:rPr>
        <w:t xml:space="preserve"> </w:t>
      </w:r>
    </w:p>
    <w:p w:rsidR="00AB378C" w:rsidRPr="00766BD6" w:rsidRDefault="00AB378C" w:rsidP="00AB378C">
      <w:pPr>
        <w:pStyle w:val="ListParagraph"/>
        <w:numPr>
          <w:ilvl w:val="1"/>
          <w:numId w:val="7"/>
        </w:numPr>
        <w:rPr>
          <w:b/>
        </w:rPr>
      </w:pPr>
      <w:r w:rsidRPr="00766BD6">
        <w:rPr>
          <w:b/>
        </w:rPr>
        <w:t xml:space="preserve">Please ensure that the data set does </w:t>
      </w:r>
      <w:r>
        <w:rPr>
          <w:b/>
        </w:rPr>
        <w:t xml:space="preserve">not </w:t>
      </w:r>
      <w:r w:rsidRPr="00766BD6">
        <w:rPr>
          <w:b/>
        </w:rPr>
        <w:t>cross over midnight.</w:t>
      </w:r>
    </w:p>
    <w:p w:rsidR="00AB378C" w:rsidRDefault="00AB378C" w:rsidP="00AB378C">
      <w:pPr>
        <w:pStyle w:val="ListParagraph"/>
        <w:numPr>
          <w:ilvl w:val="1"/>
          <w:numId w:val="7"/>
        </w:numPr>
      </w:pPr>
      <w:r>
        <w:t xml:space="preserve">If Using SPN, log as follows: </w:t>
      </w:r>
    </w:p>
    <w:p w:rsidR="001432EA" w:rsidRDefault="001432EA" w:rsidP="00B44334">
      <w:pPr>
        <w:pStyle w:val="ListParagraph"/>
        <w:numPr>
          <w:ilvl w:val="0"/>
          <w:numId w:val="8"/>
        </w:numPr>
        <w:ind w:left="720"/>
      </w:pPr>
      <w:r>
        <w:t xml:space="preserve">All antenna offsets need to be set to be zero in both the SPN and the GNSS configurations. In </w:t>
      </w:r>
      <w:r w:rsidR="007D017B">
        <w:t xml:space="preserve">SPN </w:t>
      </w:r>
      <w:r>
        <w:t>Survey Control create a user output as shown in the screen shots below.</w:t>
      </w:r>
    </w:p>
    <w:p w:rsidR="0022640C" w:rsidRDefault="0022640C" w:rsidP="00766BD6">
      <w:pPr>
        <w:pStyle w:val="ListParagraph"/>
        <w:numPr>
          <w:ilvl w:val="0"/>
          <w:numId w:val="8"/>
        </w:numPr>
        <w:ind w:left="720"/>
      </w:pPr>
      <w:r>
        <w:t xml:space="preserve">SPN </w:t>
      </w:r>
      <w:r w:rsidR="00C1160B">
        <w:t>output</w:t>
      </w:r>
      <w:r w:rsidR="00F87446">
        <w:t>s</w:t>
      </w:r>
      <w:r w:rsidR="00C1160B">
        <w:t xml:space="preserve"> </w:t>
      </w:r>
      <w:r>
        <w:t>GPS time</w:t>
      </w:r>
      <w:r w:rsidR="00C1160B">
        <w:t xml:space="preserve"> from the Raw DGPS Observations. </w:t>
      </w:r>
      <w:r w:rsidR="00F87446">
        <w:t>The GPS time field is “Seconds of Week” with the wee</w:t>
      </w:r>
      <w:r w:rsidR="00766BD6">
        <w:t>k being the “GPS Week mod 1024”.</w:t>
      </w:r>
      <w:r w:rsidR="00F87446">
        <w:t xml:space="preserve"> </w:t>
      </w:r>
    </w:p>
    <w:p w:rsidR="00927171" w:rsidRDefault="000861A4" w:rsidP="00766BD6">
      <w:pPr>
        <w:pStyle w:val="ListParagraph"/>
        <w:numPr>
          <w:ilvl w:val="0"/>
          <w:numId w:val="8"/>
        </w:numPr>
        <w:ind w:left="720"/>
      </w:pPr>
      <w:r>
        <w:t>T</w:t>
      </w:r>
      <w:r w:rsidR="00927171">
        <w:t>he duration has been set to 2 hours logging time at 1s output rate to match the logging of the GNSS RINEX files.</w:t>
      </w:r>
    </w:p>
    <w:p w:rsidR="000861A4" w:rsidRDefault="000861A4" w:rsidP="00766BD6">
      <w:pPr>
        <w:pStyle w:val="ListParagraph"/>
        <w:numPr>
          <w:ilvl w:val="0"/>
          <w:numId w:val="8"/>
        </w:numPr>
        <w:ind w:left="720"/>
      </w:pPr>
      <w:r>
        <w:t xml:space="preserve">The output positions must be RAW. </w:t>
      </w:r>
    </w:p>
    <w:p w:rsidR="00A4509D" w:rsidRDefault="00C1160B" w:rsidP="00A4509D">
      <w:r>
        <w:rPr>
          <w:noProof/>
          <w:lang w:eastAsia="en-GB"/>
        </w:rPr>
        <w:drawing>
          <wp:inline distT="0" distB="0" distL="0" distR="0">
            <wp:extent cx="6572250" cy="344675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44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40C" w:rsidRDefault="0022640C" w:rsidP="00BB22B1"/>
    <w:p w:rsidR="00BB22B1" w:rsidRDefault="00C1160B" w:rsidP="00BB22B1">
      <w:r>
        <w:rPr>
          <w:noProof/>
          <w:lang w:eastAsia="en-GB"/>
        </w:rPr>
        <w:drawing>
          <wp:inline distT="0" distB="0" distL="0" distR="0">
            <wp:extent cx="6571615" cy="1384127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5" b="8503"/>
                    <a:stretch/>
                  </pic:blipFill>
                  <pic:spPr bwMode="auto">
                    <a:xfrm>
                      <a:off x="0" y="0"/>
                      <a:ext cx="6572250" cy="13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2B1" w:rsidRDefault="00C1160B" w:rsidP="00BB22B1">
      <w:r>
        <w:rPr>
          <w:noProof/>
          <w:lang w:eastAsia="en-GB"/>
        </w:rPr>
        <w:drawing>
          <wp:inline distT="0" distB="0" distL="0" distR="0">
            <wp:extent cx="6571615" cy="1384242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98" b="8656"/>
                    <a:stretch/>
                  </pic:blipFill>
                  <pic:spPr bwMode="auto">
                    <a:xfrm>
                      <a:off x="0" y="0"/>
                      <a:ext cx="6572250" cy="138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2B1" w:rsidRDefault="00C1160B" w:rsidP="00BB22B1">
      <w:r>
        <w:rPr>
          <w:noProof/>
          <w:lang w:eastAsia="en-GB"/>
        </w:rPr>
        <w:drawing>
          <wp:inline distT="0" distB="0" distL="0" distR="0">
            <wp:extent cx="6571615" cy="137770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2" b="8216"/>
                    <a:stretch/>
                  </pic:blipFill>
                  <pic:spPr bwMode="auto">
                    <a:xfrm>
                      <a:off x="0" y="0"/>
                      <a:ext cx="6572250" cy="137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2B1" w:rsidRDefault="00C1160B" w:rsidP="00BB22B1">
      <w:r>
        <w:rPr>
          <w:noProof/>
          <w:lang w:eastAsia="en-GB"/>
        </w:rPr>
        <w:drawing>
          <wp:inline distT="0" distB="0" distL="0" distR="0">
            <wp:extent cx="6570980" cy="139670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6" b="8388"/>
                    <a:stretch/>
                  </pic:blipFill>
                  <pic:spPr bwMode="auto">
                    <a:xfrm>
                      <a:off x="0" y="0"/>
                      <a:ext cx="6572250" cy="13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171" w:rsidRDefault="00927171" w:rsidP="00CA696F">
      <w:pPr>
        <w:ind w:firstLine="360"/>
      </w:pPr>
    </w:p>
    <w:p w:rsidR="00FE3126" w:rsidRDefault="007D21C7" w:rsidP="00726F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highlight w:val="lightGray"/>
          <w:bdr w:val="single" w:sz="4" w:space="0" w:color="auto"/>
        </w:rPr>
        <w:t>Chec</w:t>
      </w:r>
      <w:r w:rsidR="00A76E39">
        <w:rPr>
          <w:sz w:val="24"/>
          <w:szCs w:val="24"/>
          <w:highlight w:val="lightGray"/>
          <w:bdr w:val="single" w:sz="4" w:space="0" w:color="auto"/>
        </w:rPr>
        <w:t>k</w:t>
      </w:r>
      <w:r>
        <w:rPr>
          <w:sz w:val="24"/>
          <w:szCs w:val="24"/>
          <w:highlight w:val="lightGray"/>
          <w:bdr w:val="single" w:sz="4" w:space="0" w:color="auto"/>
        </w:rPr>
        <w:t>/Modify</w:t>
      </w:r>
      <w:r w:rsidR="00A76E39">
        <w:rPr>
          <w:sz w:val="24"/>
          <w:szCs w:val="24"/>
          <w:highlight w:val="lightGray"/>
          <w:bdr w:val="single" w:sz="4" w:space="0" w:color="auto"/>
        </w:rPr>
        <w:t xml:space="preserve"> </w:t>
      </w:r>
      <w:proofErr w:type="gramStart"/>
      <w:r>
        <w:rPr>
          <w:sz w:val="24"/>
          <w:szCs w:val="24"/>
          <w:highlight w:val="lightGray"/>
          <w:bdr w:val="single" w:sz="4" w:space="0" w:color="auto"/>
        </w:rPr>
        <w:t>Comments</w:t>
      </w:r>
      <w:r w:rsidR="00A76E39" w:rsidRPr="00077331">
        <w:rPr>
          <w:sz w:val="24"/>
          <w:szCs w:val="24"/>
          <w:highlight w:val="lightGray"/>
          <w:bdr w:val="single" w:sz="4" w:space="0" w:color="auto"/>
        </w:rPr>
        <w:t xml:space="preserve"> </w:t>
      </w:r>
      <w:r w:rsidR="00FE3126">
        <w:rPr>
          <w:sz w:val="24"/>
          <w:szCs w:val="24"/>
        </w:rPr>
        <w:t xml:space="preserve"> :</w:t>
      </w:r>
      <w:proofErr w:type="gramEnd"/>
      <w:r w:rsidR="00FE3126">
        <w:rPr>
          <w:sz w:val="24"/>
          <w:szCs w:val="24"/>
        </w:rPr>
        <w:t xml:space="preserve"> </w:t>
      </w:r>
      <w:r w:rsidRPr="007D21C7">
        <w:rPr>
          <w:i/>
          <w:sz w:val="24"/>
          <w:szCs w:val="24"/>
        </w:rPr>
        <w:t>Scope of Work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section. </w:t>
      </w:r>
      <w:r w:rsidR="006618D5">
        <w:rPr>
          <w:sz w:val="24"/>
          <w:szCs w:val="24"/>
        </w:rPr>
        <w:t>This is</w:t>
      </w:r>
      <w:r>
        <w:rPr>
          <w:sz w:val="24"/>
          <w:szCs w:val="24"/>
        </w:rPr>
        <w:t xml:space="preserve"> output to the report</w:t>
      </w:r>
      <w:r w:rsidR="006618D5">
        <w:rPr>
          <w:sz w:val="24"/>
          <w:szCs w:val="24"/>
        </w:rPr>
        <w:t>. The default comments can be modified.</w:t>
      </w:r>
    </w:p>
    <w:p w:rsidR="007D21C7" w:rsidRPr="006618D5" w:rsidRDefault="007D21C7" w:rsidP="007D21C7">
      <w:pPr>
        <w:pStyle w:val="ListParagraph"/>
        <w:rPr>
          <w:sz w:val="24"/>
          <w:szCs w:val="24"/>
        </w:rPr>
      </w:pPr>
    </w:p>
    <w:p w:rsidR="007154C4" w:rsidRDefault="007154C4" w:rsidP="007154C4">
      <w:pPr>
        <w:pStyle w:val="ListParagraph"/>
        <w:ind w:left="1080"/>
        <w:rPr>
          <w:sz w:val="24"/>
          <w:szCs w:val="24"/>
        </w:rPr>
      </w:pPr>
    </w:p>
    <w:p w:rsidR="007D21C7" w:rsidRPr="00FE3126" w:rsidRDefault="007D21C7" w:rsidP="00726F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highlight w:val="lightGray"/>
          <w:bdr w:val="single" w:sz="4" w:space="0" w:color="auto"/>
        </w:rPr>
        <w:t>Che</w:t>
      </w:r>
      <w:r w:rsidR="001432EA">
        <w:rPr>
          <w:sz w:val="24"/>
          <w:szCs w:val="24"/>
          <w:highlight w:val="lightGray"/>
          <w:bdr w:val="single" w:sz="4" w:space="0" w:color="auto"/>
        </w:rPr>
        <w:t>c</w:t>
      </w:r>
      <w:r>
        <w:rPr>
          <w:sz w:val="24"/>
          <w:szCs w:val="24"/>
          <w:highlight w:val="lightGray"/>
          <w:bdr w:val="single" w:sz="4" w:space="0" w:color="auto"/>
        </w:rPr>
        <w:t xml:space="preserve">k </w:t>
      </w:r>
      <w:proofErr w:type="gramStart"/>
      <w:r>
        <w:rPr>
          <w:sz w:val="24"/>
          <w:szCs w:val="24"/>
          <w:highlight w:val="lightGray"/>
          <w:bdr w:val="single" w:sz="4" w:space="0" w:color="auto"/>
        </w:rPr>
        <w:t>Results</w:t>
      </w:r>
      <w:r w:rsidRPr="00077331">
        <w:rPr>
          <w:sz w:val="24"/>
          <w:szCs w:val="24"/>
          <w:highlight w:val="lightGray"/>
          <w:bdr w:val="single" w:sz="4" w:space="0" w:color="auto"/>
        </w:rPr>
        <w:t xml:space="preserve"> </w:t>
      </w:r>
      <w:r>
        <w:rPr>
          <w:sz w:val="24"/>
          <w:szCs w:val="24"/>
        </w:rPr>
        <w:t xml:space="preserve"> :</w:t>
      </w:r>
      <w:proofErr w:type="gramEnd"/>
      <w:r w:rsidR="008446BF">
        <w:rPr>
          <w:sz w:val="24"/>
          <w:szCs w:val="24"/>
        </w:rPr>
        <w:t xml:space="preserve"> PDF report </w:t>
      </w:r>
      <w:r w:rsidR="00AB378C">
        <w:rPr>
          <w:sz w:val="24"/>
          <w:szCs w:val="24"/>
        </w:rPr>
        <w:t xml:space="preserve">with time tag suffix </w:t>
      </w:r>
      <w:r w:rsidR="008446BF">
        <w:rPr>
          <w:sz w:val="24"/>
          <w:szCs w:val="24"/>
        </w:rPr>
        <w:t xml:space="preserve">is </w:t>
      </w:r>
      <w:r>
        <w:rPr>
          <w:sz w:val="24"/>
          <w:szCs w:val="24"/>
        </w:rPr>
        <w:t xml:space="preserve">produced on the same directory where the .exe file </w:t>
      </w:r>
      <w:r w:rsidR="007206B7">
        <w:rPr>
          <w:sz w:val="24"/>
          <w:szCs w:val="24"/>
        </w:rPr>
        <w:t>is located</w:t>
      </w:r>
    </w:p>
    <w:p w:rsidR="007154C4" w:rsidRDefault="007154C4" w:rsidP="007154C4">
      <w:pPr>
        <w:pStyle w:val="ListParagraph"/>
        <w:ind w:left="1080"/>
        <w:rPr>
          <w:sz w:val="24"/>
          <w:szCs w:val="24"/>
        </w:rPr>
      </w:pPr>
    </w:p>
    <w:p w:rsidR="00501FE2" w:rsidRPr="007D21C7" w:rsidRDefault="007D21C7" w:rsidP="007D21C7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------</w:t>
      </w:r>
      <w:r w:rsidR="007154C4" w:rsidRPr="007D21C7">
        <w:rPr>
          <w:rFonts w:ascii="Courier New" w:hAnsi="Courier New" w:cs="Courier New"/>
          <w:sz w:val="20"/>
          <w:szCs w:val="20"/>
        </w:rPr>
        <w:t xml:space="preserve">Bugs, suggestions, testing datasets, etc, please </w:t>
      </w:r>
      <w:r w:rsidR="00927171">
        <w:rPr>
          <w:rFonts w:ascii="Courier New" w:hAnsi="Courier New" w:cs="Courier New"/>
          <w:sz w:val="20"/>
          <w:szCs w:val="20"/>
        </w:rPr>
        <w:t xml:space="preserve">submit feedback or a ticket referencing </w:t>
      </w:r>
      <w:r w:rsidR="00927171" w:rsidRPr="00927171">
        <w:rPr>
          <w:rFonts w:ascii="Courier New" w:hAnsi="Courier New" w:cs="Courier New"/>
          <w:sz w:val="20"/>
          <w:szCs w:val="20"/>
        </w:rPr>
        <w:t xml:space="preserve">SWConnect_Content-7291937 - RINEX Verification </w:t>
      </w:r>
      <w:r>
        <w:rPr>
          <w:rFonts w:ascii="Courier New" w:hAnsi="Courier New" w:cs="Courier New"/>
          <w:sz w:val="20"/>
          <w:szCs w:val="20"/>
        </w:rPr>
        <w:t>-------</w:t>
      </w:r>
    </w:p>
    <w:sectPr w:rsidR="00501FE2" w:rsidRPr="007D21C7" w:rsidSect="00AB378C">
      <w:pgSz w:w="11906" w:h="16838"/>
      <w:pgMar w:top="630" w:right="836" w:bottom="360" w:left="99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220A6"/>
    <w:multiLevelType w:val="multilevel"/>
    <w:tmpl w:val="83B88B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F006929"/>
    <w:multiLevelType w:val="hybridMultilevel"/>
    <w:tmpl w:val="FED6090E"/>
    <w:lvl w:ilvl="0" w:tplc="59EE8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D04614"/>
    <w:multiLevelType w:val="multilevel"/>
    <w:tmpl w:val="61820C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7A35BC6"/>
    <w:multiLevelType w:val="multilevel"/>
    <w:tmpl w:val="26D65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DAC4C8C"/>
    <w:multiLevelType w:val="hybridMultilevel"/>
    <w:tmpl w:val="084C9254"/>
    <w:lvl w:ilvl="0" w:tplc="BE78B21A">
      <w:start w:val="1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A91C23"/>
    <w:multiLevelType w:val="multilevel"/>
    <w:tmpl w:val="6290CC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743306DF"/>
    <w:multiLevelType w:val="hybridMultilevel"/>
    <w:tmpl w:val="B0C067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98704B0"/>
    <w:multiLevelType w:val="multilevel"/>
    <w:tmpl w:val="26D65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FE2"/>
    <w:rsid w:val="000023FE"/>
    <w:rsid w:val="0004179D"/>
    <w:rsid w:val="00055F28"/>
    <w:rsid w:val="0005610E"/>
    <w:rsid w:val="00064860"/>
    <w:rsid w:val="00077331"/>
    <w:rsid w:val="000861A4"/>
    <w:rsid w:val="00092AF1"/>
    <w:rsid w:val="000B7331"/>
    <w:rsid w:val="001218BC"/>
    <w:rsid w:val="00127F0D"/>
    <w:rsid w:val="001432EA"/>
    <w:rsid w:val="00183FC0"/>
    <w:rsid w:val="002259C6"/>
    <w:rsid w:val="0022640C"/>
    <w:rsid w:val="00267772"/>
    <w:rsid w:val="00501FE2"/>
    <w:rsid w:val="00507681"/>
    <w:rsid w:val="00524FDA"/>
    <w:rsid w:val="00596FD5"/>
    <w:rsid w:val="006618D5"/>
    <w:rsid w:val="007129EE"/>
    <w:rsid w:val="007154C4"/>
    <w:rsid w:val="007206B7"/>
    <w:rsid w:val="00726F15"/>
    <w:rsid w:val="007317AE"/>
    <w:rsid w:val="00766BD6"/>
    <w:rsid w:val="007672FA"/>
    <w:rsid w:val="007D017B"/>
    <w:rsid w:val="007D21C7"/>
    <w:rsid w:val="008446BF"/>
    <w:rsid w:val="008D21EF"/>
    <w:rsid w:val="00901270"/>
    <w:rsid w:val="00927171"/>
    <w:rsid w:val="00977EFD"/>
    <w:rsid w:val="00A000FC"/>
    <w:rsid w:val="00A4509D"/>
    <w:rsid w:val="00A76E39"/>
    <w:rsid w:val="00AB378C"/>
    <w:rsid w:val="00AE12E5"/>
    <w:rsid w:val="00AF7E8D"/>
    <w:rsid w:val="00B144F4"/>
    <w:rsid w:val="00B81DB1"/>
    <w:rsid w:val="00B848CE"/>
    <w:rsid w:val="00BB22B1"/>
    <w:rsid w:val="00C1160B"/>
    <w:rsid w:val="00CA696F"/>
    <w:rsid w:val="00D01009"/>
    <w:rsid w:val="00D11653"/>
    <w:rsid w:val="00DD74DF"/>
    <w:rsid w:val="00E46738"/>
    <w:rsid w:val="00E720B1"/>
    <w:rsid w:val="00F65DC7"/>
    <w:rsid w:val="00F87446"/>
    <w:rsid w:val="00FE28D7"/>
    <w:rsid w:val="00FE3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8D8C9"/>
  <w15:chartTrackingRefBased/>
  <w15:docId w15:val="{E974816B-AE12-41B9-B88B-F6B85546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7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67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67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25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app.geod.nrcan.gc.ca/geod/tools-outils/ppp.php?locale=en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D7CCB-5699-4E20-8DD7-201B98023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Shearwater GeoServices</Company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amuchnav</dc:creator>
  <cp:keywords/>
  <dc:description/>
  <cp:lastModifiedBy>nav emp</cp:lastModifiedBy>
  <cp:revision>5</cp:revision>
  <cp:lastPrinted>2021-04-04T01:20:00Z</cp:lastPrinted>
  <dcterms:created xsi:type="dcterms:W3CDTF">2023-02-27T07:11:00Z</dcterms:created>
  <dcterms:modified xsi:type="dcterms:W3CDTF">2023-02-28T03:37:00Z</dcterms:modified>
</cp:coreProperties>
</file>