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bc7c188549645e9" /></Relationships>
</file>

<file path=word/document.xml><?xml version="1.0" encoding="utf-8"?>
<w:document xmlns:w="http://schemas.openxmlformats.org/wordprocessingml/2006/main">
  <w:body>
    <w:p>
      <w:pPr>
        <w:spacing w:before="500" w:after="500"/>
        <w:ind w:left="500" w:right="500"/>
        <w:jc w:val="center"/>
      </w:pPr>
      <w:r>
        <w:rPr>
          <w:b/>
          <w:color w:val="003399"/>
        </w:rPr>
        <w:t xml:space="preserve">Правительство Республики Таджикистан</w:t>
      </w:r>
    </w:p>
    <w:p>
      <w:pPr>
        <w:spacing w:before="500" w:after="500"/>
        <w:ind w:left="500" w:right="500"/>
        <w:jc w:val="center"/>
      </w:pPr>
      <w:r>
        <w:rPr>
          <w:b/>
          <w:color w:val="003399"/>
        </w:rPr>
        <w:t xml:space="preserve">ПОСТАНОВЛЕНИЕ</w:t>
      </w:r>
    </w:p>
    <w:p>
      <w:pPr>
        <w:spacing w:before="500" w:after="500"/>
        <w:ind w:left="500" w:right="500"/>
        <w:jc w:val="center"/>
      </w:pPr>
      <w:r>
        <w:rPr>
          <w:b/>
          <w:color w:val="003399"/>
        </w:rPr>
        <w:t xml:space="preserve">Об условиях работы по совместительству и почасовой оплате труда работников предприятий Республики Таджикистан</w:t>
      </w:r>
    </w:p>
    <w:p>
      <w:pPr>
        <w:jc w:val="center"/>
      </w:pPr>
      <w:r>
        <w:rPr>
          <w:color w:val="008000"/>
        </w:rPr>
        <w:t xml:space="preserve">(в редакции постановления Правительства РТ от 02.04.2009г.</w:t>
      </w:r>
      <w:hyperlink xmlns:r="http://schemas.openxmlformats.org/officeDocument/2006/relationships" w:history="true" r:id="Rea0416f288434a15">
        <w:r>
          <w:rPr>
            <w:rStyle w:val="Hyperlink"/>
            <w:color w:val="11ab01"/>
          </w:rPr>
          <w:t xml:space="preserve">№215</w:t>
        </w:r>
      </w:hyperlink>
      <w:r>
        <w:rPr>
          <w:color w:val="008000"/>
        </w:rPr>
        <w:t xml:space="preserve">)</w:t>
      </w:r>
    </w:p>
    <w:p>
      <w:pPr>
        <w:spacing w:before="140" w:after="140"/>
        <w:ind w:left="140" w:right="140"/>
        <w:jc w:val="both"/>
      </w:pPr>
      <w:r>
        <w:t xml:space="preserve">В целях создания рабочим и служащим условий для дополнительного участия в общественном производстве и повышения материального обеспечения работающих Правительство Республики Таджикистан постановляет:</w:t>
      </w:r>
    </w:p>
    <w:p>
      <w:pPr>
        <w:spacing w:before="140" w:after="140"/>
        <w:ind w:left="140" w:right="140"/>
        <w:jc w:val="both"/>
      </w:pPr>
      <w:r>
        <w:t xml:space="preserve">1. Утвердить с 1 апреля 1998 года для работников предприятий Республики Таджикистан:</w:t>
      </w:r>
    </w:p>
    <w:p>
      <w:pPr>
        <w:spacing w:before="140" w:after="140"/>
        <w:ind w:left="140" w:right="140"/>
        <w:jc w:val="both"/>
      </w:pPr>
      <w:r>
        <w:t xml:space="preserve">Условия работы по совместительству работников предприятий, согласно приложению № 1 к настоящему постановлению;</w:t>
      </w:r>
    </w:p>
    <w:p>
      <w:pPr>
        <w:spacing w:before="140" w:after="140"/>
        <w:ind w:left="140" w:right="140"/>
        <w:jc w:val="both"/>
      </w:pPr>
      <w:r>
        <w:t xml:space="preserve">Условия почасовой оплаты труда работников предприятий, согласно приложению № 2 к настоящему постановлению.</w:t>
      </w:r>
    </w:p>
    <w:p>
      <w:pPr>
        <w:spacing w:before="140" w:after="140"/>
        <w:ind w:left="140" w:right="140"/>
        <w:jc w:val="both"/>
      </w:pPr>
      <w:r>
        <w:t xml:space="preserve">2. Распространить условия работы по совместительству и почасовой оплаты труда работников на все предприятия, независимо от форм собственности и видов деятельности, Республики Таджикистан.</w:t>
      </w:r>
    </w:p>
    <w:p>
      <w:pPr>
        <w:spacing w:before="140" w:after="140"/>
        <w:ind w:left="140" w:right="140"/>
        <w:jc w:val="both"/>
      </w:pPr>
      <w:r>
        <w:t xml:space="preserve">3. Министерствам и ведомствам, Председателям областей, городов и Правительство Республики Таджикистан установленного порядка совместительства и привлекать к строгой ответственности лиц, нарушающих этот порядок.</w:t>
      </w:r>
    </w:p>
    <w:p>
      <w:pPr>
        <w:jc w:val="left"/>
      </w:pPr>
      <w:r>
        <w:rPr>
          <w:b/>
          <w:color w:val="333399"/>
        </w:rPr>
        <w:t xml:space="preserve">Председатель </w:t>
      </w:r>
    </w:p>
    <w:p>
      <w:pPr>
        <w:jc w:val="left"/>
      </w:pPr>
      <w:r>
        <w:rPr>
          <w:b/>
          <w:color w:val="333399"/>
        </w:rPr>
        <w:t xml:space="preserve">Правительства Республики Таджикистан Э. Рахмонов</w:t>
      </w:r>
    </w:p>
    <w:p>
      <w:pPr>
        <w:jc w:val="center"/>
      </w:pPr>
      <w:r>
        <w:rPr>
          <w:b/>
          <w:color w:val="333399"/>
        </w:rPr>
        <w:t xml:space="preserve">г. Душанбе,</w:t>
      </w:r>
    </w:p>
    <w:p>
      <w:pPr>
        <w:jc w:val="center"/>
      </w:pPr>
      <w:r>
        <w:rPr>
          <w:b/>
          <w:color w:val="333399"/>
        </w:rPr>
        <w:t xml:space="preserve"> от 17 апреля 1998 года, № 122 </w:t>
      </w:r>
    </w:p>
    <w:p>
      <w:pPr>
        <w:jc w:val="right"/>
      </w:pPr>
      <w:r>
        <w:rPr>
          <w:b/>
          <w:color w:val="333399"/>
        </w:rPr>
        <w:t xml:space="preserve">Приложение №1 </w:t>
      </w:r>
    </w:p>
    <w:p>
      <w:pPr>
        <w:jc w:val="right"/>
      </w:pPr>
      <w:r>
        <w:rPr>
          <w:b/>
          <w:color w:val="333399"/>
        </w:rPr>
        <w:t xml:space="preserve">к постановлению Правительства</w:t>
      </w:r>
    </w:p>
    <w:p>
      <w:pPr>
        <w:jc w:val="right"/>
      </w:pPr>
      <w:r>
        <w:rPr>
          <w:b/>
          <w:color w:val="333399"/>
        </w:rPr>
        <w:t xml:space="preserve"> Республики Таджикистана </w:t>
      </w:r>
    </w:p>
    <w:p>
      <w:pPr>
        <w:jc w:val="right"/>
      </w:pPr>
      <w:r>
        <w:rPr>
          <w:b/>
          <w:color w:val="333399"/>
        </w:rPr>
        <w:t xml:space="preserve">от 17 апреля 1998 года, №122</w:t>
      </w:r>
    </w:p>
    <w:p>
      <w:pPr>
        <w:spacing w:before="500" w:after="500"/>
        <w:ind w:left="500" w:right="500"/>
        <w:jc w:val="center"/>
      </w:pPr>
      <w:r>
        <w:rPr>
          <w:b/>
          <w:color w:val="003399"/>
        </w:rPr>
        <w:t xml:space="preserve">Условия работы по совместительству работников предприятий Республики Таджикистан</w:t>
      </w:r>
    </w:p>
    <w:p>
      <w:pPr>
        <w:spacing w:before="140" w:after="140"/>
        <w:ind w:left="140" w:right="140"/>
        <w:jc w:val="both"/>
      </w:pPr>
      <w:r>
        <w:t xml:space="preserve">1. Совместительство означает одновременнае занятие, помимо основной, другой должности на предприятии, в учреждении и организации, а равно выполнение кроме основной - другой регулярно оплачиваемой работы.</w:t>
      </w:r>
    </w:p>
    <w:p>
      <w:pPr>
        <w:spacing w:before="140" w:after="140"/>
        <w:ind w:left="140" w:right="140"/>
        <w:jc w:val="both"/>
      </w:pPr>
      <w:r>
        <w:t xml:space="preserve">Совместительство допускается только в свободное от основной работы время: до её начала, после окончания работы, или в те дни, когда не эанят по ссновной работе - выходные и праздничные дни, отгулы. В период межзахтового отдыха, часть отпуска к т.п. Педагогическим, медицинским и ветеринарым работникам допустима работа в рамкак рабочего дня.</w:t>
      </w:r>
    </w:p>
    <w:p>
      <w:pPr>
        <w:spacing w:before="140" w:after="140"/>
        <w:ind w:left="140" w:right="140"/>
        <w:jc w:val="both"/>
      </w:pPr>
      <w:r>
        <w:t xml:space="preserve">2. Работа по совместительству разрешается работникам предприятий, учреждений и других организаций независимо от форм собственности. Лицам, занимающим государственные должности государственной власти и государственной службы запрещается заниматься другой оплачиваемой работой кроме научной, творческой и педагогической деятельности. Запрещается работа по совместительству лиц моложе 18 лет, беременных женщин, а также на работах с вредными условиями труда, если основная работа связана с такими же условиями </w:t>
      </w:r>
      <w:r>
        <w:rPr>
          <w:i/>
          <w:color w:val="990099"/>
        </w:rPr>
        <w:t xml:space="preserve">(в редакции постановления Правительства РТ от 02.04.2009г.</w:t>
      </w:r>
      <w:hyperlink xmlns:r="http://schemas.openxmlformats.org/officeDocument/2006/relationships" w:history="true" r:id="R66b7e766e5cd473c">
        <w:r>
          <w:rPr>
            <w:rStyle w:val="Hyperlink"/>
            <w:i/>
            <w:color w:val="11ab01"/>
          </w:rPr>
          <w:t xml:space="preserve">№215</w:t>
        </w:r>
      </w:hyperlink>
      <w:r>
        <w:rPr>
          <w:i/>
          <w:color w:val="990099"/>
        </w:rPr>
        <w:t xml:space="preserve">).</w:t>
      </w:r>
    </w:p>
    <w:p>
      <w:pPr>
        <w:spacing w:before="140" w:after="140"/>
        <w:ind w:left="140" w:right="140"/>
        <w:jc w:val="both"/>
      </w:pPr>
      <w:r>
        <w:t xml:space="preserve">Не допускается занятие одновременно двух руководящих должностей ( кроме должностей мастеров), если иное не установлено эаконодательством. К руководящим должностям относятся должности руководителей предприятий независима от форм собственности и видов деятельности отделов, цехов, участков и т. п. , их заместителей. Вместе с тем зто ограничение не лишает права любого руководителя работать по совмеетительству на рядовой должности.</w:t>
      </w:r>
    </w:p>
    <w:p>
      <w:pPr>
        <w:spacing w:before="140" w:after="140"/>
        <w:ind w:left="140" w:right="140"/>
        <w:jc w:val="both"/>
      </w:pPr>
      <w:r>
        <w:t xml:space="preserve">Совместительство разрешается как временная мера в порядке исключения и лишь лицам, обладающим большим опытом и высокой квалификацией, при условии, если нет возможости заместить свободную должность работником соответствущей квалификации, не эанятым на другой работе, и если на работе по совместительству не требуется полной нагрузки рабочего дня</w:t>
      </w:r>
    </w:p>
    <w:p>
      <w:pPr>
        <w:spacing w:before="140" w:after="140"/>
        <w:ind w:left="140" w:right="140"/>
        <w:jc w:val="both"/>
      </w:pPr>
      <w:r>
        <w:t xml:space="preserve">3. Работодатель может приглашать работника, для работы по совместительству, с их согласия, лишь в пределах не более половина нормального рабочего времени. Так чтобы междудневные (междусменные) перерывы для отдыха были продолжительностью не менее 12 часов.</w:t>
      </w:r>
    </w:p>
    <w:p>
      <w:pPr>
        <w:spacing w:before="140" w:after="140"/>
        <w:ind w:left="140" w:right="140"/>
        <w:jc w:val="both"/>
      </w:pPr>
      <w:r>
        <w:t xml:space="preserve">Работа по совместительству своевременно (до начала работы) должна быть оформлена приказом (распоряжением) руководителя предприятия, учреждения, организации или улолномоченного им лица по предъявлению работником паспорта (военного билета). Однако, если человек принимается на работу требуюшую специальных знаний, работодатель вправе потребовать от него диплом или иной документ о полученном образовании или профессиональной подготовке.</w:t>
      </w:r>
    </w:p>
    <w:p>
      <w:pPr>
        <w:spacing w:before="140" w:after="140"/>
        <w:ind w:left="140" w:right="140"/>
        <w:jc w:val="both"/>
      </w:pPr>
      <w:r>
        <w:t xml:space="preserve">4. Руководитель предприятия, независимо от форм собственности и видов деятельности имеет право по согласованию профсоюзными комитетами вводить ограничения на совместительство в отношении работников отдельных профессии и должностей с особыми условиями и режимом труда , дополнительная работа которых может повлечь за собой последствия, негативно отражающиеся на состоянии их здоровья или безопасности производотва.</w:t>
      </w:r>
    </w:p>
    <w:p>
      <w:pPr>
        <w:spacing w:before="140" w:after="140"/>
        <w:ind w:left="140" w:right="140"/>
        <w:jc w:val="both"/>
      </w:pPr>
      <w:r>
        <w:t xml:space="preserve">5. Разрешается совместительство как по месту основной работы, так и на другом предприятии (в учреждении, организации), но не более половины нормального рабочего времени.</w:t>
      </w:r>
    </w:p>
    <w:p>
      <w:pPr>
        <w:spacing w:before="140" w:after="140"/>
        <w:ind w:left="140" w:right="140"/>
        <w:jc w:val="both"/>
      </w:pPr>
      <w:r>
        <w:t xml:space="preserve">Отдельным категориям работников бюджетной сферы (педагогам ВУЗов, профтехучилищ, техникумов, школ и т. п., детских садов и яслей, работников учреждений культуры, искусства, здровоохранения, социального обеспечения, руководителей кружков, тренеров, медицинских и фармацевтических работников (в том числе ветеринарных) и т. д.) разрешить работать по совместительству в нескольких местах. И общую продолжительность совместительства для зтих работников, в порядке исключения, установить в размере месячной нормы рабочего времени.</w:t>
      </w:r>
    </w:p>
    <w:p>
      <w:pPr>
        <w:spacing w:before="140" w:after="140"/>
        <w:ind w:left="140" w:right="140"/>
        <w:jc w:val="both"/>
      </w:pPr>
      <w:r>
        <w:t xml:space="preserve">6. Ежедневно совмеситетель может работать по 4 часа, а в свободные от работы дни (выходные. отгулы, в период межвахтового отдыха, часть отпуска и т.д) - полный рабочий день (смену). На непрерывно действуюших предприятиях, учреждениях, организациях, а также в некоторых производствах, цехах, отделениях, на участках некоторых видов работ, где по условиям производства не может быть соблюдена, установленная для совместителей ежедневная (4 часовая продолжтельность рабочего времени), допускается, по согласованию с профкомом предприятия (учреждения, организации), введение суммированного учета рабочего времени. Однако, во всех зтих случаях общая продолжительность совместительства в течении месяца не должна превышать половины месячной нормы рабочего времени, установленной для соответствующих категорий работников.</w:t>
      </w:r>
    </w:p>
    <w:p>
      <w:pPr>
        <w:spacing w:before="140" w:after="140"/>
        <w:ind w:left="140" w:right="140"/>
        <w:jc w:val="both"/>
      </w:pPr>
      <w:r>
        <w:t xml:space="preserve">7. Оплата труда по совмещаемой должности производится из расчета установленного для этой должности тарифного разряда, оклада (ставки), пропорционально фактической нагрузке;</w:t>
      </w:r>
    </w:p>
    <w:p>
      <w:pPr>
        <w:spacing w:before="140" w:after="140"/>
        <w:ind w:left="140" w:right="140"/>
        <w:jc w:val="both"/>
      </w:pPr>
      <w:r>
        <w:t xml:space="preserve">- при выполнении совместителем сдельной работы оплата производиться по фактической выработке, как правило, по конечным результатам за всю изготовленную продукцию или выполненый объём; </w:t>
      </w:r>
    </w:p>
    <w:p>
      <w:pPr>
        <w:spacing w:before="140" w:after="140"/>
        <w:ind w:left="140" w:right="140"/>
        <w:jc w:val="both"/>
      </w:pPr>
      <w:r>
        <w:t xml:space="preserve">- при повременной - из расчета ставки или оклада, предусмотренных по выполняемой работе, за фактически отработанное время в установленных пределах. При установлении совместителям - повременщикам нормированных заданий на основе технически обоснованных норм оплачивается фактически выполненый объём работ.</w:t>
      </w:r>
    </w:p>
    <w:p>
      <w:pPr>
        <w:spacing w:before="140" w:after="140"/>
        <w:ind w:left="140" w:right="140"/>
        <w:jc w:val="both"/>
      </w:pPr>
      <w:r>
        <w:t xml:space="preserve">8. Премирование и выплата надбавок, доплат и других вознаграждений производится в порядке установленном для работников данного предприятия (учреждения, организации).</w:t>
      </w:r>
    </w:p>
    <w:p>
      <w:pPr>
        <w:spacing w:before="140" w:after="140"/>
        <w:ind w:left="140" w:right="140"/>
        <w:jc w:val="both"/>
      </w:pPr>
      <w:r>
        <w:t xml:space="preserve">Премии, которые определены системой оплаты труда по совмещаемой работе, начисляются на установленную совместителю часть оклада (ставки) и выплачиваются сверх зтой части оклада (ставки).</w:t>
      </w:r>
    </w:p>
    <w:p>
      <w:pPr>
        <w:spacing w:before="140" w:after="140"/>
        <w:ind w:left="140" w:right="140"/>
        <w:jc w:val="both"/>
      </w:pPr>
      <w:r>
        <w:t xml:space="preserve">Совместитель пользуется льготами, установленными для работотников данного предприятия (учреждения, организации), если они оговорены в контракте (договоре).</w:t>
      </w:r>
    </w:p>
    <w:p>
      <w:pPr>
        <w:spacing w:before="140" w:after="140"/>
        <w:ind w:left="140" w:right="140"/>
        <w:jc w:val="both"/>
      </w:pPr>
      <w:r>
        <w:t xml:space="preserve">9. Оплачиваемый отпуск предоставляется совместителям, выполняющим обязанности рабочих (независимо от занимаемой ими должности по основной работе), а также учителям школ, преподавателям ВУЗов, профтехучилищ, техникумов и т.п. педагогическим работникам детских дошкольных учреждений, медицинским и фармацевтическим работникам (в том числе ветеринарных).</w:t>
      </w:r>
    </w:p>
    <w:p>
      <w:pPr>
        <w:spacing w:before="140" w:after="140"/>
        <w:ind w:left="140" w:right="140"/>
        <w:jc w:val="both"/>
      </w:pPr>
      <w:r>
        <w:t xml:space="preserve">Оплата за трудовой отпуск или выплата компенсации за не использованный отпуск по совмещаемой работе, производится по усмотрению руководителя или условий контракта (договора).</w:t>
      </w:r>
    </w:p>
    <w:p>
      <w:pPr>
        <w:spacing w:before="140" w:after="140"/>
        <w:ind w:left="140" w:right="140"/>
        <w:jc w:val="both"/>
      </w:pPr>
      <w:r>
        <w:t xml:space="preserve">10. При исчислении среднего заработка учителям и преподавателям, работающим в нсскольких школах, в ВУЗах, в средних специальных и других образовательных заведениях, в том числе профтехучилищ, педагогическим работникам во внешкольных, дошкольных и других детских учреждениях ( как в одном, так и в нескольких), а также медицинским и фармацевтическим работникам, занятым образовательным процессом, учитывать заработную плату за фактическую нагрузку по всем местам работы. Кроме того, учитьвается дополнительная оплата за работу, которая не считается совместительством по основному месту работы.</w:t>
      </w:r>
    </w:p>
    <w:p>
      <w:pPr>
        <w:spacing w:before="140" w:after="140"/>
        <w:ind w:left="140" w:right="140"/>
        <w:jc w:val="both"/>
      </w:pPr>
      <w:r>
        <w:t xml:space="preserve">11. Увольнение с совмещаемой работы производится на условиях:</w:t>
      </w:r>
    </w:p>
    <w:p>
      <w:pPr>
        <w:spacing w:before="140" w:after="140"/>
        <w:ind w:left="140" w:right="140"/>
        <w:jc w:val="both"/>
      </w:pPr>
      <w:r>
        <w:t xml:space="preserve">- по инициативе работодателя, в случаях приема постоянного работника, или ограничением совместительства в связи с особыми условиями и режимом труда. При увольнении совместителей по этим основания согласия профсоюзного комитета не требуется.</w:t>
      </w:r>
    </w:p>
    <w:p>
      <w:pPr>
        <w:spacing w:before="140" w:after="140"/>
        <w:ind w:left="140" w:right="140"/>
        <w:jc w:val="both"/>
      </w:pPr>
      <w:r>
        <w:t xml:space="preserve">- по инициативе совместителя, после предварительного уведомления работодателя за 14 календарных дней.</w:t>
      </w:r>
    </w:p>
    <w:p>
      <w:pPr>
        <w:spacing w:before="140" w:after="140"/>
        <w:ind w:left="140" w:right="140"/>
        <w:jc w:val="both"/>
      </w:pPr>
      <w:r>
        <w:t xml:space="preserve">При увольнении с совмещаемой работы в случаях приема работника, не являющегося совместителем, или ограничения совместительства, срок предупреджения, о предстоящем увольнении, не устанавливается.</w:t>
      </w:r>
    </w:p>
    <w:p>
      <w:pPr>
        <w:spacing w:before="140" w:after="140"/>
        <w:ind w:left="140" w:right="140"/>
        <w:jc w:val="both"/>
      </w:pPr>
      <w:r>
        <w:t xml:space="preserve">При увольнении совместителей выходные пособие не выплачивается.</w:t>
      </w:r>
    </w:p>
    <w:p>
      <w:pPr>
        <w:spacing w:before="140" w:after="140"/>
        <w:ind w:left="140" w:right="140"/>
        <w:jc w:val="both"/>
      </w:pPr>
      <w:r>
        <w:t xml:space="preserve">12. Запись в трудовую книжку сведений о работе по совместительству производится по желанию работника работодателем по месту основной работы. Никаких других записей о работе, выполняемой по совместительству, в трудовую книжку не вносится. Основанием для этого служат приказы о приёме на работу совместителя и его увольнении. Время работы по совместительству, если оно не совпадает со временем работы по основной работе, входит в стаж работы, и в случае увольнения с основного места работы и несвоевременном, трудоустройстве, работник, продолжающий трудиться по совместительству, сохранить непрерывный трудовой стаж.</w:t>
      </w:r>
    </w:p>
    <w:p>
      <w:pPr>
        <w:spacing w:before="140" w:after="140"/>
        <w:ind w:left="140" w:right="140"/>
        <w:jc w:val="both"/>
      </w:pPr>
      <w:r>
        <w:t xml:space="preserve">13. Профессора и преподаватели ВУЗов, как и все служащие, могут работать преподавателями, а также на других должностях и рабочих местах в качестве совместителей. На общих основаниях решается вопрос и о совместительстве научных работников.</w:t>
      </w:r>
    </w:p>
    <w:p>
      <w:pPr>
        <w:spacing w:before="140" w:after="140"/>
        <w:ind w:left="140" w:right="140"/>
        <w:jc w:val="both"/>
      </w:pPr>
      <w:r>
        <w:t xml:space="preserve">В рабочее время (до 4-х часов в недели ) разрешается ввести педагогическую работу в ВУЗах и учебных заведениях, поышения квалификации высококвалифицированным специалистам народного хозяйства, с согласием администрации и профкома с основного места работы. При этом заработная плата по основному месту работы сохраняется.</w:t>
      </w:r>
    </w:p>
    <w:p>
      <w:pPr>
        <w:spacing w:before="140" w:after="140"/>
        <w:ind w:left="140" w:right="140"/>
        <w:jc w:val="both"/>
      </w:pPr>
      <w:r>
        <w:t xml:space="preserve">14. Не считается совместительством:</w:t>
      </w:r>
    </w:p>
    <w:p>
      <w:pPr>
        <w:spacing w:before="140" w:after="140"/>
        <w:ind w:left="140" w:right="140"/>
        <w:jc w:val="both"/>
      </w:pPr>
      <w:r>
        <w:t xml:space="preserve">а) литературная работа, в том числе работа по редактированию, переводу и рецензированию отдельных произведений, оплачиваемая из фонда авторского гонорара;</w:t>
      </w:r>
    </w:p>
    <w:p>
      <w:pPr>
        <w:spacing w:before="140" w:after="140"/>
        <w:ind w:left="140" w:right="140"/>
        <w:jc w:val="both"/>
      </w:pPr>
      <w:r>
        <w:t xml:space="preserve">б) выполнение обязанностей консультантов медицинских учреждений в объёме не более 12 часов в месяц с разовой оплатой труда;</w:t>
      </w:r>
    </w:p>
    <w:p>
      <w:pPr>
        <w:spacing w:before="140" w:after="140"/>
        <w:ind w:left="140" w:right="140"/>
        <w:jc w:val="both"/>
      </w:pPr>
      <w:r>
        <w:t xml:space="preserve">в) работа, выполняемая лицом, имеющим по основной должности неполный рабочий день и в соответствии с этим неполный оклад (ставку), если его оплата по основной и совмещаемой должности не превышает полного оклада (ставки) по основному месту работы;</w:t>
      </w:r>
    </w:p>
    <w:p>
      <w:pPr>
        <w:spacing w:before="140" w:after="140"/>
        <w:ind w:left="140" w:right="140"/>
        <w:jc w:val="both"/>
      </w:pPr>
      <w:r>
        <w:t xml:space="preserve">г) техническая, медицинская, бухгалтерская и всякая другая экспертиза с разовой оплатой;</w:t>
      </w:r>
    </w:p>
    <w:p>
      <w:pPr>
        <w:spacing w:before="140" w:after="140"/>
        <w:ind w:left="140" w:right="140"/>
        <w:jc w:val="both"/>
      </w:pPr>
      <w:r>
        <w:t xml:space="preserve">д) выполнение работником, помимо основной работы, другой оплачиваемой работы без занятия штатной должности, в том же предприятии (выполнение учителями школ и преподаваелями средних специальных и других учебных заведений, приравненных к ним по оплате труда (в том числе профтехучилищ) обязанностей по заведованию кабинетами и лабораториями, преподавательская работа директоров, заведующих учебной частью учебных заведений, руководство предметными и цикловыми комиссиями, работа инженерно-технических работников по руководству производственным обучением к практикой учащихся, дежурства медицинских работников сверх месячной нормы рабочего времени, руководство аспирантами и т.п.);</w:t>
      </w:r>
    </w:p>
    <w:p>
      <w:pPr>
        <w:spacing w:before="140" w:after="140"/>
        <w:ind w:left="140" w:right="140"/>
        <w:jc w:val="both"/>
      </w:pPr>
      <w:r>
        <w:t xml:space="preserve">ж) не является совместительством работа учителей школ, преподавателей средних специальных и других учебных заведений, приравненных к ним по оплате труда работников (в том числе профтехучилищ) в том же учебном заведении сверх установленной нормы учебной нагрузки, а также педагогическая работа и работа по руководству кружками в том же учебном заведении, дошкольном, внешкольном или детском учреждении;</w:t>
      </w:r>
    </w:p>
    <w:p>
      <w:pPr>
        <w:spacing w:before="140" w:after="140"/>
        <w:ind w:left="140" w:right="140"/>
        <w:jc w:val="both"/>
      </w:pPr>
      <w:r>
        <w:t xml:space="preserve">з) вьполнение обязанностей, за которые решениями Правительства республики установлена доплата к окладу (ставке) в процентах или рублах;</w:t>
      </w:r>
    </w:p>
    <w:p>
      <w:pPr>
        <w:spacing w:before="140" w:after="140"/>
        <w:ind w:left="140" w:right="140"/>
        <w:jc w:val="both"/>
      </w:pPr>
      <w:r>
        <w:t xml:space="preserve">и) выполнение работниками предприятий педагогической работы на условиях почасовой оплаты на курсах и в учебных заведениях, в школах и детских учреждениях в объёме не более 360 часов в год. Разрешение на эту работу администрации и профсоюзного комитета не требуется, за исключением случаев, когда эта работа оеуществляется в рабочее время. Заработная плата при этом сохраняется;</w:t>
      </w:r>
    </w:p>
    <w:p>
      <w:pPr>
        <w:spacing w:before="140" w:after="140"/>
        <w:ind w:left="140" w:right="140"/>
        <w:jc w:val="both"/>
      </w:pPr>
      <w:r>
        <w:t xml:space="preserve">к) все виды учебной, учебно-методической и научно-исследовательской работы профессорско-преподавательского состава в высших учебных заведений, вытекающий из занимаемой должности, учебного плана и плана научно-исследовательской работы, в пределах 6-часового рабочего дня (чтение лекций, ведение лабораторных, практическик и семинарных занятий, проведение зачетов и экзаменов, руководство дипломным проектированием, производственной и учебной практикой и производственной работой студентов, консультации студентов и аспирантов, рецензирование дипломных проектов, контрольных работ студентов заочников, участие в государственных экзаменах по преподаваемым дисциплинам, а также посещение заведующими кафедр и профессорами лекций и других занятий, проводимых под их руководством доцентами и преподавателями;</w:t>
      </w:r>
    </w:p>
    <w:p>
      <w:pPr>
        <w:spacing w:before="140" w:after="140"/>
        <w:ind w:left="140" w:right="140"/>
        <w:jc w:val="both"/>
      </w:pPr>
      <w:r>
        <w:t xml:space="preserve">л) а также:</w:t>
      </w:r>
    </w:p>
    <w:p>
      <w:pPr>
        <w:spacing w:before="140" w:after="140"/>
        <w:ind w:left="140" w:right="140"/>
        <w:jc w:val="both"/>
      </w:pPr>
      <w:r>
        <w:t xml:space="preserve">- научно - исследовательская работа по выполнению тем, финансируемых из госбюджета;</w:t>
      </w:r>
    </w:p>
    <w:p>
      <w:pPr>
        <w:spacing w:before="140" w:after="140"/>
        <w:ind w:left="140" w:right="140"/>
        <w:jc w:val="both"/>
      </w:pPr>
      <w:r>
        <w:t xml:space="preserve">- заведование кафедрами и руководство лабораториями и кабинетами;</w:t>
      </w:r>
    </w:p>
    <w:p>
      <w:pPr>
        <w:spacing w:before="140" w:after="140"/>
        <w:ind w:left="140" w:right="140"/>
        <w:jc w:val="both"/>
      </w:pPr>
      <w:r>
        <w:t xml:space="preserve">- разработка учебно-методической документации;</w:t>
      </w:r>
    </w:p>
    <w:p>
      <w:pPr>
        <w:spacing w:before="140" w:after="140"/>
        <w:ind w:left="140" w:right="140"/>
        <w:jc w:val="both"/>
      </w:pPr>
      <w:r>
        <w:t xml:space="preserve">- проверка домашних работ студентов;</w:t>
      </w:r>
    </w:p>
    <w:p>
      <w:pPr>
        <w:spacing w:before="140" w:after="140"/>
        <w:ind w:left="140" w:right="140"/>
        <w:jc w:val="both"/>
      </w:pPr>
      <w:r>
        <w:t xml:space="preserve">- учебно-методическое руководство практикой или работой студентов и проверка письменных отчетов по производственной практике;</w:t>
      </w:r>
    </w:p>
    <w:p>
      <w:pPr>
        <w:spacing w:before="140" w:after="140"/>
        <w:ind w:left="140" w:right="140"/>
        <w:jc w:val="both"/>
      </w:pPr>
      <w:r>
        <w:t xml:space="preserve">- участие в работе приёмной комиссии;</w:t>
      </w:r>
    </w:p>
    <w:p>
      <w:pPr>
        <w:spacing w:before="140" w:after="140"/>
        <w:ind w:left="140" w:right="140"/>
        <w:jc w:val="both"/>
      </w:pPr>
      <w:r>
        <w:t xml:space="preserve">- организация и руководство массовой физкультурной, оборонной, оздоравительной, спортивной и секционной работой в высшем учебном заведении (для преподавателей военных дисциплин и физического воспитания).</w:t>
      </w:r>
    </w:p>
    <w:p>
      <w:pPr>
        <w:spacing w:before="140" w:after="140"/>
        <w:ind w:left="140" w:right="140"/>
        <w:jc w:val="both"/>
      </w:pPr>
      <w:r>
        <w:t xml:space="preserve">Выполнение рзботником предприятия работы, указанной в подпункте "а" , в рабочее время не допускается; выполнение в рабочее время работ, указанньх в подпунктах "б", "в". "г". допускается с разрешения руководителя данного предприятия, по ссгласованию с профсоюзным комитетом.</w:t>
      </w:r>
    </w:p>
    <w:p>
      <w:pPr>
        <w:jc w:val="right"/>
      </w:pPr>
      <w:r>
        <w:rPr>
          <w:b/>
          <w:color w:val="333399"/>
        </w:rPr>
        <w:t xml:space="preserve">Приложение 2 </w:t>
      </w:r>
    </w:p>
    <w:p>
      <w:pPr>
        <w:jc w:val="right"/>
      </w:pPr>
      <w:r>
        <w:rPr>
          <w:b/>
          <w:color w:val="333399"/>
        </w:rPr>
        <w:t xml:space="preserve">к постановлению Правителъетва </w:t>
      </w:r>
    </w:p>
    <w:p>
      <w:pPr>
        <w:jc w:val="right"/>
      </w:pPr>
      <w:r>
        <w:rPr>
          <w:b/>
          <w:color w:val="333399"/>
        </w:rPr>
        <w:t xml:space="preserve">Республики Таджикистан</w:t>
      </w:r>
    </w:p>
    <w:p>
      <w:pPr>
        <w:jc w:val="right"/>
      </w:pPr>
      <w:r>
        <w:rPr>
          <w:b/>
          <w:color w:val="333399"/>
        </w:rPr>
        <w:t xml:space="preserve"> от 17 адреля 1998 года № 122</w:t>
      </w:r>
    </w:p>
    <w:p>
      <w:pPr>
        <w:spacing w:before="500" w:after="500"/>
        <w:ind w:left="500" w:right="500"/>
        <w:jc w:val="center"/>
      </w:pPr>
      <w:r>
        <w:rPr>
          <w:b/>
          <w:color w:val="003399"/>
        </w:rPr>
        <w:t xml:space="preserve">Условия почасовой оплаты труда работников предприятий Республики Таджикистан</w:t>
      </w:r>
    </w:p>
    <w:p>
      <w:pPr>
        <w:spacing w:before="140" w:after="140"/>
        <w:ind w:left="140" w:right="140"/>
        <w:jc w:val="both"/>
      </w:pPr>
      <w:r>
        <w:t xml:space="preserve">1. Квалифицированные специалисты из производственных отраслей, научно-исследовательских и других учреждений и организаций могут привлекаться к педагогической работе в ВУЗах на условиях почасовой оплаты, если их объем педагогической работы не превышает 240 часов в учебном году. Если объём педагогической работы превышает 240 часов в учебном году, то работа сверх 240 часов считается совместительством и оформляется в соответствии с Приложением № 1 настоящего псстановлени.</w:t>
      </w:r>
    </w:p>
    <w:p>
      <w:pPr>
        <w:spacing w:before="140" w:after="140"/>
        <w:ind w:left="140" w:right="140"/>
        <w:jc w:val="both"/>
      </w:pPr>
      <w:r>
        <w:t xml:space="preserve">2. Работники административно-управленческого, учебно-воспитательного, научного и административного-хозяйственного персонала высшего учебного заведения, имеющее высшее образования, штатный профессорско-преподавательский состав ВУЗа, с разрешения ректора ВУЗа помимо основной работы могут, вести сверх 6 часового рабочего времени по основной должности, учебную работу, педагогическую работу по повышению квалификации руководящих и инженерно-технических работников и работников государственного аппарата в этом же ВУЗе, а также на курсах по подготовке поступления в ВУЗ на условиях почасовой оплаты, в пределах 360 часов в год.</w:t>
      </w:r>
    </w:p>
    <w:p>
      <w:pPr>
        <w:spacing w:before="140" w:after="140"/>
        <w:ind w:left="140" w:right="140"/>
        <w:jc w:val="both"/>
      </w:pPr>
      <w:r>
        <w:t xml:space="preserve">3. Руководящие работники общеобразовательных школ, школ-интернатов, детских домов, средних специальных и профессиональных - технических учебных заведений, внешкольных учреждений могут вести преподавательскую работу или занятия в кружках, но не более 9 часов в неделю (360 часов в год).</w:t>
      </w:r>
    </w:p>
    <w:p>
      <w:pPr>
        <w:spacing w:before="140" w:after="140"/>
        <w:ind w:left="140" w:right="140"/>
        <w:jc w:val="both"/>
      </w:pPr>
      <w:r>
        <w:t xml:space="preserve">В сельских местностях, при отсутствии учителей и преподзвателей по соответствующим предметам. указанные работники могут вести преподовательскую работу не более 12 часов в неделю, с особого в каждом случае разрешения руководителя учебного заведения.</w:t>
      </w:r>
    </w:p>
    <w:p>
      <w:pPr>
        <w:spacing w:before="140" w:after="140"/>
        <w:ind w:left="140" w:right="140"/>
        <w:jc w:val="both"/>
      </w:pPr>
      <w:r>
        <w:t xml:space="preserve">4. Почасовая оплата труда педагогических работников учебно-воспитательных учреждений применяется при оплате за часы, данные в порядке замещения отсутствущих по болезни или другим причинам учителей, преподввателей, воспитателей и других педагогических, работников, продолжавшегося не свыше двух месяцев за часы педаготической работы, выполненные сверх объёма, установленного при тарификации; учителям при работе с заочниками и детьми, находящимися на длительном лечении в больнице, а также при оплате за педагогическую работу специалистов народного хозяйства, привлекаемых для педагогической рыботы в учебно-воспитательные учреждения.</w:t>
      </w:r>
    </w:p>
    <w:p>
      <w:pPr>
        <w:spacing w:before="140" w:after="140"/>
        <w:ind w:left="140" w:right="140"/>
        <w:jc w:val="both"/>
      </w:pPr>
      <w:r>
        <w:t xml:space="preserve">Кроме того, начисляются за часы замещения и дополнительная оплата (за проверку тетрадей, классное руковадство и т.д.).</w:t>
      </w:r>
    </w:p>
    <w:p>
      <w:pPr>
        <w:spacing w:before="140" w:after="140"/>
        <w:ind w:left="140" w:right="140"/>
        <w:jc w:val="both"/>
      </w:pPr>
      <w:r>
        <w:t xml:space="preserve">При замещении отсутствующего работника свыще двух месяцев, оплата труда заместителя осуществляется со дня начала замещения за все часы фактической педагогической работы, то есть увеличивается на эту сумму с соответствующим увеличением их недельной учебной нагрузки (объёма педагогической работы).</w:t>
      </w:r>
    </w:p>
    <w:p>
      <w:pPr>
        <w:spacing w:before="140" w:after="140"/>
        <w:ind w:left="140" w:right="140"/>
        <w:jc w:val="both"/>
      </w:pPr>
      <w:r>
        <w:t xml:space="preserve">5. Руководителям министерств и ведомств имеют право привлекать, в порядке исключения, для заведования кафедрами в высших учебных заведениях на условиях почасовой оплаты научных работников, ведущих научно-административную работу в научно-исследовательских учреждениях, а также высококвалифицированных специалистов, работающих в учреждениях, на предприятиях и в организациях, с оплатой их труда за заведование кафедрой из расчёта 160 часов в год.</w:t>
      </w:r>
    </w:p>
    <w:p>
      <w:pPr>
        <w:spacing w:before="140" w:after="140"/>
        <w:ind w:left="140" w:right="140"/>
        <w:jc w:val="both"/>
      </w:pPr>
      <w:r>
        <w:t xml:space="preserve">Оплату труда научных работников и высококвалкфицированных специалистов, не состоящих в штате высшего учебного заведения и привлекаемых для руководства аспирантами вузов, производить из расчета 100 часов в год за руководство каждым аспирантом.</w:t>
      </w:r>
    </w:p>
    <w:p>
      <w:pPr>
        <w:spacing w:before="140" w:after="140"/>
        <w:ind w:left="140" w:right="140"/>
        <w:jc w:val="both"/>
      </w:pPr>
      <w:r>
        <w:t xml:space="preserve">Работникам, указанным в настоящем пункте, заработную плату по основному месту работы за часы разрешенного совместительтства не удерживать.</w:t>
      </w:r>
    </w:p>
    <w:p>
      <w:pPr>
        <w:spacing w:before="140" w:after="140"/>
        <w:ind w:left="140" w:right="140"/>
        <w:jc w:val="both"/>
      </w:pPr>
      <w:r>
        <w:t xml:space="preserve">Ректорам и проректорам оплата за руководство кафедрами не производиться, а за руководство аспирантами оплата производиться из расчёта 50 часов в год, эа руководство каждым аспирантом по часовым ставкам, указанным в Таблице № 1 к данному Приложению. К одному руководителю из числа лиц, перечисленных в данном пункте, может быть прикреплено не более 5 аспирантов.</w:t>
      </w:r>
    </w:p>
    <w:p>
      <w:pPr>
        <w:spacing w:before="140" w:after="140"/>
        <w:ind w:left="140" w:right="140"/>
        <w:jc w:val="both"/>
      </w:pPr>
      <w:r>
        <w:t xml:space="preserve">6. Установить для лиц, ведущих педагогическую работу на условиях почасовой оплаты труда, ставки почасовой оплаты труда в соответствии с таблицей N 1 настоящего приложения;</w:t>
      </w:r>
    </w:p>
    <w:p>
      <w:pPr>
        <w:jc w:val="right"/>
      </w:pPr>
      <w:r>
        <w:rPr>
          <w:b/>
          <w:color w:val="333399"/>
        </w:rPr>
        <w:t xml:space="preserve">Таблица 1 </w:t>
      </w:r>
    </w:p>
    <w:p>
      <w:pPr>
        <w:jc w:val="right"/>
      </w:pPr>
      <w:r>
        <w:rPr>
          <w:b/>
          <w:color w:val="333399"/>
        </w:rPr>
        <w:t xml:space="preserve">к Приложению 2</w:t>
      </w:r>
    </w:p>
    <w:p>
      <w:pPr>
        <w:jc w:val="right"/>
      </w:pPr>
      <w:r>
        <w:rPr>
          <w:b/>
          <w:color w:val="333399"/>
        </w:rPr>
        <w:t xml:space="preserve"> к Постановлению Правительство </w:t>
      </w:r>
    </w:p>
    <w:p>
      <w:pPr>
        <w:jc w:val="right"/>
      </w:pPr>
      <w:r>
        <w:rPr>
          <w:b/>
          <w:color w:val="333399"/>
        </w:rPr>
        <w:t xml:space="preserve">Республики Таджикистан</w:t>
      </w:r>
    </w:p>
    <w:p>
      <w:pPr>
        <w:jc w:val="right"/>
      </w:pPr>
      <w:r>
        <w:rPr>
          <w:b/>
          <w:color w:val="333399"/>
        </w:rPr>
        <w:t xml:space="preserve"> от 17 апреля 1998 года № 122</w:t>
      </w:r>
    </w:p>
    <w:p>
      <w:pPr>
        <w:spacing w:before="500" w:after="500"/>
        <w:ind w:left="500" w:right="500"/>
        <w:jc w:val="center"/>
      </w:pPr>
      <w:r>
        <w:rPr>
          <w:b/>
          <w:color w:val="003399"/>
        </w:rPr>
        <w:t xml:space="preserve">Ставка почасовой оплаты труда за проведение учебных</w:t>
      </w:r>
    </w:p>
    <w:p>
      <w:pPr>
        <w:jc w:val="center"/>
      </w:pPr>
      <w:r>
        <w:rPr>
          <w:color w:val="008000"/>
        </w:rPr>
        <w:t xml:space="preserve">(в редакции постановления Правительства РТ от 02.04.2009г.</w:t>
      </w:r>
      <w:hyperlink xmlns:r="http://schemas.openxmlformats.org/officeDocument/2006/relationships" w:history="true" r:id="Rc01eefd1fe9c4b6e">
        <w:r>
          <w:rPr>
            <w:rStyle w:val="Hyperlink"/>
            <w:color w:val="11ab01"/>
          </w:rPr>
          <w:t xml:space="preserve">№215</w:t>
        </w:r>
      </w:hyperlink>
      <w:r>
        <w:rPr>
          <w:color w:val="008000"/>
        </w:rPr>
        <w:t xml:space="preserve">)</w:t>
      </w:r>
    </w:p>
    <w:p>
      <w:pPr>
        <w:spacing w:before="140" w:after="140"/>
        <w:ind w:left="140" w:right="140"/>
        <w:jc w:val="both"/>
      </w:pPr>
      <w:r>
        <w:t xml:space="preserve">1. Размер почасовой оплаты труда за проведение учебных занятий в учреждениях общего образования (начального, общего основного, общего среднего), начального профессионального, среднего профессионального, высшего профессионального образования, с аспирантами и слушателями курсов приравнивается к размеру почасовой оплаты труда штатных преподавателей этих учреждений.</w:t>
      </w:r>
    </w:p>
    <w:p>
      <w:pPr>
        <w:spacing w:before="140" w:after="140"/>
        <w:ind w:left="140" w:right="140"/>
        <w:jc w:val="both"/>
      </w:pPr>
      <w:r>
        <w:t xml:space="preserve">2. Размер почасовой оплаты труда за проведение учебных занятий в отраслевых образовательных учреждениях по переподготовке и повышению квалификации определяется на основе соглашения с приглашаемым специалистом </w:t>
      </w:r>
      <w:r>
        <w:rPr>
          <w:i/>
          <w:color w:val="990099"/>
        </w:rPr>
        <w:t xml:space="preserve">(в редакции постановления Правительства РТ от 02.04.2009г.</w:t>
      </w:r>
      <w:hyperlink xmlns:r="http://schemas.openxmlformats.org/officeDocument/2006/relationships" w:history="true" r:id="Rb5f197ca1aef4f7b">
        <w:r>
          <w:rPr>
            <w:rStyle w:val="Hyperlink"/>
            <w:i/>
            <w:color w:val="11ab01"/>
          </w:rPr>
          <w:t xml:space="preserve">№215</w:t>
        </w:r>
      </w:hyperlink>
      <w:r>
        <w:rPr>
          <w:i/>
          <w:color w:val="990099"/>
        </w:rPr>
        <w:t xml:space="preserve">).</w:t>
      </w:r>
    </w:p>
  </w:body>
</w:document>
</file>

<file path=word/_rels/document.xml.rels>&#65279;<?xml version="1.0" encoding="utf-8"?><Relationships xmlns="http://schemas.openxmlformats.org/package/2006/relationships"><Relationship Type="http://schemas.openxmlformats.org/officeDocument/2006/relationships/hyperlink" Target="vfp:///rgn=14474" TargetMode="External" Id="Rea0416f288434a15" /><Relationship Type="http://schemas.openxmlformats.org/officeDocument/2006/relationships/hyperlink" Target="vfp:///rgn=14474" TargetMode="External" Id="R66b7e766e5cd473c" /><Relationship Type="http://schemas.openxmlformats.org/officeDocument/2006/relationships/hyperlink" Target="vfp:///rgn=14474" TargetMode="External" Id="Rc01eefd1fe9c4b6e" /><Relationship Type="http://schemas.openxmlformats.org/officeDocument/2006/relationships/hyperlink" Target="vfp:///rgn=14474" TargetMode="External" Id="Rb5f197ca1aef4f7b" /></Relationships>
</file>