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2E" w:rsidRDefault="00AF11FF">
      <w:pPr>
        <w:rPr>
          <w:b/>
          <w:i/>
        </w:rPr>
      </w:pPr>
      <w:r>
        <w:rPr>
          <w:b/>
          <w:i/>
        </w:rPr>
        <w:t>ROUND, FLOOR, CEIL, CEILING, TRUNCATE Fonksiyonları</w:t>
      </w:r>
    </w:p>
    <w:p w:rsidR="00AF11FF" w:rsidRDefault="00AF11FF">
      <w:pPr>
        <w:rPr>
          <w:b/>
          <w:i/>
        </w:rPr>
      </w:pPr>
    </w:p>
    <w:p w:rsidR="00AF11FF" w:rsidRPr="00AF11FF" w:rsidRDefault="00AF11FF" w:rsidP="00AF11FF">
      <w:pPr>
        <w:pStyle w:val="ListeParagraf"/>
        <w:numPr>
          <w:ilvl w:val="0"/>
          <w:numId w:val="1"/>
        </w:numPr>
      </w:pPr>
      <w:r>
        <w:rPr>
          <w:b/>
        </w:rPr>
        <w:t>ROUND Fonksiyonu</w:t>
      </w:r>
    </w:p>
    <w:p w:rsidR="00AF11FF" w:rsidRDefault="00AF11FF" w:rsidP="00AF11FF">
      <w:pPr>
        <w:pStyle w:val="ListeParagraf"/>
      </w:pPr>
    </w:p>
    <w:p w:rsidR="00AF11FF" w:rsidRDefault="00AF11FF" w:rsidP="00AF11FF">
      <w:pPr>
        <w:pStyle w:val="ListeParagraf"/>
      </w:pPr>
      <w:r>
        <w:t xml:space="preserve">Bir sayıyı belirtilen sayıda ondalık basamağa </w:t>
      </w:r>
      <w:r w:rsidRPr="00205960">
        <w:rPr>
          <w:b/>
          <w:u w:val="single"/>
        </w:rPr>
        <w:t>yuvarlar</w:t>
      </w:r>
      <w:r>
        <w:t>.</w:t>
      </w:r>
    </w:p>
    <w:p w:rsidR="00AF11FF" w:rsidRDefault="00AF11FF" w:rsidP="00AF11FF">
      <w:pPr>
        <w:pStyle w:val="ListeParagra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F11FF" w:rsidRDefault="00AF11FF" w:rsidP="00AF11FF">
      <w:pPr>
        <w:pStyle w:val="ListeParagra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Syntax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ROUND(</w:t>
      </w:r>
      <w:proofErr w:type="spellStart"/>
      <w:r>
        <w:rPr>
          <w:rStyle w:val="Vurgu"/>
          <w:rFonts w:ascii="Consolas" w:hAnsi="Consolas"/>
          <w:color w:val="000000"/>
          <w:sz w:val="23"/>
          <w:szCs w:val="23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Vurgu"/>
          <w:rFonts w:ascii="Consolas" w:hAnsi="Consolas"/>
          <w:color w:val="000000"/>
          <w:sz w:val="23"/>
          <w:szCs w:val="23"/>
        </w:rPr>
        <w:t>decimals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F11FF" w:rsidRDefault="00AF11FF" w:rsidP="00AF11FF">
      <w:r>
        <w:tab/>
      </w: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 w:rsidRPr="00205960">
        <w:rPr>
          <w:rFonts w:ascii="Consolas" w:hAnsi="Consolas"/>
          <w:color w:val="000000"/>
          <w:sz w:val="23"/>
          <w:szCs w:val="23"/>
          <w:shd w:val="clear" w:color="auto" w:fill="FFFFFF"/>
        </w:rPr>
        <w:t>ROUND</w:t>
      </w: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r w:rsidRPr="00205960">
        <w:rPr>
          <w:rStyle w:val="sqlnumbercolor"/>
          <w:color w:val="FF0000"/>
        </w:rPr>
        <w:t>345.156, 1</w:t>
      </w: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)</w:t>
      </w:r>
      <w:r>
        <w:t>;</w:t>
      </w:r>
    </w:p>
    <w:p w:rsidR="00AF11FF" w:rsidRDefault="00AF11FF" w:rsidP="00205960">
      <w:pPr>
        <w:pStyle w:val="ListeParagraf"/>
      </w:pP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345.2</w:t>
      </w:r>
    </w:p>
    <w:p w:rsidR="00AF11FF" w:rsidRDefault="00AF11FF" w:rsidP="00205960">
      <w:pPr>
        <w:ind w:firstLine="708"/>
      </w:pP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t xml:space="preserve"> </w:t>
      </w:r>
      <w:r w:rsidRPr="00205960">
        <w:rPr>
          <w:rFonts w:ascii="Consolas" w:hAnsi="Consolas"/>
          <w:color w:val="000000"/>
          <w:sz w:val="23"/>
          <w:szCs w:val="23"/>
          <w:shd w:val="clear" w:color="auto" w:fill="FFFFFF"/>
        </w:rPr>
        <w:t>ROUND</w:t>
      </w:r>
      <w:r>
        <w:t>(</w:t>
      </w:r>
      <w:r w:rsidRPr="00205960">
        <w:rPr>
          <w:rStyle w:val="sqlnumbercolor"/>
          <w:color w:val="FF0000"/>
        </w:rPr>
        <w:t>345.156, 0</w:t>
      </w:r>
      <w:r>
        <w:t>);</w:t>
      </w:r>
    </w:p>
    <w:p w:rsidR="00AF11FF" w:rsidRDefault="00AF11FF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345</w:t>
      </w:r>
    </w:p>
    <w:p w:rsidR="00205960" w:rsidRDefault="00205960" w:rsidP="00205960">
      <w:pPr>
        <w:pStyle w:val="ListeParagraf"/>
      </w:pPr>
    </w:p>
    <w:p w:rsidR="00AF11FF" w:rsidRDefault="00AF11FF" w:rsidP="00AF11FF">
      <w:pPr>
        <w:pStyle w:val="ListeParagraf"/>
        <w:numPr>
          <w:ilvl w:val="0"/>
          <w:numId w:val="1"/>
        </w:numPr>
        <w:rPr>
          <w:b/>
        </w:rPr>
      </w:pPr>
      <w:r w:rsidRPr="00AF11FF">
        <w:rPr>
          <w:b/>
        </w:rPr>
        <w:t>FLOOR</w:t>
      </w:r>
      <w:r>
        <w:rPr>
          <w:b/>
        </w:rPr>
        <w:t xml:space="preserve"> Fonksiyonu</w:t>
      </w:r>
    </w:p>
    <w:p w:rsidR="00AF11FF" w:rsidRDefault="00205960" w:rsidP="00AF11FF">
      <w:pPr>
        <w:pStyle w:val="ListeParagraf"/>
      </w:pPr>
      <w:r>
        <w:t>B</w:t>
      </w:r>
      <w:r w:rsidRPr="00205960">
        <w:t>ir sayıdan küçük veya ona eşit olan en büyük tamsayı değerini döndürür.</w:t>
      </w:r>
    </w:p>
    <w:p w:rsidR="00205960" w:rsidRDefault="00205960" w:rsidP="00AF11FF">
      <w:pPr>
        <w:pStyle w:val="ListeParagraf"/>
      </w:pPr>
    </w:p>
    <w:p w:rsidR="00205960" w:rsidRDefault="00205960" w:rsidP="00205960">
      <w:pPr>
        <w:pStyle w:val="ListeParagra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FLOOR(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25.75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205960" w:rsidRDefault="00205960" w:rsidP="00205960">
      <w:pPr>
        <w:pStyle w:val="ListeParagraf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25</w:t>
      </w:r>
    </w:p>
    <w:p w:rsidR="00AF11FF" w:rsidRDefault="00AF11FF" w:rsidP="00AF11FF">
      <w:pPr>
        <w:pStyle w:val="ListeParagraf"/>
      </w:pPr>
      <w:r w:rsidRPr="00AF11FF">
        <w:t xml:space="preserve">25,75'ten küçük veya ona eşit olan en </w:t>
      </w:r>
      <w:r w:rsidR="00205960">
        <w:t>büyük tamsayı değerini döndürür.</w:t>
      </w:r>
    </w:p>
    <w:p w:rsidR="00205960" w:rsidRDefault="00205960" w:rsidP="00AF11FF">
      <w:pPr>
        <w:pStyle w:val="ListeParagraf"/>
      </w:pPr>
    </w:p>
    <w:p w:rsidR="00205960" w:rsidRPr="00205960" w:rsidRDefault="00205960" w:rsidP="00205960">
      <w:pPr>
        <w:pStyle w:val="ListeParagraf"/>
        <w:numPr>
          <w:ilvl w:val="0"/>
          <w:numId w:val="1"/>
        </w:numPr>
      </w:pPr>
      <w:r>
        <w:rPr>
          <w:b/>
        </w:rPr>
        <w:t>CEIL Fonksiyonu (CEILING)</w:t>
      </w:r>
    </w:p>
    <w:p w:rsidR="00205960" w:rsidRDefault="00205960" w:rsidP="00205960">
      <w:pPr>
        <w:pStyle w:val="ListeParagraf"/>
      </w:pPr>
      <w:r>
        <w:t>B</w:t>
      </w:r>
      <w:r w:rsidRPr="00205960">
        <w:t>ir sayıdan büyük veya ona eşit olan en küçük tamsayı değerini döndürür.</w:t>
      </w:r>
    </w:p>
    <w:p w:rsidR="00205960" w:rsidRDefault="00205960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205960" w:rsidRDefault="00205960" w:rsidP="00205960">
      <w:pPr>
        <w:pStyle w:val="ListeParagraf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CEIL(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25.75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05960" w:rsidRPr="00205960" w:rsidRDefault="00205960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26</w:t>
      </w:r>
    </w:p>
    <w:p w:rsidR="00205960" w:rsidRDefault="00205960" w:rsidP="00205960">
      <w:pPr>
        <w:pStyle w:val="ListeParagraf"/>
      </w:pPr>
      <w:r w:rsidRPr="00205960">
        <w:t>25.75'ten büyük veya ona eşit olan en küçük tamsayı değerini döndürü</w:t>
      </w:r>
      <w:r>
        <w:t>r.</w:t>
      </w:r>
    </w:p>
    <w:p w:rsidR="00205960" w:rsidRPr="00205960" w:rsidRDefault="00205960" w:rsidP="00205960">
      <w:pPr>
        <w:pStyle w:val="ListeParagraf"/>
      </w:pPr>
    </w:p>
    <w:p w:rsidR="00205960" w:rsidRPr="00205960" w:rsidRDefault="00205960" w:rsidP="00205960">
      <w:pPr>
        <w:pStyle w:val="ListeParagraf"/>
        <w:numPr>
          <w:ilvl w:val="0"/>
          <w:numId w:val="1"/>
        </w:numPr>
      </w:pPr>
      <w:r>
        <w:rPr>
          <w:b/>
        </w:rPr>
        <w:t>TRUNCATE</w:t>
      </w:r>
      <w:r w:rsidRPr="00205960">
        <w:rPr>
          <w:b/>
        </w:rPr>
        <w:t xml:space="preserve"> Fonksiyonu</w:t>
      </w:r>
    </w:p>
    <w:p w:rsidR="00205960" w:rsidRDefault="00205960" w:rsidP="00205960">
      <w:pPr>
        <w:pStyle w:val="ListeParagraf"/>
      </w:pPr>
      <w:r>
        <w:t>B</w:t>
      </w:r>
      <w:r w:rsidRPr="00205960">
        <w:t>ir sayıyı belirtilen sayıda ondalık basamak olacak şekilde keser.</w:t>
      </w:r>
      <w:r>
        <w:t xml:space="preserve"> Yuvarlama yapmaz. </w:t>
      </w:r>
    </w:p>
    <w:p w:rsidR="00205960" w:rsidRDefault="00205960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205960" w:rsidRDefault="00205960" w:rsidP="00205960">
      <w:pPr>
        <w:pStyle w:val="ListeParagra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135.375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05960" w:rsidRDefault="00205960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135.37</w:t>
      </w:r>
    </w:p>
    <w:p w:rsidR="00205960" w:rsidRDefault="00205960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205960" w:rsidRDefault="00205960" w:rsidP="00205960">
      <w:pPr>
        <w:pStyle w:val="ListeParagra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135.375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05960" w:rsidRPr="00205960" w:rsidRDefault="00205960" w:rsidP="00205960">
      <w:pPr>
        <w:pStyle w:val="ListeParagraf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0596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135</w:t>
      </w:r>
    </w:p>
    <w:bookmarkEnd w:id="0"/>
    <w:p w:rsidR="00205960" w:rsidRPr="00AF11FF" w:rsidRDefault="00205960" w:rsidP="00AF11FF">
      <w:pPr>
        <w:pStyle w:val="ListeParagraf"/>
      </w:pPr>
    </w:p>
    <w:p w:rsidR="00AF11FF" w:rsidRDefault="00AF11FF" w:rsidP="00AF11FF">
      <w:r>
        <w:tab/>
      </w:r>
    </w:p>
    <w:p w:rsidR="00AF11FF" w:rsidRPr="00AF11FF" w:rsidRDefault="00AF11FF" w:rsidP="00AF11FF">
      <w:pPr>
        <w:ind w:firstLine="708"/>
      </w:pPr>
    </w:p>
    <w:sectPr w:rsidR="00AF11FF" w:rsidRPr="00AF1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E16E2"/>
    <w:multiLevelType w:val="hybridMultilevel"/>
    <w:tmpl w:val="710AF052"/>
    <w:lvl w:ilvl="0" w:tplc="94366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FF"/>
    <w:rsid w:val="00174FD8"/>
    <w:rsid w:val="00205960"/>
    <w:rsid w:val="00AF11FF"/>
    <w:rsid w:val="00E2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E07F"/>
  <w15:chartTrackingRefBased/>
  <w15:docId w15:val="{D48ABDDE-123F-443A-A659-B708D632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11FF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AF11FF"/>
    <w:rPr>
      <w:i/>
      <w:iCs/>
    </w:rPr>
  </w:style>
  <w:style w:type="character" w:customStyle="1" w:styleId="sqlkeywordcolor">
    <w:name w:val="sqlkeywordcolor"/>
    <w:basedOn w:val="VarsaylanParagrafYazTipi"/>
    <w:rsid w:val="00205960"/>
  </w:style>
  <w:style w:type="character" w:customStyle="1" w:styleId="sqlnumbercolor">
    <w:name w:val="sqlnumbercolor"/>
    <w:basedOn w:val="VarsaylanParagrafYazTipi"/>
    <w:rsid w:val="0020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2023-01-16T08:02:00Z</dcterms:created>
  <dcterms:modified xsi:type="dcterms:W3CDTF">2023-01-16T08:28:00Z</dcterms:modified>
</cp:coreProperties>
</file>