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D2" w:rsidRPr="00C00F4B" w:rsidRDefault="00DF51D2">
      <w:bookmarkStart w:id="0" w:name="_GoBack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77"/>
        <w:gridCol w:w="2192"/>
        <w:gridCol w:w="2228"/>
        <w:gridCol w:w="2753"/>
      </w:tblGrid>
      <w:tr w:rsidR="00DB3373" w:rsidRPr="00C00F4B" w:rsidTr="00C0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Pr="00C00F4B" w:rsidRDefault="00DB3373" w:rsidP="002B06DC">
            <w:pPr>
              <w:pStyle w:val="Title"/>
              <w:spacing w:before="240"/>
              <w:jc w:val="center"/>
              <w:rPr>
                <w:rFonts w:asciiTheme="minorHAnsi" w:hAnsiTheme="minorHAnsi"/>
              </w:rPr>
            </w:pPr>
            <w:r w:rsidRPr="00C00F4B">
              <w:rPr>
                <w:rFonts w:asciiTheme="minorHAnsi" w:hAnsiTheme="minorHAnsi"/>
              </w:rPr>
              <w:t>Project Charter Document</w:t>
            </w:r>
          </w:p>
          <w:p w:rsidR="00DB3373" w:rsidRPr="00C00F4B" w:rsidRDefault="00DB3373"/>
        </w:tc>
      </w:tr>
      <w:tr w:rsidR="00DB3373" w:rsidRPr="00C00F4B" w:rsidTr="00C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Pr="00C00F4B" w:rsidRDefault="00DB3373" w:rsidP="00DB3373"/>
          <w:p w:rsidR="00DB3373" w:rsidRPr="00C00F4B" w:rsidRDefault="00DB3373" w:rsidP="00DB3373">
            <w:r w:rsidRPr="00C00F4B">
              <w:t xml:space="preserve">Project Title: </w:t>
            </w:r>
          </w:p>
          <w:p w:rsidR="00DB3373" w:rsidRPr="00C00F4B" w:rsidRDefault="00DB3373" w:rsidP="00DB3373">
            <w:r w:rsidRPr="00C00F4B">
              <w:t xml:space="preserve">Date of Authoriztion: </w:t>
            </w:r>
            <w:r w:rsidRPr="00C00F4B">
              <w:rPr>
                <w:b w:val="0"/>
              </w:rPr>
              <w:t>28 Jan 2015</w:t>
            </w:r>
          </w:p>
          <w:p w:rsidR="00DB3373" w:rsidRPr="00C00F4B" w:rsidRDefault="00DB3373" w:rsidP="00DB3373">
            <w:pPr>
              <w:rPr>
                <w:b w:val="0"/>
              </w:rPr>
            </w:pPr>
            <w:r w:rsidRPr="00C00F4B">
              <w:t xml:space="preserve">Project Start Date: </w:t>
            </w:r>
            <w:r w:rsidRPr="00C00F4B">
              <w:rPr>
                <w:b w:val="0"/>
              </w:rPr>
              <w:t xml:space="preserve">28 Jan 2015                              </w:t>
            </w:r>
            <w:r w:rsidR="00E73531">
              <w:rPr>
                <w:b w:val="0"/>
              </w:rPr>
              <w:t xml:space="preserve">                              </w:t>
            </w:r>
            <w:r w:rsidRPr="00C00F4B">
              <w:t xml:space="preserve">Project Finish Date: </w:t>
            </w:r>
            <w:r w:rsidRPr="00C00F4B">
              <w:rPr>
                <w:b w:val="0"/>
              </w:rPr>
              <w:t>2</w:t>
            </w:r>
            <w:r w:rsidR="00F7686D">
              <w:rPr>
                <w:b w:val="0"/>
              </w:rPr>
              <w:t>5</w:t>
            </w:r>
            <w:r w:rsidRPr="00C00F4B">
              <w:rPr>
                <w:b w:val="0"/>
              </w:rPr>
              <w:t xml:space="preserve"> Feb 2015</w:t>
            </w:r>
          </w:p>
          <w:p w:rsidR="00DB3373" w:rsidRPr="00C00F4B" w:rsidRDefault="00DB3373"/>
        </w:tc>
      </w:tr>
      <w:tr w:rsidR="00DB3373" w:rsidRPr="00C00F4B" w:rsidTr="00C0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Pr="00C00F4B" w:rsidRDefault="00DB3373" w:rsidP="00DB3373">
            <w:pPr>
              <w:spacing w:before="240"/>
            </w:pPr>
            <w:r w:rsidRPr="00C00F4B">
              <w:t xml:space="preserve">Key Schedule Milestones: </w:t>
            </w:r>
          </w:p>
          <w:p w:rsidR="00DB3373" w:rsidRPr="00C00F4B" w:rsidRDefault="00DB3373" w:rsidP="00DB3373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>. Complete coding by 1</w:t>
            </w:r>
            <w:r w:rsidR="00F7686D">
              <w:rPr>
                <w:b w:val="0"/>
              </w:rPr>
              <w:t>0</w:t>
            </w:r>
            <w:r w:rsidRPr="00C00F4B">
              <w:rPr>
                <w:b w:val="0"/>
              </w:rPr>
              <w:t xml:space="preserve"> Feb.</w:t>
            </w:r>
          </w:p>
          <w:p w:rsidR="00DB3373" w:rsidRPr="00C00F4B" w:rsidRDefault="00DB3373" w:rsidP="00DB3373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>. Deliver after Module Test by 1</w:t>
            </w:r>
            <w:r w:rsidR="00F7686D">
              <w:rPr>
                <w:b w:val="0"/>
              </w:rPr>
              <w:t>6</w:t>
            </w:r>
            <w:r w:rsidRPr="00C00F4B">
              <w:rPr>
                <w:b w:val="0"/>
              </w:rPr>
              <w:t xml:space="preserve"> Feb.</w:t>
            </w:r>
          </w:p>
          <w:p w:rsidR="00DB3373" w:rsidRPr="00C00F4B" w:rsidRDefault="00DB3373" w:rsidP="00DB3373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 xml:space="preserve">. Deliver after Program Test by </w:t>
            </w:r>
            <w:r w:rsidR="00F7686D">
              <w:rPr>
                <w:b w:val="0"/>
              </w:rPr>
              <w:t>19</w:t>
            </w:r>
            <w:r w:rsidRPr="00C00F4B">
              <w:rPr>
                <w:b w:val="0"/>
              </w:rPr>
              <w:t xml:space="preserve"> Feb.</w:t>
            </w:r>
          </w:p>
          <w:p w:rsidR="00DB3373" w:rsidRPr="00C00F4B" w:rsidRDefault="00DB3373" w:rsidP="00DB3373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>. Deliver final product by 2</w:t>
            </w:r>
            <w:r w:rsidR="00F7686D">
              <w:rPr>
                <w:b w:val="0"/>
              </w:rPr>
              <w:t>5</w:t>
            </w:r>
            <w:r w:rsidRPr="00C00F4B">
              <w:rPr>
                <w:b w:val="0"/>
              </w:rPr>
              <w:t xml:space="preserve"> Feb.</w:t>
            </w:r>
          </w:p>
          <w:p w:rsidR="00DB3373" w:rsidRPr="00C00F4B" w:rsidRDefault="00DB3373"/>
        </w:tc>
      </w:tr>
      <w:tr w:rsidR="00DB3373" w:rsidRPr="00C00F4B" w:rsidTr="00C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5A37F9" w:rsidRPr="00C00F4B" w:rsidRDefault="005A37F9" w:rsidP="005A37F9">
            <w:pPr>
              <w:spacing w:before="240"/>
            </w:pPr>
            <w:r w:rsidRPr="00C00F4B">
              <w:t xml:space="preserve">Budget Information: </w:t>
            </w:r>
          </w:p>
          <w:p w:rsidR="005A37F9" w:rsidRPr="00C00F4B" w:rsidRDefault="005A37F9" w:rsidP="005A37F9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>The firm has allocated $4500 for this project and more funds are available if needed.</w:t>
            </w:r>
          </w:p>
          <w:p w:rsidR="00DB3373" w:rsidRPr="00C00F4B" w:rsidRDefault="00DB3373"/>
        </w:tc>
      </w:tr>
      <w:tr w:rsidR="00DB3373" w:rsidRPr="00C00F4B" w:rsidTr="00C0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Pr="00C00F4B" w:rsidRDefault="005A37F9" w:rsidP="005A37F9">
            <w:pPr>
              <w:spacing w:before="240" w:after="240"/>
              <w:rPr>
                <w:b w:val="0"/>
              </w:rPr>
            </w:pPr>
            <w:r w:rsidRPr="00C00F4B">
              <w:t xml:space="preserve">Project Manager: </w:t>
            </w:r>
            <w:r w:rsidRPr="00C00F4B">
              <w:rPr>
                <w:b w:val="0"/>
              </w:rPr>
              <w:t xml:space="preserve">Nguyễn Sơn Hà, (650) 949-0707, </w:t>
            </w:r>
            <w:hyperlink r:id="rId8" w:history="1">
              <w:r w:rsidRPr="00C00F4B">
                <w:rPr>
                  <w:rStyle w:val="Hyperlink"/>
                </w:rPr>
                <w:t>hansse02618@fpt.edu.vn</w:t>
              </w:r>
            </w:hyperlink>
          </w:p>
        </w:tc>
      </w:tr>
      <w:tr w:rsidR="00DB3373" w:rsidRPr="00C00F4B" w:rsidTr="00C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Pr="00C00F4B" w:rsidRDefault="005A37F9" w:rsidP="00C00F4B">
            <w:pPr>
              <w:spacing w:before="240" w:after="240"/>
              <w:rPr>
                <w:b w:val="0"/>
              </w:rPr>
            </w:pPr>
            <w:r w:rsidRPr="00C00F4B">
              <w:t xml:space="preserve">Project Objective: </w:t>
            </w:r>
            <w:r w:rsidRPr="00C00F4B">
              <w:rPr>
                <w:b w:val="0"/>
              </w:rPr>
              <w:t>OTP is a method used to authenticate after users enter</w:t>
            </w:r>
            <w:r w:rsidR="00C00F4B" w:rsidRPr="00C00F4B">
              <w:rPr>
                <w:b w:val="0"/>
              </w:rPr>
              <w:t xml:space="preserve"> their password or doing some transaction. Customer want to extend their system to mobile and need a OTP packet for their mobile system. </w:t>
            </w:r>
          </w:p>
        </w:tc>
      </w:tr>
      <w:tr w:rsidR="00DB3373" w:rsidRPr="00C00F4B" w:rsidTr="00C0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00F4B" w:rsidRPr="00C00F4B" w:rsidRDefault="00C00F4B" w:rsidP="00E73531">
            <w:pPr>
              <w:pStyle w:val="Heading1"/>
              <w:numPr>
                <w:ilvl w:val="0"/>
                <w:numId w:val="0"/>
              </w:numPr>
              <w:spacing w:before="240"/>
              <w:jc w:val="both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  <w:bookmarkStart w:id="1" w:name="_Toc399709743"/>
            <w:r w:rsidRPr="00C00F4B">
              <w:rPr>
                <w:rFonts w:asciiTheme="minorHAnsi" w:hAnsiTheme="minorHAnsi"/>
                <w:b/>
                <w:sz w:val="22"/>
                <w:szCs w:val="22"/>
              </w:rPr>
              <w:t>Project Success Criteria</w:t>
            </w:r>
            <w:bookmarkEnd w:id="1"/>
          </w:p>
          <w:p w:rsidR="00C00F4B" w:rsidRPr="00C00F4B" w:rsidRDefault="00C00F4B" w:rsidP="00C00F4B">
            <w:pPr>
              <w:ind w:left="432"/>
              <w:jc w:val="both"/>
              <w:rPr>
                <w:b w:val="0"/>
              </w:rPr>
            </w:pPr>
            <w:r w:rsidRPr="00C00F4B">
              <w:rPr>
                <w:b w:val="0"/>
              </w:rPr>
              <w:t>The software must meet all written specifications, be tested and completed on time.</w:t>
            </w:r>
          </w:p>
          <w:p w:rsidR="00DB3373" w:rsidRPr="00C00F4B" w:rsidRDefault="00DB3373"/>
        </w:tc>
      </w:tr>
      <w:tr w:rsidR="00DB3373" w:rsidRPr="00C00F4B" w:rsidTr="00C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Default="00C00F4B" w:rsidP="00C00F4B">
            <w:pPr>
              <w:spacing w:before="240"/>
            </w:pPr>
            <w:r>
              <w:t>Approach:</w:t>
            </w:r>
          </w:p>
          <w:p w:rsidR="00C00F4B" w:rsidRPr="00C00F4B" w:rsidRDefault="00C00F4B" w:rsidP="00C00F4B">
            <w:pPr>
              <w:spacing w:before="40" w:after="40"/>
              <w:ind w:left="432"/>
              <w:jc w:val="both"/>
              <w:rPr>
                <w:b w:val="0"/>
              </w:rPr>
            </w:pPr>
            <w:r>
              <w:rPr>
                <w:b w:val="0"/>
              </w:rPr>
              <w:t xml:space="preserve">. </w:t>
            </w:r>
            <w:r w:rsidRPr="00C00F4B">
              <w:rPr>
                <w:b w:val="0"/>
              </w:rPr>
              <w:t xml:space="preserve">All member must take part in </w:t>
            </w:r>
            <w:r>
              <w:rPr>
                <w:b w:val="0"/>
              </w:rPr>
              <w:t>developing phase of the project.</w:t>
            </w:r>
          </w:p>
          <w:p w:rsidR="00C00F4B" w:rsidRPr="00C00F4B" w:rsidRDefault="00C00F4B" w:rsidP="00C00F4B">
            <w:pPr>
              <w:spacing w:before="40" w:after="40"/>
              <w:ind w:left="432"/>
              <w:jc w:val="both"/>
              <w:rPr>
                <w:b w:val="0"/>
              </w:rPr>
            </w:pPr>
            <w:r>
              <w:rPr>
                <w:b w:val="0"/>
              </w:rPr>
              <w:t xml:space="preserve">. </w:t>
            </w:r>
            <w:r w:rsidRPr="00C00F4B">
              <w:rPr>
                <w:b w:val="0"/>
              </w:rPr>
              <w:t xml:space="preserve">Within </w:t>
            </w:r>
            <w:r>
              <w:rPr>
                <w:b w:val="0"/>
              </w:rPr>
              <w:t>3 days</w:t>
            </w:r>
            <w:r w:rsidRPr="00C00F4B">
              <w:rPr>
                <w:b w:val="0"/>
              </w:rPr>
              <w:t>, develop a clear work breakdown structure, scope statement, project plan.</w:t>
            </w:r>
          </w:p>
          <w:p w:rsidR="00C00F4B" w:rsidRPr="00C00F4B" w:rsidRDefault="00C00F4B" w:rsidP="00C00F4B">
            <w:pPr>
              <w:spacing w:before="40" w:after="40"/>
              <w:ind w:left="432"/>
              <w:jc w:val="both"/>
              <w:rPr>
                <w:b w:val="0"/>
              </w:rPr>
            </w:pPr>
            <w:r>
              <w:rPr>
                <w:b w:val="0"/>
              </w:rPr>
              <w:t xml:space="preserve">. </w:t>
            </w:r>
            <w:r w:rsidRPr="00C00F4B">
              <w:rPr>
                <w:b w:val="0"/>
              </w:rPr>
              <w:t>Use SVN to manage software version, resources.</w:t>
            </w:r>
          </w:p>
          <w:p w:rsidR="00C00F4B" w:rsidRPr="00C00F4B" w:rsidRDefault="00C00F4B" w:rsidP="00C00F4B">
            <w:pPr>
              <w:spacing w:before="40" w:after="40"/>
              <w:ind w:left="432"/>
              <w:jc w:val="both"/>
              <w:rPr>
                <w:b w:val="0"/>
              </w:rPr>
            </w:pPr>
            <w:r>
              <w:rPr>
                <w:b w:val="0"/>
              </w:rPr>
              <w:t xml:space="preserve">. </w:t>
            </w:r>
            <w:r w:rsidRPr="00C00F4B">
              <w:rPr>
                <w:b w:val="0"/>
              </w:rPr>
              <w:t>Hold daily progress meeting with all member in the morning.</w:t>
            </w:r>
          </w:p>
          <w:p w:rsidR="00C00F4B" w:rsidRPr="00C00F4B" w:rsidRDefault="00C00F4B"/>
        </w:tc>
      </w:tr>
      <w:tr w:rsidR="00C00F4B" w:rsidRPr="00C00F4B" w:rsidTr="00C0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00F4B" w:rsidRPr="00C00F4B" w:rsidRDefault="00C00F4B" w:rsidP="00C00F4B">
            <w:pPr>
              <w:spacing w:before="240" w:after="240"/>
              <w:jc w:val="center"/>
              <w:rPr>
                <w:sz w:val="32"/>
                <w:szCs w:val="32"/>
              </w:rPr>
            </w:pPr>
            <w:r w:rsidRPr="00C00F4B">
              <w:rPr>
                <w:sz w:val="32"/>
                <w:szCs w:val="32"/>
              </w:rPr>
              <w:t>ROLES AND RESPONSIBILITIES</w:t>
            </w:r>
          </w:p>
        </w:tc>
      </w:tr>
      <w:tr w:rsidR="002B06DC" w:rsidRPr="00C00F4B" w:rsidTr="002B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shd w:val="clear" w:color="auto" w:fill="B4C6E7" w:themeFill="accent5" w:themeFillTint="66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jc w:val="center"/>
              <w:rPr>
                <w:bCs w:val="0"/>
                <w:color w:val="FFFFFF" w:themeColor="background1"/>
                <w:sz w:val="24"/>
                <w:szCs w:val="24"/>
              </w:rPr>
            </w:pPr>
            <w:r w:rsidRPr="002B06DC">
              <w:rPr>
                <w:color w:val="FFFFFF" w:themeColor="background1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192" w:type="dxa"/>
            <w:shd w:val="clear" w:color="auto" w:fill="B4C6E7" w:themeFill="accent5" w:themeFillTint="66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B06D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228" w:type="dxa"/>
            <w:shd w:val="clear" w:color="auto" w:fill="B4C6E7" w:themeFill="accent5" w:themeFillTint="66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B06DC">
              <w:rPr>
                <w:b/>
                <w:bCs/>
                <w:color w:val="FFFFFF" w:themeColor="background1"/>
                <w:sz w:val="24"/>
                <w:szCs w:val="24"/>
              </w:rPr>
              <w:t>Position</w:t>
            </w:r>
          </w:p>
        </w:tc>
        <w:tc>
          <w:tcPr>
            <w:tcW w:w="2753" w:type="dxa"/>
            <w:shd w:val="clear" w:color="auto" w:fill="B4C6E7" w:themeFill="accent5" w:themeFillTint="66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2B06DC">
              <w:rPr>
                <w:b/>
                <w:color w:val="FFFFFF" w:themeColor="background1"/>
                <w:sz w:val="24"/>
                <w:szCs w:val="24"/>
              </w:rPr>
              <w:t>Contact Information</w:t>
            </w:r>
          </w:p>
        </w:tc>
      </w:tr>
      <w:tr w:rsidR="002B06DC" w:rsidRPr="002B06DC" w:rsidTr="002B06DC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shd w:val="clear" w:color="auto" w:fill="FFFFFF" w:themeFill="background1"/>
          </w:tcPr>
          <w:p w:rsidR="002B06DC" w:rsidRPr="002B06DC" w:rsidRDefault="002B06DC" w:rsidP="002B06DC">
            <w:pPr>
              <w:pStyle w:val="TableText"/>
              <w:spacing w:before="240" w:after="2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2B06DC">
              <w:rPr>
                <w:rFonts w:asciiTheme="minorHAnsi" w:hAnsiTheme="minorHAnsi" w:cs="Arial"/>
                <w:sz w:val="22"/>
                <w:szCs w:val="22"/>
              </w:rPr>
              <w:t>Nguyễn Tất Trung</w:t>
            </w:r>
          </w:p>
        </w:tc>
        <w:tc>
          <w:tcPr>
            <w:tcW w:w="2192" w:type="dxa"/>
            <w:shd w:val="clear" w:color="auto" w:fill="FFFFFF" w:themeFill="background1"/>
          </w:tcPr>
          <w:p w:rsidR="002B06DC" w:rsidRPr="002B06DC" w:rsidRDefault="002B06DC" w:rsidP="002B06DC">
            <w:pPr>
              <w:pStyle w:val="TableText"/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 w:rsidRPr="002B06DC">
              <w:rPr>
                <w:rFonts w:asciiTheme="minorHAnsi" w:hAnsiTheme="minorHAnsi" w:cs="Arial"/>
                <w:sz w:val="22"/>
                <w:szCs w:val="22"/>
              </w:rPr>
              <w:t>Sponsor</w:t>
            </w:r>
          </w:p>
        </w:tc>
        <w:tc>
          <w:tcPr>
            <w:tcW w:w="2228" w:type="dxa"/>
            <w:shd w:val="clear" w:color="auto" w:fill="FFFFFF" w:themeFill="background1"/>
          </w:tcPr>
          <w:p w:rsidR="002B06DC" w:rsidRPr="002B06DC" w:rsidRDefault="002B06DC" w:rsidP="002B06DC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DC">
              <w:t>Director</w:t>
            </w:r>
          </w:p>
        </w:tc>
        <w:tc>
          <w:tcPr>
            <w:tcW w:w="2753" w:type="dxa"/>
            <w:shd w:val="clear" w:color="auto" w:fill="FFFFFF" w:themeFill="background1"/>
          </w:tcPr>
          <w:p w:rsidR="002B06DC" w:rsidRPr="002B06DC" w:rsidRDefault="001757E6" w:rsidP="002B06DC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2B06DC" w:rsidRPr="002B06DC">
                <w:rPr>
                  <w:rStyle w:val="Hyperlink"/>
                </w:rPr>
                <w:t>TrungNT@fpt.edu.vn</w:t>
              </w:r>
            </w:hyperlink>
            <w:r w:rsidR="002B06DC" w:rsidRPr="002B06DC">
              <w:t xml:space="preserve"> </w:t>
            </w:r>
          </w:p>
        </w:tc>
      </w:tr>
      <w:tr w:rsidR="002B06DC" w:rsidRPr="002B06DC" w:rsidTr="002B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rPr>
                <w:bCs w:val="0"/>
              </w:rPr>
            </w:pPr>
            <w:r w:rsidRPr="002B06DC">
              <w:rPr>
                <w:bCs w:val="0"/>
              </w:rPr>
              <w:t>Nguyễn Sơn Hà</w:t>
            </w:r>
          </w:p>
        </w:tc>
        <w:tc>
          <w:tcPr>
            <w:tcW w:w="2192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 xml:space="preserve">Project Manager </w:t>
            </w:r>
          </w:p>
        </w:tc>
        <w:tc>
          <w:tcPr>
            <w:tcW w:w="2228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Manager</w:t>
            </w:r>
          </w:p>
        </w:tc>
        <w:tc>
          <w:tcPr>
            <w:tcW w:w="2753" w:type="dxa"/>
          </w:tcPr>
          <w:p w:rsidR="002B06DC" w:rsidRPr="002B06DC" w:rsidRDefault="001757E6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B06DC" w:rsidRPr="002B06DC">
                <w:rPr>
                  <w:rStyle w:val="Hyperlink"/>
                </w:rPr>
                <w:t>Hansse02618@fpt.edu.vn</w:t>
              </w:r>
            </w:hyperlink>
          </w:p>
        </w:tc>
      </w:tr>
      <w:tr w:rsidR="002B06DC" w:rsidRPr="002B06DC" w:rsidTr="002B06DC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shd w:val="clear" w:color="auto" w:fill="FFFFFF" w:themeFill="background1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rPr>
                <w:bCs w:val="0"/>
              </w:rPr>
            </w:pPr>
            <w:r w:rsidRPr="002B06DC">
              <w:rPr>
                <w:bCs w:val="0"/>
              </w:rPr>
              <w:t>Hoàng Minh Đức</w:t>
            </w:r>
          </w:p>
        </w:tc>
        <w:tc>
          <w:tcPr>
            <w:tcW w:w="2192" w:type="dxa"/>
            <w:shd w:val="clear" w:color="auto" w:fill="FFFFFF" w:themeFill="background1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Team Member</w:t>
            </w:r>
          </w:p>
        </w:tc>
        <w:tc>
          <w:tcPr>
            <w:tcW w:w="2228" w:type="dxa"/>
            <w:shd w:val="clear" w:color="auto" w:fill="FFFFFF" w:themeFill="background1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Programmer</w:t>
            </w:r>
          </w:p>
        </w:tc>
        <w:tc>
          <w:tcPr>
            <w:tcW w:w="2753" w:type="dxa"/>
            <w:shd w:val="clear" w:color="auto" w:fill="FFFFFF" w:themeFill="background1"/>
          </w:tcPr>
          <w:p w:rsidR="002B06DC" w:rsidRPr="002B06DC" w:rsidRDefault="001757E6" w:rsidP="002B06DC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B06DC" w:rsidRPr="002B06DC">
                <w:rPr>
                  <w:rStyle w:val="Hyperlink"/>
                </w:rPr>
                <w:t>Duchmse02551@fpt.edu.vn</w:t>
              </w:r>
            </w:hyperlink>
          </w:p>
        </w:tc>
      </w:tr>
      <w:tr w:rsidR="002B06DC" w:rsidRPr="002B06DC" w:rsidTr="002B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rPr>
                <w:bCs w:val="0"/>
              </w:rPr>
            </w:pPr>
            <w:r w:rsidRPr="002B06DC">
              <w:rPr>
                <w:bCs w:val="0"/>
              </w:rPr>
              <w:t>Kiều Minh Tâm</w:t>
            </w:r>
          </w:p>
        </w:tc>
        <w:tc>
          <w:tcPr>
            <w:tcW w:w="2192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Team Member</w:t>
            </w:r>
          </w:p>
        </w:tc>
        <w:tc>
          <w:tcPr>
            <w:tcW w:w="2228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Tester</w:t>
            </w:r>
          </w:p>
        </w:tc>
        <w:tc>
          <w:tcPr>
            <w:tcW w:w="2753" w:type="dxa"/>
          </w:tcPr>
          <w:p w:rsidR="002B06DC" w:rsidRPr="002B06DC" w:rsidRDefault="001757E6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B06DC" w:rsidRPr="002B06DC">
                <w:rPr>
                  <w:rStyle w:val="Hyperlink"/>
                </w:rPr>
                <w:t>Tamkmse02832@fpt.edu.vn</w:t>
              </w:r>
            </w:hyperlink>
          </w:p>
        </w:tc>
      </w:tr>
      <w:tr w:rsidR="002B06DC" w:rsidRPr="002B06DC" w:rsidTr="002B06DC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FFFFFF" w:themeFill="background1"/>
          </w:tcPr>
          <w:p w:rsidR="002B06DC" w:rsidRDefault="002B06DC" w:rsidP="002B06DC">
            <w:pPr>
              <w:spacing w:before="240"/>
              <w:jc w:val="both"/>
            </w:pPr>
            <w:r>
              <w:t>Sign-off:</w:t>
            </w:r>
          </w:p>
          <w:p w:rsidR="002B06DC" w:rsidRPr="002B06DC" w:rsidRDefault="002B06DC" w:rsidP="002B06DC">
            <w:pPr>
              <w:jc w:val="both"/>
              <w:rPr>
                <w:rFonts w:ascii="Times New Roman" w:hAnsi="Times New Roman"/>
                <w:b w:val="0"/>
                <w:sz w:val="36"/>
              </w:rPr>
            </w:pPr>
            <w:r w:rsidRPr="002B06DC">
              <w:rPr>
                <w:rFonts w:ascii="Kunstler Script" w:hAnsi="Kunstler Script"/>
                <w:b w:val="0"/>
                <w:sz w:val="36"/>
              </w:rPr>
              <w:t>Nguyen Tat Trung</w:t>
            </w:r>
          </w:p>
          <w:p w:rsidR="002B06DC" w:rsidRDefault="002B06DC" w:rsidP="002B06DC">
            <w:pPr>
              <w:tabs>
                <w:tab w:val="left" w:pos="1245"/>
              </w:tabs>
              <w:spacing w:before="240" w:after="240"/>
              <w:rPr>
                <w:rFonts w:ascii="Kunstler Script" w:hAnsi="Kunstler Script"/>
                <w:b w:val="0"/>
                <w:sz w:val="36"/>
              </w:rPr>
            </w:pPr>
            <w:r>
              <w:rPr>
                <w:rFonts w:ascii="Kunstler Script" w:hAnsi="Kunstler Script"/>
                <w:b w:val="0"/>
                <w:sz w:val="36"/>
              </w:rPr>
              <w:t>Nguyen Son Ha</w:t>
            </w:r>
          </w:p>
          <w:p w:rsidR="002B06DC" w:rsidRDefault="002B06DC" w:rsidP="002B06DC">
            <w:pPr>
              <w:tabs>
                <w:tab w:val="left" w:pos="1245"/>
              </w:tabs>
              <w:spacing w:before="240" w:after="240"/>
              <w:rPr>
                <w:rFonts w:ascii="Kunstler Script" w:hAnsi="Kunstler Script"/>
                <w:b w:val="0"/>
                <w:sz w:val="36"/>
              </w:rPr>
            </w:pPr>
            <w:r>
              <w:rPr>
                <w:rFonts w:ascii="Kunstler Script" w:hAnsi="Kunstler Script"/>
                <w:b w:val="0"/>
                <w:sz w:val="36"/>
              </w:rPr>
              <w:t>Hoang Minh Duc</w:t>
            </w:r>
          </w:p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</w:pPr>
            <w:r>
              <w:rPr>
                <w:rFonts w:ascii="Kunstler Script" w:hAnsi="Kunstler Script"/>
                <w:b w:val="0"/>
                <w:sz w:val="36"/>
              </w:rPr>
              <w:t>Kieu Minh Tam</w:t>
            </w:r>
          </w:p>
        </w:tc>
      </w:tr>
      <w:bookmarkEnd w:id="0"/>
    </w:tbl>
    <w:p w:rsidR="00DF51D2" w:rsidRPr="002B06DC" w:rsidRDefault="00DF51D2" w:rsidP="002B06DC">
      <w:pPr>
        <w:spacing w:before="240" w:after="240"/>
      </w:pPr>
    </w:p>
    <w:sectPr w:rsidR="00DF51D2" w:rsidRPr="002B06D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7E6" w:rsidRDefault="001757E6" w:rsidP="00E73531">
      <w:pPr>
        <w:spacing w:after="0" w:line="240" w:lineRule="auto"/>
      </w:pPr>
      <w:r>
        <w:separator/>
      </w:r>
    </w:p>
  </w:endnote>
  <w:endnote w:type="continuationSeparator" w:id="0">
    <w:p w:rsidR="001757E6" w:rsidRDefault="001757E6" w:rsidP="00E7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9642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18C2" w:rsidRDefault="00B218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FB6" w:rsidRPr="009B5FB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218C2" w:rsidRDefault="00B21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7E6" w:rsidRDefault="001757E6" w:rsidP="00E73531">
      <w:pPr>
        <w:spacing w:after="0" w:line="240" w:lineRule="auto"/>
      </w:pPr>
      <w:r>
        <w:separator/>
      </w:r>
    </w:p>
  </w:footnote>
  <w:footnote w:type="continuationSeparator" w:id="0">
    <w:p w:rsidR="001757E6" w:rsidRDefault="001757E6" w:rsidP="00E73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531" w:rsidRDefault="00E73531">
    <w:pPr>
      <w:spacing w:line="264" w:lineRule="auto"/>
    </w:pPr>
    <w:r>
      <w:rPr>
        <w:noProof/>
      </w:rPr>
      <w:drawing>
        <wp:inline distT="0" distB="0" distL="0" distR="0" wp14:anchorId="098D15EF" wp14:editId="048F2454">
          <wp:extent cx="1114321" cy="323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620" cy="331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18C2">
      <w:rPr>
        <w:color w:val="5B9BD5" w:themeColor="accent1"/>
        <w:sz w:val="20"/>
        <w:szCs w:val="20"/>
      </w:rPr>
      <w:t xml:space="preserve">                                                                                                                                 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50F60D" wp14:editId="5FFC40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0" b="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7223D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r w:rsidR="00B218C2" w:rsidRPr="00B218C2">
      <w:rPr>
        <w:color w:val="5B9BD5" w:themeColor="accent1"/>
        <w:sz w:val="28"/>
        <w:szCs w:val="28"/>
      </w:rPr>
      <w:t>Project Charter</w:t>
    </w:r>
  </w:p>
  <w:p w:rsidR="00E73531" w:rsidRDefault="00E735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F3E0E"/>
    <w:multiLevelType w:val="hybridMultilevel"/>
    <w:tmpl w:val="9ADA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43487"/>
    <w:multiLevelType w:val="multilevel"/>
    <w:tmpl w:val="C786E4F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1"/>
    <w:rsid w:val="00007D5A"/>
    <w:rsid w:val="00041BDB"/>
    <w:rsid w:val="000C59AF"/>
    <w:rsid w:val="00143FEE"/>
    <w:rsid w:val="001757E6"/>
    <w:rsid w:val="0019516A"/>
    <w:rsid w:val="001E40F3"/>
    <w:rsid w:val="00204139"/>
    <w:rsid w:val="002B06DC"/>
    <w:rsid w:val="00317DF8"/>
    <w:rsid w:val="003257CE"/>
    <w:rsid w:val="00326E34"/>
    <w:rsid w:val="00356170"/>
    <w:rsid w:val="00362A4D"/>
    <w:rsid w:val="003A588A"/>
    <w:rsid w:val="0041390D"/>
    <w:rsid w:val="00455E8C"/>
    <w:rsid w:val="00457284"/>
    <w:rsid w:val="004B53D8"/>
    <w:rsid w:val="005A37F9"/>
    <w:rsid w:val="005F485C"/>
    <w:rsid w:val="007A7596"/>
    <w:rsid w:val="007D10EE"/>
    <w:rsid w:val="008A266E"/>
    <w:rsid w:val="009B5FB6"/>
    <w:rsid w:val="009C3840"/>
    <w:rsid w:val="00A126FA"/>
    <w:rsid w:val="00A67A42"/>
    <w:rsid w:val="00A776ED"/>
    <w:rsid w:val="00AE5EE0"/>
    <w:rsid w:val="00B218C2"/>
    <w:rsid w:val="00B60337"/>
    <w:rsid w:val="00C00F4B"/>
    <w:rsid w:val="00C14C6C"/>
    <w:rsid w:val="00C8486A"/>
    <w:rsid w:val="00CB72B7"/>
    <w:rsid w:val="00D26F18"/>
    <w:rsid w:val="00D51AEE"/>
    <w:rsid w:val="00DB3373"/>
    <w:rsid w:val="00DC400D"/>
    <w:rsid w:val="00DD302D"/>
    <w:rsid w:val="00DF51D2"/>
    <w:rsid w:val="00E45BBC"/>
    <w:rsid w:val="00E626C8"/>
    <w:rsid w:val="00E711DD"/>
    <w:rsid w:val="00E73531"/>
    <w:rsid w:val="00EA7B4F"/>
    <w:rsid w:val="00F065AF"/>
    <w:rsid w:val="00F7686D"/>
    <w:rsid w:val="00F77FF7"/>
    <w:rsid w:val="00FB6500"/>
    <w:rsid w:val="00FC1D61"/>
    <w:rsid w:val="00FD1785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BA2296-F421-43D1-84F9-132A2E9E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0F4B"/>
    <w:pPr>
      <w:keepNext/>
      <w:numPr>
        <w:numId w:val="1"/>
      </w:numPr>
      <w:spacing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00F4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C00F4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00F4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MS Mincho" w:hAnsi="Arial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00F4B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MS Mincho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00F4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MS Mincho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C00F4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MS Mincho" w:hAnsi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C00F4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MS Mincho" w:hAnsi="Times New Roman" w:cs="Times New Roman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C00F4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MS Mincho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3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B337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DB33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nhideWhenUsed/>
    <w:rsid w:val="005A37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00F4B"/>
    <w:rPr>
      <w:rFonts w:ascii="Arial" w:eastAsia="MS Mincho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00F4B"/>
    <w:rPr>
      <w:rFonts w:ascii="Arial" w:eastAsia="MS Mincho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00F4B"/>
    <w:rPr>
      <w:rFonts w:ascii="Arial" w:eastAsia="MS Mincho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00F4B"/>
    <w:rPr>
      <w:rFonts w:ascii="Arial" w:eastAsia="MS Mincho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00F4B"/>
    <w:rPr>
      <w:rFonts w:ascii="Arial" w:eastAsia="MS Mincho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00F4B"/>
    <w:rPr>
      <w:rFonts w:ascii="Times New Roman" w:eastAsia="MS Mincho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00F4B"/>
    <w:rPr>
      <w:rFonts w:ascii="Times New Roman" w:eastAsia="MS Mincho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C00F4B"/>
    <w:rPr>
      <w:rFonts w:ascii="Times New Roman" w:eastAsia="MS Mincho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00F4B"/>
    <w:rPr>
      <w:rFonts w:ascii="Arial" w:eastAsia="MS Mincho" w:hAnsi="Arial" w:cs="Arial"/>
    </w:rPr>
  </w:style>
  <w:style w:type="table" w:styleId="GridTable5Dark-Accent5">
    <w:name w:val="Grid Table 5 Dark Accent 5"/>
    <w:basedOn w:val="TableNormal"/>
    <w:uiPriority w:val="50"/>
    <w:rsid w:val="00C00F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B06D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basedOn w:val="Normal"/>
    <w:rsid w:val="002B06DC"/>
    <w:pPr>
      <w:spacing w:after="0" w:line="240" w:lineRule="auto"/>
      <w:ind w:left="14"/>
    </w:pPr>
    <w:rPr>
      <w:rFonts w:ascii="Arial" w:eastAsia="MS Mincho" w:hAnsi="Arial" w:cs="Times New Roman"/>
      <w:spacing w:val="-5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7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531"/>
  </w:style>
  <w:style w:type="paragraph" w:styleId="Footer">
    <w:name w:val="footer"/>
    <w:basedOn w:val="Normal"/>
    <w:link w:val="FooterChar"/>
    <w:uiPriority w:val="99"/>
    <w:unhideWhenUsed/>
    <w:rsid w:val="00E7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sse02618@fpt.edu.v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mkmse02832@fpt.edu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uchmse02551@fpt.edu.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ansse02618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ngNT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B1F22-6495-42CA-A87E-E7BF3A14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Hà Nguyễn</dc:creator>
  <cp:keywords/>
  <dc:description/>
  <cp:lastModifiedBy>Sơn Hà Nguyễn</cp:lastModifiedBy>
  <cp:revision>5</cp:revision>
  <dcterms:created xsi:type="dcterms:W3CDTF">2015-01-28T14:32:00Z</dcterms:created>
  <dcterms:modified xsi:type="dcterms:W3CDTF">2015-02-17T18:09:00Z</dcterms:modified>
</cp:coreProperties>
</file>