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53"/>
          <w:sz-cs w:val="53"/>
          <w:b/>
          <w:spacing w:val="0"/>
          <w:color w:val="F0B909"/>
        </w:rPr>
        <w:t xml:space="preserve">●</w:t>
      </w:r>
      <w:r>
        <w:rPr>
          <w:rFonts w:ascii="Arial" w:hAnsi="Arial" w:cs="Arial"/>
          <w:sz w:val="53"/>
          <w:sz-cs w:val="53"/>
          <w:b/>
          <w:spacing w:val="0"/>
          <w:color w:val="151515"/>
        </w:rPr>
        <w:t xml:space="preserve"> beebizy</w:t>
      </w:r>
    </w:p>
    <w:p>
      <w:pPr/>
      <w:r>
        <w:rPr>
          <w:rFonts w:ascii="Arial" w:hAnsi="Arial" w:cs="Arial"/>
          <w:sz w:val="25"/>
          <w:sz-cs w:val="25"/>
          <w:b/>
          <w:spacing w:val="0"/>
          <w:color w:val="675202"/>
        </w:rPr>
        <w:t xml:space="preserve">PRODUCT COMPLETION BRIEF</w:t>
      </w:r>
    </w:p>
    <w:p>
      <w:pPr/>
      <w:r>
        <w:rPr>
          <w:rFonts w:ascii="Arial" w:hAnsi="Arial" w:cs="Arial"/>
          <w:sz w:val="77"/>
          <w:sz-cs w:val="77"/>
          <w:b/>
          <w:spacing w:val="0"/>
          <w:color w:val="121212"/>
        </w:rPr>
        <w:t xml:space="preserve">Beebizy Studio</w:t>
        <w:br/>
        <w:t xml:space="preserve">P0 / V1 Core</w:t>
      </w:r>
    </w:p>
    <w:p>
      <w:pPr>
        <w:spacing w:after="240"/>
      </w:pPr>
      <w:r>
        <w:rPr>
          <w:rFonts w:ascii="Arial" w:hAnsi="Arial" w:cs="Arial"/>
          <w:sz w:val="37"/>
          <w:sz-cs w:val="37"/>
          <w:spacing w:val="0"/>
          <w:color w:val="434343"/>
        </w:rPr>
        <w:t xml:space="preserve">A practical event-management foundation for lean teams, ready for real-world use with design partners.</w:t>
      </w:r>
    </w:p>
    <w:p>
      <w:pPr/>
      <w:r>
        <w:rPr>
          <w:rFonts w:ascii="Arial" w:hAnsi="Arial" w:cs="Arial"/>
          <w:sz w:val="24"/>
          <w:sz-cs w:val="24"/>
          <w:b/>
          <w:spacing w:val="0"/>
          <w:color w:val="584602"/>
        </w:rPr>
        <w:t xml:space="preserve">CURRENT STATUS</w:t>
      </w:r>
      <w:r>
        <w:rPr>
          <w:rFonts w:ascii="Arial" w:hAnsi="Arial" w:cs="Arial"/>
          <w:sz w:val="24"/>
          <w:sz-cs w:val="24"/>
          <w:b/>
          <w:spacing w:val="0"/>
          <w:color w:val="584602"/>
        </w:rPr>
        <w:t xml:space="preserve"/>
      </w:r>
    </w:p>
    <w:p>
      <w:pPr/>
      <w:r>
        <w:rPr>
          <w:rFonts w:ascii="Arial" w:hAnsi="Arial" w:cs="Arial"/>
          <w:sz w:val="40"/>
          <w:sz-cs w:val="40"/>
          <w:b/>
          <w:spacing w:val="0"/>
          <w:color w:val="151515"/>
        </w:rPr>
        <w:t xml:space="preserve">Core feature scope complete and live verified</w:t>
      </w:r>
      <w:r>
        <w:rPr>
          <w:rFonts w:ascii="Arial" w:hAnsi="Arial" w:cs="Arial"/>
          <w:sz w:val="40"/>
          <w:sz-cs w:val="40"/>
          <w:b/>
          <w:spacing w:val="0"/>
          <w:color w:val="151515"/>
        </w:rPr>
        <w:t xml:space="preserve"/>
      </w:r>
    </w:p>
    <w:p>
      <w:pPr/>
      <w:r>
        <w:rPr>
          <w:rFonts w:ascii="Arial" w:hAnsi="Arial" w:cs="Arial"/>
          <w:sz w:val="28"/>
          <w:sz-cs w:val="28"/>
          <w:spacing w:val="0"/>
          <w:color w:val="151515"/>
        </w:rPr>
        <w:t xml:space="preserve">The next step is partner onboarding and use during live events.</w:t>
      </w:r>
      <w:r>
        <w:rPr>
          <w:rFonts w:ascii="Arial" w:hAnsi="Arial" w:cs="Arial"/>
          <w:sz w:val="28"/>
          <w:sz-cs w:val="28"/>
          <w:spacing w:val="0"/>
          <w:color w:val="151515"/>
        </w:rPr>
        <w:t xml:space="preserve"/>
      </w:r>
    </w:p>
    <w:p>
      <w:pPr>
        <w:spacing w:after="240"/>
      </w:pPr>
      <w:r>
        <w:rPr>
          <w:rFonts w:ascii="Arial" w:hAnsi="Arial" w:cs="Arial"/>
          <w:sz w:val="25"/>
          <w:sz-cs w:val="25"/>
          <w:b/>
          <w:spacing w:val="0"/>
          <w:color w:val="4F4F4F"/>
        </w:rPr>
        <w:t xml:space="preserve">Product:</w:t>
      </w:r>
      <w:r>
        <w:rPr>
          <w:rFonts w:ascii="Arial" w:hAnsi="Arial" w:cs="Arial"/>
          <w:sz w:val="25"/>
          <w:sz-cs w:val="25"/>
          <w:spacing w:val="0"/>
          <w:color w:val="4F4F4F"/>
        </w:rPr>
        <w:t xml:space="preserve"> Beebizy Studio</w:t>
      </w:r>
    </w:p>
    <w:p>
      <w:pPr>
        <w:spacing w:after="240"/>
      </w:pPr>
      <w:r>
        <w:rPr>
          <w:rFonts w:ascii="Arial" w:hAnsi="Arial" w:cs="Arial"/>
          <w:sz w:val="25"/>
          <w:sz-cs w:val="25"/>
          <w:b/>
          <w:spacing w:val="0"/>
          <w:color w:val="4F4F4F"/>
        </w:rPr>
        <w:t xml:space="preserve">Live site:</w:t>
      </w:r>
      <w:r>
        <w:rPr>
          <w:rFonts w:ascii="Arial" w:hAnsi="Arial" w:cs="Arial"/>
          <w:sz w:val="25"/>
          <w:sz-cs w:val="25"/>
          <w:spacing w:val="0"/>
          <w:color w:val="4F4F4F"/>
        </w:rPr>
        <w:t xml:space="preserve"> </w:t>
      </w:r>
      <w:r>
        <w:rPr>
          <w:rFonts w:ascii="Arial" w:hAnsi="Arial" w:cs="Arial"/>
          <w:sz w:val="25"/>
          <w:sz-cs w:val="25"/>
          <w:spacing w:val="0"/>
          <w:color w:val="765603"/>
        </w:rPr>
        <w:t xml:space="preserve">www.beebizy.com</w:t>
      </w:r>
      <w:r>
        <w:rPr>
          <w:rFonts w:ascii="Arial" w:hAnsi="Arial" w:cs="Arial"/>
          <w:sz w:val="25"/>
          <w:sz-cs w:val="25"/>
          <w:spacing w:val="0"/>
          <w:color w:val="4F4F4F"/>
        </w:rPr>
        <w:t xml:space="preserve"/>
      </w:r>
    </w:p>
    <w:p>
      <w:pPr>
        <w:spacing w:after="240"/>
      </w:pPr>
      <w:r>
        <w:rPr>
          <w:rFonts w:ascii="Arial" w:hAnsi="Arial" w:cs="Arial"/>
          <w:sz w:val="25"/>
          <w:sz-cs w:val="25"/>
          <w:b/>
          <w:spacing w:val="0"/>
          <w:color w:val="4F4F4F"/>
        </w:rPr>
        <w:t xml:space="preserve">Verification date:</w:t>
      </w:r>
      <w:r>
        <w:rPr>
          <w:rFonts w:ascii="Arial" w:hAnsi="Arial" w:cs="Arial"/>
          <w:sz w:val="25"/>
          <w:sz-cs w:val="25"/>
          <w:spacing w:val="0"/>
          <w:color w:val="4F4F4F"/>
        </w:rPr>
        <w:t xml:space="preserve"> August 24, 2026</w:t>
      </w:r>
    </w:p>
    <w:p>
      <w:pPr>
        <w:spacing w:after="240"/>
      </w:pPr>
      <w:r>
        <w:rPr>
          <w:rFonts w:ascii="Arial" w:hAnsi="Arial" w:cs="Arial"/>
          <w:sz w:val="25"/>
          <w:sz-cs w:val="25"/>
          <w:b/>
          <w:spacing w:val="0"/>
          <w:color w:val="4F4F4F"/>
        </w:rPr>
        <w:t xml:space="preserve">Prepared for:</w:t>
      </w:r>
      <w:r>
        <w:rPr>
          <w:rFonts w:ascii="Arial" w:hAnsi="Arial" w:cs="Arial"/>
          <w:sz w:val="25"/>
          <w:sz-cs w:val="25"/>
          <w:spacing w:val="0"/>
          <w:color w:val="4F4F4F"/>
        </w:rPr>
        <w:t xml:space="preserve"> Beebizy team and design partners</w:t>
      </w:r>
    </w:p>
    <w:p>
      <w:pPr>
        <w:spacing w:after="266"/>
      </w:pPr>
      <w:r>
        <w:rPr>
          <w:rFonts w:ascii="Arial" w:hAnsi="Arial" w:cs="Arial"/>
          <w:sz w:val="45"/>
          <w:sz-cs w:val="45"/>
          <w:b/>
          <w:spacing w:val="0"/>
          <w:color w:val="121212"/>
        </w:rPr>
        <w:t xml:space="preserve">Where the product stands</w:t>
      </w:r>
    </w:p>
    <w:p>
      <w:pPr>
        <w:spacing w:after="240"/>
      </w:pPr>
      <w:r>
        <w:rPr>
          <w:rFonts w:ascii="Arial" w:hAnsi="Arial" w:cs="Arial"/>
          <w:sz w:val="32"/>
          <w:sz-cs w:val="32"/>
          <w:spacing w:val="0"/>
          <w:color w:val="262626"/>
        </w:rPr>
        <w:t xml:space="preserve">Beebizy Studio now covers the five workflows identified as P0 / V1 Core. Together, they give a small team one place to plan the event, coordinate the day, manage financials, organize the venue, and retain the decisions made along the way.</w:t>
      </w:r>
    </w:p>
    <w:p>
      <w:pPr>
        <w:spacing w:after="240"/>
      </w:pPr>
      <w:r>
        <w:rPr>
          <w:rFonts w:ascii="Arial" w:hAnsi="Arial" w:cs="Arial"/>
          <w:sz w:val="28"/>
          <w:sz-cs w:val="28"/>
          <w:spacing w:val="0"/>
          <w:color w:val="151515"/>
        </w:rPr>
        <w:t xml:space="preserve">This is an important shift from a collection of planning tools to an event system of record. Information entered by signed-in users is saved to a workspace and remains available across sessions. The public demo stays separate, so prospects can explore the experience without touching partner data.</w:t>
      </w:r>
    </w:p>
    <w:p>
      <w:pPr/>
      <w:r>
        <w:rPr>
          <w:rFonts w:ascii="Arial" w:hAnsi="Arial" w:cs="Arial"/>
          <w:sz w:val="28"/>
          <w:sz-cs w:val="28"/>
          <w:b/>
          <w:spacing w:val="0"/>
          <w:color w:val="151515"/>
        </w:rPr>
        <w:t xml:space="preserve">Completion means:</w:t>
      </w:r>
      <w:r>
        <w:rPr>
          <w:rFonts w:ascii="Arial" w:hAnsi="Arial" w:cs="Arial"/>
          <w:sz w:val="28"/>
          <w:sz-cs w:val="28"/>
          <w:spacing w:val="0"/>
          <w:color w:val="151515"/>
        </w:rPr>
        <w:t xml:space="preserve"> the five agreed workflows are present, usable, persistent for authenticated teams, and verified on the live product. Adoption will be confirmed through real-event use by Eleventy Milano and Campbell Hall.</w:t>
      </w:r>
    </w:p>
    <w:p>
      <w:pPr>
        <w:spacing w:after="266"/>
      </w:pPr>
      <w:r>
        <w:rPr>
          <w:rFonts w:ascii="Arial" w:hAnsi="Arial" w:cs="Arial"/>
          <w:sz w:val="45"/>
          <w:sz-cs w:val="45"/>
          <w:b/>
          <w:spacing w:val="0"/>
          <w:color w:val="121212"/>
        </w:rPr>
        <w:t xml:space="preserve">Completed scope at a glance</w:t>
      </w:r>
    </w:p>
    <w:p>
      <w:pPr/>
      <w:r>
        <w:rPr>
          <w:rFonts w:ascii="Arial" w:hAnsi="Arial" w:cs="Arial"/>
          <w:sz w:val="25"/>
          <w:sz-cs w:val="25"/>
          <w:b/>
          <w:spacing w:val="0"/>
          <w:color w:val="FFFFFF"/>
        </w:rPr>
        <w:t xml:space="preserve">Capability</w:t>
      </w:r>
    </w:p>
    <w:p>
      <w:pPr/>
      <w:r>
        <w:rPr>
          <w:rFonts w:ascii="Arial" w:hAnsi="Arial" w:cs="Arial"/>
          <w:sz w:val="25"/>
          <w:sz-cs w:val="25"/>
          <w:b/>
          <w:spacing w:val="0"/>
          <w:color w:val="FFFFFF"/>
        </w:rPr>
        <w:t xml:space="preserve">What is available now</w:t>
      </w:r>
    </w:p>
    <w:p>
      <w:pPr/>
      <w:r>
        <w:rPr>
          <w:rFonts w:ascii="Arial" w:hAnsi="Arial" w:cs="Arial"/>
          <w:sz w:val="25"/>
          <w:sz-cs w:val="25"/>
          <w:b/>
          <w:spacing w:val="0"/>
          <w:color w:val="FFFFFF"/>
        </w:rPr>
        <w:t xml:space="preserve">What Beebizy learns</w:t>
      </w:r>
    </w:p>
    <w:p>
      <w:pPr/>
      <w:r>
        <w:rPr>
          <w:rFonts w:ascii="Arial" w:hAnsi="Arial" w:cs="Arial"/>
          <w:sz w:val="28"/>
          <w:sz-cs w:val="28"/>
          <w:b/>
          <w:spacing w:val="0"/>
          <w:color w:val="151515"/>
        </w:rPr>
        <w:t xml:space="preserve">Run-of-show builder</w:t>
      </w:r>
      <w:r>
        <w:rPr>
          <w:rFonts w:ascii="Arial" w:hAnsi="Arial" w:cs="Arial"/>
          <w:sz w:val="28"/>
          <w:sz-cs w:val="28"/>
          <w:spacing w:val="0"/>
          <w:color w:val="151515"/>
        </w:rPr>
        <w:t xml:space="preserve"/>
      </w:r>
    </w:p>
    <w:p>
      <w:pPr/>
      <w:r>
        <w:rPr>
          <w:rFonts w:ascii="Arial" w:hAnsi="Arial" w:cs="Arial"/>
          <w:sz w:val="28"/>
          <w:sz-cs w:val="28"/>
          <w:spacing w:val="0"/>
          <w:color w:val="151515"/>
        </w:rPr>
        <w:t xml:space="preserve">Create, order, assign, time, update, and remove event cues.</w:t>
      </w:r>
    </w:p>
    <w:p>
      <w:pPr/>
      <w:r>
        <w:rPr>
          <w:rFonts w:ascii="Arial" w:hAnsi="Arial" w:cs="Arial"/>
          <w:sz w:val="28"/>
          <w:sz-cs w:val="28"/>
          <w:spacing w:val="0"/>
          <w:color w:val="151515"/>
        </w:rPr>
        <w:t xml:space="preserve">Timeline structures and timing patterns by event type.</w:t>
      </w:r>
    </w:p>
    <w:p>
      <w:pPr/>
      <w:r>
        <w:rPr>
          <w:rFonts w:ascii="Arial" w:hAnsi="Arial" w:cs="Arial"/>
          <w:sz w:val="28"/>
          <w:sz-cs w:val="28"/>
          <w:b/>
          <w:spacing w:val="0"/>
          <w:color w:val="151515"/>
        </w:rPr>
        <w:t xml:space="preserve">Multi-location calendar</w:t>
      </w:r>
      <w:r>
        <w:rPr>
          <w:rFonts w:ascii="Arial" w:hAnsi="Arial" w:cs="Arial"/>
          <w:sz w:val="28"/>
          <w:sz-cs w:val="28"/>
          <w:spacing w:val="0"/>
          <w:color w:val="151515"/>
        </w:rPr>
        <w:t xml:space="preserve"/>
      </w:r>
    </w:p>
    <w:p>
      <w:pPr/>
      <w:r>
        <w:rPr>
          <w:rFonts w:ascii="Arial" w:hAnsi="Arial" w:cs="Arial"/>
          <w:sz w:val="28"/>
          <w:sz-cs w:val="28"/>
          <w:spacing w:val="0"/>
          <w:color w:val="151515"/>
        </w:rPr>
        <w:t xml:space="preserve">View events across saved venues and filter the calendar by location.</w:t>
      </w:r>
    </w:p>
    <w:p>
      <w:pPr/>
      <w:r>
        <w:rPr>
          <w:rFonts w:ascii="Arial" w:hAnsi="Arial" w:cs="Arial"/>
          <w:sz w:val="28"/>
          <w:sz-cs w:val="28"/>
          <w:spacing w:val="0"/>
          <w:color w:val="151515"/>
        </w:rPr>
        <w:t xml:space="preserve">Event frequency and event type by location.</w:t>
      </w:r>
    </w:p>
    <w:p>
      <w:pPr/>
      <w:r>
        <w:rPr>
          <w:rFonts w:ascii="Arial" w:hAnsi="Arial" w:cs="Arial"/>
          <w:sz w:val="28"/>
          <w:sz-cs w:val="28"/>
          <w:b/>
          <w:spacing w:val="0"/>
          <w:color w:val="151515"/>
        </w:rPr>
        <w:t xml:space="preserve">Budget management</w:t>
      </w:r>
      <w:r>
        <w:rPr>
          <w:rFonts w:ascii="Arial" w:hAnsi="Arial" w:cs="Arial"/>
          <w:sz w:val="28"/>
          <w:sz-cs w:val="28"/>
          <w:spacing w:val="0"/>
          <w:color w:val="151515"/>
        </w:rPr>
        <w:t xml:space="preserve"/>
      </w:r>
    </w:p>
    <w:p>
      <w:pPr/>
      <w:r>
        <w:rPr>
          <w:rFonts w:ascii="Arial" w:hAnsi="Arial" w:cs="Arial"/>
          <w:sz w:val="28"/>
          <w:sz-cs w:val="28"/>
          <w:spacing w:val="0"/>
          <w:color w:val="151515"/>
        </w:rPr>
        <w:t xml:space="preserve">Track planned and actual income and expenses, with automatic variance.</w:t>
      </w:r>
    </w:p>
    <w:p>
      <w:pPr/>
      <w:r>
        <w:rPr>
          <w:rFonts w:ascii="Arial" w:hAnsi="Arial" w:cs="Arial"/>
          <w:sz w:val="28"/>
          <w:sz-cs w:val="28"/>
          <w:spacing w:val="0"/>
          <w:color w:val="151515"/>
        </w:rPr>
        <w:t xml:space="preserve">Financial patterns by category and event type.</w:t>
      </w:r>
    </w:p>
    <w:p>
      <w:pPr/>
      <w:r>
        <w:rPr>
          <w:rFonts w:ascii="Arial" w:hAnsi="Arial" w:cs="Arial"/>
          <w:sz w:val="28"/>
          <w:sz-cs w:val="28"/>
          <w:b/>
          <w:spacing w:val="0"/>
          <w:color w:val="151515"/>
        </w:rPr>
        <w:t xml:space="preserve">Historical tracking</w:t>
      </w:r>
      <w:r>
        <w:rPr>
          <w:rFonts w:ascii="Arial" w:hAnsi="Arial" w:cs="Arial"/>
          <w:sz w:val="28"/>
          <w:sz-cs w:val="28"/>
          <w:spacing w:val="0"/>
          <w:color w:val="151515"/>
        </w:rPr>
        <w:t xml:space="preserve"/>
      </w:r>
    </w:p>
    <w:p>
      <w:pPr/>
      <w:r>
        <w:rPr>
          <w:rFonts w:ascii="Arial" w:hAnsi="Arial" w:cs="Arial"/>
          <w:sz w:val="28"/>
          <w:sz-cs w:val="28"/>
          <w:spacing w:val="0"/>
          <w:color w:val="151515"/>
        </w:rPr>
        <w:t xml:space="preserve">Keep a structured record of important planning changes and decisions.</w:t>
      </w:r>
    </w:p>
    <w:p>
      <w:pPr/>
      <w:r>
        <w:rPr>
          <w:rFonts w:ascii="Arial" w:hAnsi="Arial" w:cs="Arial"/>
          <w:sz w:val="28"/>
          <w:sz-cs w:val="28"/>
          <w:spacing w:val="0"/>
          <w:color w:val="151515"/>
        </w:rPr>
        <w:t xml:space="preserve">The foundation for cross-event reporting and future recommendations.</w:t>
      </w:r>
    </w:p>
    <w:p>
      <w:pPr/>
      <w:r>
        <w:rPr>
          <w:rFonts w:ascii="Arial" w:hAnsi="Arial" w:cs="Arial"/>
          <w:sz w:val="28"/>
          <w:sz-cs w:val="28"/>
          <w:b/>
          <w:spacing w:val="0"/>
          <w:color w:val="151515"/>
        </w:rPr>
        <w:t xml:space="preserve">Floorplan builder</w:t>
      </w:r>
      <w:r>
        <w:rPr>
          <w:rFonts w:ascii="Arial" w:hAnsi="Arial" w:cs="Arial"/>
          <w:sz w:val="28"/>
          <w:sz-cs w:val="28"/>
          <w:spacing w:val="0"/>
          <w:color w:val="151515"/>
        </w:rPr>
        <w:t xml:space="preserve"/>
      </w:r>
    </w:p>
    <w:p>
      <w:pPr/>
      <w:r>
        <w:rPr>
          <w:rFonts w:ascii="Arial" w:hAnsi="Arial" w:cs="Arial"/>
          <w:sz w:val="28"/>
          <w:sz-cs w:val="28"/>
          <w:spacing w:val="0"/>
          <w:color w:val="151515"/>
        </w:rPr>
        <w:t xml:space="preserve">Arrange and save tables, staging, bars, entrances, dance floors, booths, and AV areas.</w:t>
      </w:r>
    </w:p>
    <w:p>
      <w:pPr/>
      <w:r>
        <w:rPr>
          <w:rFonts w:ascii="Arial" w:hAnsi="Arial" w:cs="Arial"/>
          <w:sz w:val="28"/>
          <w:sz-cs w:val="28"/>
          <w:spacing w:val="0"/>
          <w:color w:val="151515"/>
        </w:rPr>
        <w:t xml:space="preserve">Layout choices by venue, capacity, and guest count.</w:t>
      </w:r>
    </w:p>
    <w:p>
      <w:pPr>
        <w:spacing w:after="266"/>
      </w:pPr>
      <w:r>
        <w:rPr>
          <w:rFonts w:ascii="Arial" w:hAnsi="Arial" w:cs="Arial"/>
          <w:sz w:val="45"/>
          <w:sz-cs w:val="45"/>
          <w:b/>
          <w:spacing w:val="0"/>
          <w:color w:val="121212"/>
        </w:rPr>
        <w:t xml:space="preserve">Why this release matters</w:t>
      </w:r>
    </w:p>
    <w:p>
      <w:pPr>
        <w:spacing w:after="240"/>
      </w:pPr>
      <w:r>
        <w:rPr>
          <w:rFonts w:ascii="Arial" w:hAnsi="Arial" w:cs="Arial"/>
          <w:sz w:val="28"/>
          <w:sz-cs w:val="28"/>
          <w:spacing w:val="0"/>
          <w:color w:val="151515"/>
        </w:rPr>
        <w:t xml:space="preserve">The value of V1 is not simply that each feature exists. The workflows feed a shared history, creating a useful record of how events are planned and delivered. As Beebizy is used across more events, this gives the team a reliable base for better reporting and, later, more informed suggestions.</w:t>
      </w:r>
    </w:p>
    <w:p>
      <w:pPr>
        <w:spacing w:after="266"/>
      </w:pPr>
      <w:r>
        <w:rPr>
          <w:rFonts w:ascii="Arial" w:hAnsi="Arial" w:cs="Arial"/>
          <w:sz w:val="45"/>
          <w:sz-cs w:val="45"/>
          <w:b/>
          <w:spacing w:val="0"/>
          <w:color w:val="121212"/>
        </w:rPr>
        <w:t xml:space="preserve">The five completed workflows</w:t>
      </w:r>
    </w:p>
    <w:p>
      <w:pPr>
        <w:spacing w:after="106"/>
      </w:pPr>
      <w:r>
        <w:rPr>
          <w:rFonts w:ascii="Arial" w:hAnsi="Arial" w:cs="Arial"/>
          <w:sz w:val="26"/>
          <w:sz-cs w:val="26"/>
          <w:b/>
          <w:spacing w:val="0"/>
          <w:color w:val="121212"/>
        </w:rPr>
        <w:t xml:space="preserve">1</w:t>
      </w:r>
      <w:r>
        <w:rPr>
          <w:rFonts w:ascii="Arial" w:hAnsi="Arial" w:cs="Arial"/>
          <w:sz w:val="33"/>
          <w:sz-cs w:val="33"/>
          <w:b/>
          <w:spacing w:val="0"/>
          <w:color w:val="121212"/>
        </w:rPr>
        <w:t xml:space="preserve">Run-of-show builder</w:t>
      </w:r>
    </w:p>
    <w:p>
      <w:pPr>
        <w:ind w:left="800" w:first-line="-800"/>
        <w:spacing w:after="240"/>
      </w:pPr>
      <w:r>
        <w:rPr>
          <w:rFonts w:ascii="Arial" w:hAnsi="Arial" w:cs="Arial"/>
          <w:sz w:val="28"/>
          <w:sz-cs w:val="28"/>
          <w:spacing w:val="0"/>
          <w:color w:val="151515"/>
        </w:rPr>
        <w:t xml:space="preserve">Teams can build the operational timeline for an event, including cue times, duration, ownership, descriptions, and display order. The schedule respects the event time zone and can be updated as plans change.</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Create, edit, reorder, and delete cues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Assign a responsible owner</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Retain timing and ownership changes in planning history</w:t>
      </w:r>
    </w:p>
    <w:p>
      <w:pPr>
        <w:spacing w:after="106"/>
      </w:pPr>
      <w:r>
        <w:rPr>
          <w:rFonts w:ascii="Arial" w:hAnsi="Arial" w:cs="Arial"/>
          <w:sz w:val="26"/>
          <w:sz-cs w:val="26"/>
          <w:b/>
          <w:spacing w:val="0"/>
          <w:color w:val="121212"/>
        </w:rPr>
        <w:t xml:space="preserve">2</w:t>
      </w:r>
      <w:r>
        <w:rPr>
          <w:rFonts w:ascii="Arial" w:hAnsi="Arial" w:cs="Arial"/>
          <w:sz w:val="33"/>
          <w:sz-cs w:val="33"/>
          <w:b/>
          <w:spacing w:val="0"/>
          <w:color w:val="121212"/>
        </w:rPr>
        <w:t xml:space="preserve">Multi-location calendar</w:t>
      </w:r>
    </w:p>
    <w:p>
      <w:pPr>
        <w:ind w:left="800" w:first-line="-800"/>
        <w:spacing w:after="240"/>
      </w:pPr>
      <w:r>
        <w:rPr>
          <w:rFonts w:ascii="Arial" w:hAnsi="Arial" w:cs="Arial"/>
          <w:sz w:val="28"/>
          <w:sz-cs w:val="28"/>
          <w:spacing w:val="0"/>
          <w:color w:val="151515"/>
        </w:rPr>
        <w:t xml:space="preserve">Teams can see upcoming events in list or calendar view, with each event connected to a saved venue rather than a loose text field. Events can be filtered to one venue or viewed across all locations.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Saved venue records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Venue and event time visible on calendar entries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Location filtering, including events without an assigned venue</w:t>
      </w:r>
    </w:p>
    <w:p>
      <w:pPr>
        <w:spacing w:after="106"/>
      </w:pPr>
      <w:r>
        <w:rPr>
          <w:rFonts w:ascii="Arial" w:hAnsi="Arial" w:cs="Arial"/>
          <w:sz w:val="26"/>
          <w:sz-cs w:val="26"/>
          <w:b/>
          <w:spacing w:val="0"/>
          <w:color w:val="121212"/>
        </w:rPr>
        <w:t xml:space="preserve">3</w:t>
      </w:r>
      <w:r>
        <w:rPr>
          <w:rFonts w:ascii="Arial" w:hAnsi="Arial" w:cs="Arial"/>
          <w:sz w:val="33"/>
          <w:sz-cs w:val="33"/>
          <w:b/>
          <w:spacing w:val="0"/>
          <w:color w:val="121212"/>
        </w:rPr>
        <w:t xml:space="preserve">Budget management</w:t>
      </w:r>
    </w:p>
    <w:p>
      <w:pPr>
        <w:ind w:left="800" w:first-line="-800"/>
        <w:spacing w:after="240"/>
      </w:pPr>
      <w:r>
        <w:rPr>
          <w:rFonts w:ascii="Arial" w:hAnsi="Arial" w:cs="Arial"/>
          <w:sz w:val="28"/>
          <w:sz-cs w:val="28"/>
          <w:spacing w:val="0"/>
          <w:color w:val="151515"/>
        </w:rPr>
        <w:t xml:space="preserve">Each event includes a working budget with planned and actual amounts. Teams can separate revenue from expenses, organize lines by category, and see variances at event and portfolio level.</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Expense and revenue lines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Estimated and actual amounts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Automatic variance calculations and portfolio summaries</w:t>
      </w:r>
    </w:p>
    <w:p>
      <w:pPr>
        <w:spacing w:after="106"/>
      </w:pPr>
      <w:r>
        <w:rPr>
          <w:rFonts w:ascii="Arial" w:hAnsi="Arial" w:cs="Arial"/>
          <w:sz w:val="26"/>
          <w:sz-cs w:val="26"/>
          <w:b/>
          <w:spacing w:val="0"/>
          <w:color w:val="121212"/>
        </w:rPr>
        <w:t xml:space="preserve">4</w:t>
      </w:r>
      <w:r>
        <w:rPr>
          <w:rFonts w:ascii="Arial" w:hAnsi="Arial" w:cs="Arial"/>
          <w:sz w:val="33"/>
          <w:sz-cs w:val="33"/>
          <w:b/>
          <w:spacing w:val="0"/>
          <w:color w:val="121212"/>
        </w:rPr>
        <w:t xml:space="preserve">Historical data tracking</w:t>
      </w:r>
    </w:p>
    <w:p>
      <w:pPr>
        <w:ind w:left="800" w:first-line="-800"/>
        <w:spacing w:after="240"/>
      </w:pPr>
      <w:r>
        <w:rPr>
          <w:rFonts w:ascii="Arial" w:hAnsi="Arial" w:cs="Arial"/>
          <w:sz w:val="28"/>
          <w:sz-cs w:val="28"/>
          <w:spacing w:val="0"/>
          <w:color w:val="151515"/>
        </w:rPr>
        <w:t xml:space="preserve">Beebizy records important planning changes as structured history. Each entry identifies the workspace, event, person, action, resource, time, and the values before and after the change.</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Event, schedule, budget, vendor, checklist, ticketing, fundraising, and floorplan activity</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Human-readable summaries for the planning timeline</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Structured data for reporting across future events</w:t>
      </w:r>
    </w:p>
    <w:p>
      <w:pPr>
        <w:spacing w:after="106"/>
      </w:pPr>
      <w:r>
        <w:rPr>
          <w:rFonts w:ascii="Arial" w:hAnsi="Arial" w:cs="Arial"/>
          <w:sz w:val="26"/>
          <w:sz-cs w:val="26"/>
          <w:b/>
          <w:spacing w:val="0"/>
          <w:color w:val="121212"/>
        </w:rPr>
        <w:t xml:space="preserve">5</w:t>
      </w:r>
      <w:r>
        <w:rPr>
          <w:rFonts w:ascii="Arial" w:hAnsi="Arial" w:cs="Arial"/>
          <w:sz w:val="33"/>
          <w:sz-cs w:val="33"/>
          <w:b/>
          <w:spacing w:val="0"/>
          <w:color w:val="121212"/>
        </w:rPr>
        <w:t xml:space="preserve">Floorplan builder</w:t>
      </w:r>
    </w:p>
    <w:p>
      <w:pPr>
        <w:ind w:left="800" w:first-line="-800"/>
        <w:spacing w:after="240"/>
      </w:pPr>
      <w:r>
        <w:rPr>
          <w:rFonts w:ascii="Arial" w:hAnsi="Arial" w:cs="Arial"/>
          <w:sz w:val="28"/>
          <w:sz-cs w:val="28"/>
          <w:spacing w:val="0"/>
          <w:color w:val="151515"/>
        </w:rPr>
        <w:t xml:space="preserve">Teams can create and save venue layouts using common event elements. Positions are stored proportionally so the layout remains readable across different screen sizes.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Round and long tables, stages, bars, entrances, dance floors, booths, and AV areas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Labels, seat counts, and saved positions</w:t>
      </w:r>
    </w:p>
    <w:p>
      <w:pPr>
        <w:ind w:left="720" w:first-line="-720"/>
        <w:spacing w:after="106"/>
      </w:pPr>
      <w:r>
        <w:rPr>
          <w:rFonts w:ascii="Arial" w:hAnsi="Arial" w:cs="Arial"/>
          <w:sz w:val="28"/>
          <w:sz-cs w:val="28"/>
          <w:color w:val="151515"/>
        </w:rPr>
        <w:t xml:space="preserve"/>
        <w:tab/>
        <w:t xml:space="preserve">•</w:t>
        <w:tab/>
        <w:t xml:space="preserve"/>
      </w:r>
      <w:r>
        <w:rPr>
          <w:rFonts w:ascii="Arial" w:hAnsi="Arial" w:cs="Arial"/>
          <w:sz w:val="28"/>
          <w:sz-cs w:val="28"/>
          <w:spacing w:val="0"/>
          <w:color w:val="151515"/>
        </w:rPr>
        <w:t xml:space="preserve">Venue, capacity, and guest-count context retained for future layout guidance</w:t>
      </w:r>
    </w:p>
    <w:p>
      <w:pPr>
        <w:spacing w:after="266"/>
      </w:pPr>
      <w:r>
        <w:rPr>
          <w:rFonts w:ascii="Arial" w:hAnsi="Arial" w:cs="Arial"/>
          <w:sz w:val="45"/>
          <w:sz-cs w:val="45"/>
          <w:b/>
          <w:spacing w:val="0"/>
          <w:color w:val="121212"/>
        </w:rPr>
        <w:t xml:space="preserve">Quality and live verification</w:t>
      </w:r>
    </w:p>
    <w:p>
      <w:pPr>
        <w:spacing w:after="240"/>
      </w:pPr>
      <w:r>
        <w:rPr>
          <w:rFonts w:ascii="Arial" w:hAnsi="Arial" w:cs="Arial"/>
          <w:sz w:val="28"/>
          <w:sz-cs w:val="28"/>
          <w:spacing w:val="0"/>
          <w:color w:val="151515"/>
        </w:rPr>
        <w:t xml:space="preserve">The P0 workflows were checked against the live Beebizy site, not only in a local or mocked environment.</w:t>
      </w:r>
    </w:p>
    <w:p>
      <w:pPr/>
      <w:r>
        <w:rPr>
          <w:rFonts w:ascii="Arial" w:hAnsi="Arial" w:cs="Arial"/>
          <w:sz w:val="25"/>
          <w:sz-cs w:val="25"/>
          <w:b/>
          <w:spacing w:val="0"/>
          <w:color w:val="FFFFFF"/>
        </w:rPr>
        <w:t xml:space="preserve">Verification area</w:t>
      </w:r>
    </w:p>
    <w:p>
      <w:pPr/>
      <w:r>
        <w:rPr>
          <w:rFonts w:ascii="Arial" w:hAnsi="Arial" w:cs="Arial"/>
          <w:sz w:val="25"/>
          <w:sz-cs w:val="25"/>
          <w:b/>
          <w:spacing w:val="0"/>
          <w:color w:val="FFFFFF"/>
        </w:rPr>
        <w:t xml:space="preserve">Result</w:t>
      </w:r>
    </w:p>
    <w:p>
      <w:pPr/>
      <w:r>
        <w:rPr>
          <w:rFonts w:ascii="Arial" w:hAnsi="Arial" w:cs="Arial"/>
          <w:sz w:val="28"/>
          <w:sz-cs w:val="28"/>
          <w:b/>
          <w:spacing w:val="0"/>
          <w:color w:val="151515"/>
        </w:rPr>
        <w:t xml:space="preserve">Live product walkthrough</w:t>
      </w:r>
      <w:r>
        <w:rPr>
          <w:rFonts w:ascii="Arial" w:hAnsi="Arial" w:cs="Arial"/>
          <w:sz w:val="28"/>
          <w:sz-cs w:val="28"/>
          <w:spacing w:val="0"/>
          <w:color w:val="151515"/>
        </w:rPr>
        <w:t xml:space="preserve"/>
      </w:r>
    </w:p>
    <w:p>
      <w:pPr/>
      <w:r>
        <w:rPr>
          <w:rFonts w:ascii="Arial" w:hAnsi="Arial" w:cs="Arial"/>
          <w:sz w:val="28"/>
          <w:sz-cs w:val="28"/>
          <w:b/>
          <w:spacing w:val="0"/>
          <w:color w:val="4C3C01"/>
        </w:rPr>
        <w:t xml:space="preserve">Passed.</w:t>
      </w:r>
      <w:r>
        <w:rPr>
          <w:rFonts w:ascii="Arial" w:hAnsi="Arial" w:cs="Arial"/>
          <w:sz w:val="28"/>
          <w:sz-cs w:val="28"/>
          <w:spacing w:val="0"/>
          <w:color w:val="151515"/>
        </w:rPr>
        <w:t xml:space="preserve"> Calendar and venue filtering, run-of-show updates, budget variance, floorplan saves, and planning history were exercised without browser console errors.</w:t>
      </w:r>
    </w:p>
    <w:p>
      <w:pPr/>
      <w:r>
        <w:rPr>
          <w:rFonts w:ascii="Arial" w:hAnsi="Arial" w:cs="Arial"/>
          <w:sz w:val="28"/>
          <w:sz-cs w:val="28"/>
          <w:b/>
          <w:spacing w:val="0"/>
          <w:color w:val="151515"/>
        </w:rPr>
        <w:t xml:space="preserve">Persistence and security</w:t>
      </w:r>
      <w:r>
        <w:rPr>
          <w:rFonts w:ascii="Arial" w:hAnsi="Arial" w:cs="Arial"/>
          <w:sz w:val="28"/>
          <w:sz-cs w:val="28"/>
          <w:spacing w:val="0"/>
          <w:color w:val="151515"/>
        </w:rPr>
        <w:t xml:space="preserve"/>
      </w:r>
    </w:p>
    <w:p>
      <w:pPr/>
      <w:r>
        <w:rPr>
          <w:rFonts w:ascii="Arial" w:hAnsi="Arial" w:cs="Arial"/>
          <w:sz w:val="28"/>
          <w:sz-cs w:val="28"/>
          <w:b/>
          <w:spacing w:val="0"/>
          <w:color w:val="4C3C01"/>
        </w:rPr>
        <w:t xml:space="preserve">Passed.</w:t>
      </w:r>
      <w:r>
        <w:rPr>
          <w:rFonts w:ascii="Arial" w:hAnsi="Arial" w:cs="Arial"/>
          <w:sz w:val="28"/>
          <w:sz-cs w:val="28"/>
          <w:spacing w:val="0"/>
          <w:color w:val="151515"/>
        </w:rPr>
        <w:t xml:space="preserve"> Authenticated workspaces persist data, reject invalid access, and remain isolated from one another.</w:t>
      </w:r>
    </w:p>
    <w:p>
      <w:pPr/>
      <w:r>
        <w:rPr>
          <w:rFonts w:ascii="Arial" w:hAnsi="Arial" w:cs="Arial"/>
          <w:sz w:val="28"/>
          <w:sz-cs w:val="28"/>
          <w:b/>
          <w:spacing w:val="0"/>
          <w:color w:val="151515"/>
        </w:rPr>
        <w:t xml:space="preserve">Public sharing</w:t>
      </w:r>
      <w:r>
        <w:rPr>
          <w:rFonts w:ascii="Arial" w:hAnsi="Arial" w:cs="Arial"/>
          <w:sz w:val="28"/>
          <w:sz-cs w:val="28"/>
          <w:spacing w:val="0"/>
          <w:color w:val="151515"/>
        </w:rPr>
        <w:t xml:space="preserve"/>
      </w:r>
    </w:p>
    <w:p>
      <w:pPr/>
      <w:r>
        <w:rPr>
          <w:rFonts w:ascii="Arial" w:hAnsi="Arial" w:cs="Arial"/>
          <w:sz w:val="28"/>
          <w:sz-cs w:val="28"/>
          <w:b/>
          <w:spacing w:val="0"/>
          <w:color w:val="4C3C01"/>
        </w:rPr>
        <w:t xml:space="preserve">Passed.</w:t>
      </w:r>
      <w:r>
        <w:rPr>
          <w:rFonts w:ascii="Arial" w:hAnsi="Arial" w:cs="Arial"/>
          <w:sz w:val="28"/>
          <w:sz-cs w:val="28"/>
          <w:spacing w:val="0"/>
          <w:color w:val="151515"/>
        </w:rPr>
        <w:t xml:space="preserve"> Share links expose only the intended event information.</w:t>
      </w:r>
    </w:p>
    <w:p>
      <w:pPr/>
      <w:r>
        <w:rPr>
          <w:rFonts w:ascii="Arial" w:hAnsi="Arial" w:cs="Arial"/>
          <w:sz w:val="28"/>
          <w:sz-cs w:val="28"/>
          <w:b/>
          <w:spacing w:val="0"/>
          <w:color w:val="151515"/>
        </w:rPr>
        <w:t xml:space="preserve">Engineering quality gate</w:t>
      </w:r>
      <w:r>
        <w:rPr>
          <w:rFonts w:ascii="Arial" w:hAnsi="Arial" w:cs="Arial"/>
          <w:sz w:val="28"/>
          <w:sz-cs w:val="28"/>
          <w:spacing w:val="0"/>
          <w:color w:val="151515"/>
        </w:rPr>
        <w:t xml:space="preserve"/>
      </w:r>
    </w:p>
    <w:p>
      <w:pPr/>
      <w:r>
        <w:rPr>
          <w:rFonts w:ascii="Arial" w:hAnsi="Arial" w:cs="Arial"/>
          <w:sz w:val="28"/>
          <w:sz-cs w:val="28"/>
          <w:b/>
          <w:spacing w:val="0"/>
          <w:color w:val="4C3C01"/>
        </w:rPr>
        <w:t xml:space="preserve">Passed.</w:t>
      </w:r>
      <w:r>
        <w:rPr>
          <w:rFonts w:ascii="Arial" w:hAnsi="Arial" w:cs="Arial"/>
          <w:sz w:val="28"/>
          <w:sz-cs w:val="28"/>
          <w:spacing w:val="0"/>
          <w:color w:val="151515"/>
        </w:rPr>
        <w:t xml:space="preserve"> Type checking, linting, 102 automated tests, and the production build completed successfully.</w:t>
      </w:r>
    </w:p>
    <w:p>
      <w:pPr>
        <w:spacing w:after="266"/>
      </w:pPr>
      <w:r>
        <w:rPr>
          <w:rFonts w:ascii="Arial" w:hAnsi="Arial" w:cs="Arial"/>
          <w:sz w:val="45"/>
          <w:sz-cs w:val="45"/>
          <w:b/>
          <w:spacing w:val="0"/>
          <w:color w:val="121212"/>
        </w:rPr>
        <w:t xml:space="preserve">Design-partner rollout</w:t>
      </w:r>
    </w:p>
    <w:p>
      <w:pPr>
        <w:spacing w:after="240"/>
      </w:pPr>
      <w:r>
        <w:rPr>
          <w:rFonts w:ascii="Arial" w:hAnsi="Arial" w:cs="Arial"/>
          <w:sz w:val="28"/>
          <w:sz-cs w:val="28"/>
          <w:spacing w:val="0"/>
          <w:color w:val="151515"/>
        </w:rPr>
        <w:t xml:space="preserve">The release should now move into real-event use with </w:t>
      </w:r>
      <w:r>
        <w:rPr>
          <w:rFonts w:ascii="Arial" w:hAnsi="Arial" w:cs="Arial"/>
          <w:sz w:val="28"/>
          <w:sz-cs w:val="28"/>
          <w:b/>
          <w:spacing w:val="0"/>
          <w:color w:val="151515"/>
        </w:rPr>
        <w:t xml:space="preserve">Eleventy Milano</w:t>
      </w:r>
      <w:r>
        <w:rPr>
          <w:rFonts w:ascii="Arial" w:hAnsi="Arial" w:cs="Arial"/>
          <w:sz w:val="28"/>
          <w:sz-cs w:val="28"/>
          <w:spacing w:val="0"/>
          <w:color w:val="151515"/>
        </w:rPr>
        <w:t xml:space="preserve"> and </w:t>
      </w:r>
      <w:r>
        <w:rPr>
          <w:rFonts w:ascii="Arial" w:hAnsi="Arial" w:cs="Arial"/>
          <w:sz w:val="28"/>
          <w:sz-cs w:val="28"/>
          <w:b/>
          <w:spacing w:val="0"/>
          <w:color w:val="151515"/>
        </w:rPr>
        <w:t xml:space="preserve">Campbell Hall</w:t>
      </w:r>
      <w:r>
        <w:rPr>
          <w:rFonts w:ascii="Arial" w:hAnsi="Arial" w:cs="Arial"/>
          <w:sz w:val="28"/>
          <w:sz-cs w:val="28"/>
          <w:spacing w:val="0"/>
          <w:color w:val="151515"/>
        </w:rPr>
        <w:t xml:space="preserve">. The purpose of this stage is to validate the operating experience, not to add another feature tier.</w:t>
      </w:r>
    </w:p>
    <w:p>
      <w:pPr>
        <w:spacing w:after="240"/>
      </w:pPr>
      <w:r>
        <w:rPr>
          <w:rFonts w:ascii="Arial" w:hAnsi="Arial" w:cs="Arial"/>
          <w:sz w:val="28"/>
          <w:sz-cs w:val="28"/>
          <w:b/>
          <w:spacing w:val="0"/>
          <w:color w:val="151515"/>
        </w:rPr>
        <w:t xml:space="preserve">V1 will be considered adopted when:</w:t>
      </w:r>
      <w:r>
        <w:rPr>
          <w:rFonts w:ascii="Arial" w:hAnsi="Arial" w:cs="Arial"/>
          <w:sz w:val="28"/>
          <w:sz-cs w:val="28"/>
          <w:spacing w:val="0"/>
          <w:color w:val="151515"/>
        </w:rPr>
        <w:t xml:space="preserve"/>
      </w:r>
    </w:p>
    <w:p>
      <w:pPr>
        <w:ind w:left="720" w:first-line="-720"/>
        <w:spacing w:after="106"/>
      </w:pPr>
      <w:r>
        <w:rPr>
          <w:rFonts w:ascii="Arial" w:hAnsi="Arial" w:cs="Arial"/>
          <w:sz w:val="28"/>
          <w:sz-cs w:val="28"/>
          <w:color w:val="151515"/>
        </w:rPr>
        <w:t xml:space="preserve"/>
        <w:tab/>
        <w:t xml:space="preserve">1</w:t>
        <w:tab/>
        <w:t xml:space="preserve"/>
      </w:r>
      <w:r>
        <w:rPr>
          <w:rFonts w:ascii="Arial" w:hAnsi="Arial" w:cs="Arial"/>
          <w:sz w:val="28"/>
          <w:sz-cs w:val="28"/>
          <w:spacing w:val="0"/>
          <w:color w:val="151515"/>
        </w:rPr>
        <w:t xml:space="preserve">Each partner has an active account and workspace access.</w:t>
      </w:r>
    </w:p>
    <w:p>
      <w:pPr>
        <w:ind w:left="720" w:first-line="-720"/>
        <w:spacing w:after="106"/>
      </w:pPr>
      <w:r>
        <w:rPr>
          <w:rFonts w:ascii="Arial" w:hAnsi="Arial" w:cs="Arial"/>
          <w:sz w:val="28"/>
          <w:sz-cs w:val="28"/>
          <w:color w:val="151515"/>
        </w:rPr>
        <w:t xml:space="preserve"/>
        <w:tab/>
        <w:t xml:space="preserve">2</w:t>
        <w:tab/>
        <w:t xml:space="preserve"/>
      </w:r>
      <w:r>
        <w:rPr>
          <w:rFonts w:ascii="Arial" w:hAnsi="Arial" w:cs="Arial"/>
          <w:sz w:val="28"/>
          <w:sz-cs w:val="28"/>
          <w:spacing w:val="0"/>
          <w:color w:val="151515"/>
        </w:rPr>
        <w:t xml:space="preserve">At least one real event is created for each partner.</w:t>
      </w:r>
    </w:p>
    <w:p>
      <w:pPr>
        <w:ind w:left="720" w:first-line="-720"/>
        <w:spacing w:after="106"/>
      </w:pPr>
      <w:r>
        <w:rPr>
          <w:rFonts w:ascii="Arial" w:hAnsi="Arial" w:cs="Arial"/>
          <w:sz w:val="28"/>
          <w:sz-cs w:val="28"/>
          <w:color w:val="151515"/>
        </w:rPr>
        <w:t xml:space="preserve"/>
        <w:tab/>
        <w:t xml:space="preserve">3</w:t>
        <w:tab/>
        <w:t xml:space="preserve"/>
      </w:r>
      <w:r>
        <w:rPr>
          <w:rFonts w:ascii="Arial" w:hAnsi="Arial" w:cs="Arial"/>
          <w:sz w:val="28"/>
          <w:sz-cs w:val="28"/>
          <w:spacing w:val="0"/>
          <w:color w:val="151515"/>
        </w:rPr>
        <w:t xml:space="preserve">The run of show, calendar, budget, and floorplan are used during planning.</w:t>
      </w:r>
    </w:p>
    <w:p>
      <w:pPr>
        <w:ind w:left="720" w:first-line="-720"/>
        <w:spacing w:after="106"/>
      </w:pPr>
      <w:r>
        <w:rPr>
          <w:rFonts w:ascii="Arial" w:hAnsi="Arial" w:cs="Arial"/>
          <w:sz w:val="28"/>
          <w:sz-cs w:val="28"/>
          <w:color w:val="151515"/>
        </w:rPr>
        <w:t xml:space="preserve"/>
        <w:tab/>
        <w:t xml:space="preserve">4</w:t>
        <w:tab/>
        <w:t xml:space="preserve"/>
      </w:r>
      <w:r>
        <w:rPr>
          <w:rFonts w:ascii="Arial" w:hAnsi="Arial" w:cs="Arial"/>
          <w:sz w:val="28"/>
          <w:sz-cs w:val="28"/>
          <w:spacing w:val="0"/>
          <w:color w:val="151515"/>
        </w:rPr>
        <w:t xml:space="preserve">The planning timeline contains decisions made by real organizers.</w:t>
      </w:r>
    </w:p>
    <w:p>
      <w:pPr>
        <w:ind w:left="720" w:first-line="-720"/>
        <w:spacing w:after="106"/>
      </w:pPr>
      <w:r>
        <w:rPr>
          <w:rFonts w:ascii="Arial" w:hAnsi="Arial" w:cs="Arial"/>
          <w:sz w:val="28"/>
          <w:sz-cs w:val="28"/>
          <w:color w:val="151515"/>
        </w:rPr>
        <w:t xml:space="preserve"/>
        <w:tab/>
        <w:t xml:space="preserve">5</w:t>
        <w:tab/>
        <w:t xml:space="preserve"/>
      </w:r>
      <w:r>
        <w:rPr>
          <w:rFonts w:ascii="Arial" w:hAnsi="Arial" w:cs="Arial"/>
          <w:sz w:val="28"/>
          <w:sz-cs w:val="28"/>
          <w:spacing w:val="0"/>
          <w:color w:val="151515"/>
        </w:rPr>
        <w:t xml:space="preserve">Feedback is captured against the agreed test cases.</w:t>
      </w:r>
    </w:p>
    <w:p>
      <w:pPr>
        <w:ind w:left="720" w:first-line="-720"/>
        <w:spacing w:after="106"/>
      </w:pPr>
      <w:r>
        <w:rPr>
          <w:rFonts w:ascii="Arial" w:hAnsi="Arial" w:cs="Arial"/>
          <w:sz w:val="28"/>
          <w:sz-cs w:val="28"/>
          <w:color w:val="151515"/>
        </w:rPr>
        <w:t xml:space="preserve"/>
        <w:tab/>
        <w:t xml:space="preserve">6</w:t>
        <w:tab/>
        <w:t xml:space="preserve"/>
      </w:r>
      <w:r>
        <w:rPr>
          <w:rFonts w:ascii="Arial" w:hAnsi="Arial" w:cs="Arial"/>
          <w:sz w:val="28"/>
          <w:sz-cs w:val="28"/>
          <w:spacing w:val="0"/>
          <w:color w:val="151515"/>
        </w:rPr>
        <w:t xml:space="preserve">Any blocking usability or data-integrity issues are resolved.</w:t>
      </w:r>
    </w:p>
    <w:p>
      <w:pPr>
        <w:spacing w:after="266"/>
      </w:pPr>
      <w:r>
        <w:rPr>
          <w:rFonts w:ascii="Arial" w:hAnsi="Arial" w:cs="Arial"/>
          <w:sz w:val="45"/>
          <w:sz-cs w:val="45"/>
          <w:b/>
          <w:spacing w:val="0"/>
          <w:color w:val="121212"/>
        </w:rPr>
        <w:t xml:space="preserve">Items still needed for rollout</w:t>
      </w:r>
    </w:p>
    <w:p>
      <w:pPr>
        <w:spacing w:after="240"/>
      </w:pPr>
      <w:r>
        <w:rPr>
          <w:rFonts w:ascii="Arial" w:hAnsi="Arial" w:cs="Arial"/>
          <w:sz w:val="28"/>
          <w:sz-cs w:val="28"/>
          <w:spacing w:val="0"/>
          <w:color w:val="151515"/>
        </w:rPr>
        <w:t xml:space="preserve">These are launch dependencies, not missing P0 / V1 features:</w:t>
      </w:r>
    </w:p>
    <w:p>
      <w:pPr>
        <w:ind w:left="720" w:first-line="-720"/>
        <w:spacing w:after="106"/>
      </w:pPr>
      <w:r>
        <w:rPr>
          <w:rFonts w:ascii="Arial" w:hAnsi="Arial" w:cs="Arial"/>
          <w:sz w:val="28"/>
          <w:sz-cs w:val="28"/>
          <w:b/>
          <w:color w:val="151515"/>
        </w:rPr>
        <w:t xml:space="preserve"/>
        <w:tab/>
        <w:t xml:space="preserve">1</w:t>
        <w:tab/>
        <w:t xml:space="preserve"/>
      </w:r>
      <w:r>
        <w:rPr>
          <w:rFonts w:ascii="Arial" w:hAnsi="Arial" w:cs="Arial"/>
          <w:sz w:val="28"/>
          <w:sz-cs w:val="28"/>
          <w:b/>
          <w:spacing w:val="0"/>
          <w:color w:val="151515"/>
        </w:rPr>
        <w:t xml:space="preserve">Finish production authentication DNS.</w:t>
      </w:r>
      <w:r>
        <w:rPr>
          <w:rFonts w:ascii="Arial" w:hAnsi="Arial" w:cs="Arial"/>
          <w:sz w:val="28"/>
          <w:sz-cs w:val="28"/>
          <w:spacing w:val="0"/>
          <w:color w:val="151515"/>
        </w:rPr>
        <w:t xml:space="preserve"> Clerk's production DNS records for </w:t>
      </w:r>
      <w:r>
        <w:rPr>
          <w:rFonts w:ascii="Menlo" w:hAnsi="Menlo" w:cs="Menlo"/>
          <w:sz w:val="28"/>
          <w:sz-cs w:val="28"/>
          <w:spacing w:val="0"/>
          <w:color w:val="151515"/>
        </w:rPr>
        <w:t xml:space="preserve">beebizy.com</w:t>
      </w:r>
      <w:r>
        <w:rPr>
          <w:rFonts w:ascii="Arial" w:hAnsi="Arial" w:cs="Arial"/>
          <w:sz w:val="28"/>
          <w:sz-cs w:val="28"/>
          <w:spacing w:val="0"/>
          <w:color w:val="151515"/>
        </w:rPr>
        <w:t xml:space="preserve"> must be added in the GoDaddy account that owns the domain. Until that verification is complete, Clerk will continue to show “Development mode.”</w:t>
      </w:r>
    </w:p>
    <w:p>
      <w:pPr>
        <w:ind w:left="720" w:first-line="-720"/>
        <w:spacing w:after="106"/>
      </w:pPr>
      <w:r>
        <w:rPr>
          <w:rFonts w:ascii="Arial" w:hAnsi="Arial" w:cs="Arial"/>
          <w:sz w:val="28"/>
          <w:sz-cs w:val="28"/>
          <w:b/>
          <w:color w:val="151515"/>
        </w:rPr>
        <w:t xml:space="preserve"/>
        <w:tab/>
        <w:t xml:space="preserve">2</w:t>
        <w:tab/>
        <w:t xml:space="preserve"/>
      </w:r>
      <w:r>
        <w:rPr>
          <w:rFonts w:ascii="Arial" w:hAnsi="Arial" w:cs="Arial"/>
          <w:sz w:val="28"/>
          <w:sz-cs w:val="28"/>
          <w:b/>
          <w:spacing w:val="0"/>
          <w:color w:val="151515"/>
        </w:rPr>
        <w:t xml:space="preserve">Invite the partner users.</w:t>
      </w:r>
      <w:r>
        <w:rPr>
          <w:rFonts w:ascii="Arial" w:hAnsi="Arial" w:cs="Arial"/>
          <w:sz w:val="28"/>
          <w:sz-cs w:val="28"/>
          <w:spacing w:val="0"/>
          <w:color w:val="151515"/>
        </w:rPr>
        <w:t xml:space="preserve"> Confirm the correct people and workspace roles for Eleventy Milano and Campbell Hall.</w:t>
      </w:r>
    </w:p>
    <w:p>
      <w:pPr>
        <w:ind w:left="720" w:first-line="-720"/>
        <w:spacing w:after="106"/>
      </w:pPr>
      <w:r>
        <w:rPr>
          <w:rFonts w:ascii="Arial" w:hAnsi="Arial" w:cs="Arial"/>
          <w:sz w:val="28"/>
          <w:sz-cs w:val="28"/>
          <w:b/>
          <w:color w:val="151515"/>
        </w:rPr>
        <w:t xml:space="preserve"/>
        <w:tab/>
        <w:t xml:space="preserve">3</w:t>
        <w:tab/>
        <w:t xml:space="preserve"/>
      </w:r>
      <w:r>
        <w:rPr>
          <w:rFonts w:ascii="Arial" w:hAnsi="Arial" w:cs="Arial"/>
          <w:sz w:val="28"/>
          <w:sz-cs w:val="28"/>
          <w:b/>
          <w:spacing w:val="0"/>
          <w:color w:val="151515"/>
        </w:rPr>
        <w:t xml:space="preserve">Complete real-event acceptance.</w:t>
      </w:r>
      <w:r>
        <w:rPr>
          <w:rFonts w:ascii="Arial" w:hAnsi="Arial" w:cs="Arial"/>
          <w:sz w:val="28"/>
          <w:sz-cs w:val="28"/>
          <w:spacing w:val="0"/>
          <w:color w:val="151515"/>
        </w:rPr>
        <w:t xml:space="preserve"> Use the workflows during partner events and record feedback before beginning work below V1 Core.</w:t>
      </w:r>
    </w:p>
    <w:p>
      <w:pPr/>
      <w:r>
        <w:rPr>
          <w:rFonts w:ascii="Arial" w:hAnsi="Arial" w:cs="Arial"/>
          <w:sz w:val="28"/>
          <w:sz-cs w:val="28"/>
          <w:b/>
          <w:spacing w:val="0"/>
          <w:color w:val="151515"/>
        </w:rPr>
        <w:t xml:space="preserve">Scope note:</w:t>
      </w:r>
      <w:r>
        <w:rPr>
          <w:rFonts w:ascii="Arial" w:hAnsi="Arial" w:cs="Arial"/>
          <w:sz w:val="28"/>
          <w:sz-cs w:val="28"/>
          <w:spacing w:val="0"/>
          <w:color w:val="151515"/>
        </w:rPr>
        <w:t xml:space="preserve"> The marketplace at </w:t>
      </w:r>
      <w:r>
        <w:rPr>
          <w:rFonts w:ascii="Arial" w:hAnsi="Arial" w:cs="Arial"/>
          <w:sz w:val="28"/>
          <w:sz-cs w:val="28"/>
          <w:b/>
          <w:spacing w:val="0"/>
          <w:color w:val="151515"/>
        </w:rPr>
        <w:t xml:space="preserve">app.bbusy.com</w:t>
      </w:r>
      <w:r>
        <w:rPr>
          <w:rFonts w:ascii="Arial" w:hAnsi="Arial" w:cs="Arial"/>
          <w:sz w:val="28"/>
          <w:sz-cs w:val="28"/>
          <w:spacing w:val="0"/>
          <w:color w:val="151515"/>
        </w:rPr>
        <w:t xml:space="preserve"> remains separate and unchanged. This brief applies to Beebizy Studio at </w:t>
      </w:r>
      <w:r>
        <w:rPr>
          <w:rFonts w:ascii="Arial" w:hAnsi="Arial" w:cs="Arial"/>
          <w:sz w:val="28"/>
          <w:sz-cs w:val="28"/>
          <w:b/>
          <w:spacing w:val="0"/>
          <w:color w:val="151515"/>
        </w:rPr>
        <w:t xml:space="preserve">beebizy.com</w:t>
      </w:r>
      <w:r>
        <w:rPr>
          <w:rFonts w:ascii="Arial" w:hAnsi="Arial" w:cs="Arial"/>
          <w:sz w:val="28"/>
          <w:sz-cs w:val="28"/>
          <w:spacing w:val="0"/>
          <w:color w:val="151515"/>
        </w:rPr>
        <w:t xml:space="preserve">.</w:t>
      </w:r>
    </w:p>
    <w:p>
      <w:pPr>
        <w:spacing w:after="240"/>
      </w:pPr>
      <w:r>
        <w:rPr>
          <w:rFonts w:ascii="Arial" w:hAnsi="Arial" w:cs="Arial"/>
          <w:sz w:val="22"/>
          <w:sz-cs w:val="22"/>
          <w:spacing w:val="0"/>
          <w:color w:val="646464"/>
        </w:rPr>
        <w:t xml:space="preserve">Prepared from the verified P0 / V1 implementation record. Internal technical test details remain available in the project documentation.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