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Beebizy Studio for Santa Clara University</w:t>
      </w:r>
    </w:p>
    <w:p>
      <w:pPr>
        <w:pStyle w:val="Heading1"/>
      </w:pPr>
      <w:r>
        <w:t>Pilot product brief</w:t>
      </w:r>
    </w:p>
    <w:p>
      <w:r>
        <w:rPr>
          <w:b w:val="0"/>
        </w:rPr>
      </w:r>
      <w:r>
        <w:rPr>
          <w:b/>
        </w:rPr>
        <w:t>Prepared:</w:t>
      </w:r>
      <w:r>
        <w:rPr>
          <w:b w:val="0"/>
        </w:rPr>
        <w:t xml:space="preserve"> September 12, 2026</w:t>
      </w:r>
    </w:p>
    <w:p>
      <w:r>
        <w:rPr>
          <w:b w:val="0"/>
        </w:rPr>
      </w:r>
      <w:r>
        <w:rPr>
          <w:b/>
        </w:rPr>
        <w:t>Pilot focus:</w:t>
      </w:r>
      <w:r>
        <w:rPr>
          <w:b w:val="0"/>
        </w:rPr>
        <w:t xml:space="preserve"> Santa Clara University event operations</w:t>
      </w:r>
    </w:p>
    <w:p>
      <w:r>
        <w:rPr>
          <w:b w:val="0"/>
        </w:rPr>
      </w:r>
      <w:r>
        <w:rPr>
          <w:b/>
        </w:rPr>
        <w:t>Demo target:</w:t>
      </w:r>
      <w:r>
        <w:rPr>
          <w:b w:val="0"/>
        </w:rPr>
        <w:t xml:space="preserve"> October 7 or October 8, 2026</w:t>
      </w:r>
    </w:p>
    <w:p>
      <w:pPr>
        <w:pStyle w:val="Heading1"/>
      </w:pPr>
      <w:r>
        <w:t>Product goal</w:t>
      </w:r>
    </w:p>
    <w:p>
      <w:r>
        <w:rPr>
          <w:b w:val="0"/>
        </w:rPr>
        <w:t>Give the Santa Clara team one simple workspace that replaces the parts of spreadsheets and HubSpot that make event planning and event-day operations tedious. The pilot is intentionally narrow. It centers the work the team performs repeatedly and removes unrelated choices from their view.</w:t>
      </w:r>
    </w:p>
    <w:p>
      <w:r>
        <w:rPr>
          <w:b w:val="0"/>
        </w:rPr>
        <w:t xml:space="preserve">The Santa Clara dashboard is labeled </w:t>
      </w:r>
      <w:r>
        <w:rPr>
          <w:b/>
        </w:rPr>
        <w:t>Customized for Santa Clara University</w:t>
      </w:r>
      <w:r>
        <w:rPr>
          <w:b w:val="0"/>
        </w:rPr>
        <w:t>.</w:t>
      </w:r>
    </w:p>
    <w:p>
      <w:pPr>
        <w:pStyle w:val="Heading1"/>
      </w:pPr>
      <w:r>
        <w:t>Focused dashboard</w:t>
      </w:r>
    </w:p>
    <w:p>
      <w:r>
        <w:rPr>
          <w:b w:val="0"/>
        </w:rPr>
        <w:t>The dashboard opens the team's current event and provides direct access to seven work areas:</w:t>
      </w:r>
    </w:p>
    <w:p>
      <w:pPr>
        <w:pStyle w:val="ListNumber"/>
      </w:pPr>
      <w:r>
        <w:t>**Run of show** - Build and edit the minute-by-minute event schedule, duration, description, and responsible person.</w:t>
      </w:r>
    </w:p>
    <w:p>
      <w:pPr>
        <w:pStyle w:val="ListNumber"/>
      </w:pPr>
      <w:r>
        <w:t>**Checklist** - Track line-item tasks, due dates, completion, and the person assigned to each task.</w:t>
      </w:r>
    </w:p>
    <w:p>
      <w:pPr>
        <w:pStyle w:val="ListNumber"/>
      </w:pPr>
      <w:r>
        <w:t>**Budget** - Track planned and actual amounts for each expense or revenue line item.</w:t>
      </w:r>
    </w:p>
    <w:p>
      <w:pPr>
        <w:pStyle w:val="ListNumber"/>
      </w:pPr>
      <w:r>
        <w:t>**Floorplan** - Start with a blank space and drag in tables, chairs, trees, entrances, stages, booths, bars, dance floors, and AV positions.</w:t>
      </w:r>
    </w:p>
    <w:p>
      <w:pPr>
        <w:pStyle w:val="ListNumber"/>
      </w:pPr>
      <w:r>
        <w:t>**Registrations** - Add or import guests and organize them by guest type and organization. The default guest types include Investor, Company, and General.</w:t>
      </w:r>
    </w:p>
    <w:p>
      <w:pPr>
        <w:pStyle w:val="ListNumber"/>
      </w:pPr>
      <w:r>
        <w:t>**Check-in** - Search the guest list, record arrivals, manage entry stations, register walk-ins, print the guest list, and print individual badges.</w:t>
      </w:r>
    </w:p>
    <w:p>
      <w:pPr>
        <w:pStyle w:val="ListNumber"/>
      </w:pPr>
      <w:r>
        <w:t>**Volunteers** - Assign volunteers to roles and time slots, track confirmation and arrival status, and keep shift notes.</w:t>
      </w:r>
    </w:p>
    <w:p>
      <w:r>
        <w:rPr>
          <w:b w:val="0"/>
        </w:rPr>
        <w:t>The main navigation contains only Dashboard, Events, and Import spreadsheet. Account settings and sign-out remain available in the sidebar footer.</w:t>
      </w:r>
    </w:p>
    <w:p>
      <w:pPr>
        <w:pStyle w:val="Heading1"/>
      </w:pPr>
      <w:r>
        <w:t>Spreadsheet and Google Sheets import</w:t>
      </w:r>
    </w:p>
    <w:p>
      <w:r>
        <w:rPr>
          <w:b w:val="0"/>
        </w:rPr>
        <w:t>The team can begin with the planning tools it already uses:</w:t>
      </w:r>
    </w:p>
    <w:p>
      <w:pPr>
        <w:pStyle w:val="ListBullet"/>
      </w:pPr>
      <w:r>
        <w:t>Upload a multi-sheet Excel file or CSV file.</w:t>
      </w:r>
    </w:p>
    <w:p>
      <w:pPr>
        <w:pStyle w:val="ListBullet"/>
      </w:pPr>
      <w:r>
        <w:t>Paste a public Google Sheets link.</w:t>
      </w:r>
    </w:p>
    <w:p>
      <w:pPr>
        <w:pStyle w:val="ListBullet"/>
      </w:pPr>
      <w:r>
        <w:t>Review the event and every recognized record before saving.</w:t>
      </w:r>
    </w:p>
    <w:p>
      <w:pPr>
        <w:pStyle w:val="ListBullet"/>
      </w:pPr>
      <w:r>
        <w:t>Import event details, checklist tasks and owners, run-of-show entries, budget line items, guests, guest types, organizations, services, and vendors.</w:t>
      </w:r>
    </w:p>
    <w:p>
      <w:pPr>
        <w:pStyle w:val="ListBullet"/>
      </w:pPr>
      <w:r>
        <w:t>See a warning naming any sheet the importer did not recognize, so information is not silently dropped.</w:t>
      </w:r>
    </w:p>
    <w:p>
      <w:r>
        <w:rPr>
          <w:b w:val="0"/>
        </w:rPr>
        <w:t>A separate guest-list import supports CSV exports from HubSpot and Google Sheets. It recognizes common name, email, company, organization, guest type, registration type, and lifecycle-stage columns.</w:t>
      </w:r>
    </w:p>
    <w:p>
      <w:pPr>
        <w:pStyle w:val="Heading1"/>
      </w:pPr>
      <w:r>
        <w:t>Simplified registration and check-in workflow</w:t>
      </w:r>
    </w:p>
    <w:p>
      <w:pPr>
        <w:pStyle w:val="ListNumber"/>
      </w:pPr>
      <w:r>
        <w:t>Import the guest list or add registrations directly to the event.</w:t>
      </w:r>
    </w:p>
    <w:p>
      <w:pPr>
        <w:pStyle w:val="ListNumber"/>
      </w:pPr>
      <w:r>
        <w:t>Review guests by type, such as Investor, Company, and General, and by organization.</w:t>
      </w:r>
    </w:p>
    <w:p>
      <w:pPr>
        <w:pStyle w:val="ListNumber"/>
      </w:pPr>
      <w:r>
        <w:t>Mark registrations confirmed or pending before the event.</w:t>
      </w:r>
    </w:p>
    <w:p>
      <w:pPr>
        <w:pStyle w:val="ListNumber"/>
      </w:pPr>
      <w:r>
        <w:t>Create entry stations or lanes and assign a lead to each station.</w:t>
      </w:r>
    </w:p>
    <w:p>
      <w:pPr>
        <w:pStyle w:val="ListNumber"/>
      </w:pPr>
      <w:r>
        <w:t>On event day, search by name, email, guest type, organization, or station.</w:t>
      </w:r>
    </w:p>
    <w:p>
      <w:pPr>
        <w:pStyle w:val="ListNumber"/>
      </w:pPr>
      <w:r>
        <w:t>Check in a guest with one action, or confirm and check in a pending guest.</w:t>
      </w:r>
    </w:p>
    <w:p>
      <w:pPr>
        <w:pStyle w:val="ListNumber"/>
      </w:pPr>
      <w:r>
        <w:t>Add a walk-in without leaving the check-in screen.</w:t>
      </w:r>
    </w:p>
    <w:p>
      <w:pPr>
        <w:pStyle w:val="ListNumber"/>
      </w:pPr>
      <w:r>
        <w:t>Print the live guest list or an individual badge at the desk.</w:t>
      </w:r>
    </w:p>
    <w:p>
      <w:pPr>
        <w:pStyle w:val="ListNumber"/>
      </w:pPr>
      <w:r>
        <w:t>Review checked-in guests, guests still expected, and no-shows.</w:t>
      </w:r>
    </w:p>
    <w:p>
      <w:pPr>
        <w:pStyle w:val="Heading1"/>
      </w:pPr>
      <w:r>
        <w:t>Volunteer workflow</w:t>
      </w:r>
    </w:p>
    <w:p>
      <w:r>
        <w:rPr>
          <w:b w:val="0"/>
        </w:rPr>
        <w:t>For every volunteer, the team can record:</w:t>
      </w:r>
    </w:p>
    <w:p>
      <w:pPr>
        <w:pStyle w:val="ListBullet"/>
      </w:pPr>
      <w:r>
        <w:t>Name and contact details</w:t>
      </w:r>
    </w:p>
    <w:p>
      <w:pPr>
        <w:pStyle w:val="ListBullet"/>
      </w:pPr>
      <w:r>
        <w:t>Assigned role</w:t>
      </w:r>
    </w:p>
    <w:p>
      <w:pPr>
        <w:pStyle w:val="ListBullet"/>
      </w:pPr>
      <w:r>
        <w:t>Start and end time</w:t>
      </w:r>
    </w:p>
    <w:p>
      <w:pPr>
        <w:pStyle w:val="ListBullet"/>
      </w:pPr>
      <w:r>
        <w:t>Scheduled, confirmed, checked-in, completed, or cancelled status</w:t>
      </w:r>
    </w:p>
    <w:p>
      <w:pPr>
        <w:pStyle w:val="ListBullet"/>
      </w:pPr>
      <w:r>
        <w:t>Shift-specific notes</w:t>
      </w:r>
    </w:p>
    <w:p>
      <w:r>
        <w:rPr>
          <w:b w:val="0"/>
        </w:rPr>
        <w:t>The volunteer schedule is event-specific so each event has a clear operating roster.</w:t>
      </w:r>
    </w:p>
    <w:p>
      <w:pPr>
        <w:pStyle w:val="Heading1"/>
      </w:pPr>
      <w:r>
        <w:t>Features hidden for this pilot</w:t>
      </w:r>
    </w:p>
    <w:p>
      <w:r>
        <w:rPr>
          <w:b w:val="0"/>
        </w:rPr>
        <w:t>The following existing Beebizy areas remain in the codebase but are not shown to Santa Clara pilot accounts:</w:t>
      </w:r>
    </w:p>
    <w:p>
      <w:pPr>
        <w:pStyle w:val="ListBullet"/>
      </w:pPr>
      <w:r>
        <w:t>Raffle</w:t>
      </w:r>
    </w:p>
    <w:p>
      <w:pPr>
        <w:pStyle w:val="ListBullet"/>
      </w:pPr>
      <w:r>
        <w:t>Fundraising and sponsorships</w:t>
      </w:r>
    </w:p>
    <w:p>
      <w:pPr>
        <w:pStyle w:val="ListBullet"/>
      </w:pPr>
      <w:r>
        <w:t>Silent auction</w:t>
      </w:r>
    </w:p>
    <w:p>
      <w:pPr>
        <w:pStyle w:val="ListBullet"/>
      </w:pPr>
      <w:r>
        <w:t>Live auction</w:t>
      </w:r>
    </w:p>
    <w:p>
      <w:pPr>
        <w:pStyle w:val="ListBullet"/>
      </w:pPr>
      <w:r>
        <w:t>Tickets</w:t>
      </w:r>
    </w:p>
    <w:p>
      <w:pPr>
        <w:pStyle w:val="ListBullet"/>
      </w:pPr>
      <w:r>
        <w:t>Menu</w:t>
      </w:r>
    </w:p>
    <w:p>
      <w:pPr>
        <w:pStyle w:val="ListBullet"/>
      </w:pPr>
      <w:r>
        <w:t>Vendor management and messages</w:t>
      </w:r>
    </w:p>
    <w:p>
      <w:pPr>
        <w:pStyle w:val="ListBullet"/>
      </w:pPr>
      <w:r>
        <w:t>RFPs and deposits</w:t>
      </w:r>
    </w:p>
    <w:p>
      <w:pPr>
        <w:pStyle w:val="ListBullet"/>
      </w:pPr>
      <w:r>
        <w:t>Inspiration boards</w:t>
      </w:r>
    </w:p>
    <w:p>
      <w:pPr>
        <w:pStyle w:val="ListBullet"/>
      </w:pPr>
      <w:r>
        <w:t>Contingency planning</w:t>
      </w:r>
    </w:p>
    <w:p>
      <w:pPr>
        <w:pStyle w:val="ListBullet"/>
      </w:pPr>
      <w:r>
        <w:t>Portfolio reporting and historical data</w:t>
      </w:r>
    </w:p>
    <w:p>
      <w:pPr>
        <w:pStyle w:val="ListBullet"/>
      </w:pPr>
      <w:r>
        <w:t>General template library and broad planning navigation</w:t>
      </w:r>
    </w:p>
    <w:p>
      <w:r>
        <w:rPr>
          <w:b w:val="0"/>
        </w:rPr>
        <w:t>This is a reversible customer profile, not a deletion. Other Beebizy workspaces retain the full product, and the Santa Clara profile can be changed without rebuilding removed features.</w:t>
      </w:r>
    </w:p>
    <w:p>
      <w:pPr>
        <w:pStyle w:val="Heading1"/>
      </w:pPr>
      <w:r>
        <w:t>Pilot acceptance criteria</w:t>
      </w:r>
    </w:p>
    <w:p>
      <w:r>
        <w:rPr>
          <w:b w:val="0"/>
        </w:rPr>
        <w:t>The focused pilot is ready when the Santa Clara team can:</w:t>
      </w:r>
    </w:p>
    <w:p>
      <w:pPr>
        <w:pStyle w:val="ListBullet"/>
      </w:pPr>
      <w:r>
        <w:t>Sign in and immediately see the Santa Clara customization label.</w:t>
      </w:r>
    </w:p>
    <w:p>
      <w:pPr>
        <w:pStyle w:val="ListBullet"/>
      </w:pPr>
      <w:r>
        <w:t>See only the focused pilot navigation and event work areas.</w:t>
      </w:r>
    </w:p>
    <w:p>
      <w:pPr>
        <w:pStyle w:val="ListBullet"/>
      </w:pPr>
      <w:r>
        <w:t>Import its existing planning spreadsheet without losing guest type or organization.</w:t>
      </w:r>
    </w:p>
    <w:p>
      <w:pPr>
        <w:pStyle w:val="ListBullet"/>
      </w:pPr>
      <w:r>
        <w:t>Edit imported run-of-show, checklist, budget, and registration data.</w:t>
      </w:r>
    </w:p>
    <w:p>
      <w:pPr>
        <w:pStyle w:val="ListBullet"/>
      </w:pPr>
      <w:r>
        <w:t>Assign checklist owners and volunteer shifts.</w:t>
      </w:r>
    </w:p>
    <w:p>
      <w:pPr>
        <w:pStyle w:val="ListBullet"/>
      </w:pPr>
      <w:r>
        <w:t>Build and save a floorplan containing fixed site features and movable furniture.</w:t>
      </w:r>
    </w:p>
    <w:p>
      <w:pPr>
        <w:pStyle w:val="ListBullet"/>
      </w:pPr>
      <w:r>
        <w:t>Segment and filter registrations by Investor, Company, General, and organization.</w:t>
      </w:r>
    </w:p>
    <w:p>
      <w:pPr>
        <w:pStyle w:val="ListBullet"/>
      </w:pPr>
      <w:r>
        <w:t>Run check-in for a large guest list without rendering all records at once.</w:t>
      </w:r>
    </w:p>
    <w:p>
      <w:pPr>
        <w:pStyle w:val="ListBullet"/>
      </w:pPr>
      <w:r>
        <w:t>Register a walk-in, undo a check-in, print a guest list, and print a badge.</w:t>
      </w:r>
    </w:p>
    <w:p>
      <w:pPr>
        <w:pStyle w:val="ListBullet"/>
      </w:pPr>
      <w:r>
        <w:t>Submit product feedback from inside the signed-in product.</w:t>
      </w:r>
    </w:p>
    <w:p>
      <w:pPr>
        <w:pStyle w:val="Heading1"/>
      </w:pPr>
      <w:r>
        <w:t>Feedback and success measures</w:t>
      </w:r>
    </w:p>
    <w:p>
      <w:r>
        <w:rPr>
          <w:b w:val="0"/>
        </w:rPr>
        <w:t>During the pilot, product decisions will prioritize Santa Clara's observed workflow. Feedback should be reviewed against these measures:</w:t>
      </w:r>
    </w:p>
    <w:p>
      <w:pPr>
        <w:pStyle w:val="ListBullet"/>
      </w:pPr>
      <w:r>
        <w:t>Time required to import and prepare one event</w:t>
      </w:r>
    </w:p>
    <w:p>
      <w:pPr>
        <w:pStyle w:val="ListBullet"/>
      </w:pPr>
      <w:r>
        <w:t>Number of spreadsheet corrections required after import</w:t>
      </w:r>
    </w:p>
    <w:p>
      <w:pPr>
        <w:pStyle w:val="ListBullet"/>
      </w:pPr>
      <w:r>
        <w:t>Time required to find and check in one guest</w:t>
      </w:r>
    </w:p>
    <w:p>
      <w:pPr>
        <w:pStyle w:val="ListBullet"/>
      </w:pPr>
      <w:r>
        <w:t>Accuracy of guest type and organization reporting</w:t>
      </w:r>
    </w:p>
    <w:p>
      <w:pPr>
        <w:pStyle w:val="ListBullet"/>
      </w:pPr>
      <w:r>
        <w:t>Number of unassigned checklist tasks before event day</w:t>
      </w:r>
    </w:p>
    <w:p>
      <w:pPr>
        <w:pStyle w:val="ListBullet"/>
      </w:pPr>
      <w:r>
        <w:t>Volunteer shift coverage and clarity</w:t>
      </w:r>
    </w:p>
    <w:p>
      <w:pPr>
        <w:pStyle w:val="ListBullet"/>
      </w:pPr>
      <w:r>
        <w:t>Difference between registrations, attendance, and no-shows</w:t>
      </w:r>
    </w:p>
    <w:p>
      <w:pPr>
        <w:pStyle w:val="ListBullet"/>
      </w:pPr>
      <w:r>
        <w:t>Whether the team can operate the event without returning to a parallel spreadsheet</w:t>
      </w:r>
    </w:p>
    <w:p>
      <w:pPr>
        <w:pStyle w:val="Heading1"/>
      </w:pPr>
      <w:r>
        <w:t>Pre-meeting questions</w:t>
      </w:r>
    </w:p>
    <w:p>
      <w:pPr>
        <w:pStyle w:val="ListNumber"/>
      </w:pPr>
      <w:r>
        <w:t>Which spreadsheet tabs and column names are present in the current full event file?</w:t>
      </w:r>
    </w:p>
    <w:p>
      <w:pPr>
        <w:pStyle w:val="ListNumber"/>
      </w:pPr>
      <w:r>
        <w:t>Does Company mean company representative, sponsor, or a separate guest category?</w:t>
      </w:r>
    </w:p>
    <w:p>
      <w:pPr>
        <w:pStyle w:val="ListNumber"/>
      </w:pPr>
      <w:r>
        <w:t>Which physical site features must be fixed on the floorplan before the team places furniture?</w:t>
      </w:r>
    </w:p>
    <w:p>
      <w:pPr>
        <w:pStyle w:val="ListNumber"/>
      </w:pPr>
      <w:r>
        <w:t>What badge size and printer model will be used at check-in?</w:t>
      </w:r>
    </w:p>
    <w:p>
      <w:pPr>
        <w:pStyle w:val="ListNumber"/>
      </w:pPr>
      <w:r>
        <w:t>How many check-in stations and devices are expected for Demo Day?</w:t>
      </w:r>
    </w:p>
    <w:p>
      <w:pPr>
        <w:pStyle w:val="ListNumber"/>
      </w:pPr>
      <w:r>
        <w:t>Who should be selectable as checklist owners and volunteer leads?</w:t>
      </w:r>
    </w:p>
    <w:p>
      <w:pPr>
        <w:pStyle w:val="ListNumber"/>
      </w:pPr>
      <w:r>
        <w:t>Should imported registrations default to confirmed, pending, or preserve a status column?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Beebizy Studio | Santa Clara University pilot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1C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F6F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1C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