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D413A" w14:textId="77777777" w:rsidR="00DC547B" w:rsidRPr="00DC547B" w:rsidRDefault="00DC547B" w:rsidP="00DC547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C547B">
        <w:rPr>
          <w:rFonts w:ascii="Times New Roman" w:eastAsia="Times New Roman" w:hAnsi="Times New Roman" w:cs="Times New Roman"/>
          <w:b/>
          <w:bCs/>
          <w:kern w:val="0"/>
          <w:sz w:val="36"/>
          <w:szCs w:val="36"/>
          <w:lang w:eastAsia="en-IN"/>
          <w14:ligatures w14:val="none"/>
        </w:rPr>
        <w:t>Igniting Young Minds: Science Projects Exhibition 2011</w:t>
      </w:r>
    </w:p>
    <w:p w14:paraId="5BAC2E0D" w14:textId="77777777" w:rsidR="00DC547B" w:rsidRPr="00DC547B" w:rsidRDefault="00DC547B" w:rsidP="00DC54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547B">
        <w:rPr>
          <w:rFonts w:ascii="Times New Roman" w:eastAsia="Times New Roman" w:hAnsi="Times New Roman" w:cs="Times New Roman"/>
          <w:b/>
          <w:bCs/>
          <w:kern w:val="0"/>
          <w:sz w:val="24"/>
          <w:szCs w:val="24"/>
          <w:lang w:eastAsia="en-IN"/>
          <w14:ligatures w14:val="none"/>
        </w:rPr>
        <w:t>Category: Education</w:t>
      </w:r>
    </w:p>
    <w:p w14:paraId="776F9CB5" w14:textId="77777777" w:rsidR="00DC547B" w:rsidRPr="00DC547B" w:rsidRDefault="00DC547B" w:rsidP="00DC54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547B">
        <w:rPr>
          <w:rFonts w:ascii="Times New Roman" w:eastAsia="Times New Roman" w:hAnsi="Times New Roman" w:cs="Times New Roman"/>
          <w:kern w:val="0"/>
          <w:sz w:val="24"/>
          <w:szCs w:val="24"/>
          <w:lang w:eastAsia="en-IN"/>
          <w14:ligatures w14:val="none"/>
        </w:rPr>
        <w:t xml:space="preserve">Science is often seen as a difficult subject, with learning largely confined to textbooks. At the same time, science projects play an important role in academic evaluation. Recognizing the need for practical, hands-on learning, our Trust organized a two-day exhibition in 2011 titled </w:t>
      </w:r>
      <w:r w:rsidRPr="00DC547B">
        <w:rPr>
          <w:rFonts w:ascii="Times New Roman" w:eastAsia="Times New Roman" w:hAnsi="Times New Roman" w:cs="Times New Roman"/>
          <w:i/>
          <w:iCs/>
          <w:kern w:val="0"/>
          <w:sz w:val="24"/>
          <w:szCs w:val="24"/>
          <w:lang w:eastAsia="en-IN"/>
          <w14:ligatures w14:val="none"/>
        </w:rPr>
        <w:t>“How to Make Projects”</w:t>
      </w:r>
      <w:r w:rsidRPr="00DC547B">
        <w:rPr>
          <w:rFonts w:ascii="Times New Roman" w:eastAsia="Times New Roman" w:hAnsi="Times New Roman" w:cs="Times New Roman"/>
          <w:kern w:val="0"/>
          <w:sz w:val="24"/>
          <w:szCs w:val="24"/>
          <w:lang w:eastAsia="en-IN"/>
          <w14:ligatures w14:val="none"/>
        </w:rPr>
        <w:t xml:space="preserve"> in association with </w:t>
      </w:r>
      <w:proofErr w:type="spellStart"/>
      <w:r w:rsidRPr="00DC547B">
        <w:rPr>
          <w:rFonts w:ascii="Times New Roman" w:eastAsia="Times New Roman" w:hAnsi="Times New Roman" w:cs="Times New Roman"/>
          <w:kern w:val="0"/>
          <w:sz w:val="24"/>
          <w:szCs w:val="24"/>
          <w:lang w:eastAsia="en-IN"/>
          <w14:ligatures w14:val="none"/>
        </w:rPr>
        <w:t>Shastravahini</w:t>
      </w:r>
      <w:proofErr w:type="spellEnd"/>
      <w:r w:rsidRPr="00DC547B">
        <w:rPr>
          <w:rFonts w:ascii="Times New Roman" w:eastAsia="Times New Roman" w:hAnsi="Times New Roman" w:cs="Times New Roman"/>
          <w:kern w:val="0"/>
          <w:sz w:val="24"/>
          <w:szCs w:val="24"/>
          <w:lang w:eastAsia="en-IN"/>
          <w14:ligatures w14:val="none"/>
        </w:rPr>
        <w:t>, founded by Mr. Madhav Khare.</w:t>
      </w:r>
    </w:p>
    <w:p w14:paraId="0FDBD2DA" w14:textId="77777777" w:rsidR="00DC547B" w:rsidRPr="00DC547B" w:rsidRDefault="00DC547B" w:rsidP="00DC54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547B">
        <w:rPr>
          <w:rFonts w:ascii="Times New Roman" w:eastAsia="Times New Roman" w:hAnsi="Times New Roman" w:cs="Times New Roman"/>
          <w:kern w:val="0"/>
          <w:sz w:val="24"/>
          <w:szCs w:val="24"/>
          <w:lang w:eastAsia="en-IN"/>
          <w14:ligatures w14:val="none"/>
        </w:rPr>
        <w:t>The exhibition in Pune guided students, parents, and teachers on how to conceptualize and build their own science models—ranging from aircrafts and ships to working toys and mechanical structures. Projects across Optics, Mechanics, Electrical Connections, Geometry, Aero-</w:t>
      </w:r>
      <w:proofErr w:type="spellStart"/>
      <w:r w:rsidRPr="00DC547B">
        <w:rPr>
          <w:rFonts w:ascii="Times New Roman" w:eastAsia="Times New Roman" w:hAnsi="Times New Roman" w:cs="Times New Roman"/>
          <w:kern w:val="0"/>
          <w:sz w:val="24"/>
          <w:szCs w:val="24"/>
          <w:lang w:eastAsia="en-IN"/>
          <w14:ligatures w14:val="none"/>
        </w:rPr>
        <w:t>modeling</w:t>
      </w:r>
      <w:proofErr w:type="spellEnd"/>
      <w:r w:rsidRPr="00DC547B">
        <w:rPr>
          <w:rFonts w:ascii="Times New Roman" w:eastAsia="Times New Roman" w:hAnsi="Times New Roman" w:cs="Times New Roman"/>
          <w:kern w:val="0"/>
          <w:sz w:val="24"/>
          <w:szCs w:val="24"/>
          <w:lang w:eastAsia="en-IN"/>
          <w14:ligatures w14:val="none"/>
        </w:rPr>
        <w:t>, and more were demonstrated with a focus on practical understanding.</w:t>
      </w:r>
    </w:p>
    <w:p w14:paraId="7F34BBD9" w14:textId="77777777" w:rsidR="00DC547B" w:rsidRPr="00DC547B" w:rsidRDefault="00DC547B" w:rsidP="00DC54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547B">
        <w:rPr>
          <w:rFonts w:ascii="Times New Roman" w:eastAsia="Times New Roman" w:hAnsi="Times New Roman" w:cs="Times New Roman"/>
          <w:kern w:val="0"/>
          <w:sz w:val="24"/>
          <w:szCs w:val="24"/>
          <w:lang w:eastAsia="en-IN"/>
          <w14:ligatures w14:val="none"/>
        </w:rPr>
        <w:t xml:space="preserve">The event was inaugurated by Dr. Sanjay Chordia, Founder and Chairman of </w:t>
      </w:r>
      <w:proofErr w:type="spellStart"/>
      <w:r w:rsidRPr="00DC547B">
        <w:rPr>
          <w:rFonts w:ascii="Times New Roman" w:eastAsia="Times New Roman" w:hAnsi="Times New Roman" w:cs="Times New Roman"/>
          <w:kern w:val="0"/>
          <w:sz w:val="24"/>
          <w:szCs w:val="24"/>
          <w:lang w:eastAsia="en-IN"/>
          <w14:ligatures w14:val="none"/>
        </w:rPr>
        <w:t>Suryadatta</w:t>
      </w:r>
      <w:proofErr w:type="spellEnd"/>
      <w:r w:rsidRPr="00DC547B">
        <w:rPr>
          <w:rFonts w:ascii="Times New Roman" w:eastAsia="Times New Roman" w:hAnsi="Times New Roman" w:cs="Times New Roman"/>
          <w:kern w:val="0"/>
          <w:sz w:val="24"/>
          <w:szCs w:val="24"/>
          <w:lang w:eastAsia="en-IN"/>
          <w14:ligatures w14:val="none"/>
        </w:rPr>
        <w:t xml:space="preserve"> Management Institute.</w:t>
      </w:r>
    </w:p>
    <w:p w14:paraId="25177F0D" w14:textId="77777777" w:rsidR="00DC547B" w:rsidRPr="00DC547B" w:rsidRDefault="00DC547B" w:rsidP="00DC54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547B">
        <w:rPr>
          <w:rFonts w:ascii="Times New Roman" w:eastAsia="Times New Roman" w:hAnsi="Times New Roman" w:cs="Times New Roman"/>
          <w:kern w:val="0"/>
          <w:sz w:val="24"/>
          <w:szCs w:val="24"/>
          <w:lang w:eastAsia="en-IN"/>
          <w14:ligatures w14:val="none"/>
        </w:rPr>
        <w:t>Over 550 visitors attended over two days, and the response was highly encouraging. Many participants expressed renewed interest in science, with several enrolling for further training as resource persons.</w:t>
      </w:r>
    </w:p>
    <w:p w14:paraId="1171DC15" w14:textId="77777777" w:rsidR="00DC547B" w:rsidRPr="00DC547B" w:rsidRDefault="00DC547B" w:rsidP="00DC54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547B">
        <w:rPr>
          <w:rFonts w:ascii="Times New Roman" w:eastAsia="Times New Roman" w:hAnsi="Times New Roman" w:cs="Times New Roman"/>
          <w:kern w:val="0"/>
          <w:sz w:val="24"/>
          <w:szCs w:val="24"/>
          <w:lang w:eastAsia="en-IN"/>
          <w14:ligatures w14:val="none"/>
        </w:rPr>
        <w:t>Through this initiative, the Trust strengthened its commitment to nurturing scientific curiosity, creativity, and confidence among young learners.</w:t>
      </w:r>
    </w:p>
    <w:p w14:paraId="5814DA9C" w14:textId="77777777" w:rsidR="00DC547B" w:rsidRPr="00DC547B" w:rsidRDefault="00DC547B" w:rsidP="00DC547B">
      <w:pPr>
        <w:pBdr>
          <w:bottom w:val="single" w:sz="6" w:space="1" w:color="auto"/>
        </w:pBdr>
        <w:spacing w:after="0" w:line="240" w:lineRule="auto"/>
        <w:jc w:val="center"/>
        <w:rPr>
          <w:rFonts w:ascii="Arial" w:eastAsia="Times New Roman" w:hAnsi="Arial" w:cs="Arial"/>
          <w:vanish/>
          <w:kern w:val="0"/>
          <w:sz w:val="16"/>
          <w:szCs w:val="16"/>
          <w:lang w:eastAsia="en-IN"/>
          <w14:ligatures w14:val="none"/>
        </w:rPr>
      </w:pPr>
      <w:r w:rsidRPr="00DC547B">
        <w:rPr>
          <w:rFonts w:ascii="Arial" w:eastAsia="Times New Roman" w:hAnsi="Arial" w:cs="Arial"/>
          <w:vanish/>
          <w:kern w:val="0"/>
          <w:sz w:val="16"/>
          <w:szCs w:val="16"/>
          <w:lang w:eastAsia="en-IN"/>
          <w14:ligatures w14:val="none"/>
        </w:rPr>
        <w:t>Top of Form</w:t>
      </w:r>
    </w:p>
    <w:p w14:paraId="3313695D" w14:textId="77777777" w:rsidR="00DC547B" w:rsidRPr="00DC547B" w:rsidRDefault="00DC547B" w:rsidP="00DC547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ABDF4B2" w14:textId="77777777" w:rsidR="00DC547B" w:rsidRPr="00DC547B" w:rsidRDefault="00DC547B" w:rsidP="00DC547B">
      <w:pPr>
        <w:pBdr>
          <w:top w:val="single" w:sz="6" w:space="1" w:color="auto"/>
        </w:pBdr>
        <w:spacing w:after="0" w:line="240" w:lineRule="auto"/>
        <w:jc w:val="center"/>
        <w:rPr>
          <w:rFonts w:ascii="Arial" w:eastAsia="Times New Roman" w:hAnsi="Arial" w:cs="Arial"/>
          <w:vanish/>
          <w:kern w:val="0"/>
          <w:sz w:val="16"/>
          <w:szCs w:val="16"/>
          <w:lang w:eastAsia="en-IN"/>
          <w14:ligatures w14:val="none"/>
        </w:rPr>
      </w:pPr>
      <w:r w:rsidRPr="00DC547B">
        <w:rPr>
          <w:rFonts w:ascii="Arial" w:eastAsia="Times New Roman" w:hAnsi="Arial" w:cs="Arial"/>
          <w:vanish/>
          <w:kern w:val="0"/>
          <w:sz w:val="16"/>
          <w:szCs w:val="16"/>
          <w:lang w:eastAsia="en-IN"/>
          <w14:ligatures w14:val="none"/>
        </w:rPr>
        <w:t>Bottom of Form</w:t>
      </w:r>
    </w:p>
    <w:p w14:paraId="6B13EF64" w14:textId="77777777" w:rsidR="00AA538A" w:rsidRDefault="00AA538A"/>
    <w:sectPr w:rsidR="00AA53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47B"/>
    <w:rsid w:val="0019369A"/>
    <w:rsid w:val="00AA538A"/>
    <w:rsid w:val="00BD02AE"/>
    <w:rsid w:val="00DC5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61D4B"/>
  <w15:chartTrackingRefBased/>
  <w15:docId w15:val="{85B30E73-E202-42E2-AAD4-0D15ECAC9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4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54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54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54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54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5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4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54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54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54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54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5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47B"/>
    <w:rPr>
      <w:rFonts w:eastAsiaTheme="majorEastAsia" w:cstheme="majorBidi"/>
      <w:color w:val="272727" w:themeColor="text1" w:themeTint="D8"/>
    </w:rPr>
  </w:style>
  <w:style w:type="paragraph" w:styleId="Title">
    <w:name w:val="Title"/>
    <w:basedOn w:val="Normal"/>
    <w:next w:val="Normal"/>
    <w:link w:val="TitleChar"/>
    <w:uiPriority w:val="10"/>
    <w:qFormat/>
    <w:rsid w:val="00DC5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47B"/>
    <w:pPr>
      <w:spacing w:before="160"/>
      <w:jc w:val="center"/>
    </w:pPr>
    <w:rPr>
      <w:i/>
      <w:iCs/>
      <w:color w:val="404040" w:themeColor="text1" w:themeTint="BF"/>
    </w:rPr>
  </w:style>
  <w:style w:type="character" w:customStyle="1" w:styleId="QuoteChar">
    <w:name w:val="Quote Char"/>
    <w:basedOn w:val="DefaultParagraphFont"/>
    <w:link w:val="Quote"/>
    <w:uiPriority w:val="29"/>
    <w:rsid w:val="00DC547B"/>
    <w:rPr>
      <w:i/>
      <w:iCs/>
      <w:color w:val="404040" w:themeColor="text1" w:themeTint="BF"/>
    </w:rPr>
  </w:style>
  <w:style w:type="paragraph" w:styleId="ListParagraph">
    <w:name w:val="List Paragraph"/>
    <w:basedOn w:val="Normal"/>
    <w:uiPriority w:val="34"/>
    <w:qFormat/>
    <w:rsid w:val="00DC547B"/>
    <w:pPr>
      <w:ind w:left="720"/>
      <w:contextualSpacing/>
    </w:pPr>
  </w:style>
  <w:style w:type="character" w:styleId="IntenseEmphasis">
    <w:name w:val="Intense Emphasis"/>
    <w:basedOn w:val="DefaultParagraphFont"/>
    <w:uiPriority w:val="21"/>
    <w:qFormat/>
    <w:rsid w:val="00DC547B"/>
    <w:rPr>
      <w:i/>
      <w:iCs/>
      <w:color w:val="2F5496" w:themeColor="accent1" w:themeShade="BF"/>
    </w:rPr>
  </w:style>
  <w:style w:type="paragraph" w:styleId="IntenseQuote">
    <w:name w:val="Intense Quote"/>
    <w:basedOn w:val="Normal"/>
    <w:next w:val="Normal"/>
    <w:link w:val="IntenseQuoteChar"/>
    <w:uiPriority w:val="30"/>
    <w:qFormat/>
    <w:rsid w:val="00DC54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547B"/>
    <w:rPr>
      <w:i/>
      <w:iCs/>
      <w:color w:val="2F5496" w:themeColor="accent1" w:themeShade="BF"/>
    </w:rPr>
  </w:style>
  <w:style w:type="character" w:styleId="IntenseReference">
    <w:name w:val="Intense Reference"/>
    <w:basedOn w:val="DefaultParagraphFont"/>
    <w:uiPriority w:val="32"/>
    <w:qFormat/>
    <w:rsid w:val="00DC54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191</Words>
  <Characters>1091</Characters>
  <Application>Microsoft Office Word</Application>
  <DocSecurity>0</DocSecurity>
  <Lines>9</Lines>
  <Paragraphs>2</Paragraphs>
  <ScaleCrop>false</ScaleCrop>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Nimish Khinvasara</dc:creator>
  <cp:keywords/>
  <dc:description/>
  <cp:lastModifiedBy>Nimish Khinvasara</cp:lastModifiedBy>
  <cp:revision>1</cp:revision>
  <dcterms:created xsi:type="dcterms:W3CDTF">2026-03-03T13:42:00Z</dcterms:created>
  <dcterms:modified xsi:type="dcterms:W3CDTF">2026-03-03T13:43:00Z</dcterms:modified>
</cp:coreProperties>
</file>