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28"/>
          <w:szCs w:val="28"/>
        </w:rPr>
        <w:t xml:space="preserve">Declaration of Competing Interests</w:t>
      </w:r>
    </w:p>
    <w:p>
      <w:pPr>
        <w:spacing w:after="240"/>
      </w:pPr>
      <w:r>
        <w:rPr>
          <w:b/>
          <w:bCs/>
        </w:rPr>
        <w:t xml:space="preserve">Manuscript title: </w:t>
      </w:r>
      <w:r>
        <w:t xml:space="preserve">“Horizon-wide safety guarantees for closed-loop process operation via adaptive conformal calibration.”</w:t>
      </w:r>
    </w:p>
    <w:p>
      <w:pPr>
        <w:spacing w:after="240"/>
      </w:pPr>
      <w:r>
        <w:t xml:space="preserve">The author declares that he has no known competing financial interests or personal relationships that could have appeared to influence the work reported in this paper.</w:t>
      </w:r>
    </w:p>
    <w:p>
      <w:pPr>
        <w:spacing w:before="360"/>
      </w:pPr>
      <w:r>
        <w:t xml:space="preserve">Bien Busico</w:t>
      </w:r>
    </w:p>
    <w:p>
      <w:r>
        <w:t xml:space="preserve">Chemical Engineer, Quezon City, Philippines</w:t>
      </w:r>
    </w:p>
    <w:p>
      <w:r>
        <w:t xml:space="preserve">bienbusico@gmail.com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2026-06-26T02:59:04.836Z</dcterms:created>
  <dcterms:modified xsi:type="dcterms:W3CDTF">2026-06-26T02:59:04.836Z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