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7EBC5" w14:textId="30B96621" w:rsidR="00340030" w:rsidRPr="00D11E57" w:rsidRDefault="000A6B7F" w:rsidP="000C7B50">
      <w:pPr>
        <w:spacing w:line="480" w:lineRule="auto"/>
        <w:jc w:val="center"/>
        <w:rPr>
          <w:b/>
          <w:sz w:val="28"/>
        </w:rPr>
      </w:pPr>
      <w:r w:rsidRPr="00D11E57">
        <w:rPr>
          <w:b/>
          <w:color w:val="000000" w:themeColor="text1"/>
          <w:sz w:val="28"/>
        </w:rPr>
        <w:t xml:space="preserve">Three decades of </w:t>
      </w:r>
      <w:r w:rsidR="00C077CC" w:rsidRPr="00D11E57">
        <w:rPr>
          <w:b/>
          <w:color w:val="000000" w:themeColor="text1"/>
          <w:sz w:val="28"/>
        </w:rPr>
        <w:t xml:space="preserve">native </w:t>
      </w:r>
      <w:r w:rsidRPr="00D11E57">
        <w:rPr>
          <w:b/>
          <w:color w:val="000000" w:themeColor="text1"/>
          <w:sz w:val="28"/>
        </w:rPr>
        <w:t>bee biodiversity surveys at</w:t>
      </w:r>
      <w:r w:rsidR="00B86105" w:rsidRPr="00D11E57">
        <w:rPr>
          <w:b/>
          <w:color w:val="000000" w:themeColor="text1"/>
          <w:sz w:val="28"/>
        </w:rPr>
        <w:t xml:space="preserve"> Pinnacles National Park</w:t>
      </w:r>
      <w:r w:rsidR="00412D07" w:rsidRPr="00D11E57">
        <w:rPr>
          <w:b/>
          <w:color w:val="000000" w:themeColor="text1"/>
          <w:sz w:val="28"/>
        </w:rPr>
        <w:t xml:space="preserve"> </w:t>
      </w:r>
      <w:r w:rsidRPr="00D11E57">
        <w:rPr>
          <w:b/>
          <w:color w:val="000000" w:themeColor="text1"/>
          <w:sz w:val="28"/>
        </w:rPr>
        <w:t>highlight</w:t>
      </w:r>
      <w:r w:rsidR="00412D07" w:rsidRPr="00D11E57">
        <w:rPr>
          <w:b/>
          <w:color w:val="000000" w:themeColor="text1"/>
          <w:sz w:val="28"/>
        </w:rPr>
        <w:t xml:space="preserve"> the importance of </w:t>
      </w:r>
      <w:r w:rsidR="00412D07" w:rsidRPr="00D11E57">
        <w:rPr>
          <w:b/>
          <w:sz w:val="28"/>
        </w:rPr>
        <w:t>m</w:t>
      </w:r>
      <w:r w:rsidR="006F5ECC" w:rsidRPr="00D11E57">
        <w:rPr>
          <w:b/>
          <w:sz w:val="28"/>
        </w:rPr>
        <w:t>onitoring</w:t>
      </w:r>
      <w:r w:rsidR="00412D07" w:rsidRPr="00D11E57">
        <w:rPr>
          <w:b/>
          <w:sz w:val="28"/>
        </w:rPr>
        <w:t xml:space="preserve"> natural areas over time</w:t>
      </w:r>
    </w:p>
    <w:p w14:paraId="21CED84C" w14:textId="77777777" w:rsidR="001E4A8C" w:rsidRPr="001E4A8C" w:rsidRDefault="001E4A8C" w:rsidP="000B5B51">
      <w:pPr>
        <w:spacing w:line="480" w:lineRule="auto"/>
        <w:jc w:val="center"/>
        <w:rPr>
          <w:b/>
        </w:rPr>
      </w:pPr>
    </w:p>
    <w:p w14:paraId="174CB168" w14:textId="79257CA9" w:rsidR="008E1A50" w:rsidRPr="00A76BAA" w:rsidRDefault="003F50CB" w:rsidP="000B5B51">
      <w:pPr>
        <w:spacing w:line="480" w:lineRule="auto"/>
        <w:jc w:val="center"/>
        <w:rPr>
          <w:color w:val="000000" w:themeColor="text1"/>
        </w:rPr>
      </w:pPr>
      <w:r w:rsidRPr="004F22F6">
        <w:t>Meiners, Joan M.</w:t>
      </w:r>
      <w:r w:rsidRPr="004F22F6">
        <w:rPr>
          <w:vertAlign w:val="superscript"/>
        </w:rPr>
        <w:t>1</w:t>
      </w:r>
      <w:r w:rsidR="00C4739E">
        <w:rPr>
          <w:vertAlign w:val="superscript"/>
        </w:rPr>
        <w:t>*</w:t>
      </w:r>
      <w:r w:rsidR="001E4A8C" w:rsidRPr="004F22F6">
        <w:t>, Griswold, Terry L.</w:t>
      </w:r>
      <w:r w:rsidRPr="004F22F6">
        <w:rPr>
          <w:vertAlign w:val="superscript"/>
        </w:rPr>
        <w:t>2</w:t>
      </w:r>
      <w:r w:rsidR="00321C8D">
        <w:t>, Carril, Olivia Messinger</w:t>
      </w:r>
      <w:r w:rsidR="00E50537">
        <w:t xml:space="preserve"> </w:t>
      </w:r>
      <w:r w:rsidR="00E50537">
        <w:rPr>
          <w:vertAlign w:val="superscript"/>
        </w:rPr>
        <w:t>3</w:t>
      </w:r>
    </w:p>
    <w:p w14:paraId="7A525726" w14:textId="77777777" w:rsidR="005B68D0" w:rsidRPr="004F22F6" w:rsidRDefault="005B68D0" w:rsidP="000B5B51">
      <w:pPr>
        <w:spacing w:line="480" w:lineRule="auto"/>
        <w:jc w:val="center"/>
      </w:pPr>
    </w:p>
    <w:p w14:paraId="743E956E" w14:textId="71974044" w:rsidR="003F50CB" w:rsidRDefault="003F50CB" w:rsidP="000B5B51">
      <w:pPr>
        <w:spacing w:line="480" w:lineRule="auto"/>
      </w:pPr>
      <w:r>
        <w:rPr>
          <w:vertAlign w:val="superscript"/>
        </w:rPr>
        <w:t>1</w:t>
      </w:r>
      <w:r>
        <w:t xml:space="preserve"> School of Natural Resources and Environment, University of Florida, Gainesville, </w:t>
      </w:r>
      <w:r w:rsidR="0014037E">
        <w:t xml:space="preserve">FL </w:t>
      </w:r>
      <w:r>
        <w:t>32611</w:t>
      </w:r>
    </w:p>
    <w:p w14:paraId="1FF79513" w14:textId="1326ABC1" w:rsidR="003F50CB" w:rsidRDefault="003F50CB" w:rsidP="000B5B51">
      <w:pPr>
        <w:spacing w:line="480" w:lineRule="auto"/>
      </w:pPr>
      <w:r>
        <w:rPr>
          <w:vertAlign w:val="superscript"/>
        </w:rPr>
        <w:t>2</w:t>
      </w:r>
      <w:r>
        <w:t xml:space="preserve"> </w:t>
      </w:r>
      <w:r w:rsidR="001E4A8C">
        <w:t>USDA-ARS Pollinating Insect</w:t>
      </w:r>
      <w:r w:rsidR="00A927E6">
        <w:t>s Research Unit (PIRU)</w:t>
      </w:r>
      <w:r w:rsidR="0014037E">
        <w:t xml:space="preserve">, </w:t>
      </w:r>
      <w:r w:rsidR="00566808">
        <w:t xml:space="preserve">Utah State University, </w:t>
      </w:r>
      <w:r w:rsidR="0014037E">
        <w:t>Logan, UT</w:t>
      </w:r>
      <w:r w:rsidR="001E4A8C">
        <w:t xml:space="preserve"> 84322</w:t>
      </w:r>
    </w:p>
    <w:p w14:paraId="681A394D" w14:textId="64DDC6E6" w:rsidR="00E50537" w:rsidRDefault="00E50537" w:rsidP="000B5B51">
      <w:pPr>
        <w:spacing w:line="480" w:lineRule="auto"/>
      </w:pPr>
      <w:r>
        <w:rPr>
          <w:vertAlign w:val="superscript"/>
        </w:rPr>
        <w:t>3</w:t>
      </w:r>
      <w:r>
        <w:t xml:space="preserve"> </w:t>
      </w:r>
      <w:r w:rsidR="00A76BAA">
        <w:t xml:space="preserve">3 </w:t>
      </w:r>
      <w:r>
        <w:t>Juego Place, Santa Fe, NM, 87508</w:t>
      </w:r>
    </w:p>
    <w:p w14:paraId="2B245F51" w14:textId="6747DD84" w:rsidR="00C4739E" w:rsidRDefault="00C4739E" w:rsidP="000B5B51">
      <w:pPr>
        <w:spacing w:line="480" w:lineRule="auto"/>
      </w:pPr>
    </w:p>
    <w:p w14:paraId="4B0A0BC3" w14:textId="09EDDCDF" w:rsidR="00C4739E" w:rsidRDefault="00C4739E" w:rsidP="000B5B51">
      <w:pPr>
        <w:spacing w:line="480" w:lineRule="auto"/>
      </w:pPr>
      <w:r>
        <w:t>*Corresponding author</w:t>
      </w:r>
    </w:p>
    <w:p w14:paraId="053F0373" w14:textId="7104A3F1" w:rsidR="00C4739E" w:rsidRDefault="00C4739E" w:rsidP="000B5B51">
      <w:pPr>
        <w:spacing w:line="480" w:lineRule="auto"/>
      </w:pPr>
      <w:r>
        <w:t>Email: joan.meiners@gmail.com</w:t>
      </w:r>
    </w:p>
    <w:p w14:paraId="781EB3F8" w14:textId="77777777" w:rsidR="003F50CB" w:rsidRDefault="003F50CB" w:rsidP="000B5B51">
      <w:pPr>
        <w:spacing w:line="480" w:lineRule="auto"/>
      </w:pPr>
    </w:p>
    <w:p w14:paraId="224607F5" w14:textId="7CE041F5" w:rsidR="006B5C47" w:rsidRPr="005B68D0" w:rsidRDefault="00AD0825" w:rsidP="000B5B51">
      <w:pPr>
        <w:spacing w:line="480" w:lineRule="auto"/>
      </w:pPr>
      <w:r w:rsidRPr="00AD0825">
        <w:rPr>
          <w:b/>
        </w:rPr>
        <w:t>Keywords</w:t>
      </w:r>
      <w:r>
        <w:t xml:space="preserve">: </w:t>
      </w:r>
      <w:r w:rsidR="00254873">
        <w:t>native bees</w:t>
      </w:r>
      <w:r w:rsidR="006D2210">
        <w:t xml:space="preserve">, </w:t>
      </w:r>
      <w:r w:rsidR="00AE5693">
        <w:t>biodiversity</w:t>
      </w:r>
      <w:r w:rsidR="00254873">
        <w:t xml:space="preserve"> hotspot</w:t>
      </w:r>
      <w:r w:rsidR="00AE5693">
        <w:t xml:space="preserve">, </w:t>
      </w:r>
      <w:r w:rsidR="009B7A99">
        <w:t xml:space="preserve">conservation, </w:t>
      </w:r>
      <w:r w:rsidR="00254873">
        <w:t xml:space="preserve">inventory, survey, </w:t>
      </w:r>
      <w:r w:rsidR="009B7A99">
        <w:t>refugia</w:t>
      </w:r>
    </w:p>
    <w:p w14:paraId="4CEB2887" w14:textId="6E6A5161" w:rsidR="00AF0BC8" w:rsidRPr="00D11E57" w:rsidRDefault="001E4A8C" w:rsidP="00D11E57">
      <w:pPr>
        <w:pageBreakBefore/>
        <w:spacing w:line="480" w:lineRule="auto"/>
        <w:rPr>
          <w:sz w:val="32"/>
        </w:rPr>
      </w:pPr>
      <w:r w:rsidRPr="00D11E57">
        <w:rPr>
          <w:b/>
          <w:sz w:val="36"/>
        </w:rPr>
        <w:lastRenderedPageBreak/>
        <w:t>Abstract</w:t>
      </w:r>
    </w:p>
    <w:p w14:paraId="50C4839B" w14:textId="235B49DD" w:rsidR="00A11FA1" w:rsidRDefault="00A11FA1" w:rsidP="00A11FA1">
      <w:pPr>
        <w:spacing w:line="480" w:lineRule="auto"/>
        <w:ind w:firstLine="720"/>
      </w:pPr>
      <w:r>
        <w:rPr>
          <w:color w:val="0F243E" w:themeColor="text2" w:themeShade="80"/>
        </w:rPr>
        <w:t>Thousands of species of bees are in global decline</w:t>
      </w:r>
      <w:r w:rsidRPr="009013A2">
        <w:rPr>
          <w:color w:val="0F243E" w:themeColor="text2" w:themeShade="80"/>
        </w:rPr>
        <w:t xml:space="preserve">, </w:t>
      </w:r>
      <w:r>
        <w:rPr>
          <w:color w:val="0F243E" w:themeColor="text2" w:themeShade="80"/>
        </w:rPr>
        <w:t>yet research</w:t>
      </w:r>
      <w:r w:rsidRPr="009013A2">
        <w:rPr>
          <w:color w:val="0F243E" w:themeColor="text2" w:themeShade="80"/>
        </w:rPr>
        <w:t xml:space="preserve"> </w:t>
      </w:r>
      <w:r>
        <w:rPr>
          <w:color w:val="0F243E" w:themeColor="text2" w:themeShade="80"/>
        </w:rPr>
        <w:t>addressing the ecology and status of these wild pollinators lags far behind work being done to address similar impacts on the managed honey</w:t>
      </w:r>
      <w:r w:rsidR="00737860">
        <w:rPr>
          <w:color w:val="0F243E" w:themeColor="text2" w:themeShade="80"/>
        </w:rPr>
        <w:t xml:space="preserve"> </w:t>
      </w:r>
      <w:r>
        <w:rPr>
          <w:color w:val="0F243E" w:themeColor="text2" w:themeShade="80"/>
        </w:rPr>
        <w:t xml:space="preserve">bee. This knowledge gap is especially </w:t>
      </w:r>
      <w:r w:rsidR="007955A9">
        <w:rPr>
          <w:color w:val="0F243E" w:themeColor="text2" w:themeShade="80"/>
        </w:rPr>
        <w:t>glaring</w:t>
      </w:r>
      <w:r>
        <w:rPr>
          <w:color w:val="0F243E" w:themeColor="text2" w:themeShade="80"/>
        </w:rPr>
        <w:t xml:space="preserve"> in natural areas, despite knowledge that protected habitats </w:t>
      </w:r>
      <w:r>
        <w:t>harbor and export diverse bee communities into nearby croplands where their pollination services have been valued at over $3 billion per year</w:t>
      </w:r>
      <w:r w:rsidRPr="009013A2">
        <w:rPr>
          <w:color w:val="0F243E" w:themeColor="text2" w:themeShade="80"/>
        </w:rPr>
        <w:t xml:space="preserve">. </w:t>
      </w:r>
      <w:r>
        <w:t>Surrounded by ranch and farmlan</w:t>
      </w:r>
      <w:r w:rsidR="007955A9">
        <w:t>d</w:t>
      </w:r>
      <w:r>
        <w:t xml:space="preserve">s, Pinnacles National Park in the Inner South Coast Range of California </w:t>
      </w:r>
      <w:r w:rsidR="008643E5">
        <w:t>contains intact</w:t>
      </w:r>
      <w:r w:rsidR="007955A9">
        <w:t xml:space="preserve"> Mediterranean chaparral shrubland. This habitat type is among the most </w:t>
      </w:r>
      <w:r w:rsidR="00C82516">
        <w:t>valuable</w:t>
      </w:r>
      <w:r w:rsidR="007955A9">
        <w:t xml:space="preserve"> for bee biodiversity</w:t>
      </w:r>
      <w:r w:rsidR="00C82516">
        <w:t xml:space="preserve"> worldwide, as well as</w:t>
      </w:r>
      <w:r w:rsidR="007955A9">
        <w:t xml:space="preserve"> </w:t>
      </w:r>
      <w:r>
        <w:t xml:space="preserve">one of the most vulnerable to </w:t>
      </w:r>
      <w:r w:rsidR="00B5127D">
        <w:t>agricultural conversion, urbanization</w:t>
      </w:r>
      <w:r>
        <w:t xml:space="preserve"> and climate change. Pinnacles National Park is also one of </w:t>
      </w:r>
      <w:r w:rsidR="007955A9">
        <w:t xml:space="preserve">a very </w:t>
      </w:r>
      <w:r>
        <w:t>few locations where extensive native bee inventory effort</w:t>
      </w:r>
      <w:r w:rsidR="00C82516">
        <w:t xml:space="preserve">s have been repeated over time. This </w:t>
      </w:r>
      <w:r w:rsidR="00B5127D">
        <w:t>park</w:t>
      </w:r>
      <w:r w:rsidR="00C82516">
        <w:t xml:space="preserve"> </w:t>
      </w:r>
      <w:r>
        <w:t xml:space="preserve">thus presents a valuable and rare opportunity to monitor long-term trends of native bees in natural habitats. Fifteen years after a species inventory marked Pinnacles as a biodiversity hotspot for native bees, we resurveyed these native bee communities over two flowering seasons using a systematic, plot-based design. Combining results, we report a total of </w:t>
      </w:r>
      <w:r w:rsidRPr="008176C9">
        <w:rPr>
          <w:color w:val="000000" w:themeColor="text1"/>
        </w:rPr>
        <w:t xml:space="preserve">450 </w:t>
      </w:r>
      <w:r>
        <w:t>bee species within this 109km</w:t>
      </w:r>
      <w:r>
        <w:rPr>
          <w:vertAlign w:val="superscript"/>
        </w:rPr>
        <w:t>2</w:t>
      </w:r>
      <w:r>
        <w:t xml:space="preserve"> natural area of California, including 48 new species records as of 2012 and 95 species not seen since 1999</w:t>
      </w:r>
      <w:r w:rsidRPr="00DF7B9F">
        <w:t>. As far as we are aware, this species richness</w:t>
      </w:r>
      <w:r>
        <w:t xml:space="preserve"> marks Pinnacles National Park as one</w:t>
      </w:r>
      <w:r w:rsidR="00C82516">
        <w:t xml:space="preserve"> of the most densely </w:t>
      </w:r>
      <w:r>
        <w:t xml:space="preserve">diverse places known for native bees. We explore patterns of bee diversity across this protected landscape, compare results to other </w:t>
      </w:r>
      <w:r w:rsidR="00B5127D">
        <w:t xml:space="preserve">surveyed </w:t>
      </w:r>
      <w:r>
        <w:t xml:space="preserve">natural areas, and </w:t>
      </w:r>
      <w:r w:rsidR="00C82516">
        <w:t xml:space="preserve">highlight the need for </w:t>
      </w:r>
      <w:r w:rsidR="003E3D9F">
        <w:t>additional</w:t>
      </w:r>
      <w:r w:rsidR="00C82516">
        <w:t xml:space="preserve"> repeated </w:t>
      </w:r>
      <w:r w:rsidR="003E3D9F">
        <w:t>inventories</w:t>
      </w:r>
      <w:r w:rsidR="00C82516">
        <w:t xml:space="preserve"> of bee biodiversity in </w:t>
      </w:r>
      <w:r w:rsidR="003E3D9F">
        <w:t>protected</w:t>
      </w:r>
      <w:r w:rsidR="00B5127D">
        <w:t xml:space="preserve"> </w:t>
      </w:r>
      <w:r w:rsidR="00C82516">
        <w:t xml:space="preserve">areas over time </w:t>
      </w:r>
      <w:r w:rsidR="003E3D9F">
        <w:t xml:space="preserve">amid </w:t>
      </w:r>
      <w:r w:rsidR="00B5127D">
        <w:t xml:space="preserve">widespread </w:t>
      </w:r>
      <w:r w:rsidR="003E3D9F">
        <w:t>concerns of</w:t>
      </w:r>
      <w:r>
        <w:t xml:space="preserve"> bee </w:t>
      </w:r>
      <w:r w:rsidR="00DC118A">
        <w:t>declines</w:t>
      </w:r>
      <w:r w:rsidR="003E3D9F">
        <w:t>.</w:t>
      </w:r>
    </w:p>
    <w:p w14:paraId="07775C29" w14:textId="075591F2" w:rsidR="00B3094E" w:rsidRPr="00D11E57" w:rsidRDefault="00B3094E" w:rsidP="00D11E57">
      <w:pPr>
        <w:pageBreakBefore/>
        <w:spacing w:line="480" w:lineRule="auto"/>
        <w:rPr>
          <w:sz w:val="32"/>
        </w:rPr>
      </w:pPr>
      <w:r w:rsidRPr="00D11E57">
        <w:rPr>
          <w:b/>
          <w:sz w:val="36"/>
        </w:rPr>
        <w:lastRenderedPageBreak/>
        <w:t>Introduction</w:t>
      </w:r>
    </w:p>
    <w:p w14:paraId="5B7B936B" w14:textId="0CB7A645" w:rsidR="00AA0187" w:rsidRDefault="000F67B8" w:rsidP="000F67B8">
      <w:pPr>
        <w:spacing w:line="480" w:lineRule="auto"/>
      </w:pPr>
      <w:r>
        <w:tab/>
      </w:r>
      <w:r w:rsidR="00341223">
        <w:t>The importanc</w:t>
      </w:r>
      <w:r w:rsidR="008E4430">
        <w:t>e of bees as critical ecosystem service providers</w:t>
      </w:r>
      <w:r w:rsidR="005E1F84">
        <w:t xml:space="preserve"> </w:t>
      </w:r>
      <w:r w:rsidR="008E4430">
        <w:t>can scarce</w:t>
      </w:r>
      <w:r w:rsidR="00703E6F">
        <w:t>ly</w:t>
      </w:r>
      <w:r w:rsidR="008E4430">
        <w:t xml:space="preserve"> be exaggerated. Twenty thousand species of bees </w:t>
      </w:r>
      <w:r w:rsidR="00463D3C">
        <w:t>worldwide</w:t>
      </w:r>
      <w:r w:rsidR="00F95D47">
        <w:t xml:space="preserve"> </w:t>
      </w:r>
      <w:r w:rsidR="008E4430">
        <w:t xml:space="preserve">provide </w:t>
      </w:r>
      <w:r w:rsidR="005B4C43">
        <w:t xml:space="preserve">the </w:t>
      </w:r>
      <w:r w:rsidR="008E4430">
        <w:t xml:space="preserve">pollination services </w:t>
      </w:r>
      <w:r w:rsidR="00463D3C">
        <w:t xml:space="preserve">required for reproduction in 85% of wild and cultivated plants </w:t>
      </w:r>
      <w:r w:rsidR="00463D3C">
        <w:fldChar w:fldCharType="begin"/>
      </w:r>
      <w:r w:rsidR="003D7108">
        <w:instrText xml:space="preserve"> ADDIN ZOTERO_ITEM CSL_CITATION {"citationID":"3bXSzqqI","properties":{"formattedCitation":"[1,2]","plainCitation":"[1,2]","noteIndex":0},"citationItems":[{"id":4542,"uris":["http://zotero.org/users/479221/items/STRREUEX"],"uri":["http://zotero.org/users/479221/items/STRREUEX"],"itemData":{"id":4542,"type":"article-journal","title":"How many flowering plants are pollinated by animals?","container-title":"Oikos","page":"321-326","volume":"120","issue":"3","source":"Wiley Online Library","abstract":"It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DOI":"10.1111/j.1600-0706.2010.18644.x","ISSN":"1600-0706","journalAbbreviation":"Oikos","language":"en","author":[{"family":"Ollerton","given":"Jeff"},{"family":"Winfree","given":"Rachael"},{"family":"Tarrant","given":"Sam"}],"issued":{"date-parts":[["2011",3,1]]}}},{"id":1639,"uris":["http://zotero.org/users/479221/items/B6Z9EGCS"],"uri":["http://zotero.org/users/479221/items/B6Z9EGCS"],"itemData":{"id":1639,"type":"book","title":"The Bees of the World","publisher":"Johns Hopkins University Press","publisher-place":"Baltimore","number-of-pages":"992","source":"Google Books","event-place":"Baltimore","abstract":"A comprehensive, worldwide treatment of all groups of bees - 1200 genera and subgenera, including more than 16,000 species. In extensive introductory sections, Charles D. Michener examines the evolution of bees from wasps, the relations of the families of bees to one another, the evolution of bees in relation to that of flowering plants, the nesting behaviour of solitary and social bees, and the structure of immature and adult bees. Drawing on these considerations as well as the fossil record, he speculates on the attributes of the protobee, the common ancestor of all bees. He also cites the major literature on bee biology and describes the need for further research on the systematics and natural history of bees, including their importance as pollinators of crops and natural vegetation.","ISBN":"978-0-8018-8573-6","language":"en","author":[{"family":"Michener","given":"Charles Duncan"}],"issued":{"date-parts":[["2007"]]}}}],"schema":"https://github.com/citation-style-language/schema/raw/master/csl-citation.json"} </w:instrText>
      </w:r>
      <w:r w:rsidR="00463D3C">
        <w:fldChar w:fldCharType="separate"/>
      </w:r>
      <w:r w:rsidR="003D7108">
        <w:rPr>
          <w:noProof/>
        </w:rPr>
        <w:t>[1,2]</w:t>
      </w:r>
      <w:r w:rsidR="00463D3C">
        <w:fldChar w:fldCharType="end"/>
      </w:r>
      <w:r w:rsidR="00B23270">
        <w:t xml:space="preserve">. </w:t>
      </w:r>
      <w:r w:rsidR="00463D3C">
        <w:t>In the United States, the</w:t>
      </w:r>
      <w:r w:rsidR="00D5376F">
        <w:t xml:space="preserve"> economic importance </w:t>
      </w:r>
      <w:r w:rsidR="00463D3C">
        <w:t xml:space="preserve">of bees </w:t>
      </w:r>
      <w:r w:rsidR="00D5376F">
        <w:t>to a</w:t>
      </w:r>
      <w:r w:rsidR="00B23270">
        <w:t>griculture has been valued at up to $14.6 billion annually</w:t>
      </w:r>
      <w:r w:rsidR="00463D3C">
        <w:t xml:space="preserve"> </w:t>
      </w:r>
      <w:r w:rsidR="00463D3C">
        <w:fldChar w:fldCharType="begin"/>
      </w:r>
      <w:r w:rsidR="003D7108">
        <w:instrText xml:space="preserve"> ADDIN ZOTERO_ITEM CSL_CITATION {"citationID":"2crg482hqv","properties":{"formattedCitation":"[3]","plainCitation":"[3]","noteIndex":0},"citationItems":[{"id":2510,"uris":["http://zotero.org/users/479221/items/FPWFUP2T"],"uri":["http://zotero.org/users/479221/items/FPWFUP2T"],"itemData":{"id":2510,"type":"article-journal","title":"The value of honey bees as pollinators of U.S. Crops in 2000.","container-title":"Bee Culture","volume":"128","source":"agris.fao.org","URL":"http://agris.fao.org/agris-search/search.do?recordID=XE20122002449","language":"English","author":[{"family":"Morse","given":"R."},{"family":"Calderone","given":"N. W."}],"issued":{"date-parts":[["2001"]]},"accessed":{"date-parts":[["2015",11,22]]}}}],"schema":"https://github.com/citation-style-language/schema/raw/master/csl-citation.json"} </w:instrText>
      </w:r>
      <w:r w:rsidR="00463D3C">
        <w:fldChar w:fldCharType="separate"/>
      </w:r>
      <w:r w:rsidR="003D7108">
        <w:rPr>
          <w:noProof/>
        </w:rPr>
        <w:t>[3]</w:t>
      </w:r>
      <w:r w:rsidR="00463D3C">
        <w:fldChar w:fldCharType="end"/>
      </w:r>
      <w:r w:rsidR="00B23270">
        <w:t xml:space="preserve">, with $3.08 billion </w:t>
      </w:r>
      <w:r w:rsidR="004328B4">
        <w:t xml:space="preserve">and up to 30% of the U.S. diet </w:t>
      </w:r>
      <w:r w:rsidR="00B23270">
        <w:t xml:space="preserve">specifically </w:t>
      </w:r>
      <w:r w:rsidR="004328B4">
        <w:t>credited</w:t>
      </w:r>
      <w:r w:rsidR="00B23270">
        <w:t xml:space="preserve"> to </w:t>
      </w:r>
      <w:r w:rsidR="00F95D47">
        <w:t xml:space="preserve">the four thousand </w:t>
      </w:r>
      <w:r w:rsidR="00B23270">
        <w:t>North American species of native, non-honey bees</w:t>
      </w:r>
      <w:r w:rsidR="00463D3C">
        <w:t xml:space="preserve"> </w:t>
      </w:r>
      <w:r w:rsidR="00463D3C">
        <w:fldChar w:fldCharType="begin"/>
      </w:r>
      <w:r w:rsidR="003D7108">
        <w:instrText xml:space="preserve"> ADDIN ZOTERO_ITEM CSL_CITATION {"citationID":"1la5elg4k3","properties":{"formattedCitation":"[4]","plainCitation":"[4]","noteIndex":0},"citationItems":[{"id":1583,"uris":["http://zotero.org/users/479221/items/AVPTI3JK"],"uri":["http://zotero.org/users/479221/items/AVPTI3JK"],"itemData":{"id":1583,"type":"article-journal","title":"The Economic Value of Ecological Services Provided by Insects","container-title":"BioScience","page":"311-323","volume":"56","issue":"4","source":"bioscience.oxfordjournals.org","abstract":"In this article we focus on the vital ecological services provided by insects. We restrict our focus to services provided by “wild” insects; we do not include services from domesticated or mass-reared insect species. The four insect services for which we provide value estimates—dung burial, pest control, pollination, and wildlife nutrition—were chosen not because of their importance but because of the availability of data and an algorithm for their estimation. We base our estimations of the value of each service on projections of losses that would accrue if insects were not functioning at their current level. We estimate the annual value of these ecological services provided in the United States to be at least $57 billion, an amount that justifies greater investment in the conservation of these services.","DOI":"10.1641/0006-3568(2006)56[311:TEVOES]2.0.CO;2","ISSN":"0006-3568, 1525-3244","journalAbbreviation":"BioScience","language":"en","author":[{"family":"Losey","given":"John E."},{"family":"Vaughan","given":"Mace"}],"issued":{"date-parts":[["2006",4,1]]}}}],"schema":"https://github.com/citation-style-language/schema/raw/master/csl-citation.json"} </w:instrText>
      </w:r>
      <w:r w:rsidR="00463D3C">
        <w:fldChar w:fldCharType="separate"/>
      </w:r>
      <w:r w:rsidR="003D7108">
        <w:rPr>
          <w:noProof/>
        </w:rPr>
        <w:t>[4]</w:t>
      </w:r>
      <w:r w:rsidR="00463D3C">
        <w:fldChar w:fldCharType="end"/>
      </w:r>
      <w:r w:rsidR="008E4430">
        <w:t xml:space="preserve">. </w:t>
      </w:r>
      <w:r w:rsidR="00A61C2B">
        <w:t>Diverse</w:t>
      </w:r>
      <w:r w:rsidR="004328B4">
        <w:t xml:space="preserve"> assemblages of native bees have been found capable of </w:t>
      </w:r>
      <w:r w:rsidR="003D7108">
        <w:t>enhancing</w:t>
      </w:r>
      <w:r w:rsidR="004328B4">
        <w:t xml:space="preserve"> fruit set and yield in the presence of imported honey bees, and of providing adequate pollination for </w:t>
      </w:r>
      <w:r w:rsidR="009D11D9">
        <w:t>a</w:t>
      </w:r>
      <w:r w:rsidR="004328B4">
        <w:t xml:space="preserve"> majority of crops in their absence</w:t>
      </w:r>
      <w:r w:rsidR="00C448B9">
        <w:t xml:space="preserve"> </w:t>
      </w:r>
      <w:r w:rsidR="00C448B9">
        <w:fldChar w:fldCharType="begin"/>
      </w:r>
      <w:r w:rsidR="00C448B9">
        <w:instrText xml:space="preserve"> ADDIN ZOTERO_ITEM CSL_CITATION {"citationID":"Y8J98Xyq","properties":{"formattedCitation":"[5\\uc0\\u8211{}7]","plainCitation":"[5–7]","noteIndex":0},"citationItems":[{"id":5202,"uris":["http://zotero.org/users/479221/items/WE7NEV7N"],"uri":["http://zotero.org/users/479221/items/WE7NEV7N"],"itemData":{"id":5202,"type":"article-journal","title":"Native bees provide insurance against ongoing honey bee losses","container-title":"Ecology Letters","page":"1105-1113","volume":"10","issue":"11","source":"Wiley Online Library","abstract":"One of the values of biodiversity is that it may provide ‘biological insurance’ for services currently rendered by domesticated species or technology. We used crop pollination as a model system, and investigated whether the loss of a domesticated pollinator (the honey bee) could be compensated for by native, wild bee species. We measured pollination provided to watermelon crops at 23 farms in New Jersey and Pennsylvania, USA, and used a simulation model to separate the pollen provided by honey bees and native bees. Simulation results predict that native bees alone provide sufficient pollination at &gt; 90% of the farms studied. Furthermore, empirical total pollen deposition at flowers was strongly, significantly correlated with native bee visitation but not with honey bee visitation. The honey bee is currently undergoing extensive die-offs because of Colony Collapse Disorder. We predict that in our region native bees will buffer potential declines in agricultural production because of honey bee losses.","DOI":"10.1111/j.1461-0248.2007.01110.x","ISSN":"1461-0248","language":"en","author":[{"family":"Winfree","given":"Rachael"},{"family":"Williams","given":"Neal M."},{"family":"Dushoff","given":"Jonathan"},{"family":"Kremen","given":"Claire"}],"issued":{"date-parts":[["2007",11,1]]}}},{"id":959,"uris":["http://zotero.org/users/479221/items/7FNAHGUH"],"uri":["http://zotero.org/users/479221/items/7FNAHGUH"],"itemData":{"id":959,"type":"article-journal","title":"Wild Pollinators Enhance Fruit Set of Crops Regardless of Honey Bee Abundance","container-title":"Science","page":"1608-1611","volume":"339","issue":"6127","source":"www.sciencemag.org","abstract":"The diversity and abundance of wild insect pollinators have declined in many agricultural landscapes. Whether such declines reduce crop yields, or are mitigated by managed pollinators such as honey bees, is unclear. We found universally positive associations of fruit set with flower visitation by wild insects in 41 crop systems worldwide. In contrast, fruit set increased significantly with flower visitation by honey bees in only 14% of the systems surveyed. Overall, wild insects pollinated crops more effectively; an increase in wild insect visitation enhanced fruit set by twice as much as an equivalent increase in honey bee visitation. Visitation by wild insects and honey bees promoted fruit set independently, so pollination by managed honey bees supplemented, rather than substituted for, pollination by wild insects. Our results suggest that new practices for integrated management of both honey bees and diverse wild insect assemblages will enhance global crop yields.\nHoneybees Can't Do It Alone\nThe majority of food crops require pollination to set fruit with the honeybee providing a pollination workhorse, with both feral and managed populations an integral component of crop management (see the Perspective by Tylianakis, published online 28 February). Garibaldi et al. (p. 1608, published online 28 February) now show that wild pollinators are also a vital part of our crop systems. In more than 40 important crops grown worldwide, wild pollinators improved pollination efficiency, increasing fruit set by twice that facilitated by honeybees. Burkle et al. (p. 1611, published online 28 February) took advantage of one of the most thorough and oldest data sets available on plant-pollinator interaction networks and recollected data on plant-pollinator interactions after more than 120 years of climate change and landscape alteration. The historical data set consists of observations collected by Charles Robertson near Carlinville, Illinois (USA), in the late 1800s on the phenology of plants and their pollinating insects, as well as information about which plants and pollinators interacted with one another. Many sites were revisited in the early 1970s and in 2009 and 2010 to collect similar plant-pollinator data. Pollinator function has declined through time, with bees showing lower visitation rates and lower fidelity to individual plant species.","DOI":"10.1126/science.1230200","ISSN":"0036-8075, 1095-9203","note":"PMID: 23449997","journalAbbreviation":"Science","language":"en","author":[{"family":"Garibaldi","given":"Lucas A."},{"family":"Steffan-Dewenter","given":"Ingolf"},{"family":"Winfree","given":"Rachael"},{"family":"Aizen","given":"Marcelo A."},{"family":"Bommarco","given":"Riccardo"},{"family":"Cunningham","given":"Saul A."},{"family":"Kremen","given":"Claire"},{"family":"Carvalheiro","given":"Luísa G."},{"family":"Harder","given":"Lawrence D."},{"family":"Afik","given":"Ohad"},{"family":"Bartomeus","given":"Ignasi"},{"family":"Benjamin","given":"Faye"},{"family":"Boreux","given":"Virginie"},{"family":"Cariveau","given":"Daniel"},{"family":"Chacoff","given":"Natacha P."},{"family":"Dudenhöffer","given":"Jan H."},{"family":"Freitas","given":"Breno M."},{"family":"Ghazoul","given":"Jaboury"},{"family":"Greenleaf","given":"Sarah"},{"family":"Hipólito","given":"Juliana"},{"family":"Holzschuh","given":"Andrea"},{"family":"Howlett","given":"Brad"},{"family":"Isaacs","given":"Rufus"},{"family":"Javorek","given":"Steven K."},{"family":"Kennedy","given":"Christina M."},{"family":"Krewenka","given":"Kristin M."},{"family":"Krishnan","given":"Smitha"},{"family":"Mandelik","given":"Yael"},{"family":"Mayfield","given":"Margaret M."},{"family":"Motzke","given":"Iris"},{"family":"Munyuli","given":"Theodore"},{"family":"Nault","given":"Brian A."},{"family":"Otieno","given":"Mark"},{"family":"Petersen","given":"Jessica"},{"family":"Pisanty","given":"Gideon"},{"family":"Potts","given":"Simon G."},{"family":"Rader","given":"Romina"},{"family":"Ricketts","given":"Taylor H."},{"family":"Rundlöf","given":"Maj"},{"family":"Seymour","given":"Colleen L."},{"family":"Schüepp","given":"Christof"},{"family":"Szentgyörgyi","given":"Hajnalka"},{"family":"Taki","given":"Hisatomo"},{"family":"Tscharntke","given":"Teja"},{"family":"Vergara","given":"Carlos H."},{"family":"Viana","given":"Blandina F."},{"family":"Wanger","given":"Thomas C."},{"family":"Westphal","given":"Catrin"},{"family":"Williams","given":"Neal"},{"family":"Klein","given":"Alexandra M."}],"issued":{"date-parts":[["2013",3,29]]}}},{"id":4622,"uris":["http://zotero.org/users/479221/items/T99S9NVC"],"uri":["http://zotero.org/users/479221/items/T99S9NVC"],"itemData":{"id":4622,"type":"article-journal","title":"Wild bees enhance honey bees’ pollination of hybrid sunflower","container-title":"Proceedings of the National Academy of Sciences","page":"13890-13895","volume":"103","issue":"37","source":"www.pnas.org","abstract":"Pollinators are required for producing 15–30% of the human food supply, and farmers rely on managed honey bees throughout the world to provide these services. Yet honey bees are not always the most efficient pollinators of all crops and are declining in various parts of the world. Crop pollination shortages are becoming increasingly common. We found that behavioral interactions between wild and honey bees increase the pollination efficiency of honey bees on hybrid sunflower up to 5-fold, effectively doubling honey bee pollination services on the average field. These indirect contributions caused by interspecific interactions between wild and honey bees were more than five times more important than the contributions wild bees make to sunflower pollination directly. Both proximity to natural habitat and crop planting practices were significantly correlated with pollination services provided directly and indirectly by wild bees. Our results suggest that conserving wild habitat at the landscape scale and altering selected farm management techniques could increase hybrid sunflower production. These findings also demonstrate the economic importance of interspecific interactions for ecosystem services and suggest that protecting wild bee populations can help buffer the human food supply from honey bee shortages.","DOI":"10.1073/pnas.0600929103","ISSN":"0027-8424, 1091-6490","note":"PMID: 16940358","journalAbbreviation":"PNAS","language":"en","author":[{"family":"Greenleaf","given":"Sarah S."},{"family":"Kremen","given":"Claire"}],"issued":{"date-parts":[["2006",9,12]]}}}],"schema":"https://github.com/citation-style-language/schema/raw/master/csl-citation.json"} </w:instrText>
      </w:r>
      <w:r w:rsidR="00C448B9">
        <w:fldChar w:fldCharType="separate"/>
      </w:r>
      <w:r w:rsidR="00C448B9" w:rsidRPr="00C448B9">
        <w:t>[5–7]</w:t>
      </w:r>
      <w:r w:rsidR="00C448B9">
        <w:fldChar w:fldCharType="end"/>
      </w:r>
      <w:r w:rsidR="004328B4">
        <w:t xml:space="preserve">. In natural areas, without the manpower of imported, managed honey bee hives, native bees play a key role in maintaining plant communities that </w:t>
      </w:r>
      <w:r w:rsidR="006D6747">
        <w:t>provide soil structure</w:t>
      </w:r>
      <w:r w:rsidR="004328B4">
        <w:t xml:space="preserve">, shelter other invertebrate ecosystem service providers, and </w:t>
      </w:r>
      <w:r w:rsidR="006D6747">
        <w:t xml:space="preserve">establish the base of </w:t>
      </w:r>
      <w:r w:rsidR="004328B4">
        <w:t xml:space="preserve">the food chain </w:t>
      </w:r>
      <w:r w:rsidR="004328B4">
        <w:fldChar w:fldCharType="begin"/>
      </w:r>
      <w:r w:rsidR="00C448B9">
        <w:instrText xml:space="preserve"> ADDIN ZOTERO_ITEM CSL_CITATION {"citationID":"cuCiuX78","properties":{"formattedCitation":"[8,9]","plainCitation":"[8,9]","noteIndex":0},"citationItems":[{"id":517,"uris":["http://zotero.org/users/479221/items/4XGIBK2Z"],"uri":["http://zotero.org/users/479221/items/4XGIBK2Z"],"itemData":{"id":517,"type":"article-journal","title":"The importance of bees and other insect pollinators in maintaining floral species composition","container-title":"Great Basin Naturalist Memoirs","page":"139-150","issue":"3","source":"JSTOR","abstract":"Bees and other insect pollinators which are necessary for the successful reproduction of most species of flowering plants, including agricultural crops, have been ignored by our preservation efforts. This is unfortunate because bees, as low-fecundity organisms, are very susceptible to insecticides and populations are slow to recover from perturbations. Many species of bees, particularly specialized species in the western United States and the tropics, are vulnerable to extinction. With extinctions of specialized forms, generalized species, especially fugitives, are expected to increase because of their ability to utilize a variety of resources and survive beyond the confines of preserves. The possible effects of increased dominance by generalist pollinators on floral species composition is discussed.","ISSN":"0160-239X","journalAbbreviation":"Great Basin Naturalist Memoirs","author":[{"family":"Tepedino","given":"V. J."}],"issued":{"date-parts":[["1979",1,1]]}}},{"id":3664,"uris":["http://zotero.org/users/479221/items/N2K7Q4MG"],"uri":["http://zotero.org/users/479221/items/N2K7Q4MG"],"itemData":{"id":3664,"type":"article-journal","title":"Linking Bees and Flowers: How Do Floral Communities Structure Pollinator Communities?","container-title":"Ecology","page":"2628-2642","volume":"84","issue":"10","source":"JSTOR","abstract":"Pollinators provide essential ecosystem services, and declines in some pollinator communities around the world have been reported. Understanding the fundamental components defining these communities is essential if conservation and restoration are to be successful. We examined the structure of plant-pollinator communities in a dynamic Mediterranean landscape, comprising a mosaic of post-fire regenerating habitats, and which is a recognized global hotspot for bee diversity. Each community was characterized by a highly skewed species abundance distribution, with a few dominant and many rare bee species, and was consistent with a log series model indicating that a few environmental factors govern the community. Floral community composition, the quantity and quality of forage resources present, and the geographic locality organized bee communities at various levels: (1) The overall structure of the bee community (116 species), as revealed through ordination, was dependent upon nectar resource diversity (defined as the variety of nectar volume-concentration combinations available), the ratio of pollen to nectar energy, floral diversity, floral abundance, and post-fire age. (2) Bee diversity, measured as species richness, was closely linked to floral diversity (especially of annuals), nectar resource diversity, and post-fire age of the habitat. (3) The abundance of the most common species was primarily related to post-fire age, grazing intensity, and nesting substrate availability. Ordination models based on age-characteristic post-fire floral community structure explained 39-50% of overall variation observed in bee community structure. Cluster analysis showed that all the communities shared a high degree of similarity in their species composition (27-59%); however, the geographical location of sites also contributed a smaller but significant component to bee community structure. We conclude that floral resources act in specific and previously unexplored ways to modulate the diversity of the local geographic species pool, with specific disturbance factors, superimposed upon these patterns, mainly affecting the dominant species.","DOI":"10.2307/3450108","ISSN":"0012-9658","note":"ArticleType: research-article / Full publication date: Oct., 2003 / Copyright © 2003 Ecological Society of America","shortTitle":"Linking Bees and Flowers","journalAbbreviation":"Ecology","author":[{"family":"Potts","given":"Simon G."},{"family":"Vulliamy","given":"Betsy"},{"family":"Dafni","given":"Amots"},{"family":"Ne'eman","given":"Gidi"},{"family":"Willmer","given":"Pat"}],"issued":{"date-parts":[["2003",10,1]]}}}],"schema":"https://github.com/citation-style-language/schema/raw/master/csl-citation.json"} </w:instrText>
      </w:r>
      <w:r w:rsidR="004328B4">
        <w:fldChar w:fldCharType="separate"/>
      </w:r>
      <w:r w:rsidR="00C448B9">
        <w:rPr>
          <w:noProof/>
        </w:rPr>
        <w:t>[8,9]</w:t>
      </w:r>
      <w:r w:rsidR="004328B4">
        <w:fldChar w:fldCharType="end"/>
      </w:r>
      <w:r w:rsidR="004328B4">
        <w:t>.</w:t>
      </w:r>
      <w:r w:rsidR="002F10D8">
        <w:t xml:space="preserve"> </w:t>
      </w:r>
    </w:p>
    <w:p w14:paraId="4B65F62A" w14:textId="3D1E641A" w:rsidR="0055369F" w:rsidRDefault="00AA0187" w:rsidP="000F67B8">
      <w:pPr>
        <w:spacing w:line="480" w:lineRule="auto"/>
      </w:pPr>
      <w:r>
        <w:tab/>
      </w:r>
      <w:r w:rsidR="00335E7C">
        <w:t>Although</w:t>
      </w:r>
      <w:r w:rsidR="0020549D">
        <w:t xml:space="preserve"> </w:t>
      </w:r>
      <w:r w:rsidR="00DE71AA">
        <w:t xml:space="preserve">native </w:t>
      </w:r>
      <w:r w:rsidR="0020549D">
        <w:t xml:space="preserve">bees are often </w:t>
      </w:r>
      <w:r w:rsidR="002351FB">
        <w:t>observed</w:t>
      </w:r>
      <w:r w:rsidR="0020549D">
        <w:t xml:space="preserve"> </w:t>
      </w:r>
      <w:r w:rsidR="00AE680E">
        <w:t>pollinating agricultural fields,</w:t>
      </w:r>
      <w:r w:rsidR="0020549D">
        <w:t xml:space="preserve"> they seldom </w:t>
      </w:r>
      <w:r w:rsidR="00737860">
        <w:t>nest</w:t>
      </w:r>
      <w:r w:rsidR="0020549D">
        <w:t xml:space="preserve"> t</w:t>
      </w:r>
      <w:r w:rsidR="00737860">
        <w:t>here. I</w:t>
      </w:r>
      <w:r w:rsidR="002351FB">
        <w:t>nstead</w:t>
      </w:r>
      <w:r w:rsidR="00737860">
        <w:t>, they rely</w:t>
      </w:r>
      <w:r w:rsidR="002351FB">
        <w:t xml:space="preserve"> </w:t>
      </w:r>
      <w:r w:rsidR="00737860">
        <w:t>on nearby</w:t>
      </w:r>
      <w:r w:rsidR="002351FB">
        <w:t xml:space="preserve"> </w:t>
      </w:r>
      <w:r w:rsidR="00BF6EFE">
        <w:t>remnant patches of semi-natural habitat,</w:t>
      </w:r>
      <w:r w:rsidR="00BF6EFE" w:rsidRPr="008014F1">
        <w:t xml:space="preserve"> </w:t>
      </w:r>
      <w:r w:rsidR="00BF6EFE">
        <w:t xml:space="preserve">a resource that is rapidly disappearing with increasing agricultural intensification, habitat fragmentation, and urban development </w:t>
      </w:r>
      <w:r w:rsidR="00BF6EFE">
        <w:fldChar w:fldCharType="begin"/>
      </w:r>
      <w:r w:rsidR="00C448B9">
        <w:instrText xml:space="preserve"> ADDIN ZOTERO_ITEM CSL_CITATION {"citationID":"6vbqbcvfh","properties":{"formattedCitation":"[10\\uc0\\u8211{}12]","plainCitation":"[10–12]","noteIndex":0},"citationItems":[{"id":6364,"uris":["http://zotero.org/users/479221/items/RNDKFX5M"],"uri":["http://zotero.org/users/479221/items/RNDKFX5M"],"itemData":{"id":6364,"type":"article-journal","title":"Complex responses within a desert bee guild (Hymenoptera : Apiformes) to urban habitat fragmentation","container-title":"Ecological Applications","page":"632-644","volume":"16","issue":"2","abstract":"Urbanization within the Tucson Basin of Arizona during the past 5 years has fragmented the original desert scrub into patches of different sizes and ages. These remnant patches and the surrounding desert are dominated by Larrea tridentata (creosote bush), a long-lived shrub whose flowers are visited by &gt; 120 native bee species across its range. Twenty-one of these bee species restrict their pollen foraging to L. tridentata. To evaluate the response of this bee fauna to fragmentation, we compared species incidence and abundance patterns for the bee guild visiting L. tridentata at 59 habitat fragments of known size (0.002-5 ha) and age (up to 70 years), and in adjacent desert. The 62 bee species caught during this study responded to fragmentation heterogeneously and not in direct relation to their abundance or incidence in undisturbed desert. Few species found outside the city were entirely absent from urban fragments. Species of ground-nesting L. tridentata specialists were underrepresented in smaller fragments and less abundant in the smaller and older fragments. In contrast, cavity-nesting bees (including one L. tridentata specialist) were overrepresented in the habitat fragments., probably due to enhanced nesting opportunities available in the urban matrix. Small-bodied bee species were no more likely than larger bodied species to be absent from the smaller fragments. The introduced European honey bee, Apis mellifera, was a minor faunal element at &gt; 90% of the fragments and exerted little if any influence on the response of native bee species to fragmentation. Overall, bee response to urban habitat fragmentation was best predicted by ecological traits associated with nesting and dietary breadth. Had species been treated as individual units in the analyses, or pooled together into one analysis, these response patterns may not have been apparent. Pollination interactions with this floral host are probably not adversely affected in this system because of its longevity and ability to attract diverse pollinators but will demand careful further study to understand.","DOI":"10.1890/1051-0761(2006)016[0632:CRWADB]2.0.CO;2","ISSN":"1051-0761","note":"00000 \nWOS:000237052200017","author":[{"family":"Cane","given":"J. H."},{"family":"Minckley","given":"R. L."},{"family":"Kervin","given":"L. J."},{"family":"Roulston","given":"T. H."},{"family":"Williams","given":"N. M."}],"issued":{"date-parts":[["2006",4]]}}},{"id":1111,"uris":["http://zotero.org/users/479221/items/8D7SQ5V4"],"uri":["http://zotero.org/users/479221/items/8D7SQ5V4"],"itemData":{"id":1111,"type":"article-journal","title":"The area requirements of an ecosystem service: crop pollination by native bee communities in California","container-title":"Ecology Letters","page":"1109-1119","volume":"7","issue":"11","source":"Wiley Online Library","abstract":"Managing ecosystem services is critical to human survival, yet we do not know how large natural areas must be to support these services. We investigated how crop pollination services provided by native, unmanaged, bee communities varied on organic and conventional farms situated along a gradient of isolation from natural habitat. Pollination services from native bees were significantly, positively related to the proportion of upland natural habitat in the vicinity of farm sites, but not to any other factor studied, including farm type, insecticide usage, field size and honeybee abundance. The scale of this relationship matched bee foraging ranges. Stability and predictability of pollination services also increased with increasing natural habitat area. This strong relationship between natural habitat area and pollination services was robust over space and time, allowing prediction of the area needed to produce a given level of pollination services by wild bees within this landscape.","DOI":"10.1111/j.1461-0248.2004.00662.x","ISSN":"1461-0248","shortTitle":"The area requirements of an ecosystem service","language":"en","author":[{"family":"Kremen","given":"Claire"},{"family":"Williams","given":"Neal M."},{"family":"Bugg","given":"Robert L."},{"family":"Fay","given":"John P."},{"family":"Thorp","given":"Robin W."}],"issued":{"date-parts":[["2004",11,1]]}}},{"id":4286,"uris":["http://zotero.org/users/479221/items/RHHI6W7E"],"uri":["http://zotero.org/users/479221/items/RHHI6W7E"],"itemData":{"id":4286,"type":"article-journal","title":"Characteristics of insect populations on habitat fragments: A mini review","container-title":"Ecological Research","page":"229-239","volume":"17","issue":"2","source":"Wiley Online Library","abstract":"Modern human-dominated landscapes are typically characterized by intensive land-use and high levels of habitat destruction, often resulting in sharply contrasted habitat mosaics. Fragmentation of remaining habitat is a major threat to biodiversity. In the present paper, we focus on the different features of habitat fragmentation. First we discuss the importance of pure habitat loss, fragment size, fragment isolation and quality, edge effects, and the importance of landscape structure. Second, we characterize life-history features of fragmentation-sensitive species, showing that rare, specialized, little dispersing species are most affected, as well as species characterized by high population variability and a high trophic position, while the effect of body size is unclear. Third, we discuss the conservation value of habitat fragments. The question arises how to relate studies on population survival to those of community structure and studies on biodiversity to those on ecologicalal functions. Despite the general superiority of large to small reserves, only small or medium-sized reserves are available in many human-dominated landscapes. A great number of small habitats covering a wide range of geographic area should maximize beta diversity and spreading of risk and may be very important for the regional conservation of biodiversity, in contrast to the prevailing arguments in favor of large habitats. Finally, landscape context influences community structure of fragments, and communities are composed of species that experience the landscape on a broad range of spatial scales. Spatial arrangement of habitat fragments in a landscape appears to be important only in simple, not complex landscapes.","DOI":"10.1046/j.1440-1703.2002.00482.x","ISSN":"1440-1703","shortTitle":"Characteristics of insect populations on habitat fragments","language":"en","author":[{"family":"Tscharntke","given":"Teja"},{"family":"Steffan-Dewenter","given":"Ingolf"},{"family":"Kruess","given":"Andreas"},{"family":"Thies","given":"Carsten"}],"issued":{"date-parts":[["2002",3,1]]}}}],"schema":"https://github.com/citation-style-language/schema/raw/master/csl-citation.json"} </w:instrText>
      </w:r>
      <w:r w:rsidR="00BF6EFE">
        <w:fldChar w:fldCharType="separate"/>
      </w:r>
      <w:r w:rsidR="00C448B9" w:rsidRPr="00C448B9">
        <w:t>[10–12]</w:t>
      </w:r>
      <w:r w:rsidR="00BF6EFE">
        <w:fldChar w:fldCharType="end"/>
      </w:r>
      <w:r w:rsidR="00BF6EFE">
        <w:rPr>
          <w:rFonts w:eastAsia="Times New Roman"/>
        </w:rPr>
        <w:t>.</w:t>
      </w:r>
      <w:r w:rsidR="005857AD">
        <w:rPr>
          <w:rFonts w:eastAsia="Times New Roman"/>
        </w:rPr>
        <w:t xml:space="preserve"> Despite</w:t>
      </w:r>
      <w:r w:rsidR="00201D3F">
        <w:rPr>
          <w:rFonts w:eastAsia="Times New Roman"/>
        </w:rPr>
        <w:t xml:space="preserve"> recognition of natural areas as </w:t>
      </w:r>
      <w:r w:rsidR="007F7191">
        <w:rPr>
          <w:rFonts w:eastAsia="Times New Roman"/>
        </w:rPr>
        <w:t xml:space="preserve">valuable </w:t>
      </w:r>
      <w:r w:rsidR="008E4B60">
        <w:rPr>
          <w:rFonts w:eastAsia="Times New Roman"/>
        </w:rPr>
        <w:t>reservoirs of pollinator</w:t>
      </w:r>
      <w:r w:rsidR="00896800">
        <w:rPr>
          <w:rFonts w:eastAsia="Times New Roman"/>
        </w:rPr>
        <w:t xml:space="preserve">s </w:t>
      </w:r>
      <w:r w:rsidR="00DF0FD9">
        <w:rPr>
          <w:rFonts w:eastAsia="Times New Roman"/>
        </w:rPr>
        <w:fldChar w:fldCharType="begin"/>
      </w:r>
      <w:r w:rsidR="00C448B9">
        <w:rPr>
          <w:rFonts w:eastAsia="Times New Roman"/>
        </w:rPr>
        <w:instrText xml:space="preserve"> ADDIN ZOTERO_ITEM CSL_CITATION {"citationID":"8594odju0","properties":{"formattedCitation":"[13,14]","plainCitation":"[13,14]","noteIndex":0},"citationItems":[{"id":6624,"uris":["http://zotero.org/users/479221/items/MK5EX4K3"],"uri":["http://zotero.org/users/479221/items/MK5EX4K3"],"itemData":{"id":6624,"type":"article-journal","title":"Semi-natural grasslands as population sources for pollinating insects in agricultural landscapes","container-title":"Journal of Applied Ecology","page":"50-59","volume":"44","issue":"1","source":"Wiley Online Library","abstract":"* 1In intensively farmed agricultural landscapes, many species are confined to very small uncultivated areas such as field margins. However, it has been suggested that these small habitat elements cannot support viable populations of all the species observed there. Instead, species richness and abundance in these small habitat fragments may, at least partly, be dependent on dispersal from larger semi-natural grassland fragments.\n* 2We tested this hypothesis for butterflies and bumble bees in 12 independent landscapes in a region of intense agriculture in southern Sweden. In each landscape we surveyed abundance and species richness in one semi-natural grassland, one linear habitat (uncultivated field margin) adjacent to this (called proximate) and one similar linear habitat (called distant) situated at least 1000 m from the semi-natural grassland patch.\n* 3Both species richness and density (individuals per unit area) of butterflies and bumble bees were significantly higher in proximate linear habitats than in distant ones. Moreover, butterfly species richness was higher for a given area in grasslands than in any of the linear habitat types. Butterfly density in grasslands did not differ from that in proximate linear habitats but was lower in distant linear habitats. The effect of isolation on density was stronger for less mobile butterfly species. For bumble bees there was no difference in species richness between grasslands and proximate linear habitats.\n* 4For at least some of the butterfly species even these relatively small fragments of semi-natural grasslands act as population sources from which individuals disperse to the surrounding habitats and thereby contribute to higher densities and species richness in adjacent areas. For bumble bees, it is more likely that the grasslands contain a higher density of nests than the surrounding intensively cultivated landscape, and that the density of foraging bumble bees decreases with increasing distance from the nest.\n* 5Synthesis and application. Habitat fragmentation and intensified agricultural practices are considered to be a threat against services provided by pollinators. In order to sustain the abundance and diversity of insect pollinators in intensively farmed agricultural landscapes, we suggest that preservation of the remaining semi-natural grasslands or re-creation of flower-rich grasslands is essential.","DOI":"10.1111/j.1365-2664.2006.01250.x","ISSN":"1365-2664","note":"00244","language":"en","author":[{"family":"Öckinger","given":"Erik"},{"family":"Smith","given":"Henrik G."}],"issued":{"date-parts":[["2007",2,1]]}}},{"id":6614,"uris":["http://zotero.org/users/479221/items/SH4ZP4VV"],"uri":["http://zotero.org/users/479221/items/SH4ZP4VV"],"itemData":{"id":6614,"type":"article-journal","title":"Hedgerow restoration promotes pollinator populations and exports native bees to adjacent fields","container-title":"Ecological Applications","page":"829-839","volume":"23","issue":"4","source":"Wiley Online Library","abstract":"In intensive agricultural landscapes, restoration within farms could enhance biodiversity and ecosystem services such as pollination by native pollinators. Although governments and conservation groups are promoting small-scale restoration on working farms, there are few studies that assess whether these practices enhance pollinator communities in restored areas. Further, there is no information on whether floral enhancements will deplete pollinators in adjacent fields by concentrating ambient populations or whether they result in a net increase in abundance in adjacent farm fields. We investigated whether field edges restored with native perennial plants in California's Central Valley agricultural region increased floral abundance and potential bee nesting sites, and native bee and syrphid fly abundance and diversity, in comparison to relatively unmanaged edges. Native bees and syrphid flies collected from flowers were more abundant, species-rich, and diverse at hedgerow sites than in weedy, unmanaged edges. Abundance of bees collected passively in pan traps was negatively correlated with floral abundance, was significantly different from communities captured by net sampling from flowers, and did not distinguish between site types; we therefore focused on the results of net samples and visual observations. Uncommon species of native bees were sevenfold more abundant on hedgerow flowers than on flowers at weedy, unmanaged edges. Of the species on flowers at hedgerows, 40% were exclusive to hedgerow sites, but there were no species exclusively found on flowers at control sites. Hedgerows were especially important for supporting less-common species of native bees in our intensive agricultural landscape. Hedgerows did not concentrate ambient native bee, honey bee, or syphid fly populations, and they acted as net exporters of native bees into adjacent fields. Within-farm habitat restoration such as hedgerow creation may be essential for enhancing native pollinator abundance and diversity, and for pollination services to adjacent crops.","DOI":"10.1890/12-1051.1","ISSN":"1939-5582","note":"00064","language":"en","author":[{"family":"Morandin","given":"Lora A."},{"family":"Kremen","given":"Claire"}],"issued":{"date-parts":[["2013",6,1]]}}}],"schema":"https://github.com/citation-style-language/schema/raw/master/csl-citation.json"} </w:instrText>
      </w:r>
      <w:r w:rsidR="00DF0FD9">
        <w:rPr>
          <w:rFonts w:eastAsia="Times New Roman"/>
        </w:rPr>
        <w:fldChar w:fldCharType="separate"/>
      </w:r>
      <w:r w:rsidR="00C448B9">
        <w:rPr>
          <w:rFonts w:eastAsia="Times New Roman"/>
          <w:noProof/>
        </w:rPr>
        <w:t>[13,14]</w:t>
      </w:r>
      <w:r w:rsidR="00DF0FD9">
        <w:rPr>
          <w:rFonts w:eastAsia="Times New Roman"/>
        </w:rPr>
        <w:fldChar w:fldCharType="end"/>
      </w:r>
      <w:r w:rsidR="00201D3F">
        <w:rPr>
          <w:rFonts w:eastAsia="Times New Roman"/>
        </w:rPr>
        <w:t xml:space="preserve">, research on native bee ecology </w:t>
      </w:r>
      <w:r w:rsidR="008E6607">
        <w:rPr>
          <w:rFonts w:eastAsia="Times New Roman"/>
        </w:rPr>
        <w:t>remains</w:t>
      </w:r>
      <w:r w:rsidR="007F7191">
        <w:rPr>
          <w:rFonts w:eastAsia="Times New Roman"/>
        </w:rPr>
        <w:t xml:space="preserve"> concentrated</w:t>
      </w:r>
      <w:r w:rsidR="00201D3F">
        <w:rPr>
          <w:rFonts w:eastAsia="Times New Roman"/>
        </w:rPr>
        <w:t xml:space="preserve"> in </w:t>
      </w:r>
      <w:r w:rsidR="002F2AA3">
        <w:rPr>
          <w:rFonts w:eastAsia="Times New Roman"/>
        </w:rPr>
        <w:t>urban or agricultural</w:t>
      </w:r>
      <w:r w:rsidR="00201D3F">
        <w:rPr>
          <w:rFonts w:eastAsia="Times New Roman"/>
        </w:rPr>
        <w:t xml:space="preserve"> settings</w:t>
      </w:r>
      <w:r w:rsidR="003B71BF">
        <w:rPr>
          <w:rFonts w:eastAsia="Times New Roman"/>
        </w:rPr>
        <w:t xml:space="preserve"> where baselines may already reflect impacts </w:t>
      </w:r>
      <w:r w:rsidR="002F2AA3">
        <w:rPr>
          <w:rFonts w:eastAsia="Times New Roman"/>
        </w:rPr>
        <w:t>of</w:t>
      </w:r>
      <w:r w:rsidR="003B71BF">
        <w:rPr>
          <w:rFonts w:eastAsia="Times New Roman"/>
        </w:rPr>
        <w:t xml:space="preserve"> degraded </w:t>
      </w:r>
      <w:r w:rsidR="002F2AA3">
        <w:rPr>
          <w:rFonts w:eastAsia="Times New Roman"/>
        </w:rPr>
        <w:t>ecosystems</w:t>
      </w:r>
      <w:r w:rsidR="00201D3F">
        <w:rPr>
          <w:rFonts w:eastAsia="Times New Roman"/>
        </w:rPr>
        <w:t>.</w:t>
      </w:r>
      <w:r w:rsidR="00E33CBB">
        <w:rPr>
          <w:rFonts w:eastAsia="Times New Roman"/>
        </w:rPr>
        <w:t xml:space="preserve"> </w:t>
      </w:r>
      <w:r w:rsidR="006D6747">
        <w:rPr>
          <w:rFonts w:eastAsia="Times New Roman"/>
        </w:rPr>
        <w:t>Compared</w:t>
      </w:r>
      <w:r w:rsidR="0068235A">
        <w:rPr>
          <w:rFonts w:eastAsia="Times New Roman"/>
        </w:rPr>
        <w:t xml:space="preserve"> to massive honey</w:t>
      </w:r>
      <w:r w:rsidR="00737860">
        <w:rPr>
          <w:rFonts w:eastAsia="Times New Roman"/>
        </w:rPr>
        <w:t xml:space="preserve"> </w:t>
      </w:r>
      <w:r w:rsidR="0068235A">
        <w:rPr>
          <w:rFonts w:eastAsia="Times New Roman"/>
        </w:rPr>
        <w:t xml:space="preserve">bee research efforts, </w:t>
      </w:r>
      <w:r w:rsidR="00B5479B">
        <w:t xml:space="preserve">progress towards </w:t>
      </w:r>
      <w:r w:rsidR="007854A6">
        <w:t xml:space="preserve">a </w:t>
      </w:r>
      <w:r w:rsidR="001D2252">
        <w:t xml:space="preserve">holistic </w:t>
      </w:r>
      <w:r w:rsidR="00B5479B">
        <w:t xml:space="preserve">understanding </w:t>
      </w:r>
      <w:r w:rsidR="001D2252">
        <w:t xml:space="preserve">of </w:t>
      </w:r>
      <w:r w:rsidR="007854A6">
        <w:t xml:space="preserve">how to protect </w:t>
      </w:r>
      <w:r w:rsidR="001D2252">
        <w:t xml:space="preserve">wild </w:t>
      </w:r>
      <w:r w:rsidR="00B5479B">
        <w:t xml:space="preserve">bee </w:t>
      </w:r>
      <w:r w:rsidR="00B8016B">
        <w:t xml:space="preserve">communities or the </w:t>
      </w:r>
      <w:r w:rsidR="007854A6">
        <w:t>habitats they require</w:t>
      </w:r>
      <w:r w:rsidR="00B8016B">
        <w:t xml:space="preserve"> </w:t>
      </w:r>
      <w:r w:rsidR="001D2252">
        <w:rPr>
          <w:rFonts w:eastAsia="Times New Roman"/>
        </w:rPr>
        <w:t xml:space="preserve">has </w:t>
      </w:r>
      <w:r w:rsidR="006A0F43">
        <w:rPr>
          <w:rFonts w:eastAsia="Times New Roman"/>
        </w:rPr>
        <w:t xml:space="preserve">not </w:t>
      </w:r>
      <w:r w:rsidR="007854A6">
        <w:rPr>
          <w:rFonts w:eastAsia="Times New Roman"/>
        </w:rPr>
        <w:t>matched</w:t>
      </w:r>
      <w:r w:rsidR="0068235A">
        <w:rPr>
          <w:rFonts w:eastAsia="Times New Roman"/>
        </w:rPr>
        <w:t xml:space="preserve"> the</w:t>
      </w:r>
      <w:r w:rsidR="006D6747">
        <w:rPr>
          <w:rFonts w:eastAsia="Times New Roman"/>
        </w:rPr>
        <w:t>ir value as pollinators or the known risks they face</w:t>
      </w:r>
      <w:r w:rsidR="0068235A">
        <w:rPr>
          <w:rFonts w:eastAsia="Times New Roman"/>
        </w:rPr>
        <w:t xml:space="preserve"> </w:t>
      </w:r>
      <w:r w:rsidR="008228C7">
        <w:fldChar w:fldCharType="begin"/>
      </w:r>
      <w:r w:rsidR="00C448B9">
        <w:instrText xml:space="preserve"> ADDIN ZOTERO_ITEM CSL_CITATION {"citationID":"vthxD6xd","properties":{"formattedCitation":"[15\\uc0\\u8211{}17]","plainCitation":"[15–17]","noteIndex":0},"citationItems":[{"id":6868,"uris":["http://zotero.org/users/479221/items/8EX9GVUM"],"uri":["http://zotero.org/users/479221/items/8EX9GVUM"],"itemData":{"id":6868,"type":"article-journal","title":"Global malnutrition overlaps with pollinator-dependent micronutrient production","container-title":"Proc. R. Soc. B","page":"20141799","volume":"281","issue":"1794","source":"rspb.royalsocietypublishing.org","abstract":"Pollinators contribute around 10% of the economic value of crop production globally, but the contribution of these pollinators to human nutrition is potentially much higher. Crops vary in the degree to which they benefit from pollinators, and many of the most pollinator-dependent crops are also among the richest in micronutrients essential to human health. This study examines regional differences in the pollinator dependence of crop micronutrient content and reveals overlaps between this dependency and the severity of micronutrient deficiency in people around the world. As much as 50% of the production of plant-derived sources of vitamin A requires pollination throughout much of Southeast Asia, whereas other essential micronutrients such as iron and folate have lower dependencies, scattered throughout Africa, Asia and Central America. Micronutrient deficiencies are three times as likely to occur in areas of highest pollination dependence for vitamin A and iron, suggesting that disruptions in pollination could have serious implications for the accessibility of micronutrients for public health. These regions of high nutritional vulnerability are understudied in the pollination literature, and should be priority areas for research related to ecosystem services and human well-being.","DOI":"10.1098/rspb.2014.1799","ISSN":"0962-8452, 1471-2954","note":"00034 \nPMID: 25232140","journalAbbreviation":"Proc. R. Soc. B","language":"en","author":[{"family":"Chaplin-Kramer","given":"Rebecca"},{"family":"Dombeck","given":"Emily"},{"family":"Gerber","given":"James"},{"family":"Knuth","given":"Katherine A."},{"family":"Mueller","given":"Nathaniel D."},{"family":"Mueller","given":"Megan"},{"family":"Ziv","given":"Guy"},{"family":"Klein","given":"Alexandra-Maria"}],"issued":{"date-parts":[["2014",11,7]]}}},{"id":6874,"uris":["http://zotero.org/users/479221/items/6P86XRZW"],"uri":["http://zotero.org/users/479221/items/6P86XRZW"],"itemData":{"id":6874,"type":"article-journal","title":"Bee declines driven by combined stress from parasites, pesticides, and lack of flowers","container-title":"Science","page":"1255957","volume":"347","issue":"6229","source":"science.sciencemag.org","abstract":"Conserving pollinator services for crops\nIf pollination fails, ecosystems are eroded and we will lose reliable sources of many critical foodstuffs. Focusing on the pollination services provided by bees, Goulson et al. review the stresses bees are experiencing from climate change, infectious diseases, and insecticides. We can mitigate some of the stress on bees by improving floral resources and adopting quarantine measures, and by surveillance of bee populations. Crucially, we need to resolve the controversy surrounding prophylactic use of pesticides.\nScience, this issue 10.1126/science.1255957\nStructured Abstract\nBACKGROUND The species richness of wild bees and other pollinators has declined over the past 50 years, with some species undergoing major declines and a few going extinct. Evidence of the causes of these losses is patchy and incomplete, owing to inadequate monitoring systems. Managed honey bee stocks have also declined in North America and many European countries, although they have increased substantially in China. During this same period, the demand for insect pollination of crops has approximately tripled, and the importance of wild pollinators in providing such services has become increasingly apparent, leading to concern that we may be nearing a “pollination crisis” in which crop yields begin to fall. This has stimulated much-needed research into the causes of bee declines. Habitat loss, which has reduced the abundance and diversity of floral resources and nesting opportunities, has undoubtedly been a major long-term driver through the 20th century and still continues today. In addition, both wild and managed bees have been exposed to a succession of emerging parasites and pathogens that have been accidentally moved around the world by human action. The intensification of agriculture and increasing reliance on pesticides means that pollinators are also chronically exposed to cocktails of agrochemicals. Predicted changes in global climate are likely to further exacerbate such problems in the future.\nADVANCES It has lately become clear that stressors do not act in isolation and that their interactions may be difficult to predict; for example, some pesticides act synergistically rather than additively. Both pesticide exposure and food stress can impair immune responses, rendering bees more susceptible to parasites. It seems certain that chronic exposure to multiple interacting stressors is driving honey bee colony losses and declines of wild pollinators, but the precise combination apparently differs from place to place. Although the causes of pollinator decline may be complex and subject to disagreement, solutions need not be; taking steps to reduce or remove any of these stresses is likely to benefit pollinator health. Several techniques are available that have been demonstrated to effectively increase floral availability in farmland. Similarly, encouraging gardeners to grow appropriate bee-friendly flowers and to improve management of amenity grasslands can also reduce dietary stress. Retaining or restoring areas of seminatural habitat within farmland will improve nest site availability. A return to the principles of integrated pest management and avoidance of prophylactic use of agrochemicals could greatly decrease exposure of bees to pesticides.\nOUTLOOK Interactions among agrochemicals and stressors are not addressed by current regulatory procedures, which typically expose well-fed, parasite-free bees to a single pesticide for a short period of time. Devising approaches to study these interactions and incorporating them into the regulatory process poses a major challenge. In the meantime, providing support and advice for farmers in more sustainable farming methods with reduced pesticide use is likely to have broad benefits for farmland biodiversity. Enforcing effective quarantine measures on bee movements to prevent further spread of bee parasites is also vital. Finally, effective monitoring of wild pollinator populations is urgently needed to inform management strategies. Without this, we have no early warning system to tell us how close we may be to a pollination crisis. With a growing human population and rapid growth in global demand for pollination services, we cannot afford to see crop yields begin to fall, and we would be well advised to take preemptive action to ensure that we have adequate pollination services into the future. &lt;img class=\"fragment-image\" src=\"https://d2ufo47lrtsv5s.cloudfront.net/content/sci/347/6229/1255957/F1.medium.gif\"/&gt; Download high-res image Open in new tab Download Powerpoint Multiple interacting stressors drive bee declines. Both wild and managed bees are subject to a number of important and interacting stressors. For example, exposure to some fungicides can greatly increase the toxicity of insecticides, whereas exposure to insecticides reduces resistance to diseases. Dietary stresses are likely to reduce the ability of bees to cope with both toxins and pathogens. Photo credit: DAVE GOULSON\nBees are subject to numerous pressures in the modern world. The abundance and diversity of flowers has declined; bees are chronically exposed to cocktails of agrochemicals, and they are simultaneously exposed to novel parasites accidentally spread by humans. Climate change is likely to exacerbate these problems in the future. Stressors do not act in isolation; for example, pesticide exposure can impair both detoxification mechanisms and immune responses, rendering bees more susceptible to parasites. It seems certain that chronic exposure to multiple interacting stressors is driving honey bee colony losses and declines of wild pollinators, but such interactions are not addressed by current regulatory procedures, and studying these interactions experimentally poses a major challenge. In the meantime, taking steps to reduce stress on bees would seem prudent; incorporating flower-rich habitat into farmland, reducing pesticide use through adopting more sustainable farming methods, and enforcing effective quarantine measures on bee movements are all practical measures that should be adopted. Effective monitoring of wild pollinator populations is urgently needed to inform management strategies into the future.","DOI":"10.1126/science.1255957","ISSN":"0036-8075, 1095-9203","note":"00252 \nPMID: 25721506","language":"en","author":[{"family":"Goulson","given":"Dave"},{"family":"Nicholls","given":"Elizabeth"},{"family":"Botías","given":"Cristina"},{"family":"Rotheray","given":"Ellen L."}],"issued":{"date-parts":[["2015",3,27]]}}},{"id":2873,"uris":["http://zotero.org/users/479221/items/HHPRBVU9"],"uri":["http://zotero.org/users/479221/items/HHPRBVU9"],"itemData":{"id":2873,"type":"article-journal","title":"Global pollinator declines: trends, impacts and drivers","container-title":"Trends in Ecology &amp; Evolution","page":"345-353","volume":"25","issue":"6","source":"ScienceDirect","abstract":"Pollinators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welfare.","DOI":"10.1016/j.tree.2010.01.007","ISSN":"0169-5347","shortTitle":"Global pollinator declines","journalAbbreviation":"Trends in Ecology &amp; Evolution","author":[{"family":"Potts","given":"Simon G."},{"family":"Biesmeijer","given":"Jacobus C."},{"family":"Kremen","given":"Claire"},{"family":"Neumann","given":"Peter"},{"family":"Schweiger","given":"Oliver"},{"family":"Kunin","given":"William E."}],"issued":{"date-parts":[["2010",6]]}}}],"schema":"https://github.com/citation-style-language/schema/raw/master/csl-citation.json"} </w:instrText>
      </w:r>
      <w:r w:rsidR="008228C7">
        <w:fldChar w:fldCharType="separate"/>
      </w:r>
      <w:r w:rsidR="00C448B9" w:rsidRPr="00C448B9">
        <w:t>[15–17]</w:t>
      </w:r>
      <w:r w:rsidR="008228C7">
        <w:fldChar w:fldCharType="end"/>
      </w:r>
      <w:r w:rsidR="008228C7">
        <w:t>.</w:t>
      </w:r>
    </w:p>
    <w:p w14:paraId="63CB6283" w14:textId="420D8D5B" w:rsidR="005F7001" w:rsidRPr="00FD44C3" w:rsidRDefault="009A4AB8" w:rsidP="005F7001">
      <w:pPr>
        <w:spacing w:line="480" w:lineRule="auto"/>
      </w:pPr>
      <w:r>
        <w:tab/>
      </w:r>
      <w:r w:rsidR="001227C1">
        <w:t>T</w:t>
      </w:r>
      <w:r w:rsidR="005F7001">
        <w:t>he relative paucity of</w:t>
      </w:r>
      <w:r w:rsidR="001227C1">
        <w:t xml:space="preserve"> research on native bees is due, in part, </w:t>
      </w:r>
      <w:r w:rsidR="007854A6">
        <w:t xml:space="preserve">to the </w:t>
      </w:r>
      <w:r w:rsidR="005F7001">
        <w:t>complexity</w:t>
      </w:r>
      <w:r w:rsidR="007854A6">
        <w:t xml:space="preserve"> of their biology and behaviors</w:t>
      </w:r>
      <w:r w:rsidR="005F7001">
        <w:t xml:space="preserve">, particularly </w:t>
      </w:r>
      <w:r w:rsidR="007854A6">
        <w:t>in</w:t>
      </w:r>
      <w:r w:rsidR="005F7001">
        <w:t xml:space="preserve"> wild landscapes. </w:t>
      </w:r>
      <w:r w:rsidR="0002684E">
        <w:t xml:space="preserve">Efforts to monitor </w:t>
      </w:r>
      <w:r w:rsidR="007854A6">
        <w:t>wild</w:t>
      </w:r>
      <w:r w:rsidR="0002684E">
        <w:t xml:space="preserve"> bees </w:t>
      </w:r>
      <w:r w:rsidR="005F7001">
        <w:t xml:space="preserve">must </w:t>
      </w:r>
      <w:r w:rsidR="005F7001">
        <w:lastRenderedPageBreak/>
        <w:t>contend with</w:t>
      </w:r>
      <w:r w:rsidR="0002684E">
        <w:t xml:space="preserve"> the </w:t>
      </w:r>
      <w:r w:rsidR="00FF0773">
        <w:t>'</w:t>
      </w:r>
      <w:r w:rsidR="0002684E">
        <w:t xml:space="preserve">taxonomic </w:t>
      </w:r>
      <w:r w:rsidR="00FF0773">
        <w:t xml:space="preserve">impediment' of </w:t>
      </w:r>
      <w:r w:rsidR="0002684E">
        <w:t>expertise req</w:t>
      </w:r>
      <w:r w:rsidR="007854A6">
        <w:t>uired to evaluate their vast global biodiversity,</w:t>
      </w:r>
      <w:r w:rsidR="0002684E">
        <w:t xml:space="preserve"> </w:t>
      </w:r>
      <w:r w:rsidR="00594737">
        <w:t xml:space="preserve">and the logistics of sampling </w:t>
      </w:r>
      <w:r w:rsidR="007854A6">
        <w:t>a taxon</w:t>
      </w:r>
      <w:r w:rsidR="00AE680E">
        <w:t xml:space="preserve"> with</w:t>
      </w:r>
      <w:r w:rsidR="00594737">
        <w:t xml:space="preserve"> </w:t>
      </w:r>
      <w:r w:rsidR="00B71DE6">
        <w:t>rapid</w:t>
      </w:r>
      <w:r w:rsidR="00AE680E">
        <w:t xml:space="preserve"> spatiotemporal turnover,</w:t>
      </w:r>
      <w:r w:rsidR="00905EFF">
        <w:t xml:space="preserve"> short lifespans</w:t>
      </w:r>
      <w:r w:rsidR="00AE680E">
        <w:t>,</w:t>
      </w:r>
      <w:r w:rsidR="00886309">
        <w:t xml:space="preserve"> </w:t>
      </w:r>
      <w:r w:rsidR="00E17DD3">
        <w:t xml:space="preserve">and </w:t>
      </w:r>
      <w:r w:rsidR="0002684E">
        <w:t xml:space="preserve">solitary, elusive habits </w:t>
      </w:r>
      <w:r w:rsidR="0002684E">
        <w:fldChar w:fldCharType="begin"/>
      </w:r>
      <w:r w:rsidR="00C448B9">
        <w:instrText xml:space="preserve"> ADDIN ZOTERO_ITEM CSL_CITATION {"citationID":"LYqwH2FP","properties":{"formattedCitation":"[18\\uc0\\u8211{}21]","plainCitation":"[18–21]","noteIndex":0},"citationItems":[{"id":4370,"uris":["http://zotero.org/users/479221/items/RZ3Q8DCB"],"uri":["http://zotero.org/users/479221/items/RZ3Q8DCB"],"itemData":{"id":4370,"type":"article-journal","title":"Obtaining a better taxonomic understanding of native bees: where do we start?","container-title":"Systematic Entomology","page":"645-653","volume":"38","issue":"4","source":"Wiley Online Library","DOI":"10.1111/syen.12029","ISSN":"1365-3113","shortTitle":"Obtaining a better taxonomic understanding of native bees","journalAbbreviation":"Syst Entomol","language":"en","author":[{"family":"Gonzalez","given":"Victor H."},{"family":"Griswold","given":"Terry"},{"family":"Engel","given":"Michael S."}],"issued":{"date-parts":[["2013",10,1]]}}},{"id":996,"uris":["http://zotero.org/users/479221/items/7M7452J4"],"uri":["http://zotero.org/users/479221/items/7M7452J4"],"itemData":{"id":996,"type":"article-journal","title":"The Ecology of Solitary Bees","container-title":"Hilgardia","page":"543-599","volume":"27","issue":"19","source":"Amazon","author":[{"family":"Linsley","given":"E. Gorton"}],"issued":{"date-parts":[["1958"]]}}},{"id":131,"uris":["http://zotero.org/users/479221/items/2QKVW85F"],"uri":["http://zotero.org/users/479221/items/2QKVW85F"],"itemData":{"id":131,"type":"article-journal","title":"Biogeography of the bees.","container-title":"Annals of the Missouri Botanical Garden","page":"277-347","volume":"66","issue":"3","source":"agris.fao.org","ISSN":"0026-6493","language":"English","author":[{"family":"Michener","given":"Charles D."}],"issued":{"date-parts":[["1979"]]}}},{"id":2725,"uris":["http://zotero.org/users/479221/items/GRHXAJ4K"],"uri":["http://zotero.org/users/479221/items/GRHXAJ4K"],"itemData":{"id":2725,"type":"article-journal","title":"The seven impediments in invertebrate conservation and how to overcome them","container-title":"Biological Conservation","page":"2647-2655","volume":"144","issue":"11","source":"ScienceDirect","abstract":"Despite their high diversity and importance for humankind, invertebrates are often neglected in biodiversity conservation policies. We identify seven impediments to their effective protection: (1) invertebrates and their ecological services are mostly unknown to the general public (the public dilemma); (2) policymakers and stakeholders are mostly unaware of invertebrate conservation problems (the political dilemma); (3) basic science on invertebrates is scarce and underfunded (the scientific dilemma); (4) most species are undescribed (the Linnean shortfall); (5) the distribution of described species is mostly unknown (the Wallacean shortfall); (6) the abundance of species and their changes in space and time are unknown (the Prestonian shortfall); (7) species ways of life and sensitivities to habitat change are largely unknown (the Hutchinsonian shortfall).\n\nNumerous recent developments in taxonomy, inventorying, monitoring, data compilation, statistical analysis and science communication facilitate overcoming these impediments in both policy and practice. We suggest as possible solutions for the public dilemma: better public information and marketing. For the political dilemma: red-listing, legal priority listing and inclusion in environmental impact assessment studies. For the scientific dilemma: parataxonomy, citizen science programs and biodiversity informatics. For the Linnean shortfall: biodiversity surrogacy, increased support for taxonomy and advances in taxonomic publications. For the Wallacean shortfall: funding of inventories, compilation of data in public repositories and species distribution modeling. For the Prestonian shortfall: standardized protocols for inventorying and monitoring, widespread use of analogous protocols and increased support for natural history collections. For the Hutchinsonian shortfall: identifying good indicator taxa and studying extinction rates by indirect evidence.","DOI":"10.1016/j.biocon.2011.07.024","ISSN":"0006-3207","journalAbbreviation":"Biological Conservation","author":[{"family":"Cardoso","given":"Pedro"},{"family":"Erwin","given":"Terry L."},{"family":"Borges","given":"Paulo A. V."},{"family":"New","given":"Tim R."}],"issued":{"date-parts":[["2011",11]]}}}],"schema":"https://github.com/citation-style-language/schema/raw/master/csl-citation.json"} </w:instrText>
      </w:r>
      <w:r w:rsidR="0002684E">
        <w:fldChar w:fldCharType="separate"/>
      </w:r>
      <w:r w:rsidR="00C448B9" w:rsidRPr="00C448B9">
        <w:t>[18–21]</w:t>
      </w:r>
      <w:r w:rsidR="0002684E">
        <w:fldChar w:fldCharType="end"/>
      </w:r>
      <w:r w:rsidR="0002684E">
        <w:t>.</w:t>
      </w:r>
      <w:r>
        <w:t xml:space="preserve"> </w:t>
      </w:r>
      <w:r w:rsidR="00FD44C3">
        <w:t xml:space="preserve">Unlike many taxa that follow a latitudinal biodiversity gradient </w:t>
      </w:r>
      <w:r w:rsidR="00FD44C3">
        <w:fldChar w:fldCharType="begin"/>
      </w:r>
      <w:r w:rsidR="00C448B9">
        <w:instrText xml:space="preserve"> ADDIN ZOTERO_ITEM CSL_CITATION {"citationID":"1eqdfasr4","properties":{"formattedCitation":"[22]","plainCitation":"[22]","noteIndex":0},"citationItems":[{"id":6889,"uris":["http://zotero.org/users/479221/items/KEVMBMXG"],"uri":["http://zotero.org/users/479221/items/KEVMBMXG"],"itemData":{"id":6889,"type":"article-journal","title":"Latitudinal Variations in Organic Diversity","container-title":"Evolution","page":"64-81","volume":"14","issue":"1","source":"JSTOR","DOI":"10.2307/2405923","ISSN":"0014-3820","note":"00878","author":[{"family":"Fischer","given":"Alfred G."}],"issued":{"date-parts":[["1960"]]}}}],"schema":"https://github.com/citation-style-language/schema/raw/master/csl-citation.json"} </w:instrText>
      </w:r>
      <w:r w:rsidR="00FD44C3">
        <w:fldChar w:fldCharType="separate"/>
      </w:r>
      <w:r w:rsidR="00C448B9">
        <w:rPr>
          <w:noProof/>
        </w:rPr>
        <w:t>[22]</w:t>
      </w:r>
      <w:r w:rsidR="00FD44C3">
        <w:fldChar w:fldCharType="end"/>
      </w:r>
      <w:r w:rsidR="007854A6">
        <w:t xml:space="preserve">, bee diversity is highest </w:t>
      </w:r>
      <w:r w:rsidR="00FD44C3">
        <w:t>in xeric and Mediterranean environments, owing to strong seasonal bl</w:t>
      </w:r>
      <w:r w:rsidR="007854A6">
        <w:t>ooms and well-drained soils -- features which</w:t>
      </w:r>
      <w:r w:rsidR="00FD44C3">
        <w:t xml:space="preserve"> support a </w:t>
      </w:r>
      <w:r w:rsidR="007854A6">
        <w:t>range</w:t>
      </w:r>
      <w:r w:rsidR="00FD44C3">
        <w:t xml:space="preserve"> of</w:t>
      </w:r>
      <w:r w:rsidR="007854A6">
        <w:t xml:space="preserve"> foraging specializations and </w:t>
      </w:r>
      <w:r w:rsidR="00FD44C3">
        <w:t xml:space="preserve">high temporal turnover of ground-nesting species </w:t>
      </w:r>
      <w:r w:rsidR="00FD44C3">
        <w:fldChar w:fldCharType="begin"/>
      </w:r>
      <w:r w:rsidR="00C448B9">
        <w:instrText xml:space="preserve"> ADDIN ZOTERO_ITEM CSL_CITATION {"citationID":"1sre10cenb","properties":{"formattedCitation":"[19,20,23]","plainCitation":"[19,20,23]","noteIndex":0},"citationItems":[{"id":996,"uris":["http://zotero.org/users/479221/items/7M7452J4"],"uri":["http://zotero.org/users/479221/items/7M7452J4"],"itemData":{"id":996,"type":"article-journal","title":"The Ecology of Solitary Bees","container-title":"Hilgardia","page":"543-599","volume":"27","issue":"19","source":"Amazon","author":[{"family":"Linsley","given":"E. Gorton"}],"issued":{"date-parts":[["1958"]]}}},{"id":131,"uris":["http://zotero.org/users/479221/items/2QKVW85F"],"uri":["http://zotero.org/users/479221/items/2QKVW85F"],"itemData":{"id":131,"type":"article-journal","title":"Biogeography of the bees.","container-title":"Annals of the Missouri Botanical Garden","page":"277-347","volume":"66","issue":"3","source":"agris.fao.org","ISSN":"0026-6493","language":"English","author":[{"family":"Michener","given":"Charles D."}],"issued":{"date-parts":[["1979"]]}}},{"id":4457,"uris":["http://zotero.org/users/479221/items/SFFES4I2"],"uri":["http://zotero.org/users/479221/items/SFFES4I2"],"itemData":{"id":4457,"type":"article-journal","title":"Faunal composition and species richness differences of bees (Hymenoptera: Apiformes) from two north American regions","container-title":"Apidologie","page":"176-188","volume":"39","issue":"1","source":"link.springer.com","DOI":"10.1051/apido:2007062","ISSN":"0044-8435, 1297-9678","shortTitle":"Faunal composition and species richness differences of bees (Hymenoptera","journalAbbreviation":"Apidologie","language":"en","author":[{"family":"Minckley","given":"Robert"}],"issued":{"date-parts":[["2008",1]]}}}],"schema":"https://github.com/citation-style-language/schema/raw/master/csl-citation.json"} </w:instrText>
      </w:r>
      <w:r w:rsidR="00FD44C3">
        <w:fldChar w:fldCharType="separate"/>
      </w:r>
      <w:r w:rsidR="00C448B9">
        <w:rPr>
          <w:rFonts w:eastAsia="Times New Roman"/>
        </w:rPr>
        <w:t>[19,20,23]</w:t>
      </w:r>
      <w:r w:rsidR="00FD44C3">
        <w:fldChar w:fldCharType="end"/>
      </w:r>
      <w:r w:rsidR="00FD44C3">
        <w:t xml:space="preserve">. </w:t>
      </w:r>
      <w:r w:rsidR="004420DE">
        <w:t>When</w:t>
      </w:r>
      <w:r w:rsidR="00FD44C3">
        <w:t xml:space="preserve"> environmental conditions signal a poor year for host plants, s</w:t>
      </w:r>
      <w:r w:rsidR="00FD44C3" w:rsidRPr="00C60477">
        <w:rPr>
          <w:color w:val="000000" w:themeColor="text1"/>
        </w:rPr>
        <w:t xml:space="preserve">ome ground-nesting, specialist bee species </w:t>
      </w:r>
      <w:r w:rsidR="00FD44C3">
        <w:rPr>
          <w:color w:val="000000" w:themeColor="text1"/>
        </w:rPr>
        <w:t>can remain</w:t>
      </w:r>
      <w:r w:rsidR="00FD44C3" w:rsidRPr="00C60477">
        <w:rPr>
          <w:color w:val="000000" w:themeColor="text1"/>
        </w:rPr>
        <w:t xml:space="preserve"> underground in diapause for additional years, </w:t>
      </w:r>
      <w:r w:rsidR="00FD44C3">
        <w:rPr>
          <w:color w:val="000000" w:themeColor="text1"/>
        </w:rPr>
        <w:t xml:space="preserve">necessitating multi-year </w:t>
      </w:r>
      <w:r w:rsidR="00EC7629">
        <w:rPr>
          <w:color w:val="000000" w:themeColor="text1"/>
        </w:rPr>
        <w:t xml:space="preserve">biodiversity monitoring efforts </w:t>
      </w:r>
      <w:r w:rsidR="00FD44C3" w:rsidRPr="00C60477">
        <w:rPr>
          <w:color w:val="000000" w:themeColor="text1"/>
        </w:rPr>
        <w:fldChar w:fldCharType="begin"/>
      </w:r>
      <w:r w:rsidR="00C448B9">
        <w:rPr>
          <w:color w:val="000000" w:themeColor="text1"/>
        </w:rPr>
        <w:instrText xml:space="preserve"> ADDIN ZOTERO_ITEM CSL_CITATION {"citationID":"1jvq89qub4","properties":{"formattedCitation":"[24]","plainCitation":"[24]","noteIndex":0},"citationItems":[{"id":5008,"uris":["http://zotero.org/users/479221/items/V8PJ6GF3"],"uri":["http://zotero.org/users/479221/items/V8PJ6GF3"],"itemData":{"id":5008,"type":"article-journal","title":"Resource assurance predicts specialist and generalist bee activity in drought","container-title":"Proceedings of the Royal Society B: Biological Sciences","volume":"280","issue":"1759","source":"rspb.royalsocietypublishing.org","abstract":"Many short-lived desert organisms remain in diapause during drought. Theoretically, the cues desert species use to continue diapause through drought should differ depending on the availability of critical resources, but the unpredictability and infrequent occurrence of climate extremes and reduced insect activity during such events make empirical tests of this prediction difficult. An intensive study of a diverse bee–plant community through a drought event found that bee specialists of a drought-sensitive host plant were absent in the drought year in contrast to generalist bees and to specialist bees of a drought-insensitive host plant. Different responses of bee species to drought indicate that the diapause cues used by bee species allow them to reliably predict host availability. Species composition of the bee community in drought shifted towards mostly generalist species. However, we predict that more frequent and extended drought, predicted by climate change models for southwest North America, will result in bee communities that are species-poor and dominated by specialist species, as found today in the most arid desert region of North America.","URL":"http://rspb.royalsocietypublishing.org/content/280/1759/20122703","DOI":"10.1098/rspb.2012.2703","ISSN":"0962-8452, 1471-2954","journalAbbreviation":"Proc. R. Soc. B","language":"en","author":[{"family":"Minckley","given":"Robert L."},{"family":"Roulston","given":"T'ai H."},{"family":"Williams","given":"Neal M."}],"issued":{"date-parts":[["2013",5,22]]},"accessed":{"date-parts":[["2013",4,2]]}}}],"schema":"https://github.com/citation-style-language/schema/raw/master/csl-citation.json"} </w:instrText>
      </w:r>
      <w:r w:rsidR="00FD44C3" w:rsidRPr="00C60477">
        <w:rPr>
          <w:color w:val="000000" w:themeColor="text1"/>
        </w:rPr>
        <w:fldChar w:fldCharType="separate"/>
      </w:r>
      <w:r w:rsidR="00C448B9">
        <w:rPr>
          <w:noProof/>
          <w:color w:val="000000" w:themeColor="text1"/>
        </w:rPr>
        <w:t>[24]</w:t>
      </w:r>
      <w:r w:rsidR="00FD44C3" w:rsidRPr="00C60477">
        <w:rPr>
          <w:color w:val="000000" w:themeColor="text1"/>
        </w:rPr>
        <w:fldChar w:fldCharType="end"/>
      </w:r>
      <w:r w:rsidR="00FD44C3" w:rsidRPr="00C60477">
        <w:rPr>
          <w:color w:val="000000" w:themeColor="text1"/>
        </w:rPr>
        <w:t xml:space="preserve">. </w:t>
      </w:r>
      <w:r w:rsidR="00EC7629">
        <w:t>This</w:t>
      </w:r>
      <w:r w:rsidR="00A303D5">
        <w:t xml:space="preserve"> </w:t>
      </w:r>
      <w:r w:rsidR="00EC7629">
        <w:t xml:space="preserve">fine and </w:t>
      </w:r>
      <w:r w:rsidR="0055015B">
        <w:t xml:space="preserve">irregular </w:t>
      </w:r>
      <w:r w:rsidR="00905EFF">
        <w:t>partioning of space and time</w:t>
      </w:r>
      <w:r w:rsidR="00F77CC3">
        <w:t xml:space="preserve"> make native bees challenging, time-consuming, and expensive to exhaustively sample</w:t>
      </w:r>
      <w:r w:rsidR="00CA0139">
        <w:t xml:space="preserve"> in any habitat</w:t>
      </w:r>
      <w:r w:rsidR="00D8676C">
        <w:t xml:space="preserve"> </w:t>
      </w:r>
      <w:r w:rsidR="00F77CC3">
        <w:fldChar w:fldCharType="begin"/>
      </w:r>
      <w:r w:rsidR="00C448B9">
        <w:instrText xml:space="preserve"> ADDIN ZOTERO_ITEM CSL_CITATION {"citationID":"1q4a1ps5v7","properties":{"formattedCitation":"[25]","plainCitation":"[25]","noteIndex":0},"citationItems":[{"id":2473,"uris":["http://zotero.org/users/479221/items/FH75T2UF"],"uri":["http://zotero.org/users/479221/items/FH75T2UF"],"itemData":{"id":2473,"type":"article-journal","title":"Variation in native bee faunas and its implications for detecting community changes.","container-title":"Conservation Ecology","page":"1-24","volume":"5","issue":"1","source":"CiteULike","author":[{"family":"Williams","given":"Neal"},{"family":"Minckley","given":"Robert"},{"family":"Silveira","given":"Fernando"}],"issued":{"date-parts":[["2001"]]}}}],"schema":"https://github.com/citation-style-language/schema/raw/master/csl-citation.json"} </w:instrText>
      </w:r>
      <w:r w:rsidR="00F77CC3">
        <w:fldChar w:fldCharType="separate"/>
      </w:r>
      <w:r w:rsidR="00C448B9">
        <w:rPr>
          <w:noProof/>
        </w:rPr>
        <w:t>[25]</w:t>
      </w:r>
      <w:r w:rsidR="00F77CC3">
        <w:fldChar w:fldCharType="end"/>
      </w:r>
      <w:r w:rsidR="00F77CC3">
        <w:t xml:space="preserve">. </w:t>
      </w:r>
      <w:r w:rsidR="0007627D">
        <w:t>Once found, m</w:t>
      </w:r>
      <w:r w:rsidR="00FA4B7C">
        <w:t xml:space="preserve">any </w:t>
      </w:r>
      <w:r w:rsidR="00513584">
        <w:t xml:space="preserve">bee species are </w:t>
      </w:r>
      <w:r w:rsidR="00FA4B7C">
        <w:t xml:space="preserve">difficult to </w:t>
      </w:r>
      <w:r w:rsidR="00CD0328">
        <w:t>identify</w:t>
      </w:r>
      <w:r w:rsidR="00D8676C">
        <w:t xml:space="preserve"> even with training</w:t>
      </w:r>
      <w:r w:rsidR="00FA4B7C">
        <w:t xml:space="preserve"> and</w:t>
      </w:r>
      <w:r w:rsidR="004420DE">
        <w:t>,</w:t>
      </w:r>
      <w:r w:rsidR="00FA4B7C">
        <w:t xml:space="preserve"> </w:t>
      </w:r>
      <w:r w:rsidR="00EC7629">
        <w:t xml:space="preserve">given </w:t>
      </w:r>
      <w:r w:rsidR="00FA4B7C">
        <w:t xml:space="preserve">reports of functional redundancy within </w:t>
      </w:r>
      <w:r w:rsidR="004420DE">
        <w:t>highly-</w:t>
      </w:r>
      <w:r w:rsidR="00D76BCB">
        <w:t>nested</w:t>
      </w:r>
      <w:r w:rsidR="00FA4B7C">
        <w:t xml:space="preserve"> </w:t>
      </w:r>
      <w:r w:rsidR="00BF5B6D">
        <w:t>pollination networks</w:t>
      </w:r>
      <w:r w:rsidR="00EC7629">
        <w:t>, the benefit to ecology of doing so may seem unclear</w:t>
      </w:r>
      <w:r w:rsidR="00BF5B6D">
        <w:t xml:space="preserve"> </w:t>
      </w:r>
      <w:r w:rsidR="00D76BCB">
        <w:fldChar w:fldCharType="begin"/>
      </w:r>
      <w:r w:rsidR="00C448B9">
        <w:instrText xml:space="preserve"> ADDIN ZOTERO_ITEM CSL_CITATION {"citationID":"1gmvhgqkvd","properties":{"formattedCitation":"[26,27]","plainCitation":"[26,27]","noteIndex":0},"citationItems":[{"id":4847,"uris":["http://zotero.org/users/479221/items/UE6PRS2P"],"uri":["http://zotero.org/users/479221/items/UE6PRS2P"],"itemData":{"id":4847,"type":"article-journal","title":"Asymmetric coevolutionary networks facilitate biodiversity maintenance","container-title":"SCIENCE","page":"431–433","volume":"312","issue":"5772","abstract":"The mutualistic interactions between plants and their pollinators or seed dispersers have played a major role in the maintenance of Earth's biodiversity. To investigate how coevolutionary interactions are shaped within species-rich communities, we characterized the architecture of an array of quantitative, mutualistic networks spanning a broad geographic range. These coevolutionary networks are highly asymmetric, so that if a plant species depends strongly on an animal species, the animal depends weakly on the plant. By using a simple dynamical model, we showed that asymmetries inherent in coevolutionary networks may enhance long-term coexistence and facilitate biodiversity maintenance.","DOI":"10.1126/science.1123412","ISSN":"0036-8075","author":[{"family":"Bascompte","given":"J"},{"family":"Jordano","given":"P"},{"family":"Olesen","given":"JM"}],"issued":{"date-parts":[["2006",4]]}}},{"id":6881,"uris":["http://zotero.org/users/479221/items/NHC3DFK4"],"uri":["http://zotero.org/users/479221/items/NHC3DFK4"],"itemData":{"id":6881,"type":"article-journal","title":"The nested assembly of plant–animal mutualistic networks","container-title":"Proceedings of the National Academy of Sciences","page":"9383-9387","volume":"100","issue":"16","source":"www.pnas.org","abstract":"Most studies of plant–animal mutualisms involve a small number of species. There is almost no information on the structural organization of species-rich mutualistic networks despite its potential importance for the maintenance of diversity. Here we analyze 52 mutualistic networks and show that they are highly nested; that is, the more specialist species interact only with proper subsets of those species interacting with the more generalists. This assembly pattern generates highly asymmetrical interactions and organizes the community cohesively around a central core of interactions. Thus, mutualistic networks are neither randomly assembled nor organized in compartments arising from tight, parallel specialization. Furthermore, nestedness increases with the complexity (number of interactions) of the network: for a given number of species, communities with more interactions are significantly more nested. Our results indicate a nonrandom pattern of community organization that may be relevant for our understanding of the organization and persistence of biodiversity.","DOI":"10.1073/pnas.1633576100","ISSN":"0027-8424, 1091-6490","note":"01153 \nPMID: 12881488","journalAbbreviation":"PNAS","language":"en","author":[{"family":"Bascompte","given":"Jordi"},{"family":"Jordano","given":"Pedro"},{"family":"Melián","given":"Carlos J."},{"family":"Olesen","given":"Jens M."}],"issued":{"date-parts":[["2003",8,5]]}}}],"schema":"https://github.com/citation-style-language/schema/raw/master/csl-citation.json"} </w:instrText>
      </w:r>
      <w:r w:rsidR="00D76BCB">
        <w:fldChar w:fldCharType="separate"/>
      </w:r>
      <w:r w:rsidR="00C448B9">
        <w:rPr>
          <w:noProof/>
        </w:rPr>
        <w:t>[26,27]</w:t>
      </w:r>
      <w:r w:rsidR="00D76BCB">
        <w:fldChar w:fldCharType="end"/>
      </w:r>
      <w:r w:rsidR="00C074B8">
        <w:t>.</w:t>
      </w:r>
      <w:r w:rsidR="00CD0328">
        <w:t xml:space="preserve"> </w:t>
      </w:r>
      <w:r w:rsidR="007854A6">
        <w:t>However, l</w:t>
      </w:r>
      <w:r w:rsidR="00EC7629">
        <w:t>inks between</w:t>
      </w:r>
      <w:r w:rsidR="00DA2F94">
        <w:t xml:space="preserve"> </w:t>
      </w:r>
      <w:r w:rsidR="00CA6122">
        <w:t xml:space="preserve">non-random species loss </w:t>
      </w:r>
      <w:r w:rsidR="00EC7629">
        <w:t>and</w:t>
      </w:r>
      <w:r w:rsidR="00CA6122">
        <w:t xml:space="preserve"> </w:t>
      </w:r>
      <w:r w:rsidR="00F00598">
        <w:t xml:space="preserve">the stability of ecosystems and </w:t>
      </w:r>
      <w:r w:rsidR="00870403">
        <w:t xml:space="preserve">mutualistic networks </w:t>
      </w:r>
      <w:r w:rsidR="00DA2F94">
        <w:fldChar w:fldCharType="begin"/>
      </w:r>
      <w:r w:rsidR="00C448B9">
        <w:instrText xml:space="preserve"> ADDIN ZOTERO_ITEM CSL_CITATION {"citationID":"s6x6ChIi","properties":{"formattedCitation":"[10,28\\uc0\\u8211{}34]","plainCitation":"[10,28–34]","noteIndex":0},"citationItems":[{"id":4353,"uris":["http://zotero.org/users/479221/items/RTUGWIZP"],"uri":["http://zotero.org/users/479221/items/RTUGWIZP"],"itemData":{"id":4353,"type":"article-journal","title":"Managing ecosystem services: what do we need to know about their ecology?","container-title":"Ecology Letters","page":"468-479","volume":"8","issue":"5","source":"Wiley Online Library","abstract":"Human domination of the biosphere has greatly altered ecosystems, often overwhelming their capacity to provide ecosystem services critical to our survival. Yet ecological understanding of ecosystem services is quite limited. Previous work maps the supply and demand for services, assesses threats to them, and estimates economic values, but does not measure the underlying role of biodiversity in providing services. In contrast, experimental studies of biodiversity–function examine communities whose structures often differ markedly from those providing services in real landscapes. A bridge is needed between these two approaches. To develop this research agenda, I discuss critical questions and key approaches in four areas: (1) identifying the important ‘ecosystem service providers’; (2) determining the various aspects of community structure that influence function in real landscapes, especially compensatory community responses that stabilize function, or non-random extinction sequences that rapidly erode it; (3) assessing key environmental factors influencing provision of services, and (4) measuring the spatio-temporal scale over which providers and services operate. I show how this research agenda can assist in developing environmental policy and natural resource management plans.","DOI":"10.1111/j.1461-0248.2005.00751.x","ISSN":"1461-0248","shortTitle":"Managing ecosystem services","language":"en","author":[{"family":"Kremen","given":"Claire"}],"issued":{"date-parts":[["2005",5,1]]}}},{"id":5514,"uris":["http://zotero.org/users/479221/items/Z75EJSTA"],"uri":["http://zotero.org/users/479221/items/Z75EJSTA"],"itemData":{"id":5514,"type":"article-journal","title":"Extinction order and altered community structure rapidly disrupt ecosystem functioning","container-title":"Ecology Letters","page":"538-547","volume":"8","issue":"5","source":"Wiley Online Library","abstract":"By causing extinctions and altering community structure, anthropogenic disturbances can disrupt processes that maintain ecosystem integrity. However, the relationship between community structure and ecosystem functioning in natural systems is poorly understood. Here we show that habitat loss appeared to disrupt ecosystem functioning by affecting extinction order, species richness and abundance. We studied pollination by bees in a mosaic of agricultural and natural habitats in California and dung burial by dung beetles on recently created islands in Venezuela. We found that large-bodied bee and beetle species tended to be both most extinction-prone and most functionally efficient, contributing to rapid functional loss. Simulations confirmed that extinction order led to greater disruption of function than predicted by random species loss. Total abundance declined with richness and also appeared to contribute to loss of function. We demonstrate conceptually and empirically how the non-random response of communities to disturbance can have unexpectedly large functional consequences.","DOI":"10.1111/j.1461-0248.2005.00749.x","ISSN":"1461-0248","language":"en","author":[{"family":"Larsen","given":"Trond H."},{"family":"Williams","given":"Neal M."},{"family":"Kremen","given":"Claire"}],"issued":{"date-parts":[["2005",5,1]]}}},{"id":4415,"uris":["http://zotero.org/users/479221/items/S8RCCZ4Q"],"uri":["http://zotero.org/users/479221/items/S8RCCZ4Q"],"itemData":{"id":4415,"type":"article-journal","title":"Ecological and life-history traits predict bee species responses to environmental disturbances","container-title":"Biological Conservation","collection-title":"Conserving complexity: Global change and community-scale interactionsTropical forest biodiversity in a human-modified world: a multi-region assessment","page":"2280-2291","volume":"143","issue":"10","source":"ScienceDirect","abstract":"The ability to predict the responses of ecological communities and individual species to human-induced environmental change remains a key issue for ecologists and conservation managers alike. Responses are often variable among species within groups making general predictions difficult. One option is to include ecological trait information that might help to disentangle patterns of response and also provide greater understanding of how particular traits link whole clades to their environment. Although this “trait-guild” approach has been used for single disturbances, the importance of particular traits on general responses to multiple disturbances has not been explored. We used a mixed model analysis of 19 data sets from throughout the world to test the effect of ecological and life-history traits on the responses of bee species to different types of anthropogenic environmental change. These changes included habitat loss, fragmentation, agricultural intensification, pesticides and fire. Individual traits significantly affected bee species responses to different disturbances and several traits were broadly predictive among multiple disturbances. The location of nests – above vs. below ground – significantly affected response to habitat loss, agricultural intensification, tillage regime (within agriculture) and fire. Species that nested above ground were on average more negatively affected by isolation from natural habitat and intensive agricultural land use than were species nesting below ground. In contrast below-ground-nesting species were more negatively affected by tilling than were above-ground nesters. The response of different nesting guilds to fire depended on the time since the burn. Social bee species were more strongly affected by isolation from natural habitat and pesticides than were solitary bee species. Surprisingly, body size did not consistently affect species responses, despite its importance in determining many aspects of individuals’ interaction with their environment. Although synergistic interactions among traits remain to be explored, individual traits can be useful in predicting and understanding responses of related species to global change.","DOI":"10.1016/j.biocon.2010.03.024","ISSN":"0006-3207","journalAbbreviation":"Biological Conservation","author":[{"family":"Williams","given":"Neal M."},{"family":"Crone","given":"Elizabeth E."},{"family":"Roulston","given":"T’ai H."},{"family":"Minckley","given":"Robert L."},{"family":"Packer","given":"Laurence"},{"family":"Potts","given":"Simon G."}],"issued":{"date-parts":[["2010",10]]}}},{"id":6364,"uris":["http://zotero.org/users/479221/items/RNDKFX5M"],"uri":["http://zotero.org/users/479221/items/RNDKFX5M"],"itemData":{"id":6364,"type":"article-journal","title":"Complex responses within a desert bee guild (Hymenoptera : Apiformes) to urban habitat fragmentation","container-title":"Ecological Applications","page":"632-644","volume":"16","issue":"2","abstract":"Urbanization within the Tucson Basin of Arizona during the past 5 years has fragmented the original desert scrub into patches of different sizes and ages. These remnant patches and the surrounding desert are dominated by Larrea tridentata (creosote bush), a long-lived shrub whose flowers are visited by &gt; 120 native bee species across its range. Twenty-one of these bee species restrict their pollen foraging to L. tridentata. To evaluate the response of this bee fauna to fragmentation, we compared species incidence and abundance patterns for the bee guild visiting L. tridentata at 59 habitat fragments of known size (0.002-5 ha) and age (up to 70 years), and in adjacent desert. The 62 bee species caught during this study responded to fragmentation heterogeneously and not in direct relation to their abundance or incidence in undisturbed desert. Few species found outside the city were entirely absent from urban fragments. Species of ground-nesting L. tridentata specialists were underrepresented in smaller fragments and less abundant in the smaller and older fragments. In contrast, cavity-nesting bees (including one L. tridentata specialist) were overrepresented in the habitat fragments., probably due to enhanced nesting opportunities available in the urban matrix. Small-bodied bee species were no more likely than larger bodied species to be absent from the smaller fragments. The introduced European honey bee, Apis mellifera, was a minor faunal element at &gt; 90% of the fragments and exerted little if any influence on the response of native bee species to fragmentation. Overall, bee response to urban habitat fragmentation was best predicted by ecological traits associated with nesting and dietary breadth. Had species been treated as individual units in the analyses, or pooled together into one analysis, these response patterns may not have been apparent. Pollination interactions with this floral host are probably not adversely affected in this system because of its longevity and ability to attract diverse pollinators but will demand careful further study to understand.","DOI":"10.1890/1051-0761(2006)016[0632:CRWADB]2.0.CO;2","ISSN":"1051-0761","note":"00000 \nWOS:000237052200017","author":[{"family":"Cane","given":"J. H."},{"family":"Minckley","given":"R. L."},{"family":"Kervin","given":"L. J."},{"family":"Roulston","given":"T. H."},{"family":"Williams","given":"N. M."}],"issued":{"date-parts":[["2006",4]]}}},{"id":5573,"uris":["http://zotero.org/users/479221/items/ZH4CXHIK"],"uri":["http://zotero.org/users/479221/items/ZH4CXHIK"],"itemData":{"id":5573,"type":"article-journal","title":"Specialization and Rarity Predict Nonrandom Loss of Interactions from Mutualist Networks","container-title":"Science","page":"1486-1489","volume":"335","issue":"6075","source":"www.sciencemag.org","abstract":"The loss of interactions from mutualistic networks could foreshadow both plant and animal species extinctions. Yet, the characteristics of interactions that predispose them to disruption are largely unknown. We analyzed 12 pollination webs from isolated hills (“sierras”), in Argentina, ranging from tens to thousands of hectares. We found evidence of nonrandom loss of interactions with decreasing sierra size. Low interaction frequency and high specialization between interacting partners contributed additively to increase the vulnerability of interactions to disruption. Interactions between generalists in the largest sierras were ubiquitous across sierras, but many of them lost their central structural role in the smallest sierras. Thus, particular configurations of interaction networks, along with unique ecological relations and evolutionary pathways, could be lost forever after habitat reduction.","DOI":"10.1126/science.1215320","ISSN":"0036-8075, 1095-9203","note":"PMID: 22442482","journalAbbreviation":"Science","language":"en","author":[{"family":"Aizen","given":"Marcelo A."},{"family":"Sabatino","given":"Malena"},{"family":"Tylianakis","given":"Jason M."}],"issued":{"date-parts":[["2012",3,23]]}}},{"id":1451,"uris":["http://zotero.org/users/479221/items/A8S2ST77"],"uri":["http://zotero.org/users/479221/items/A8S2ST77"],"itemData":{"id":1451,"type":"article-journal","title":"Historical changes in northeastern US bee pollinators related to shared ecological traits","container-title":"Proceedings of the National Academy of Sciences","page":"4656-4660","volume":"110","issue":"12","source":"www.pnas.org","abstract":"Pollinators such as bees are essential to the functioning of terrestrial ecosystems. However, despite concerns about a global pollinator crisis, long-term data on the status of bee species are limited. We present a long-term study of relative rates of change for an entire regional bee fauna in the northeastern United States, based on &gt;30,000 museum records representing 438 species. Over a 140-y period, aggregate native species richness weakly decreased, but richness declines were significant only for the genus Bombus. Of 187 native species analyzed individually, only three declined steeply, all of these in the genus Bombus. However, there were large shifts in community composition, as indicated by 56% of species showing significant changes in relative abundance over time. Traits associated with a declining relative abundance include small dietary and phenological breadth and large body size. In addition, species with lower latitudinal range boundaries are increasing in relative abundance, a finding that may represent a response to climate change. We show that despite marked increases in human population density and large changes in anthropogenic land use, aggregate native species richness declines were modest outside of the genus Bombus. At the same time, we find that certain ecological traits are associated with declines in relative abundance. These results should help target conservation efforts focused on maintaining native bee abundance and diversity and therefore the important ecosystems services that they provide.","DOI":"10.1073/pnas.1218503110","ISSN":"0027-8424, 1091-6490","note":"PMID: 23487768","journalAbbreviation":"PNAS","language":"en","author":[{"family":"Bartomeus","given":"Ignasi"},{"family":"Ascher","given":"John S."},{"family":"Gibbs","given":"Jason"},{"family":"Danforth","given":"Bryan N."},{"family":"Wagner","given":"David L."},{"family":"Hedtke","given":"Shannon M."},{"family":"Winfree","given":"Rachael"}],"issued":{"date-parts":[["2013",3,19]]}}},{"id":279,"uris":["http://zotero.org/users/479221/items/3RE5DRED"],"uri":["http://zotero.org/users/479221/items/3RE5DRED"],"itemData":{"id":279,"type":"article-journal","title":"Dispersal capacity and diet breadth modify the response of wild bees to habitat loss","container-title":"Proceedings of the Royal Society of London B: Biological Sciences","page":"rspb20092221","source":"rspb.royalsocietypublishing.org","abstract":"Habitat loss poses a major threat to biodiversity, and species-specific extinction risks are inextricably linked to life-history characteristics. This relationship is still poorly documented for many functionally important taxa, and at larger continental scales. With data from five replicated field studies from three countries, we examined how species richness of wild bees varies with habitat patch size. We hypothesized that the form of this relationship is affected by body size, degree of host plant specialization and sociality. Across all species, we found a positive species–area slope (z = 0.19), and species traits modified this relationship. Large-bodied generalists had a lower z value than small generalists. Contrary to predictions, small specialists had similar or slightly lower z value compared with large specialists, and small generalists also tended to be more strongly affected by habitat loss as compared with small specialists. Social bees were negatively affected by habitat loss (z = 0.11) irrespective of body size. We conclude that habitat loss leads to clear shifts in the species composition of wild bee communities.","DOI":"10.1098/rspb.2009.2221","ISSN":"0962-8452, 1471-2954","note":"PMID: 20219735","language":"en","author":[{"family":"Bommarco","given":"Riccardo"},{"family":"Biesmeijer","given":"Jacobus C."},{"family":"Meyer","given":"Birgit"},{"family":"Potts","given":"Simon G."},{"family":"Pöyry","given":"Juha"},{"family":"Roberts","given":"Stuart P. M."},{"family":"Steffan-Dewenter","given":"Ingolf"},{"family":"Öckinger","given":"Erik"}],"issued":{"date-parts":[["2010",3,10]]}}},{"id":3415,"uris":["http://zotero.org/users/479221/items/KGXMHPJ9"],"uri":["http://zotero.org/users/479221/items/KGXMHPJ9"],"itemData":{"id":3415,"type":"article-journal","title":"Global warming and the disruption of plant–pollinator interactions","container-title":"Ecology Letters","page":"710-717","volume":"10","issue":"8","source":"Wiley Online Library","abstract":"Anthropogenic climate change is widely expected to drive species extinct by hampering individual survival and reproduction, by reducing the amount and accessibility of suitable habitat, or by eliminating other organisms that are essential to the species in question. Less well appreciated is the likelihood that climate change will directly disrupt or eliminate mutually beneficial (mutualistic) ecological interactions between species even before extinctions occur. We explored the potential disruption of a ubiquitous mutualistic interaction of terrestrial habitats, that between plants and their animal pollinators, via climate change. We used a highly resolved empirical network of interactions between 1420 pollinator and 429 plant species to simulate consequences of the phenological shifts that can be expected with a doubling of atmospheric CO2. Depending on model assumptions, phenological shifts reduced the floral resources available to 17–50% of all pollinator species, causing as much as half of the ancestral activity period of the animals to fall at times when no food plants were available. Reduced overlap between plants and pollinators also decreased diet breadth of the pollinators. The predicted result of these disruptions is the extinction of pollinators, plants and their crucial interactions.","DOI":"10.1111/j.1461-0248.2007.01061.x","ISSN":"1461-0248","language":"en","author":[{"family":"Memmott","given":"Jane"},{"family":"Craze","given":"Paul G."},{"family":"Waser","given":"Nickolas M."},{"family":"Price","given":"Mary V."}],"issued":{"date-parts":[["2007",8,1]]}}}],"schema":"https://github.com/citation-style-language/schema/raw/master/csl-citation.json"} </w:instrText>
      </w:r>
      <w:r w:rsidR="00DA2F94">
        <w:fldChar w:fldCharType="separate"/>
      </w:r>
      <w:r w:rsidR="00C448B9" w:rsidRPr="00C448B9">
        <w:t>[10,28–34]</w:t>
      </w:r>
      <w:r w:rsidR="00DA2F94">
        <w:fldChar w:fldCharType="end"/>
      </w:r>
      <w:r w:rsidR="00F00598">
        <w:t xml:space="preserve">, </w:t>
      </w:r>
      <w:r w:rsidR="00EC7629">
        <w:t>highlight the merits of species-level bee biodiversity monitoring</w:t>
      </w:r>
      <w:r w:rsidR="005A7391">
        <w:t>.</w:t>
      </w:r>
      <w:r w:rsidR="00F619EC">
        <w:t xml:space="preserve"> </w:t>
      </w:r>
      <w:r w:rsidR="00D8557F">
        <w:t xml:space="preserve">Long-term monitoring of native bee species in natural areas is necessary </w:t>
      </w:r>
      <w:r w:rsidR="007C5A57">
        <w:t>to reliably</w:t>
      </w:r>
      <w:r w:rsidR="00D8557F">
        <w:t xml:space="preserve"> </w:t>
      </w:r>
      <w:r w:rsidR="007C5A57">
        <w:t>assess</w:t>
      </w:r>
      <w:r w:rsidR="00CA6122">
        <w:t xml:space="preserve"> trajectories of both thriving and struggling native bee </w:t>
      </w:r>
      <w:r w:rsidR="00FD44C3">
        <w:t>communities</w:t>
      </w:r>
      <w:r w:rsidR="00CA6122">
        <w:t xml:space="preserve"> </w:t>
      </w:r>
      <w:r w:rsidR="00FD44C3">
        <w:t>over</w:t>
      </w:r>
      <w:r w:rsidR="00CA6122">
        <w:t xml:space="preserve"> time, </w:t>
      </w:r>
      <w:r w:rsidR="00CC7712">
        <w:t xml:space="preserve">and </w:t>
      </w:r>
      <w:r w:rsidR="007C5A57">
        <w:t xml:space="preserve">to </w:t>
      </w:r>
      <w:r w:rsidR="00CC7712">
        <w:t>forecast</w:t>
      </w:r>
      <w:r w:rsidR="00D8557F">
        <w:t xml:space="preserve"> the</w:t>
      </w:r>
      <w:r w:rsidR="009D6700">
        <w:t>ir</w:t>
      </w:r>
      <w:r w:rsidR="00CA6122">
        <w:t xml:space="preserve"> resilience to future climates </w:t>
      </w:r>
      <w:r w:rsidR="00CC7712">
        <w:t>and perturbations</w:t>
      </w:r>
      <w:r w:rsidR="009D6700">
        <w:t>.</w:t>
      </w:r>
    </w:p>
    <w:p w14:paraId="1657014F" w14:textId="7A33BC8C" w:rsidR="00A8500C" w:rsidRDefault="00FD44C3" w:rsidP="00F1004D">
      <w:pPr>
        <w:spacing w:line="480" w:lineRule="auto"/>
      </w:pPr>
      <w:r>
        <w:tab/>
      </w:r>
      <w:r w:rsidR="00780706">
        <w:t>Several large surveys of native bee fauna</w:t>
      </w:r>
      <w:r w:rsidR="00C67DF2">
        <w:t>s</w:t>
      </w:r>
      <w:r w:rsidR="00780706">
        <w:t xml:space="preserve">, particularly in the western United States, have added to current knowledge of </w:t>
      </w:r>
      <w:r w:rsidR="0048091E">
        <w:t xml:space="preserve">the </w:t>
      </w:r>
      <w:r w:rsidR="00780706">
        <w:t>diversity and variability</w:t>
      </w:r>
      <w:r w:rsidR="0048091E">
        <w:t xml:space="preserve"> of bee species across space</w:t>
      </w:r>
      <w:r w:rsidR="00780706">
        <w:t xml:space="preserve"> </w:t>
      </w:r>
      <w:r w:rsidR="00780706">
        <w:fldChar w:fldCharType="begin"/>
      </w:r>
      <w:r w:rsidR="00C448B9">
        <w:instrText xml:space="preserve"> ADDIN ZOTERO_ITEM CSL_CITATION {"citationID":"j7dpk7ncp","properties":{"formattedCitation":"[35\\uc0\\u8211{}42]","plainCitation":"[35–42]","noteIndex":0},"citationItems":[{"id":1707,"uris":["http://zotero.org/users/479221/items/BHK5444J"],"uri":["http://zotero.org/users/479221/items/BHK5444J"],"itemData":{"id":1707,"type":"article-journal","title":"A survey of the rare bees of Clark County, Nevada","container-title":"Final Report, The Nature Conservancy, Las Vegas, NV","source":"works.bepress.com","URL":"http://works.bepress.com/terry_griswold/63","author":[{"family":"Griswold","given":"Terry L."},{"family":"Andres","given":"M."},{"family":"Andrus","given":"R."},{"family":"Garvin","given":"G."},{"family":"Keen","given":"K."},{"family":"Kervin","given":"L."},{"family":"Messinger","given":"O."},{"family":"Messinger","given":"S."},{"family":"Miller","given":"W."},{"family":"Receveur","given":"K."},{"family":"Shultz","given":"C."},{"family":"Tepedino","given":"Vincent J."}],"issued":{"date-parts":[["1999"]]},"accessed":{"date-parts":[["2015",11,19]]}}},{"id":1889,"uris":["http://zotero.org/users/479221/items/CEQ79GTI"],"uri":["http://zotero.org/users/479221/items/CEQ79GTI"],"itemData":{"id":1889,"type":"article-journal","title":"The Native Bee Fauna of Carlinville, Illinois, Revisited After 75 Years:a Case for Persistence","container-title":"Ecological Society","source":"agris.fao.org","URL":"http://agris.fao.org/agris-search/search.do?recordID=XE20122002329","shortTitle":"The Native Bee Fauna of Carlinville, Illinois, Revisited After 75 Years","language":"English","author":[{"family":"Marlin","given":"John C."},{"family":"LaBerge","given":"Wallace E."}],"issued":{"date-parts":[["2007"]]},"accessed":{"date-parts":[["2015",10,29]]}}},{"id":3224,"uris":["http://zotero.org/users/479221/items/JAQPHBWW"],"uri":["http://zotero.org/users/479221/items/JAQPHBWW"],"itemData":{"id":3224,"type":"article-journal","title":"A Pinnacle of bees","container-title":"Fremontia","page":"32-40","volume":"30","source":"works.bepress.com","author":[{"family":"Messinger","given":"O."},{"family":"Griswold","given":"Terry L."}],"issued":{"date-parts":[["2003"]]}}},{"id":1546,"uris":["http://zotero.org/users/479221/items/APSQCH9B"],"uri":["http://zotero.org/users/479221/items/APSQCH9B"],"itemData":{"id":1546,"type":"thesis","title":"A survey of the bees of Grand Staircase-Escalante National Monument, Southern Utah: Incidence, Abundance, and Community dynamics","publisher":"Utah State University","publisher-place":"Logan, Utah","number-of-pages":"158","genre":"Masters of Science","event-place":"Logan, Utah","author":[{"family":"Messinger","given":"Olivia"}],"issued":{"date-parts":[["2006"]]}}},{"id":2596,"uris":["http://zotero.org/users/479221/items/G5IXQD9E"],"uri":["http://zotero.org/users/479221/items/G5IXQD9E"],"itemData":{"id":2596,"type":"article-journal","title":"Ups and downs in pollinator populations: When is there a decline?","source":"Google Scholar","URL":"http://dlc.dlib.indiana.edu/dlc/handle/10535/3364","shortTitle":"Ups and downs in pollinator populations","author":[{"family":"Roubik","given":"David Ward"}],"issued":{"date-parts":[["2001"]]},"accessed":{"date-parts":[["2015",11,22]]}}},{"id":2493,"uris":["http://zotero.org/users/479221/items/FME232F7"],"uri":["http://zotero.org/users/479221/items/FME232F7"],"itemData":{"id":2493,"type":"article-journal","title":"Variation between bee communities on a sand dune complex in the Great Basin Desert, North America: Implications for sand dune conservation","container-title":"Journal of Arid Environments","page":"666-671","volume":"73","issue":"6-7","author":[{"family":"Wilson","given":"J.S."},{"family":"Messinger","given":"O.J."},{"family":"Griswold","given":"T."}],"issued":{"date-parts":[["2009"]]}}},{"id":6782,"uris":["http://zotero.org/users/479221/items/RSUSQK6X"],"uri":["http://zotero.org/users/479221/items/RSUSQK6X"],"itemData":{"id":6782,"type":"thesis","title":"An Inventory of Native Bees (Hymenoptera: Apiformes) in the Black Hills of South Dakota and Wyoming","publisher":"South Dakota State University","publisher-place":"Brookings, SD","number-of-pages":"98","event-place":"Brookings, SD","URL":"http://gfp.sd.gov/images/WebMaps/Viewer/WAP/Website/SWGSummaries/Drons%202012_an%20inventory%20of%20native%20Black%20Hills%20bees%20acknowledge.pdf","note":"00000","author":[{"family":"Drons","given":"David J."}],"issued":{"date-parts":[["2012"]]}}},{"id":6785,"uris":["http://zotero.org/users/479221/items/A466NAFB"],"uri":["http://zotero.org/users/479221/items/A466NAFB"],"itemData":{"id":6785,"type":"article-journal","title":"A survey of the bees of the Black Rock Forest preserve, New York (Hymenoptera: Apoidea)","container-title":"Journal of Hymenoptera Research","page":"208–231","volume":"15","issue":"2","source":"Google Scholar","note":"00066","shortTitle":"A survey of the bees of the Black Rock Forest preserve, New York (Hymenoptera","author":[{"family":"Giles","given":"Valerie"},{"family":"Ascher","given":"JOHN S."}],"issued":{"date-parts":[["2006"]]}}}],"schema":"https://github.com/citation-style-language/schema/raw/master/csl-citation.json"} </w:instrText>
      </w:r>
      <w:r w:rsidR="00780706">
        <w:fldChar w:fldCharType="separate"/>
      </w:r>
      <w:r w:rsidR="00C448B9" w:rsidRPr="00C448B9">
        <w:t>[35–42]</w:t>
      </w:r>
      <w:r w:rsidR="00780706">
        <w:fldChar w:fldCharType="end"/>
      </w:r>
      <w:r w:rsidR="00B057EE">
        <w:rPr>
          <w:rFonts w:eastAsia="Times New Roman"/>
        </w:rPr>
        <w:t>.</w:t>
      </w:r>
      <w:r w:rsidR="00780706">
        <w:t xml:space="preserve"> </w:t>
      </w:r>
      <w:r w:rsidR="00670165">
        <w:t xml:space="preserve">A pair of studies comparing bee faunas from several Mediterranean climate zones concluded that the chaparral habitats of California </w:t>
      </w:r>
      <w:r w:rsidR="002664F7">
        <w:t>represent perhaps the greatest of global biodiv</w:t>
      </w:r>
      <w:r w:rsidR="00670165">
        <w:t xml:space="preserve">ersity hotspots for native bees </w:t>
      </w:r>
      <w:r w:rsidR="003E1B18">
        <w:fldChar w:fldCharType="begin"/>
      </w:r>
      <w:r w:rsidR="00C448B9">
        <w:instrText xml:space="preserve"> ADDIN ZOTERO_ITEM CSL_CITATION {"citationID":"2ek65mkrd4","properties":{"formattedCitation":"[43,44]","plainCitation":"[43,44]","noteIndex":0},"citationItems":[{"id":5296,"uris":["http://zotero.org/users/479221/items/WWFI8V2V"],"uri":["http://zotero.org/users/479221/items/WWFI8V2V"],"itemData":{"id":5296,"type":"article-journal","title":"California pollination ecology and vegetation types.","container-title":"Phytologia","page":"305-361","volume":"34","source":"agris.fao.org","language":"English","author":[{"family":"Moldenke","given":"A.R."}],"issued":{"date-parts":[["1976"]]}}},{"id":5418,"uris":["http://zotero.org/users/479221/items/XMATIRKW"],"uri":["http://zotero.org/users/479221/items/XMATIRKW"],"itemData":{"id":5418,"type":"article-journal","title":"Evolutionary history and diversity of the bee faunas of Chile and Pacific North America","container-title":"Wasmann journal of biology","page":"147-178","volume":"34","source":"agris.fao.org","ISSN":"0043-0927","language":"English","author":[{"family":"Moldenke","given":"A. R."}],"issued":{"date-parts":[["1976"]]}}}],"schema":"https://github.com/citation-style-language/schema/raw/master/csl-citation.json"} </w:instrText>
      </w:r>
      <w:r w:rsidR="003E1B18">
        <w:fldChar w:fldCharType="separate"/>
      </w:r>
      <w:r w:rsidR="00C448B9">
        <w:rPr>
          <w:noProof/>
        </w:rPr>
        <w:t>[43,44]</w:t>
      </w:r>
      <w:r w:rsidR="003E1B18">
        <w:fldChar w:fldCharType="end"/>
      </w:r>
      <w:r w:rsidR="003E1B18">
        <w:t xml:space="preserve">. In the late 1990s, Messinger and Griswold </w:t>
      </w:r>
      <w:r w:rsidR="003E1B18">
        <w:fldChar w:fldCharType="begin"/>
      </w:r>
      <w:r w:rsidR="00C448B9">
        <w:instrText xml:space="preserve"> ADDIN ZOTERO_ITEM CSL_CITATION {"citationID":"7hvtobr5","properties":{"formattedCitation":"[37]","plainCitation":"[37]","noteIndex":0},"citationItems":[{"id":3224,"uris":["http://zotero.org/users/479221/items/JAQPHBWW"],"uri":["http://zotero.org/users/479221/items/JAQPHBWW"],"itemData":{"id":3224,"type":"article-journal","title":"A Pinnacle of bees","container-title":"Fremontia","page":"32-40","volume":"30","source":"works.bepress.com","author":[{"family":"Messinger","given":"O."},{"family":"Griswold","given":"Terry L."}],"issued":{"date-parts":[["2003"]]}}}],"schema":"https://github.com/citation-style-language/schema/raw/master/csl-citation.json"} </w:instrText>
      </w:r>
      <w:r w:rsidR="003E1B18">
        <w:fldChar w:fldCharType="separate"/>
      </w:r>
      <w:r w:rsidR="00C448B9">
        <w:rPr>
          <w:noProof/>
        </w:rPr>
        <w:t>[37]</w:t>
      </w:r>
      <w:r w:rsidR="003E1B18">
        <w:fldChar w:fldCharType="end"/>
      </w:r>
      <w:r w:rsidR="003E1B18">
        <w:rPr>
          <w:noProof/>
        </w:rPr>
        <w:t xml:space="preserve"> </w:t>
      </w:r>
      <w:r w:rsidR="003E1B18">
        <w:t xml:space="preserve">found Pinnacles National Monument in California’s Inner South Coast Range to be one of the most diverse areas known </w:t>
      </w:r>
      <w:r w:rsidR="003E1B18">
        <w:lastRenderedPageBreak/>
        <w:t>for bees, with 393</w:t>
      </w:r>
      <w:r w:rsidR="00A8500C">
        <w:t xml:space="preserve"> bee species</w:t>
      </w:r>
      <w:r w:rsidR="003E1B18">
        <w:t xml:space="preserve"> discovered in what was then a 6</w:t>
      </w:r>
      <w:r w:rsidR="00DE71AA">
        <w:t>8</w:t>
      </w:r>
      <w:r w:rsidR="00C67DF2">
        <w:t>km</w:t>
      </w:r>
      <w:r w:rsidR="00C67DF2">
        <w:rPr>
          <w:vertAlign w:val="superscript"/>
        </w:rPr>
        <w:t>2</w:t>
      </w:r>
      <w:r w:rsidR="003E1B18">
        <w:t xml:space="preserve"> area.</w:t>
      </w:r>
      <w:r w:rsidR="00603F86">
        <w:t xml:space="preserve"> </w:t>
      </w:r>
      <w:r w:rsidR="009D6700">
        <w:t xml:space="preserve">They attributed this remarkable richness, </w:t>
      </w:r>
      <w:r w:rsidR="00191A5D">
        <w:t>in part</w:t>
      </w:r>
      <w:r w:rsidR="009D6700">
        <w:t>,</w:t>
      </w:r>
      <w:r w:rsidR="00191A5D">
        <w:t xml:space="preserve"> to Pinnacles' h</w:t>
      </w:r>
      <w:r w:rsidR="00A8500C">
        <w:t xml:space="preserve">igh floral diversity and habitat heterogeneity </w:t>
      </w:r>
      <w:r w:rsidR="00A8500C">
        <w:fldChar w:fldCharType="begin"/>
      </w:r>
      <w:r w:rsidR="00C448B9">
        <w:instrText xml:space="preserve"> ADDIN ZOTERO_ITEM CSL_CITATION {"citationID":"jmtel25c1","properties":{"formattedCitation":"[37]","plainCitation":"[37]","noteIndex":0},"citationItems":[{"id":3224,"uris":["http://zotero.org/users/479221/items/JAQPHBWW"],"uri":["http://zotero.org/users/479221/items/JAQPHBWW"],"itemData":{"id":3224,"type":"article-journal","title":"A Pinnacle of bees","container-title":"Fremontia","page":"32-40","volume":"30","source":"works.bepress.com","author":[{"family":"Messinger","given":"O."},{"family":"Griswold","given":"Terry L."}],"issued":{"date-parts":[["2003"]]}}}],"schema":"https://github.com/citation-style-language/schema/raw/master/csl-citation.json"} </w:instrText>
      </w:r>
      <w:r w:rsidR="00A8500C">
        <w:fldChar w:fldCharType="separate"/>
      </w:r>
      <w:r w:rsidR="00C448B9">
        <w:rPr>
          <w:noProof/>
        </w:rPr>
        <w:t>[37]</w:t>
      </w:r>
      <w:r w:rsidR="00A8500C">
        <w:fldChar w:fldCharType="end"/>
      </w:r>
      <w:r w:rsidR="00A8500C">
        <w:t xml:space="preserve">, </w:t>
      </w:r>
      <w:r w:rsidR="009D6700">
        <w:t xml:space="preserve">features </w:t>
      </w:r>
      <w:r w:rsidR="00191A5D">
        <w:t>which also make it</w:t>
      </w:r>
      <w:r w:rsidR="00A8500C">
        <w:t xml:space="preserve"> an ideal place to investigate relationships between native bee community </w:t>
      </w:r>
      <w:r w:rsidR="005B3943">
        <w:t>dynamics</w:t>
      </w:r>
      <w:r w:rsidR="00A8500C">
        <w:t xml:space="preserve"> and environmental </w:t>
      </w:r>
      <w:r w:rsidR="009D6700">
        <w:t>variables</w:t>
      </w:r>
      <w:r w:rsidR="00A8500C">
        <w:t>.</w:t>
      </w:r>
      <w:r w:rsidR="00FF3DA7">
        <w:t xml:space="preserve"> In 2002, Pinnacles staff conducted a native bee survey of three changing habitats that added species and a time step to the record of bee biodiversity</w:t>
      </w:r>
      <w:r w:rsidR="00E87976">
        <w:t xml:space="preserve"> in the m</w:t>
      </w:r>
      <w:r w:rsidR="00FF3DA7">
        <w:t>onument.</w:t>
      </w:r>
    </w:p>
    <w:p w14:paraId="1256F632" w14:textId="4361CED9" w:rsidR="000F48A6" w:rsidRDefault="00A8500C" w:rsidP="000F48A6">
      <w:pPr>
        <w:spacing w:line="480" w:lineRule="auto"/>
      </w:pPr>
      <w:r>
        <w:tab/>
      </w:r>
      <w:r w:rsidR="00FF3DA7">
        <w:t xml:space="preserve">Fifteen years </w:t>
      </w:r>
      <w:r w:rsidR="007854A6">
        <w:t>after that</w:t>
      </w:r>
      <w:r w:rsidR="00BE1A99">
        <w:t xml:space="preserve"> initial species inventory effort</w:t>
      </w:r>
      <w:r w:rsidR="00FF3DA7">
        <w:t xml:space="preserve"> and a decade after the smaller survey</w:t>
      </w:r>
      <w:r w:rsidR="00BE1A99">
        <w:t>,</w:t>
      </w:r>
      <w:r w:rsidR="00603F86">
        <w:t xml:space="preserve"> we returned to Pinnacles</w:t>
      </w:r>
      <w:r w:rsidR="00191A5D">
        <w:t xml:space="preserve">, which became </w:t>
      </w:r>
      <w:r w:rsidR="00FF3DA7">
        <w:t>a</w:t>
      </w:r>
      <w:r w:rsidR="00603F86">
        <w:t xml:space="preserve"> </w:t>
      </w:r>
      <w:r w:rsidR="00934E70">
        <w:t xml:space="preserve">National Park </w:t>
      </w:r>
      <w:r w:rsidR="00191A5D">
        <w:t xml:space="preserve">in 2013, </w:t>
      </w:r>
      <w:r w:rsidR="00603F86">
        <w:t xml:space="preserve">to </w:t>
      </w:r>
      <w:r w:rsidR="00191A5D">
        <w:t xml:space="preserve">reinventory its native bee biodiversity and </w:t>
      </w:r>
      <w:r w:rsidR="000F48A6">
        <w:t xml:space="preserve">establish a </w:t>
      </w:r>
      <w:r w:rsidR="00A23D64">
        <w:t>more</w:t>
      </w:r>
      <w:r w:rsidR="000F48A6">
        <w:t xml:space="preserve"> systematic bee monitoring pro</w:t>
      </w:r>
      <w:r w:rsidR="00FF3DA7">
        <w:t>gram</w:t>
      </w:r>
      <w:r w:rsidR="000F48A6">
        <w:t xml:space="preserve"> </w:t>
      </w:r>
      <w:r w:rsidR="000F48A6">
        <w:fldChar w:fldCharType="begin"/>
      </w:r>
      <w:r w:rsidR="00C448B9">
        <w:instrText xml:space="preserve"> ADDIN ZOTERO_ITEM CSL_CITATION {"citationID":"12jug5f1vv","properties":{"formattedCitation":"[45]","plainCitation":"[45]","noteIndex":0},"citationItems":[{"id":3370,"uris":["http://zotero.org/users/479221/items/K9NRTD7V"],"uri":["http://zotero.org/users/479221/items/K9NRTD7V"],"itemData":{"id":3370,"type":"report","title":"Native Bees of Pinnacles National Park: Diversity Inventory and Plot Sampling Final Report and Sampling Manual.","publisher":"National Park Service; Utah State University","page":"76","genre":"National Park Service","author":[{"family":"Meiners","given":"Joan M."},{"family":"Griswold","given":"Terry L."},{"family":"Evans","given":"Edward W."}],"issued":{"date-parts":[["2015",9]]}}}],"schema":"https://github.com/citation-style-language/schema/raw/master/csl-citation.json"} </w:instrText>
      </w:r>
      <w:r w:rsidR="000F48A6">
        <w:fldChar w:fldCharType="separate"/>
      </w:r>
      <w:r w:rsidR="00C448B9">
        <w:rPr>
          <w:noProof/>
        </w:rPr>
        <w:t>[45]</w:t>
      </w:r>
      <w:r w:rsidR="000F48A6">
        <w:fldChar w:fldCharType="end"/>
      </w:r>
      <w:r w:rsidR="00603F86">
        <w:t xml:space="preserve">. Though several </w:t>
      </w:r>
      <w:r w:rsidR="00610687">
        <w:t xml:space="preserve">other </w:t>
      </w:r>
      <w:r w:rsidR="00603F86">
        <w:t xml:space="preserve">bee biodiversity </w:t>
      </w:r>
      <w:r w:rsidR="00BE1A99">
        <w:t>studies</w:t>
      </w:r>
      <w:r w:rsidR="009C64CD">
        <w:t xml:space="preserve"> </w:t>
      </w:r>
      <w:r w:rsidR="00927DF2">
        <w:t xml:space="preserve">have spanned multiple </w:t>
      </w:r>
      <w:r w:rsidR="009C64CD">
        <w:t>year</w:t>
      </w:r>
      <w:r w:rsidR="00927DF2">
        <w:t>s</w:t>
      </w:r>
      <w:r w:rsidR="009C64CD">
        <w:t xml:space="preserve">, </w:t>
      </w:r>
      <w:r w:rsidR="008A4512">
        <w:t>as far as we are aware</w:t>
      </w:r>
      <w:r w:rsidR="00191A5D">
        <w:t>,</w:t>
      </w:r>
      <w:r w:rsidR="008A4512">
        <w:t xml:space="preserve"> </w:t>
      </w:r>
      <w:r w:rsidR="00603F86">
        <w:t xml:space="preserve">Pinnacles is the only </w:t>
      </w:r>
      <w:r w:rsidR="00BE1A99">
        <w:t>region</w:t>
      </w:r>
      <w:r w:rsidR="00603F86">
        <w:t xml:space="preserve"> </w:t>
      </w:r>
      <w:r w:rsidR="00BE1A99">
        <w:t>exhaustively</w:t>
      </w:r>
      <w:r w:rsidR="00603F86">
        <w:t xml:space="preserve"> </w:t>
      </w:r>
      <w:r w:rsidR="00BE1A99">
        <w:t>surveyed</w:t>
      </w:r>
      <w:r w:rsidR="00603F86">
        <w:t xml:space="preserve"> in </w:t>
      </w:r>
      <w:r w:rsidR="00610687">
        <w:t xml:space="preserve">a </w:t>
      </w:r>
      <w:r w:rsidR="00603F86">
        <w:t xml:space="preserve">previous decade that has since been resurveyed </w:t>
      </w:r>
      <w:r w:rsidR="008A4512">
        <w:t xml:space="preserve">and published, </w:t>
      </w:r>
      <w:r w:rsidR="00934E70">
        <w:t>providing</w:t>
      </w:r>
      <w:r w:rsidR="008A4512">
        <w:t xml:space="preserve"> much-needed</w:t>
      </w:r>
      <w:r w:rsidR="00610687">
        <w:t xml:space="preserve"> </w:t>
      </w:r>
      <w:r w:rsidR="008A4512">
        <w:t>records of native</w:t>
      </w:r>
      <w:r w:rsidR="00610687">
        <w:t xml:space="preserve"> bee biodiversity over</w:t>
      </w:r>
      <w:r w:rsidR="00603F86">
        <w:t xml:space="preserve"> longer periods of time.</w:t>
      </w:r>
      <w:r w:rsidR="00387FF2">
        <w:t xml:space="preserve"> </w:t>
      </w:r>
      <w:r w:rsidR="004925A9">
        <w:t xml:space="preserve">As such, our </w:t>
      </w:r>
      <w:r w:rsidR="00F1004D">
        <w:t xml:space="preserve">study may </w:t>
      </w:r>
      <w:r w:rsidR="008A4512">
        <w:t>aid efforts</w:t>
      </w:r>
      <w:r w:rsidR="00927DF2">
        <w:t xml:space="preserve"> to </w:t>
      </w:r>
      <w:r w:rsidR="00E409CA">
        <w:t>understand and protect</w:t>
      </w:r>
      <w:r w:rsidR="004925A9">
        <w:t xml:space="preserve"> </w:t>
      </w:r>
      <w:r w:rsidR="00E409CA">
        <w:t>native bee biodiversity in natural areas</w:t>
      </w:r>
      <w:r w:rsidR="004925A9">
        <w:t xml:space="preserve"> </w:t>
      </w:r>
      <w:r w:rsidR="00927DF2">
        <w:t>a</w:t>
      </w:r>
      <w:r w:rsidR="00F1004D">
        <w:t xml:space="preserve">nd </w:t>
      </w:r>
      <w:r w:rsidR="00563C25">
        <w:t xml:space="preserve">help </w:t>
      </w:r>
      <w:r w:rsidR="00E409CA">
        <w:t>determine</w:t>
      </w:r>
      <w:r w:rsidR="00F1004D">
        <w:t xml:space="preserve"> restoration goals for b</w:t>
      </w:r>
      <w:r w:rsidR="004925A9">
        <w:t xml:space="preserve">ee </w:t>
      </w:r>
      <w:r w:rsidR="00E409CA">
        <w:t>communities</w:t>
      </w:r>
      <w:r w:rsidR="004925A9">
        <w:t xml:space="preserve"> </w:t>
      </w:r>
      <w:r w:rsidR="00F1004D">
        <w:t xml:space="preserve">in degraded habitats. </w:t>
      </w:r>
      <w:r w:rsidR="000F48A6">
        <w:t xml:space="preserve">Here we present </w:t>
      </w:r>
      <w:r w:rsidR="002B4A4D">
        <w:t>patterns of species accumulation and resource use from</w:t>
      </w:r>
      <w:r w:rsidR="003C7CCE">
        <w:t xml:space="preserve"> </w:t>
      </w:r>
      <w:r w:rsidR="002B4A4D">
        <w:t>three decades of</w:t>
      </w:r>
      <w:r w:rsidR="000F48A6">
        <w:t xml:space="preserve"> </w:t>
      </w:r>
      <w:r w:rsidR="002B4A4D">
        <w:t>bee species inventories</w:t>
      </w:r>
      <w:r w:rsidR="00E409CA">
        <w:t xml:space="preserve"> </w:t>
      </w:r>
      <w:r w:rsidR="001A35CA">
        <w:t xml:space="preserve">at Pinnacles National </w:t>
      </w:r>
      <w:r w:rsidR="00E23C2C">
        <w:t>Park and</w:t>
      </w:r>
      <w:r w:rsidR="003C7CCE">
        <w:t xml:space="preserve"> </w:t>
      </w:r>
      <w:r w:rsidR="00563C25">
        <w:t xml:space="preserve">examine </w:t>
      </w:r>
      <w:r w:rsidR="001A35CA">
        <w:t xml:space="preserve">how </w:t>
      </w:r>
      <w:r w:rsidR="002B4A4D">
        <w:t>its biodiversity density</w:t>
      </w:r>
      <w:r w:rsidR="001A35CA">
        <w:t xml:space="preserve"> compares to</w:t>
      </w:r>
      <w:r w:rsidR="000F48A6">
        <w:t xml:space="preserve"> other </w:t>
      </w:r>
      <w:r w:rsidR="00934E70">
        <w:t>published</w:t>
      </w:r>
      <w:r w:rsidR="000F48A6">
        <w:t xml:space="preserve"> large-scale </w:t>
      </w:r>
      <w:r w:rsidR="002B4A4D">
        <w:t xml:space="preserve">bee </w:t>
      </w:r>
      <w:r w:rsidR="000F48A6">
        <w:t>inventories across the United States.</w:t>
      </w:r>
    </w:p>
    <w:p w14:paraId="1A493DBD" w14:textId="77777777" w:rsidR="00840281" w:rsidRPr="005B68D0" w:rsidRDefault="00840281" w:rsidP="000F48A6">
      <w:pPr>
        <w:spacing w:line="480" w:lineRule="auto"/>
      </w:pPr>
    </w:p>
    <w:p w14:paraId="1F31CB42" w14:textId="2192A097" w:rsidR="00AD0825" w:rsidRPr="00D11E57" w:rsidRDefault="00AD0825" w:rsidP="00840281">
      <w:pPr>
        <w:spacing w:line="480" w:lineRule="auto"/>
        <w:rPr>
          <w:sz w:val="36"/>
        </w:rPr>
      </w:pPr>
      <w:r w:rsidRPr="00D11E57">
        <w:rPr>
          <w:b/>
          <w:sz w:val="36"/>
        </w:rPr>
        <w:t>Materials and Methods</w:t>
      </w:r>
    </w:p>
    <w:p w14:paraId="69986BE1" w14:textId="475ED420" w:rsidR="00F46E72" w:rsidRPr="00D11E57" w:rsidRDefault="00C52FF0" w:rsidP="00D11E57">
      <w:pPr>
        <w:pStyle w:val="Heading2"/>
        <w:spacing w:line="480" w:lineRule="auto"/>
        <w:rPr>
          <w:rFonts w:ascii="Times New Roman" w:hAnsi="Times New Roman" w:cs="Times New Roman"/>
          <w:color w:val="auto"/>
          <w:sz w:val="32"/>
          <w:szCs w:val="24"/>
        </w:rPr>
      </w:pPr>
      <w:r w:rsidRPr="00D11E57">
        <w:rPr>
          <w:rFonts w:ascii="Times New Roman" w:hAnsi="Times New Roman" w:cs="Times New Roman"/>
          <w:color w:val="auto"/>
          <w:sz w:val="32"/>
          <w:szCs w:val="24"/>
        </w:rPr>
        <w:t xml:space="preserve">Site </w:t>
      </w:r>
      <w:r w:rsidR="00D11E57">
        <w:rPr>
          <w:rFonts w:ascii="Times New Roman" w:hAnsi="Times New Roman" w:cs="Times New Roman"/>
          <w:color w:val="auto"/>
          <w:sz w:val="32"/>
          <w:szCs w:val="24"/>
        </w:rPr>
        <w:t>d</w:t>
      </w:r>
      <w:r w:rsidRPr="00D11E57">
        <w:rPr>
          <w:rFonts w:ascii="Times New Roman" w:hAnsi="Times New Roman" w:cs="Times New Roman"/>
          <w:color w:val="auto"/>
          <w:sz w:val="32"/>
          <w:szCs w:val="24"/>
        </w:rPr>
        <w:t xml:space="preserve">escription and </w:t>
      </w:r>
      <w:r w:rsidR="00D11E57">
        <w:rPr>
          <w:rFonts w:ascii="Times New Roman" w:hAnsi="Times New Roman" w:cs="Times New Roman"/>
          <w:color w:val="auto"/>
          <w:sz w:val="32"/>
          <w:szCs w:val="24"/>
        </w:rPr>
        <w:t>c</w:t>
      </w:r>
      <w:r w:rsidR="00581EFA" w:rsidRPr="00D11E57">
        <w:rPr>
          <w:rFonts w:ascii="Times New Roman" w:hAnsi="Times New Roman" w:cs="Times New Roman"/>
          <w:color w:val="auto"/>
          <w:sz w:val="32"/>
          <w:szCs w:val="24"/>
        </w:rPr>
        <w:t>ollecting</w:t>
      </w:r>
      <w:r w:rsidR="00E10BB8" w:rsidRPr="00D11E57">
        <w:rPr>
          <w:rFonts w:ascii="Times New Roman" w:hAnsi="Times New Roman" w:cs="Times New Roman"/>
          <w:color w:val="auto"/>
          <w:sz w:val="32"/>
          <w:szCs w:val="24"/>
        </w:rPr>
        <w:t xml:space="preserve"> </w:t>
      </w:r>
      <w:r w:rsidR="00D11E57">
        <w:rPr>
          <w:rFonts w:ascii="Times New Roman" w:hAnsi="Times New Roman" w:cs="Times New Roman"/>
          <w:color w:val="auto"/>
          <w:sz w:val="32"/>
          <w:szCs w:val="24"/>
        </w:rPr>
        <w:t>h</w:t>
      </w:r>
      <w:r w:rsidR="00E10BB8" w:rsidRPr="00D11E57">
        <w:rPr>
          <w:rFonts w:ascii="Times New Roman" w:hAnsi="Times New Roman" w:cs="Times New Roman"/>
          <w:color w:val="auto"/>
          <w:sz w:val="32"/>
          <w:szCs w:val="24"/>
        </w:rPr>
        <w:t>istory</w:t>
      </w:r>
    </w:p>
    <w:p w14:paraId="12F2C477" w14:textId="2440007F" w:rsidR="00386AE4" w:rsidRDefault="007562B8" w:rsidP="007E0A97">
      <w:pPr>
        <w:spacing w:line="480" w:lineRule="auto"/>
      </w:pPr>
      <w:r>
        <w:tab/>
      </w:r>
      <w:r w:rsidR="000100AB">
        <w:t xml:space="preserve">Pinnacles National Park is </w:t>
      </w:r>
      <w:r w:rsidR="00B16A0A">
        <w:t xml:space="preserve">small as national parks go, </w:t>
      </w:r>
      <w:r w:rsidR="000100AB">
        <w:t>approx</w:t>
      </w:r>
      <w:r w:rsidR="00D83A2E">
        <w:t>imately 109km</w:t>
      </w:r>
      <w:r w:rsidR="000100AB">
        <w:rPr>
          <w:vertAlign w:val="superscript"/>
        </w:rPr>
        <w:t>2</w:t>
      </w:r>
      <w:r w:rsidR="00B16A0A">
        <w:t>, yet the topography is highly dynamic. The roughly oval-shaped park</w:t>
      </w:r>
      <w:r w:rsidR="000100AB">
        <w:t xml:space="preserve"> is bisected by a high rock-ridge </w:t>
      </w:r>
      <w:r w:rsidR="000100AB">
        <w:lastRenderedPageBreak/>
        <w:t xml:space="preserve">spine running </w:t>
      </w:r>
      <w:r w:rsidR="00DE71AA">
        <w:t>n</w:t>
      </w:r>
      <w:r w:rsidR="000100AB">
        <w:t>orth-</w:t>
      </w:r>
      <w:r w:rsidR="00DE71AA">
        <w:t>s</w:t>
      </w:r>
      <w:r w:rsidR="000100AB">
        <w:t>outh that creates a steep elevation</w:t>
      </w:r>
      <w:r w:rsidR="00B16A0A">
        <w:t>al</w:t>
      </w:r>
      <w:r w:rsidR="000100AB">
        <w:t xml:space="preserve"> gradient and divides the park into </w:t>
      </w:r>
      <w:r w:rsidR="002959EF">
        <w:t xml:space="preserve">a higher, </w:t>
      </w:r>
      <w:r w:rsidR="000100AB">
        <w:t xml:space="preserve">coastal </w:t>
      </w:r>
      <w:r w:rsidR="002959EF">
        <w:t>slope to the west</w:t>
      </w:r>
      <w:r w:rsidR="000100AB">
        <w:t xml:space="preserve"> and </w:t>
      </w:r>
      <w:r w:rsidR="002959EF">
        <w:t xml:space="preserve">a </w:t>
      </w:r>
      <w:r w:rsidR="006F264E">
        <w:t>drier</w:t>
      </w:r>
      <w:r w:rsidR="002959EF">
        <w:t>, lower valley on the east</w:t>
      </w:r>
      <w:r w:rsidR="000100AB">
        <w:t xml:space="preserve">. </w:t>
      </w:r>
      <w:r w:rsidR="009237F5">
        <w:t>In</w:t>
      </w:r>
      <w:r w:rsidR="00390D40">
        <w:t xml:space="preserve">itial sampling in 1996 </w:t>
      </w:r>
      <w:r w:rsidR="009237F5">
        <w:t>by T</w:t>
      </w:r>
      <w:r w:rsidR="00BC6CA3">
        <w:t>L</w:t>
      </w:r>
      <w:r w:rsidR="00390D40">
        <w:t>G</w:t>
      </w:r>
      <w:r w:rsidR="00FA2155">
        <w:t xml:space="preserve"> suggested a rich bee fauna</w:t>
      </w:r>
      <w:r w:rsidR="009237F5">
        <w:t xml:space="preserve"> and motivated </w:t>
      </w:r>
      <w:r w:rsidR="007121B5">
        <w:t xml:space="preserve">the initiation of </w:t>
      </w:r>
      <w:r w:rsidR="009237F5">
        <w:t xml:space="preserve">a more systematic effort to inventory </w:t>
      </w:r>
      <w:r w:rsidR="00B4412D">
        <w:t>the bee species across the then-</w:t>
      </w:r>
      <w:r w:rsidR="009237F5">
        <w:t>monument's 65km</w:t>
      </w:r>
      <w:r w:rsidR="009237F5">
        <w:rPr>
          <w:vertAlign w:val="superscript"/>
        </w:rPr>
        <w:t>2</w:t>
      </w:r>
      <w:r w:rsidR="007121B5">
        <w:t xml:space="preserve"> undertaken</w:t>
      </w:r>
      <w:r w:rsidR="00390D40">
        <w:t xml:space="preserve"> the following year by OMC</w:t>
      </w:r>
      <w:r w:rsidR="007121B5">
        <w:t>. This</w:t>
      </w:r>
      <w:r w:rsidR="00BC6CA3">
        <w:t xml:space="preserve"> first full inventory </w:t>
      </w:r>
      <w:r w:rsidR="007121B5">
        <w:t xml:space="preserve">spanned 1996-1999 and </w:t>
      </w:r>
      <w:r w:rsidR="007E0A97">
        <w:t xml:space="preserve">was conducted </w:t>
      </w:r>
      <w:r w:rsidR="009237F5">
        <w:t xml:space="preserve">along the trail network </w:t>
      </w:r>
      <w:r w:rsidR="00BC6CA3">
        <w:t>by</w:t>
      </w:r>
      <w:r w:rsidR="009237F5">
        <w:t xml:space="preserve"> opportunistically collecting </w:t>
      </w:r>
      <w:r w:rsidR="00DE71AA">
        <w:t xml:space="preserve">on a </w:t>
      </w:r>
      <w:proofErr w:type="gramStart"/>
      <w:r w:rsidR="00DE71AA">
        <w:t>10-14 day</w:t>
      </w:r>
      <w:proofErr w:type="gramEnd"/>
      <w:r w:rsidR="00DE71AA">
        <w:t xml:space="preserve"> schedule </w:t>
      </w:r>
      <w:r w:rsidR="007121B5">
        <w:t>using primarily active (</w:t>
      </w:r>
      <w:r w:rsidR="00BC6CA3">
        <w:t>handheld aerial nets</w:t>
      </w:r>
      <w:r w:rsidR="007121B5">
        <w:t>)</w:t>
      </w:r>
      <w:r w:rsidR="00BC6CA3">
        <w:t xml:space="preserve"> but also </w:t>
      </w:r>
      <w:r w:rsidR="007121B5">
        <w:t>passive (</w:t>
      </w:r>
      <w:r w:rsidR="00BC6CA3">
        <w:t>pan traps</w:t>
      </w:r>
      <w:r w:rsidR="007121B5">
        <w:t xml:space="preserve"> or "bee bowls") methods</w:t>
      </w:r>
      <w:r w:rsidR="00BC6CA3">
        <w:t xml:space="preserve"> </w:t>
      </w:r>
      <w:r w:rsidR="009237F5">
        <w:t xml:space="preserve">during the </w:t>
      </w:r>
      <w:r w:rsidR="007121B5">
        <w:t xml:space="preserve">peak flowering season (locally </w:t>
      </w:r>
      <w:r w:rsidR="009237F5">
        <w:t>February through May</w:t>
      </w:r>
      <w:r w:rsidR="007121B5">
        <w:t>)</w:t>
      </w:r>
      <w:r w:rsidR="009237F5">
        <w:t>.</w:t>
      </w:r>
      <w:r w:rsidR="00BC6CA3">
        <w:t xml:space="preserve"> </w:t>
      </w:r>
      <w:r w:rsidR="007121B5">
        <w:t xml:space="preserve">Efforts across </w:t>
      </w:r>
      <w:r w:rsidR="00501136">
        <w:t xml:space="preserve">these </w:t>
      </w:r>
      <w:r w:rsidR="007121B5">
        <w:t>years varied</w:t>
      </w:r>
      <w:r w:rsidR="00BC6CA3">
        <w:t xml:space="preserve"> in terms of collecting</w:t>
      </w:r>
      <w:r w:rsidR="00386AE4">
        <w:t xml:space="preserve"> days (as few as 5 or as many as 56 per year)</w:t>
      </w:r>
      <w:r w:rsidR="00BC6CA3">
        <w:t xml:space="preserve">, </w:t>
      </w:r>
      <w:r w:rsidR="00386AE4">
        <w:t>months covered</w:t>
      </w:r>
      <w:r w:rsidR="00BC6CA3">
        <w:t>, and locations sam</w:t>
      </w:r>
      <w:r w:rsidR="00B4412D">
        <w:t>pled. In 2002, a</w:t>
      </w:r>
      <w:r w:rsidR="00BC6CA3">
        <w:t xml:space="preserve"> </w:t>
      </w:r>
      <w:r w:rsidR="00A64A59">
        <w:t xml:space="preserve">passive </w:t>
      </w:r>
      <w:r w:rsidR="00BC6CA3">
        <w:t xml:space="preserve">pan trapping study was conducted by a local park ranger in three central regions of the park, with traps placed out </w:t>
      </w:r>
      <w:r w:rsidR="00A64A59">
        <w:t>every two weeks</w:t>
      </w:r>
      <w:r w:rsidR="00E23C2C">
        <w:t xml:space="preserve"> </w:t>
      </w:r>
      <w:r w:rsidR="00A64A59">
        <w:t xml:space="preserve">between March and </w:t>
      </w:r>
      <w:r w:rsidR="00386AE4">
        <w:t>mid-</w:t>
      </w:r>
      <w:r w:rsidR="00A64A59">
        <w:t>July</w:t>
      </w:r>
      <w:r w:rsidR="00E23C2C">
        <w:t>, weather permitting</w:t>
      </w:r>
      <w:r w:rsidR="00A64A59">
        <w:t>.</w:t>
      </w:r>
      <w:r w:rsidR="00BC6CA3">
        <w:t xml:space="preserve"> </w:t>
      </w:r>
    </w:p>
    <w:p w14:paraId="6D0D636D" w14:textId="0C138C2A" w:rsidR="007562B8" w:rsidRPr="007562B8" w:rsidRDefault="00386AE4" w:rsidP="007562B8">
      <w:pPr>
        <w:spacing w:line="480" w:lineRule="auto"/>
      </w:pPr>
      <w:r>
        <w:tab/>
      </w:r>
      <w:r w:rsidR="007E0A97">
        <w:t>In 2005, Pinnacles National Monument a</w:t>
      </w:r>
      <w:r w:rsidR="009237F5">
        <w:t>c</w:t>
      </w:r>
      <w:r w:rsidR="007E0A97">
        <w:t xml:space="preserve">quired an additional </w:t>
      </w:r>
      <w:r w:rsidR="009237F5">
        <w:t>15km</w:t>
      </w:r>
      <w:r w:rsidR="009237F5">
        <w:rPr>
          <w:vertAlign w:val="superscript"/>
        </w:rPr>
        <w:t>2</w:t>
      </w:r>
      <w:r w:rsidR="007E0A97">
        <w:t xml:space="preserve"> </w:t>
      </w:r>
      <w:r w:rsidR="009237F5">
        <w:t>of privately-</w:t>
      </w:r>
      <w:r w:rsidR="007E0A97">
        <w:t>owned</w:t>
      </w:r>
      <w:r w:rsidR="009237F5">
        <w:t xml:space="preserve"> land </w:t>
      </w:r>
      <w:r w:rsidR="0014070F">
        <w:t>that ex</w:t>
      </w:r>
      <w:r w:rsidR="00390D40">
        <w:t>p</w:t>
      </w:r>
      <w:r w:rsidR="0014070F">
        <w:t xml:space="preserve">anded the park boundary primarily </w:t>
      </w:r>
      <w:r w:rsidR="009237F5">
        <w:t>to the east</w:t>
      </w:r>
      <w:r w:rsidR="0014070F">
        <w:t>, but also incorporated some relatively inaccessible lands to the north and south</w:t>
      </w:r>
      <w:r w:rsidR="007E0A97">
        <w:t xml:space="preserve">. </w:t>
      </w:r>
      <w:r w:rsidR="00390D40">
        <w:t>In 2010, TLG</w:t>
      </w:r>
      <w:r w:rsidR="00931802">
        <w:t xml:space="preserve"> </w:t>
      </w:r>
      <w:r w:rsidR="007E0A97">
        <w:t>initiated a follow-up biodiversity survey of the bees at Pinn</w:t>
      </w:r>
      <w:r w:rsidR="0014070F">
        <w:t>acles</w:t>
      </w:r>
      <w:r w:rsidR="00766A2A">
        <w:t>,</w:t>
      </w:r>
      <w:r w:rsidR="0014070F">
        <w:t xml:space="preserve"> including the</w:t>
      </w:r>
      <w:r w:rsidR="009237F5">
        <w:t xml:space="preserve"> new lands</w:t>
      </w:r>
      <w:r w:rsidR="000720F6">
        <w:t xml:space="preserve"> </w:t>
      </w:r>
      <w:r w:rsidR="00766A2A">
        <w:t>to the</w:t>
      </w:r>
      <w:r w:rsidR="0014070F">
        <w:t xml:space="preserve"> east</w:t>
      </w:r>
      <w:r w:rsidR="000720F6">
        <w:t xml:space="preserve">. </w:t>
      </w:r>
      <w:r w:rsidR="00C97E77">
        <w:t>In order to better</w:t>
      </w:r>
      <w:r w:rsidR="000720F6">
        <w:t xml:space="preserve"> track temporal trajectories in native bee biodiversity and phenology, we </w:t>
      </w:r>
      <w:r w:rsidR="00F05C8C">
        <w:t>adopted</w:t>
      </w:r>
      <w:r w:rsidR="000720F6">
        <w:t xml:space="preserve"> a more systematic park-wide sampling protocol </w:t>
      </w:r>
      <w:r w:rsidR="00F05C8C">
        <w:t>and</w:t>
      </w:r>
      <w:r w:rsidR="000720F6">
        <w:t xml:space="preserve"> established long-term monitoring plots where </w:t>
      </w:r>
      <w:r w:rsidR="00931802">
        <w:t>timed, regular collecting events using</w:t>
      </w:r>
      <w:r w:rsidR="00162C38">
        <w:t xml:space="preserve"> both nets and pan traps</w:t>
      </w:r>
      <w:r w:rsidR="00931802">
        <w:t xml:space="preserve"> </w:t>
      </w:r>
      <w:r w:rsidR="00C97E77">
        <w:t>were</w:t>
      </w:r>
      <w:r w:rsidR="00390D40">
        <w:t xml:space="preserve"> conducted by JMM</w:t>
      </w:r>
      <w:r w:rsidR="00F05C8C">
        <w:t xml:space="preserve"> across the 2011 and 2012 flowering seasons</w:t>
      </w:r>
      <w:r w:rsidR="007E0A97">
        <w:t>.</w:t>
      </w:r>
      <w:r w:rsidR="00A06D78">
        <w:t xml:space="preserve"> </w:t>
      </w:r>
      <w:r w:rsidR="00931802">
        <w:t>The following methods and results are focused</w:t>
      </w:r>
      <w:r>
        <w:t xml:space="preserve"> on this most recent systematic survey, since a summary of the 1996-1999 inventory has previously been published </w:t>
      </w:r>
      <w:r>
        <w:fldChar w:fldCharType="begin"/>
      </w:r>
      <w:r w:rsidR="00C448B9">
        <w:instrText xml:space="preserve"> ADDIN ZOTERO_ITEM CSL_CITATION {"citationID":"aipnc188ms","properties":{"formattedCitation":"[37]","plainCitation":"[37]","noteIndex":0},"citationItems":[{"id":3224,"uris":["http://zotero.org/users/479221/items/JAQPHBWW"],"uri":["http://zotero.org/users/479221/items/JAQPHBWW"],"itemData":{"id":3224,"type":"article-journal","title":"A Pinnacle of bees","container-title":"Fremontia","page":"32-40","volume":"30","source":"works.bepress.com","author":[{"family":"Messinger","given":"O."},{"family":"Griswold","given":"Terry L."}],"issued":{"date-parts":[["2003"]]}}}],"schema":"https://github.com/citation-style-language/schema/raw/master/csl-citation.json"} </w:instrText>
      </w:r>
      <w:r>
        <w:fldChar w:fldCharType="separate"/>
      </w:r>
      <w:r w:rsidR="00C448B9">
        <w:rPr>
          <w:noProof/>
        </w:rPr>
        <w:t>[37]</w:t>
      </w:r>
      <w:r>
        <w:fldChar w:fldCharType="end"/>
      </w:r>
      <w:r>
        <w:t>.</w:t>
      </w:r>
    </w:p>
    <w:p w14:paraId="36ADE946" w14:textId="7C8D46BC" w:rsidR="007562B8" w:rsidRPr="00D11E57" w:rsidRDefault="00F46E72" w:rsidP="00D11E57">
      <w:pPr>
        <w:pStyle w:val="Heading2"/>
        <w:spacing w:line="480" w:lineRule="auto"/>
        <w:rPr>
          <w:rFonts w:ascii="Times New Roman" w:hAnsi="Times New Roman" w:cs="Times New Roman"/>
          <w:color w:val="auto"/>
          <w:sz w:val="32"/>
          <w:szCs w:val="24"/>
        </w:rPr>
      </w:pPr>
      <w:bookmarkStart w:id="0" w:name="_Toc305230852"/>
      <w:r w:rsidRPr="00D11E57">
        <w:rPr>
          <w:rFonts w:ascii="Times New Roman" w:hAnsi="Times New Roman" w:cs="Times New Roman"/>
          <w:color w:val="auto"/>
          <w:sz w:val="32"/>
          <w:szCs w:val="24"/>
        </w:rPr>
        <w:t xml:space="preserve">Field </w:t>
      </w:r>
      <w:r w:rsidR="00D11E57">
        <w:rPr>
          <w:rFonts w:ascii="Times New Roman" w:hAnsi="Times New Roman" w:cs="Times New Roman"/>
          <w:color w:val="auto"/>
          <w:sz w:val="32"/>
          <w:szCs w:val="24"/>
        </w:rPr>
        <w:t>m</w:t>
      </w:r>
      <w:r w:rsidRPr="00D11E57">
        <w:rPr>
          <w:rFonts w:ascii="Times New Roman" w:hAnsi="Times New Roman" w:cs="Times New Roman"/>
          <w:color w:val="auto"/>
          <w:sz w:val="32"/>
          <w:szCs w:val="24"/>
        </w:rPr>
        <w:t>ethods</w:t>
      </w:r>
      <w:bookmarkEnd w:id="0"/>
    </w:p>
    <w:p w14:paraId="240262F0" w14:textId="38C65376" w:rsidR="00A06D78" w:rsidRDefault="00A06D78" w:rsidP="000B5B51">
      <w:pPr>
        <w:spacing w:line="480" w:lineRule="auto"/>
        <w:ind w:firstLine="720"/>
      </w:pPr>
      <w:r>
        <w:t xml:space="preserve">For the 2011-2012 re-inventory effort, we </w:t>
      </w:r>
      <w:r w:rsidR="00912051">
        <w:t>established</w:t>
      </w:r>
      <w:r>
        <w:t xml:space="preserve"> ten </w:t>
      </w:r>
      <w:r w:rsidR="00CB3842">
        <w:t xml:space="preserve">1-hectare </w:t>
      </w:r>
      <w:r w:rsidR="00CA5E9A">
        <w:t xml:space="preserve">long-term </w:t>
      </w:r>
      <w:r>
        <w:t>plot</w:t>
      </w:r>
      <w:r w:rsidR="00912051">
        <w:t>s across a diversity of habitat types and</w:t>
      </w:r>
      <w:r>
        <w:t xml:space="preserve"> </w:t>
      </w:r>
      <w:r w:rsidR="00E23C2C">
        <w:t xml:space="preserve">reasonably-accesssible </w:t>
      </w:r>
      <w:r>
        <w:t xml:space="preserve">areas of the park. We placed three </w:t>
      </w:r>
      <w:r>
        <w:lastRenderedPageBreak/>
        <w:t>plots on the western</w:t>
      </w:r>
      <w:r w:rsidR="00390D40">
        <w:t xml:space="preserve"> side of the rocky spine divide</w:t>
      </w:r>
      <w:r>
        <w:t xml:space="preserve">: two in grasslands and one in a Blue Oak woodland. On the larger, lower-elevation eastern side, we set up three plots in alluvial habitats, two in Live Oak woodlands, and one in a Blue Oak woodland. We also established one plot in a Blue Oak woodland along the high </w:t>
      </w:r>
      <w:r w:rsidR="00390D40">
        <w:t>rock spine bisecting</w:t>
      </w:r>
      <w:r>
        <w:t xml:space="preserve"> the park. </w:t>
      </w:r>
      <w:r w:rsidR="00390D40">
        <w:t xml:space="preserve">One-hectare rectangular plots were roughly 200m by 50m, which fit the constraints of the narrow canyon landscapes. </w:t>
      </w:r>
      <w:r>
        <w:t>In addition to sampling with</w:t>
      </w:r>
      <w:r w:rsidR="0014070F">
        <w:t xml:space="preserve">in plots, we </w:t>
      </w:r>
      <w:r w:rsidR="00E23C2C">
        <w:t>visited areas sampled during the original inventory as well as newly-aquired lands to conduct</w:t>
      </w:r>
      <w:r w:rsidR="0014070F">
        <w:t xml:space="preserve"> opp</w:t>
      </w:r>
      <w:r>
        <w:t>o</w:t>
      </w:r>
      <w:r w:rsidR="0014070F">
        <w:t>r</w:t>
      </w:r>
      <w:r>
        <w:t xml:space="preserve">tunistic </w:t>
      </w:r>
      <w:r w:rsidR="00E23C2C">
        <w:t xml:space="preserve">aerial </w:t>
      </w:r>
      <w:r>
        <w:t>net c</w:t>
      </w:r>
      <w:r w:rsidR="00E23C2C">
        <w:t xml:space="preserve">ollecting and set out pan traps at the same locations that were sampled using pan traps in 2002 </w:t>
      </w:r>
      <w:r w:rsidR="0033328A">
        <w:t>(Fig 1)</w:t>
      </w:r>
      <w:r>
        <w:t>.</w:t>
      </w:r>
    </w:p>
    <w:p w14:paraId="2629F0A2" w14:textId="0C11524F" w:rsidR="00766A2A" w:rsidRDefault="0014070F" w:rsidP="000B5B51">
      <w:pPr>
        <w:spacing w:line="480" w:lineRule="auto"/>
        <w:ind w:firstLine="720"/>
      </w:pPr>
      <w:r>
        <w:t>Spatially, our collecting extended beyond previous efforts to capture bee biodiversity in three main ways: by traveling off the trail network (along which most collecting was conducted in the 1990s</w:t>
      </w:r>
      <w:r w:rsidR="00DE71AA">
        <w:t>, except for one extensive burned area</w:t>
      </w:r>
      <w:r>
        <w:t>)</w:t>
      </w:r>
      <w:r w:rsidR="00E23C2C">
        <w:t xml:space="preserve"> for plot and opportunistic sampling</w:t>
      </w:r>
      <w:r>
        <w:t xml:space="preserve">, by explicitly </w:t>
      </w:r>
      <w:r w:rsidR="00390D40">
        <w:t>establishing</w:t>
      </w:r>
      <w:r>
        <w:t xml:space="preserve"> repeatedly-sampled plots in a diversity of habitat types across the park, and by venturing into </w:t>
      </w:r>
      <w:r w:rsidR="00390D40">
        <w:t>the</w:t>
      </w:r>
      <w:r>
        <w:t xml:space="preserve"> 15km</w:t>
      </w:r>
      <w:r>
        <w:rPr>
          <w:vertAlign w:val="superscript"/>
        </w:rPr>
        <w:t>2</w:t>
      </w:r>
      <w:r>
        <w:t xml:space="preserve"> of new lands acquired by Pinnacles National Monument in 2005 </w:t>
      </w:r>
      <w:r w:rsidR="00E23C2C">
        <w:t xml:space="preserve">for both opportunistic and systematic sampling </w:t>
      </w:r>
      <w:r>
        <w:t>(Fig 1).</w:t>
      </w:r>
      <w:r w:rsidR="00766A2A">
        <w:t xml:space="preserve"> Temporally, whereas sampling in the </w:t>
      </w:r>
      <w:r w:rsidR="00390D40">
        <w:t>1990s was somewhat irregular, in 2011-12 we</w:t>
      </w:r>
      <w:r w:rsidR="00766A2A">
        <w:t xml:space="preserve"> sought to capture the full bee community phenology by sampling </w:t>
      </w:r>
      <w:r w:rsidR="006A068C">
        <w:t xml:space="preserve">plots </w:t>
      </w:r>
      <w:r w:rsidR="00766A2A">
        <w:t xml:space="preserve">fortnightly throughout the entire flowering season, beginning in February </w:t>
      </w:r>
      <w:r w:rsidR="00390D40">
        <w:t>before</w:t>
      </w:r>
      <w:r w:rsidR="00766A2A">
        <w:t xml:space="preserve"> bee activity </w:t>
      </w:r>
      <w:r w:rsidR="00390D40">
        <w:t>began</w:t>
      </w:r>
      <w:r w:rsidR="00766A2A">
        <w:t xml:space="preserve"> and continuing through late June after most bloom had faded </w:t>
      </w:r>
      <w:r w:rsidR="007D40B3">
        <w:fldChar w:fldCharType="begin"/>
      </w:r>
      <w:r w:rsidR="00C448B9">
        <w:instrText xml:space="preserve"> ADDIN ZOTERO_ITEM CSL_CITATION {"citationID":"z66bl13b","properties":{"formattedCitation":"[46]","plainCitation":"[46]","noteIndex":0},"citationItems":[{"id":5942,"uris":["http://zotero.org/users/479221/items/FVQWQBBD"],"uri":["http://zotero.org/users/479221/items/FVQWQBBD"],"itemData":{"id":5942,"type":"thesis","title":"Biodiversity, Community Dynamics, and Novel Foraging Behaviors of a Rich Native Bee Fauna across Habitats at Pinnacles National Park, California","publisher":"Utah State University","publisher-place":"Logan, Utah","number-of-pages":"143","genre":"Masters of Science","event-place":"Logan, Utah","language":"English","author":[{"family":"Meiners","given":"Joan M."}],"issued":{"date-parts":[["2016"]]}}}],"schema":"https://github.com/citation-style-language/schema/raw/master/csl-citation.json"} </w:instrText>
      </w:r>
      <w:r w:rsidR="007D40B3">
        <w:fldChar w:fldCharType="separate"/>
      </w:r>
      <w:r w:rsidR="00C448B9">
        <w:rPr>
          <w:noProof/>
        </w:rPr>
        <w:t>[46]</w:t>
      </w:r>
      <w:r w:rsidR="007D40B3">
        <w:fldChar w:fldCharType="end"/>
      </w:r>
      <w:r w:rsidR="007D40B3">
        <w:t xml:space="preserve">. </w:t>
      </w:r>
    </w:p>
    <w:p w14:paraId="74EA0D82" w14:textId="7DE8B4C3" w:rsidR="0033466F" w:rsidRDefault="00B80100" w:rsidP="000B5B51">
      <w:pPr>
        <w:spacing w:line="480" w:lineRule="auto"/>
        <w:ind w:firstLine="720"/>
      </w:pPr>
      <w:r>
        <w:t xml:space="preserve">We sampled </w:t>
      </w:r>
      <w:r w:rsidR="00FD77AA">
        <w:t xml:space="preserve">all </w:t>
      </w:r>
      <w:r>
        <w:t>ten plots</w:t>
      </w:r>
      <w:r w:rsidR="00BA6779">
        <w:t>, typically two per day,</w:t>
      </w:r>
      <w:r w:rsidR="006F06E1">
        <w:t xml:space="preserve"> </w:t>
      </w:r>
      <w:r w:rsidR="00BA6779">
        <w:t xml:space="preserve">every fortnight </w:t>
      </w:r>
      <w:r>
        <w:t>on days that</w:t>
      </w:r>
      <w:r w:rsidR="007D40B3">
        <w:t xml:space="preserve"> were mostly sunny, without high winds, and over 15</w:t>
      </w:r>
      <w:r w:rsidR="006F06E1">
        <w:t>C</w:t>
      </w:r>
      <w:r w:rsidR="006F06E1">
        <w:sym w:font="Symbol" w:char="F0B0"/>
      </w:r>
      <w:r w:rsidR="007D40B3">
        <w:t xml:space="preserve">. </w:t>
      </w:r>
      <w:r w:rsidR="00594F90">
        <w:t>We conducted a</w:t>
      </w:r>
      <w:r w:rsidR="007D40B3">
        <w:t xml:space="preserve">dditional </w:t>
      </w:r>
      <w:r w:rsidR="00C576FA">
        <w:t xml:space="preserve">opportunistic net </w:t>
      </w:r>
      <w:r w:rsidR="007D40B3">
        <w:t xml:space="preserve">collecting </w:t>
      </w:r>
      <w:r w:rsidR="00C576FA">
        <w:t xml:space="preserve">along the trail network or in new off-trail areas </w:t>
      </w:r>
      <w:r w:rsidR="00594F90">
        <w:t>in between plot efforts</w:t>
      </w:r>
      <w:r w:rsidR="007D40B3">
        <w:t xml:space="preserve">. </w:t>
      </w:r>
      <w:r w:rsidR="00594F90">
        <w:t>Immediately before each collecting event, we recorded the ambient temperature, wind speed, humidity, barometric pressure, and a categorical c</w:t>
      </w:r>
      <w:r w:rsidR="007D40B3">
        <w:t>loud cover</w:t>
      </w:r>
      <w:r w:rsidR="00594F90">
        <w:t xml:space="preserve"> value</w:t>
      </w:r>
      <w:r w:rsidR="007D40B3">
        <w:t xml:space="preserve">. </w:t>
      </w:r>
      <w:r w:rsidR="008650FC">
        <w:t>During</w:t>
      </w:r>
      <w:r w:rsidR="00D952C6">
        <w:t xml:space="preserve"> plot sampling, two collectors</w:t>
      </w:r>
      <w:r w:rsidR="000A2BC9">
        <w:t xml:space="preserve"> used aerial </w:t>
      </w:r>
      <w:r w:rsidR="000A2BC9">
        <w:lastRenderedPageBreak/>
        <w:t>nets to perform</w:t>
      </w:r>
      <w:r w:rsidR="00954C78">
        <w:t xml:space="preserve"> thirty-minute</w:t>
      </w:r>
      <w:r w:rsidR="000A2BC9">
        <w:t xml:space="preserve"> timed collections of all bees </w:t>
      </w:r>
      <w:r w:rsidR="007D40B3">
        <w:t>visually or auditorily detected</w:t>
      </w:r>
      <w:r w:rsidR="000A2BC9">
        <w:t xml:space="preserve"> in plots </w:t>
      </w:r>
      <w:r w:rsidR="00594F90">
        <w:t xml:space="preserve">at consistent times </w:t>
      </w:r>
      <w:r w:rsidR="000A2BC9">
        <w:t>in both the morn</w:t>
      </w:r>
      <w:r w:rsidR="00954C78">
        <w:t xml:space="preserve">ing </w:t>
      </w:r>
      <w:r w:rsidR="00594F90">
        <w:t>and afternoon</w:t>
      </w:r>
      <w:r w:rsidR="00954C78">
        <w:t xml:space="preserve">. </w:t>
      </w:r>
      <w:r w:rsidR="00594F90">
        <w:t>In order to sample the community as evenly and systematically as possible</w:t>
      </w:r>
      <w:r w:rsidR="0033466F">
        <w:t xml:space="preserve">, we </w:t>
      </w:r>
      <w:r w:rsidR="00D820A8">
        <w:t>walked a steady pace through plot</w:t>
      </w:r>
      <w:r w:rsidR="00594F90">
        <w:t>s</w:t>
      </w:r>
      <w:r w:rsidR="00D820A8">
        <w:t xml:space="preserve"> rather than focusing on activity at flowers</w:t>
      </w:r>
      <w:r w:rsidR="0033466F">
        <w:t xml:space="preserve">. </w:t>
      </w:r>
      <w:r w:rsidR="00594F90">
        <w:t>We placed a</w:t>
      </w:r>
      <w:r w:rsidR="00E04430">
        <w:t>ll</w:t>
      </w:r>
      <w:r w:rsidR="0033466F">
        <w:t xml:space="preserve"> netted bees </w:t>
      </w:r>
      <w:r w:rsidR="00E04430">
        <w:t>in vials</w:t>
      </w:r>
      <w:r w:rsidR="0033466F">
        <w:t xml:space="preserve"> </w:t>
      </w:r>
      <w:r w:rsidR="00594F90">
        <w:t xml:space="preserve">according to their floral host </w:t>
      </w:r>
      <w:r w:rsidR="00D24EEB">
        <w:t xml:space="preserve">and </w:t>
      </w:r>
      <w:r w:rsidR="00594F90">
        <w:t xml:space="preserve">collected a voucher plant </w:t>
      </w:r>
      <w:r w:rsidR="00D24EEB">
        <w:t xml:space="preserve">when </w:t>
      </w:r>
      <w:r w:rsidR="00594F90">
        <w:t xml:space="preserve">the </w:t>
      </w:r>
      <w:r w:rsidR="00D24EEB">
        <w:t xml:space="preserve">floral host was unknown. At the end of sampling days, </w:t>
      </w:r>
      <w:r w:rsidR="00594F90">
        <w:t>we pinned and</w:t>
      </w:r>
      <w:r w:rsidR="00D24EEB">
        <w:t xml:space="preserve"> labeled </w:t>
      </w:r>
      <w:r w:rsidR="00594F90">
        <w:t>all specimens and froze them</w:t>
      </w:r>
      <w:r w:rsidR="00D24EEB">
        <w:t xml:space="preserve"> for </w:t>
      </w:r>
      <w:r w:rsidR="007D40B3">
        <w:t>48 hours to prevent</w:t>
      </w:r>
      <w:r w:rsidR="007825BA">
        <w:t xml:space="preserve"> beetle</w:t>
      </w:r>
      <w:r w:rsidR="007D40B3">
        <w:t xml:space="preserve"> </w:t>
      </w:r>
      <w:r w:rsidR="007825BA">
        <w:t>infestation</w:t>
      </w:r>
      <w:r w:rsidR="0033466F">
        <w:t>.</w:t>
      </w:r>
    </w:p>
    <w:p w14:paraId="1E9A1D00" w14:textId="77F97BBB" w:rsidR="00F46E72" w:rsidRPr="00CF51C2" w:rsidRDefault="006B6262" w:rsidP="006C432E">
      <w:pPr>
        <w:spacing w:line="480" w:lineRule="auto"/>
        <w:ind w:firstLine="720"/>
      </w:pPr>
      <w:r>
        <w:t xml:space="preserve">In addition to net collecting, </w:t>
      </w:r>
      <w:r w:rsidR="0029405F">
        <w:t>w</w:t>
      </w:r>
      <w:r w:rsidR="00954C78">
        <w:t xml:space="preserve">e also </w:t>
      </w:r>
      <w:r w:rsidR="0029405F">
        <w:t>set out</w:t>
      </w:r>
      <w:r w:rsidR="00954C78">
        <w:t xml:space="preserve"> thirty colored pan traps</w:t>
      </w:r>
      <w:r w:rsidR="00ED348C">
        <w:t>,</w:t>
      </w:r>
      <w:r w:rsidR="00C1670B">
        <w:t xml:space="preserve"> a </w:t>
      </w:r>
      <w:r w:rsidR="00ED348C">
        <w:t xml:space="preserve">common </w:t>
      </w:r>
      <w:r w:rsidR="00C1670B">
        <w:t>passive collection method</w:t>
      </w:r>
      <w:r w:rsidR="00ED348C">
        <w:t>,</w:t>
      </w:r>
      <w:r w:rsidR="00954C78">
        <w:t xml:space="preserve"> </w:t>
      </w:r>
      <w:r w:rsidR="0029405F">
        <w:t>between 9am and 4pm</w:t>
      </w:r>
      <w:r>
        <w:t xml:space="preserve"> in each plot on the day we net collected there</w:t>
      </w:r>
      <w:r w:rsidR="00954C78">
        <w:t xml:space="preserve">. Pan traps were made prior to going into the field </w:t>
      </w:r>
      <w:r w:rsidR="00285E42">
        <w:t>by spraying 2-</w:t>
      </w:r>
      <w:r w:rsidR="0029405F">
        <w:t>oz</w:t>
      </w:r>
      <w:r w:rsidR="00954C78">
        <w:t xml:space="preserve"> Solo cups with one of three colors of paint: fluorescent blue, fluorescent yellow, and white, as indicated by the protocol set up for native bee monitoring by Lebuhn et al. </w:t>
      </w:r>
      <w:r w:rsidR="00954C78">
        <w:fldChar w:fldCharType="begin"/>
      </w:r>
      <w:r w:rsidR="00C448B9">
        <w:instrText xml:space="preserve"> ADDIN ZOTERO_ITEM CSL_CITATION {"citationID":"2j64fgrimo","properties":{"formattedCitation":"[47]","plainCitation":"[47]","noteIndex":0},"citationItems":[{"id":1050,"uris":["http://zotero.org/users/479221/items/7WPN4UQP"],"uri":["http://zotero.org/users/479221/items/7WPN4UQP"],"itemData":{"id":1050,"type":"article-journal","title":"A standardized method for monitoring bee populations–the bee inventory (BI) plot","source":"Google Scholar","URL":"http://cybercemetery.unt.edu/archive/nbii/20120111121317/http://online.sfsu.edu/~beeplot/pdfs/Bee%20Plot%202003.pdf","author":[{"family":"LeBuhn","given":"Gretchen"},{"family":"Griswold","given":"Terry"},{"family":"Minckley","given":"Robert"},{"family":"Droege","given":"Sam"},{"family":"Roulston","given":"T’ai"},{"family":"Cane","given":"James"},{"family":"Parker","given":"Frank"},{"family":"Buchmann","given":"Steve"},{"family":"Tepedino","given":"Vince"},{"family":"Williams","given":"Neal"},{"literal":"others"}],"issued":{"date-parts":[["2003"]]},"accessed":{"date-parts":[["2015",11,22]]}}}],"schema":"https://github.com/citation-style-language/schema/raw/master/csl-citation.json"} </w:instrText>
      </w:r>
      <w:r w:rsidR="00954C78">
        <w:fldChar w:fldCharType="separate"/>
      </w:r>
      <w:r w:rsidR="00C448B9">
        <w:rPr>
          <w:noProof/>
        </w:rPr>
        <w:t>[47]</w:t>
      </w:r>
      <w:r w:rsidR="00954C78">
        <w:fldChar w:fldCharType="end"/>
      </w:r>
      <w:r w:rsidR="00954C78">
        <w:t xml:space="preserve">. </w:t>
      </w:r>
      <w:r>
        <w:t>Traps</w:t>
      </w:r>
      <w:r w:rsidR="00954C78">
        <w:t xml:space="preserve"> were placed </w:t>
      </w:r>
      <w:r w:rsidR="00285E42">
        <w:t xml:space="preserve">directly on the ground </w:t>
      </w:r>
      <w:r w:rsidR="00954C78">
        <w:t xml:space="preserve">across rectangular plots approximately 10m apart in an "X" pattern in alternating colors and were filled </w:t>
      </w:r>
      <w:r w:rsidR="00285E42">
        <w:t>3/4 full</w:t>
      </w:r>
      <w:r w:rsidR="00954C78">
        <w:t xml:space="preserve"> </w:t>
      </w:r>
      <w:r>
        <w:t>of</w:t>
      </w:r>
      <w:r w:rsidR="00A54AC6">
        <w:t xml:space="preserve"> </w:t>
      </w:r>
      <w:r w:rsidR="00954C78">
        <w:t xml:space="preserve">mildly soapy water </w:t>
      </w:r>
      <w:r w:rsidR="00A54AC6">
        <w:t>to</w:t>
      </w:r>
      <w:r w:rsidR="00285E42">
        <w:t xml:space="preserve"> </w:t>
      </w:r>
      <w:r w:rsidR="00A54AC6">
        <w:t>break</w:t>
      </w:r>
      <w:r w:rsidR="00285E42">
        <w:t xml:space="preserve"> the surface tension </w:t>
      </w:r>
      <w:r w:rsidR="00A54AC6">
        <w:t>and cause</w:t>
      </w:r>
      <w:r w:rsidR="00285E42">
        <w:t xml:space="preserve"> bees visiting the bowls </w:t>
      </w:r>
      <w:r w:rsidR="0029405F">
        <w:t>to</w:t>
      </w:r>
      <w:r w:rsidR="00285E42">
        <w:t xml:space="preserve"> </w:t>
      </w:r>
      <w:r w:rsidR="0029405F">
        <w:t>sink</w:t>
      </w:r>
      <w:r w:rsidR="00285E42">
        <w:t xml:space="preserve"> </w:t>
      </w:r>
      <w:r>
        <w:t>to the bottom</w:t>
      </w:r>
      <w:r w:rsidR="001B461F">
        <w:t xml:space="preserve">. At </w:t>
      </w:r>
      <w:r w:rsidR="00A54AC6">
        <w:t>4pm</w:t>
      </w:r>
      <w:r w:rsidR="001B461F">
        <w:t xml:space="preserve">, </w:t>
      </w:r>
      <w:r>
        <w:t xml:space="preserve">we strained </w:t>
      </w:r>
      <w:r w:rsidR="0029405F">
        <w:t xml:space="preserve">insects </w:t>
      </w:r>
      <w:r>
        <w:t>from the water</w:t>
      </w:r>
      <w:r w:rsidR="0029405F">
        <w:t xml:space="preserve"> and </w:t>
      </w:r>
      <w:r>
        <w:t xml:space="preserve">immersed them </w:t>
      </w:r>
      <w:r w:rsidR="0029405F">
        <w:t xml:space="preserve">in 75% ethanol until they could be </w:t>
      </w:r>
      <w:r w:rsidR="00A15448">
        <w:t xml:space="preserve">rinsed, </w:t>
      </w:r>
      <w:r w:rsidR="0029405F">
        <w:t>pinned and labelled.</w:t>
      </w:r>
      <w:r w:rsidR="0037622C">
        <w:t xml:space="preserve"> Data for each pan-trapped specimen includes the color of the bowl from which it was collected.</w:t>
      </w:r>
    </w:p>
    <w:p w14:paraId="19575953" w14:textId="070BA14C" w:rsidR="00F46E72" w:rsidRPr="00D11E57" w:rsidRDefault="00D11E57" w:rsidP="00D11E57">
      <w:pPr>
        <w:pStyle w:val="Heading2"/>
        <w:spacing w:line="480" w:lineRule="auto"/>
        <w:rPr>
          <w:rFonts w:ascii="Times New Roman" w:hAnsi="Times New Roman" w:cs="Times New Roman"/>
          <w:color w:val="auto"/>
          <w:sz w:val="32"/>
        </w:rPr>
      </w:pPr>
      <w:bookmarkStart w:id="1" w:name="_Toc305230854"/>
      <w:r>
        <w:rPr>
          <w:rFonts w:ascii="Times New Roman" w:hAnsi="Times New Roman" w:cs="Times New Roman"/>
          <w:color w:val="auto"/>
          <w:sz w:val="32"/>
        </w:rPr>
        <w:t>Data</w:t>
      </w:r>
      <w:r w:rsidR="00F46E72" w:rsidRPr="00D11E57">
        <w:rPr>
          <w:rFonts w:ascii="Times New Roman" w:hAnsi="Times New Roman" w:cs="Times New Roman"/>
          <w:color w:val="auto"/>
          <w:sz w:val="32"/>
        </w:rPr>
        <w:t xml:space="preserve"> </w:t>
      </w:r>
      <w:r>
        <w:rPr>
          <w:rFonts w:ascii="Times New Roman" w:hAnsi="Times New Roman" w:cs="Times New Roman"/>
          <w:color w:val="auto"/>
          <w:sz w:val="32"/>
        </w:rPr>
        <w:t>m</w:t>
      </w:r>
      <w:r w:rsidR="00F46E72" w:rsidRPr="00D11E57">
        <w:rPr>
          <w:rFonts w:ascii="Times New Roman" w:hAnsi="Times New Roman" w:cs="Times New Roman"/>
          <w:color w:val="auto"/>
          <w:sz w:val="32"/>
        </w:rPr>
        <w:t>anagement</w:t>
      </w:r>
      <w:bookmarkEnd w:id="1"/>
      <w:r>
        <w:rPr>
          <w:rFonts w:ascii="Times New Roman" w:hAnsi="Times New Roman" w:cs="Times New Roman"/>
          <w:color w:val="auto"/>
          <w:sz w:val="32"/>
        </w:rPr>
        <w:t xml:space="preserve"> and analysis</w:t>
      </w:r>
    </w:p>
    <w:p w14:paraId="470A9434" w14:textId="246C23BA" w:rsidR="00F46E72" w:rsidRDefault="008F1100" w:rsidP="000B5B51">
      <w:pPr>
        <w:spacing w:line="480" w:lineRule="auto"/>
        <w:ind w:firstLine="720"/>
      </w:pPr>
      <w:r>
        <w:t>At the end of the field season, we brough</w:t>
      </w:r>
      <w:r w:rsidR="00A9231E">
        <w:t>t</w:t>
      </w:r>
      <w:r>
        <w:t xml:space="preserve"> all specimens</w:t>
      </w:r>
      <w:r w:rsidR="00F46E72">
        <w:t xml:space="preserve"> to the USDA-ARS Pollinating Insect Research Unit </w:t>
      </w:r>
      <w:r w:rsidR="00A927E6">
        <w:t>(PIRU) in Logan, Utah and incorporated</w:t>
      </w:r>
      <w:r>
        <w:t xml:space="preserve"> them</w:t>
      </w:r>
      <w:r w:rsidR="00A927E6">
        <w:t xml:space="preserve"> into its US National Po</w:t>
      </w:r>
      <w:r>
        <w:t>llinating Insects Collection with the exception of small</w:t>
      </w:r>
      <w:r w:rsidR="00A927E6">
        <w:t xml:space="preserve"> reference and display collections </w:t>
      </w:r>
      <w:r>
        <w:t xml:space="preserve">returned </w:t>
      </w:r>
      <w:r w:rsidR="00A927E6">
        <w:t xml:space="preserve">to </w:t>
      </w:r>
      <w:r w:rsidR="00F46E72">
        <w:t xml:space="preserve">Pinnacles National Park. Bee identifications were completed </w:t>
      </w:r>
      <w:r w:rsidR="003E6E38">
        <w:t xml:space="preserve">by trained experts </w:t>
      </w:r>
      <w:r w:rsidR="00F46E72">
        <w:t xml:space="preserve">using Leica dissecting microscopes, </w:t>
      </w:r>
      <w:r w:rsidR="003E6E38">
        <w:t>taxonomic literature, and the extensive reference collection housed at PIRU</w:t>
      </w:r>
      <w:r w:rsidR="00F46E72">
        <w:t xml:space="preserve"> (approximately 1.5 million curated bee specimen)</w:t>
      </w:r>
      <w:r w:rsidR="003E6E38">
        <w:t>.</w:t>
      </w:r>
      <w:r w:rsidR="00F46E72">
        <w:t xml:space="preserve"> </w:t>
      </w:r>
      <w:r w:rsidR="00AF5738">
        <w:t xml:space="preserve">After processing all 2011 and 2012 </w:t>
      </w:r>
      <w:r w:rsidR="00AF5738">
        <w:lastRenderedPageBreak/>
        <w:t xml:space="preserve">bee specimens, we reviewed all identifications for the Pinnacles bees from the 1996-1999 and 2002 collections (which are also housed at PIRU) to ensure nomenclature was current and consistent with recent inventory identifications. </w:t>
      </w:r>
      <w:r w:rsidR="00463BCA">
        <w:t>We identified p</w:t>
      </w:r>
      <w:r>
        <w:t>lant vouchers</w:t>
      </w:r>
      <w:r w:rsidR="00F46E72">
        <w:t xml:space="preserve"> using </w:t>
      </w:r>
      <w:r>
        <w:t xml:space="preserve">appropriate </w:t>
      </w:r>
      <w:r w:rsidR="003E6E38">
        <w:t>keys</w:t>
      </w:r>
      <w:r w:rsidR="00F46E72">
        <w:t xml:space="preserve"> </w:t>
      </w:r>
      <w:r w:rsidR="0082247C">
        <w:fldChar w:fldCharType="begin"/>
      </w:r>
      <w:r w:rsidR="00C448B9">
        <w:instrText xml:space="preserve"> ADDIN ZOTERO_ITEM CSL_CITATION {"citationID":"23kv89kv8h","properties":{"formattedCitation":"[48]","plainCitation":"[48]","noteIndex":0},"citationItems":[{"id":3216,"uris":["http://zotero.org/users/479221/items/J9EB757S"],"uri":["http://zotero.org/users/479221/items/J9EB757S"],"itemData":{"id":3216,"type":"book","title":"The Jepson Manual: Vascular Plants of California","publisher":"University of California Press","number-of-pages":"1595","source":"Google Books","abstract":"\"California's extraordinary flora is described in contemporary detail in this handy volume, which should prove an inspiration to all of those interested in these plants, their habitats, and their importance to a state richer in botanical diversity than any other part of the United States. This is a thorough revision of an indispensable book.\"--Peter H. Raven, Missouri Botanical Garden\"This second edition of The Jepson Manual is a monumental achievement! Far more than a simple update, the book has gone through a thorough revision, making it a must-have book for California plant enthusiasts--professional and lay alike.\"--Lucinda McDade, Rancho Santa Ana Botanic Garden\"Biogeographers, vegetation ecologists, and practitioners of conservation and restoration will all welcome the second edition of the Jepson Manual. Many improvements in this second edition include major taxonomic name changes, more information on habitat/range/phenology, better keys, and new illustrations. The second edition is more user-friendly, accurate, and scientifically rigorous. And these improvements are exactly the kind of recent, authoritative, and trusted flora needed.\"--Michael G. Barbour, University of California, Davis","ISBN":"978-0-520-25312-4","shortTitle":"The Jepson Manual","language":"en","author":[{"family":"Baldwin","given":"Bruce G."},{"family":"Goldman","given":"Douglas H."}],"issued":{"date-parts":[["2012",1,1]]}}}],"schema":"https://github.com/citation-style-language/schema/raw/master/csl-citation.json"} </w:instrText>
      </w:r>
      <w:r w:rsidR="0082247C">
        <w:fldChar w:fldCharType="separate"/>
      </w:r>
      <w:r w:rsidR="00C448B9">
        <w:rPr>
          <w:noProof/>
        </w:rPr>
        <w:t>[48]</w:t>
      </w:r>
      <w:r w:rsidR="0082247C">
        <w:fldChar w:fldCharType="end"/>
      </w:r>
      <w:r w:rsidR="003E6E38">
        <w:t xml:space="preserve"> </w:t>
      </w:r>
      <w:r w:rsidR="00463BCA">
        <w:t xml:space="preserve">and guidance </w:t>
      </w:r>
      <w:r w:rsidR="003E6E38">
        <w:t xml:space="preserve">from </w:t>
      </w:r>
      <w:r w:rsidR="00463BCA">
        <w:t xml:space="preserve">botanists at </w:t>
      </w:r>
      <w:r w:rsidR="003E6E38">
        <w:t xml:space="preserve">Pinnacles or </w:t>
      </w:r>
      <w:r w:rsidR="00F46E72">
        <w:t>the Utah State University Intermountain Herbarium</w:t>
      </w:r>
      <w:r w:rsidR="003E6E38">
        <w:t>.</w:t>
      </w:r>
    </w:p>
    <w:p w14:paraId="3C61B8A1" w14:textId="6688AEAA" w:rsidR="00AF7E77" w:rsidRPr="00AF7E77" w:rsidRDefault="00D213CE" w:rsidP="00AF7E77">
      <w:pPr>
        <w:spacing w:line="480" w:lineRule="auto"/>
      </w:pPr>
      <w:r>
        <w:tab/>
        <w:t>We entered</w:t>
      </w:r>
      <w:r w:rsidR="00F46E72">
        <w:t xml:space="preserve"> </w:t>
      </w:r>
      <w:r w:rsidR="0082247C">
        <w:t xml:space="preserve">field </w:t>
      </w:r>
      <w:r>
        <w:t xml:space="preserve">data </w:t>
      </w:r>
      <w:r w:rsidR="00F46E72">
        <w:t xml:space="preserve">into </w:t>
      </w:r>
      <w:r w:rsidR="003E6E38">
        <w:t>PIRU's</w:t>
      </w:r>
      <w:r w:rsidR="00F46E72">
        <w:t xml:space="preserve"> existing relational database</w:t>
      </w:r>
      <w:r>
        <w:t>, assigned c</w:t>
      </w:r>
      <w:r w:rsidR="00F46E72">
        <w:t xml:space="preserve">orresponding individual ID numbers and barcodes to each specimen, and </w:t>
      </w:r>
      <w:r>
        <w:t xml:space="preserve">pinned </w:t>
      </w:r>
      <w:r w:rsidR="00F46E72">
        <w:t xml:space="preserve">labels with this information </w:t>
      </w:r>
      <w:r w:rsidR="0082247C">
        <w:t>to each</w:t>
      </w:r>
      <w:r w:rsidR="00F46E72">
        <w:t xml:space="preserve"> bee. </w:t>
      </w:r>
      <w:r w:rsidR="00CB1315">
        <w:t xml:space="preserve">We conducted quality checks with multiple people at each step of the curation process. We used SQL and </w:t>
      </w:r>
      <w:r w:rsidR="006C432E">
        <w:t xml:space="preserve">Microsoft Access </w:t>
      </w:r>
      <w:r w:rsidR="00CB1315">
        <w:t xml:space="preserve">to query and manage data, and </w:t>
      </w:r>
      <w:r w:rsidR="00E23C2C">
        <w:t xml:space="preserve">Microsoft Excel, </w:t>
      </w:r>
      <w:r w:rsidR="0082247C">
        <w:t xml:space="preserve">R-Cran statistical package </w:t>
      </w:r>
      <w:r w:rsidR="006C432E">
        <w:t>version 0.99.879 or ARC-GIS</w:t>
      </w:r>
      <w:r w:rsidR="00CB1315">
        <w:t xml:space="preserve"> to clean, analyze, and map data </w:t>
      </w:r>
      <w:r w:rsidR="006C432E">
        <w:fldChar w:fldCharType="begin"/>
      </w:r>
      <w:r w:rsidR="00C448B9">
        <w:instrText xml:space="preserve"> ADDIN ZOTERO_ITEM CSL_CITATION {"citationID":"3okh8atkb","properties":{"formattedCitation":"[49]","plainCitation":"[49]","noteIndex":0},"citationItems":[{"id":1092,"uris":["http://zotero.org/users/479221/items/88EKF7TV"],"uri":["http://zotero.org/users/479221/items/88EKF7TV"],"itemData":{"id":1092,"type":"book","title":"R: A language and environment for statistical computing. https://www.R-project.org","publisher-place":"Vienna, Austria","version":"Version 3.2.3","event-place":"Vienna, Austria","author":[{"family":"R Core Team","given":""}],"issued":{"date-parts":[["2015"]]}}}],"schema":"https://github.com/citation-style-language/schema/raw/master/csl-citation.json"} </w:instrText>
      </w:r>
      <w:r w:rsidR="006C432E">
        <w:fldChar w:fldCharType="separate"/>
      </w:r>
      <w:r w:rsidR="00C448B9">
        <w:rPr>
          <w:noProof/>
        </w:rPr>
        <w:t>[49]</w:t>
      </w:r>
      <w:r w:rsidR="006C432E">
        <w:fldChar w:fldCharType="end"/>
      </w:r>
      <w:r w:rsidR="006C432E">
        <w:t>.</w:t>
      </w:r>
      <w:r w:rsidR="00E23C2C">
        <w:t xml:space="preserve"> Data is either included as supplementary tables or </w:t>
      </w:r>
      <w:r w:rsidR="008F1100">
        <w:t>will be deposited with Dryad</w:t>
      </w:r>
      <w:r w:rsidR="00E23C2C">
        <w:t>. Data and c</w:t>
      </w:r>
      <w:r w:rsidR="00CB1315">
        <w:t xml:space="preserve">ode </w:t>
      </w:r>
      <w:r w:rsidR="00E23C2C">
        <w:t xml:space="preserve">for analysis </w:t>
      </w:r>
      <w:r w:rsidR="00CB1315">
        <w:t>will be publicly available on Github.</w:t>
      </w:r>
    </w:p>
    <w:p w14:paraId="296DFD30" w14:textId="26C6EEB8" w:rsidR="003E6E38" w:rsidRPr="00D11E57" w:rsidRDefault="003E6E38" w:rsidP="00D11E57">
      <w:pPr>
        <w:spacing w:line="480" w:lineRule="auto"/>
        <w:rPr>
          <w:b/>
          <w:sz w:val="32"/>
        </w:rPr>
      </w:pPr>
      <w:r w:rsidRPr="00D11E57">
        <w:rPr>
          <w:b/>
          <w:sz w:val="32"/>
        </w:rPr>
        <w:t xml:space="preserve">Literature </w:t>
      </w:r>
      <w:r w:rsidR="00D11E57">
        <w:rPr>
          <w:b/>
          <w:sz w:val="32"/>
        </w:rPr>
        <w:t>r</w:t>
      </w:r>
      <w:r w:rsidRPr="00D11E57">
        <w:rPr>
          <w:b/>
          <w:sz w:val="32"/>
        </w:rPr>
        <w:t>eview</w:t>
      </w:r>
    </w:p>
    <w:p w14:paraId="65F40D5F" w14:textId="705A298C" w:rsidR="00214BFD" w:rsidRDefault="00214BFD" w:rsidP="00214BFD">
      <w:pPr>
        <w:spacing w:line="480" w:lineRule="auto"/>
      </w:pPr>
      <w:r>
        <w:tab/>
      </w:r>
      <w:r w:rsidR="00390E8E">
        <w:t xml:space="preserve">To place the bee biodiversity results at Pinnacles National Park in context with those of other bee inventory efforts across the United States, we conducted a literature search for all published studies that </w:t>
      </w:r>
      <w:r w:rsidR="00055E39">
        <w:t>reported</w:t>
      </w:r>
      <w:r w:rsidR="00390E8E">
        <w:t xml:space="preserve"> at least one hundred bee species </w:t>
      </w:r>
      <w:r w:rsidR="00114282">
        <w:t>from natural (non-agricultural, non-urban) areas and</w:t>
      </w:r>
      <w:r w:rsidR="00390E8E">
        <w:t xml:space="preserve"> methods </w:t>
      </w:r>
      <w:r w:rsidR="00055E39">
        <w:t>indicative of</w:t>
      </w:r>
      <w:r w:rsidR="008715E5">
        <w:t xml:space="preserve"> an exhaustive</w:t>
      </w:r>
      <w:r w:rsidR="00114282">
        <w:t>, systematic</w:t>
      </w:r>
      <w:r w:rsidR="008715E5">
        <w:t xml:space="preserve"> </w:t>
      </w:r>
      <w:r w:rsidR="00055E39">
        <w:t>diversity inventory</w:t>
      </w:r>
      <w:r w:rsidR="00A62D2F">
        <w:t xml:space="preserve">. Using Web of Science and Google Scholar, we identified nineteen published studies </w:t>
      </w:r>
      <w:r w:rsidR="00680B60">
        <w:t xml:space="preserve">that met these criteria, to which we added </w:t>
      </w:r>
      <w:r w:rsidR="00A62D2F">
        <w:t xml:space="preserve">four </w:t>
      </w:r>
      <w:r w:rsidR="00680B60">
        <w:t>unpublished studies that qualify. To allow for a quantitative comparison of relative richness between exhaustive bee surveys, we used a novel metric to</w:t>
      </w:r>
      <w:r w:rsidR="00ED36C7">
        <w:t xml:space="preserve"> calculate </w:t>
      </w:r>
      <w:r w:rsidR="002255AA">
        <w:t>biodiversity density</w:t>
      </w:r>
      <w:r w:rsidR="00680B60">
        <w:t xml:space="preserve"> along the species-area curve based on the number of species and genera reported in each publication as well as the total size of the area covered. </w:t>
      </w:r>
      <w:r w:rsidR="00ED36C7">
        <w:t xml:space="preserve">For studies that </w:t>
      </w:r>
      <w:r w:rsidR="00ED36C7">
        <w:lastRenderedPageBreak/>
        <w:t xml:space="preserve">did not specify the </w:t>
      </w:r>
      <w:r w:rsidR="00680B60">
        <w:t>area</w:t>
      </w:r>
      <w:r w:rsidR="00ED36C7">
        <w:t xml:space="preserve"> of land covered, w</w:t>
      </w:r>
      <w:r w:rsidR="002255AA">
        <w:t>e</w:t>
      </w:r>
      <w:r w:rsidR="00A62D2F">
        <w:t xml:space="preserve"> contacted authors for estimates and/or performed a web search of the </w:t>
      </w:r>
      <w:r w:rsidR="00680B60">
        <w:t>study place</w:t>
      </w:r>
      <w:r w:rsidR="00A62D2F">
        <w:t xml:space="preserve"> named to estimate total area </w:t>
      </w:r>
      <w:r w:rsidR="00680B60">
        <w:t>surveyed</w:t>
      </w:r>
      <w:r w:rsidR="00A62D2F">
        <w:t>.</w:t>
      </w:r>
    </w:p>
    <w:p w14:paraId="4DF8C8FC" w14:textId="77777777" w:rsidR="00840281" w:rsidRPr="00214BFD" w:rsidRDefault="00840281" w:rsidP="00214BFD">
      <w:pPr>
        <w:spacing w:line="480" w:lineRule="auto"/>
      </w:pPr>
    </w:p>
    <w:p w14:paraId="19A3115C" w14:textId="4A692F9B" w:rsidR="00AD0825" w:rsidRPr="00D11E57" w:rsidRDefault="00AD0825" w:rsidP="00840281">
      <w:pPr>
        <w:spacing w:line="480" w:lineRule="auto"/>
        <w:rPr>
          <w:b/>
          <w:sz w:val="36"/>
        </w:rPr>
      </w:pPr>
      <w:r w:rsidRPr="00D11E57">
        <w:rPr>
          <w:b/>
          <w:sz w:val="36"/>
        </w:rPr>
        <w:t>Results</w:t>
      </w:r>
    </w:p>
    <w:p w14:paraId="18B3834D" w14:textId="002913B5" w:rsidR="00C66394" w:rsidRPr="00D11E57" w:rsidRDefault="0078480A" w:rsidP="00D11E57">
      <w:pPr>
        <w:spacing w:line="480" w:lineRule="auto"/>
        <w:rPr>
          <w:b/>
          <w:sz w:val="32"/>
        </w:rPr>
      </w:pPr>
      <w:r w:rsidRPr="00D11E57">
        <w:rPr>
          <w:b/>
          <w:sz w:val="32"/>
        </w:rPr>
        <w:t xml:space="preserve">Pinnacles </w:t>
      </w:r>
      <w:r w:rsidR="00D11E57">
        <w:rPr>
          <w:b/>
          <w:sz w:val="32"/>
        </w:rPr>
        <w:t>b</w:t>
      </w:r>
      <w:r w:rsidRPr="00D11E57">
        <w:rPr>
          <w:b/>
          <w:sz w:val="32"/>
        </w:rPr>
        <w:t xml:space="preserve">ee </w:t>
      </w:r>
      <w:r w:rsidR="00D11E57">
        <w:rPr>
          <w:b/>
          <w:sz w:val="32"/>
        </w:rPr>
        <w:t>c</w:t>
      </w:r>
      <w:r w:rsidRPr="00D11E57">
        <w:rPr>
          <w:b/>
          <w:sz w:val="32"/>
        </w:rPr>
        <w:t xml:space="preserve">ollections </w:t>
      </w:r>
      <w:r w:rsidR="00D11E57">
        <w:rPr>
          <w:b/>
          <w:sz w:val="32"/>
        </w:rPr>
        <w:t>o</w:t>
      </w:r>
      <w:r w:rsidRPr="00D11E57">
        <w:rPr>
          <w:b/>
          <w:sz w:val="32"/>
        </w:rPr>
        <w:t xml:space="preserve">ver </w:t>
      </w:r>
      <w:r w:rsidR="00D11E57">
        <w:rPr>
          <w:b/>
          <w:sz w:val="32"/>
        </w:rPr>
        <w:t>t</w:t>
      </w:r>
      <w:r w:rsidRPr="00D11E57">
        <w:rPr>
          <w:b/>
          <w:sz w:val="32"/>
        </w:rPr>
        <w:t>ime</w:t>
      </w:r>
    </w:p>
    <w:p w14:paraId="5F4DCFDE" w14:textId="2E2E50BA" w:rsidR="00E34D28" w:rsidRDefault="008A3025" w:rsidP="008A3025">
      <w:pPr>
        <w:spacing w:line="480" w:lineRule="auto"/>
      </w:pPr>
      <w:r w:rsidRPr="005551FE">
        <w:tab/>
      </w:r>
      <w:r w:rsidR="0044604D">
        <w:t xml:space="preserve">Initial opportunistic trail collecting between 1996-1999 yielded 27,055 bee specimens representing 382 species and 52 genera collected over 125 collector days at 32 different locations within the old monument boundary (Table 1) (differences from results reported by Messinger and Griswold in 2003 are a result of recent taxonomic changes) </w:t>
      </w:r>
      <w:r w:rsidR="0044604D">
        <w:fldChar w:fldCharType="begin"/>
      </w:r>
      <w:r w:rsidR="00C448B9">
        <w:instrText xml:space="preserve"> ADDIN ZOTERO_ITEM CSL_CITATION {"citationID":"oqdf51te8","properties":{"formattedCitation":"[37]","plainCitation":"[37]","noteIndex":0},"citationItems":[{"id":3224,"uris":["http://zotero.org/users/479221/items/JAQPHBWW"],"uri":["http://zotero.org/users/479221/items/JAQPHBWW"],"itemData":{"id":3224,"type":"article-journal","title":"A Pinnacle of bees","container-title":"Fremontia","page":"32-40","volume":"30","source":"works.bepress.com","author":[{"family":"Messinger","given":"O."},{"family":"Griswold","given":"Terry L."}],"issued":{"date-parts":[["2003"]]}}}],"schema":"https://github.com/citation-style-language/schema/raw/master/csl-citation.json"} </w:instrText>
      </w:r>
      <w:r w:rsidR="0044604D">
        <w:fldChar w:fldCharType="separate"/>
      </w:r>
      <w:r w:rsidR="00C448B9">
        <w:rPr>
          <w:noProof/>
        </w:rPr>
        <w:t>[37]</w:t>
      </w:r>
      <w:r w:rsidR="0044604D">
        <w:fldChar w:fldCharType="end"/>
      </w:r>
      <w:r w:rsidR="0044604D">
        <w:t xml:space="preserve">. The smaller pan trapping study by park empoyee Amy Fesnock over 10 days in 2002 yielded 7,255 bees representing 151 species and 38 genera from 3 different locations in the central lowlands of the eastern edge and exterior of the </w:t>
      </w:r>
      <w:r w:rsidR="00A9231E">
        <w:t>monument boundary</w:t>
      </w:r>
      <w:r w:rsidR="0044604D">
        <w:t>. In the recent inventory d</w:t>
      </w:r>
      <w:r w:rsidR="004B28CE">
        <w:t>uring</w:t>
      </w:r>
      <w:r w:rsidRPr="005551FE">
        <w:t xml:space="preserve"> </w:t>
      </w:r>
      <w:r w:rsidR="0021766F">
        <w:t>the</w:t>
      </w:r>
      <w:r w:rsidR="004B74C3" w:rsidRPr="005551FE">
        <w:t xml:space="preserve"> flowering seasons </w:t>
      </w:r>
      <w:r w:rsidR="0021766F">
        <w:t>of 2011 and 2012</w:t>
      </w:r>
      <w:r w:rsidR="0044604D">
        <w:t>,</w:t>
      </w:r>
      <w:r w:rsidR="0021766F">
        <w:t xml:space="preserve"> </w:t>
      </w:r>
      <w:r w:rsidR="005551FE" w:rsidRPr="005551FE">
        <w:t xml:space="preserve">we </w:t>
      </w:r>
      <w:r w:rsidR="0044604D">
        <w:t xml:space="preserve">captured 52,789 bees over </w:t>
      </w:r>
      <w:r w:rsidR="004761D7">
        <w:t>214</w:t>
      </w:r>
      <w:r w:rsidR="004B74C3" w:rsidRPr="005551FE">
        <w:t xml:space="preserve"> collector days </w:t>
      </w:r>
      <w:r w:rsidR="004761D7">
        <w:t>(107</w:t>
      </w:r>
      <w:r w:rsidR="005551FE" w:rsidRPr="005551FE">
        <w:t xml:space="preserve"> days with two collectors)</w:t>
      </w:r>
      <w:r w:rsidR="00E52D0D">
        <w:t xml:space="preserve"> at </w:t>
      </w:r>
      <w:r w:rsidR="00EE4998">
        <w:t>90 different locations</w:t>
      </w:r>
      <w:r w:rsidR="007F5195">
        <w:t xml:space="preserve"> across all accessible areas of the park (Fig 1</w:t>
      </w:r>
      <w:r w:rsidR="005551FE">
        <w:t>).</w:t>
      </w:r>
      <w:r w:rsidR="0021766F">
        <w:t xml:space="preserve"> </w:t>
      </w:r>
      <w:r w:rsidR="00726106">
        <w:t xml:space="preserve">This </w:t>
      </w:r>
      <w:r w:rsidR="0044604D">
        <w:t>effort</w:t>
      </w:r>
      <w:r w:rsidR="00726106">
        <w:t xml:space="preserve"> </w:t>
      </w:r>
      <w:r w:rsidR="0044604D">
        <w:t>resulted in</w:t>
      </w:r>
      <w:r w:rsidR="00A4211C">
        <w:t xml:space="preserve"> </w:t>
      </w:r>
      <w:r w:rsidR="0044604D">
        <w:t xml:space="preserve">a collection of </w:t>
      </w:r>
      <w:r w:rsidR="00A4211C">
        <w:t>291</w:t>
      </w:r>
      <w:r w:rsidR="00896D86">
        <w:t xml:space="preserve"> </w:t>
      </w:r>
      <w:r w:rsidR="005A1D9A">
        <w:t xml:space="preserve">bee </w:t>
      </w:r>
      <w:r w:rsidR="00896D86">
        <w:t xml:space="preserve">species </w:t>
      </w:r>
      <w:r w:rsidR="00A4211C">
        <w:t>across 45 genera in 2011 and 294</w:t>
      </w:r>
      <w:r w:rsidR="00896D86">
        <w:t xml:space="preserve"> species a</w:t>
      </w:r>
      <w:r w:rsidR="00797E41">
        <w:t>cross 49 genera in 2012</w:t>
      </w:r>
      <w:r w:rsidR="00A4211C">
        <w:t xml:space="preserve"> (Table 1a)</w:t>
      </w:r>
      <w:r w:rsidR="0044604D">
        <w:t>. There was</w:t>
      </w:r>
      <w:r w:rsidR="00797E41">
        <w:t xml:space="preserve"> a 79</w:t>
      </w:r>
      <w:r w:rsidR="00896D86">
        <w:t xml:space="preserve">% </w:t>
      </w:r>
      <w:r w:rsidR="0044604D">
        <w:t>overlap</w:t>
      </w:r>
      <w:r w:rsidR="0022689A">
        <w:t xml:space="preserve"> in </w:t>
      </w:r>
      <w:r w:rsidR="00896D86">
        <w:t xml:space="preserve">species </w:t>
      </w:r>
      <w:r w:rsidR="0022689A">
        <w:t xml:space="preserve">and an </w:t>
      </w:r>
      <w:r w:rsidR="00797E41">
        <w:t>94</w:t>
      </w:r>
      <w:r w:rsidR="00896D86">
        <w:t xml:space="preserve">% </w:t>
      </w:r>
      <w:r w:rsidR="0044604D">
        <w:t>overlap</w:t>
      </w:r>
      <w:r w:rsidR="00896D86">
        <w:t xml:space="preserve"> in genera between </w:t>
      </w:r>
      <w:r w:rsidR="00EE4998">
        <w:t xml:space="preserve">the two </w:t>
      </w:r>
      <w:r w:rsidR="00896D86">
        <w:t>years (Table 1b).</w:t>
      </w:r>
      <w:r w:rsidR="001D2820">
        <w:t xml:space="preserve"> The preservation and curation of older specimens enabled us to update species determinations from previous inventories based on more recent taxonomic changes to compare and combine biodiversity records across inventory efforts (Table 2). </w:t>
      </w:r>
    </w:p>
    <w:p w14:paraId="01E7DE07" w14:textId="6F26ACEC" w:rsidR="00F62575" w:rsidRDefault="00F62575" w:rsidP="00316813">
      <w:pPr>
        <w:pStyle w:val="Heading3"/>
        <w:pageBreakBefore/>
        <w:spacing w:line="480" w:lineRule="auto"/>
        <w:rPr>
          <w:rFonts w:ascii="Times New Roman" w:hAnsi="Times New Roman"/>
          <w:b w:val="0"/>
          <w:color w:val="auto"/>
        </w:rPr>
      </w:pPr>
      <w:bookmarkStart w:id="2" w:name="_Toc305230858"/>
      <w:r w:rsidRPr="00316813">
        <w:rPr>
          <w:rFonts w:ascii="Times New Roman" w:hAnsi="Times New Roman"/>
          <w:color w:val="auto"/>
        </w:rPr>
        <w:lastRenderedPageBreak/>
        <w:t xml:space="preserve">Table </w:t>
      </w:r>
      <w:r w:rsidR="00A1722C" w:rsidRPr="00316813">
        <w:rPr>
          <w:rFonts w:ascii="Times New Roman" w:hAnsi="Times New Roman"/>
          <w:color w:val="auto"/>
        </w:rPr>
        <w:t>1.</w:t>
      </w:r>
      <w:r w:rsidRPr="00316813">
        <w:rPr>
          <w:rFonts w:ascii="Times New Roman" w:hAnsi="Times New Roman"/>
          <w:color w:val="auto"/>
        </w:rPr>
        <w:t xml:space="preserve"> Summary of </w:t>
      </w:r>
      <w:r w:rsidR="00FA7E2C" w:rsidRPr="00316813">
        <w:rPr>
          <w:rFonts w:ascii="Times New Roman" w:hAnsi="Times New Roman"/>
          <w:color w:val="auto"/>
        </w:rPr>
        <w:t xml:space="preserve">bee </w:t>
      </w:r>
      <w:r w:rsidRPr="00316813">
        <w:rPr>
          <w:rFonts w:ascii="Times New Roman" w:hAnsi="Times New Roman"/>
          <w:color w:val="auto"/>
        </w:rPr>
        <w:t>sampling efforts at Pinnacles National Park</w:t>
      </w:r>
      <w:bookmarkEnd w:id="2"/>
      <w:r w:rsidRPr="00316813">
        <w:rPr>
          <w:rFonts w:ascii="Times New Roman" w:hAnsi="Times New Roman"/>
          <w:color w:val="000000" w:themeColor="text1"/>
        </w:rPr>
        <w:t>.</w:t>
      </w:r>
      <w:bookmarkStart w:id="3" w:name="_Toc305230859"/>
      <w:r w:rsidR="00316813">
        <w:rPr>
          <w:rFonts w:ascii="Times New Roman" w:hAnsi="Times New Roman"/>
          <w:b w:val="0"/>
          <w:color w:val="000000" w:themeColor="text1"/>
        </w:rPr>
        <w:t xml:space="preserve"> </w:t>
      </w:r>
      <w:r w:rsidR="002A1D4A" w:rsidRPr="00316813">
        <w:rPr>
          <w:rFonts w:ascii="Times New Roman" w:hAnsi="Times New Roman"/>
          <w:b w:val="0"/>
          <w:color w:val="auto"/>
        </w:rPr>
        <w:t>(</w:t>
      </w:r>
      <w:r w:rsidR="005551FE" w:rsidRPr="00316813">
        <w:rPr>
          <w:rFonts w:ascii="Times New Roman" w:hAnsi="Times New Roman"/>
          <w:b w:val="0"/>
          <w:color w:val="auto"/>
        </w:rPr>
        <w:t>a)</w:t>
      </w:r>
      <w:r w:rsidR="002A1D4A" w:rsidRPr="00316813">
        <w:rPr>
          <w:rFonts w:ascii="Times New Roman" w:hAnsi="Times New Roman"/>
          <w:b w:val="0"/>
          <w:color w:val="auto"/>
        </w:rPr>
        <w:t xml:space="preserve"> </w:t>
      </w:r>
      <w:r w:rsidR="00316813">
        <w:rPr>
          <w:rFonts w:ascii="Times New Roman" w:hAnsi="Times New Roman"/>
          <w:b w:val="0"/>
          <w:color w:val="auto"/>
        </w:rPr>
        <w:t>Specimen c</w:t>
      </w:r>
      <w:r w:rsidR="002A1D4A" w:rsidRPr="00316813">
        <w:rPr>
          <w:rFonts w:ascii="Times New Roman" w:hAnsi="Times New Roman"/>
          <w:b w:val="0"/>
          <w:color w:val="auto"/>
        </w:rPr>
        <w:t>ollection statistics b</w:t>
      </w:r>
      <w:r w:rsidRPr="00316813">
        <w:rPr>
          <w:rFonts w:ascii="Times New Roman" w:hAnsi="Times New Roman"/>
          <w:b w:val="0"/>
          <w:color w:val="auto"/>
        </w:rPr>
        <w:t xml:space="preserve">y year </w:t>
      </w:r>
      <w:r w:rsidR="002A1D4A" w:rsidRPr="00316813">
        <w:rPr>
          <w:rFonts w:ascii="Times New Roman" w:hAnsi="Times New Roman"/>
          <w:b w:val="0"/>
          <w:color w:val="auto"/>
        </w:rPr>
        <w:t xml:space="preserve">of </w:t>
      </w:r>
      <w:r w:rsidRPr="00316813">
        <w:rPr>
          <w:rFonts w:ascii="Times New Roman" w:hAnsi="Times New Roman"/>
          <w:b w:val="0"/>
          <w:color w:val="auto"/>
        </w:rPr>
        <w:t>sampl</w:t>
      </w:r>
      <w:bookmarkEnd w:id="3"/>
      <w:r w:rsidR="002A1D4A" w:rsidRPr="00316813">
        <w:rPr>
          <w:rFonts w:ascii="Times New Roman" w:hAnsi="Times New Roman"/>
          <w:b w:val="0"/>
          <w:color w:val="auto"/>
        </w:rPr>
        <w:t>ing</w:t>
      </w:r>
      <w:r w:rsidR="00316813" w:rsidRPr="00316813">
        <w:rPr>
          <w:rFonts w:ascii="Times New Roman" w:hAnsi="Times New Roman"/>
          <w:b w:val="0"/>
          <w:color w:val="auto"/>
        </w:rPr>
        <w:t xml:space="preserve">. (b) Proportion overlap between bee species and genera collected </w:t>
      </w:r>
      <w:r w:rsidR="00316813">
        <w:rPr>
          <w:rFonts w:ascii="Times New Roman" w:hAnsi="Times New Roman"/>
          <w:b w:val="0"/>
          <w:color w:val="auto"/>
        </w:rPr>
        <w:t xml:space="preserve">during </w:t>
      </w:r>
      <w:r w:rsidR="00316813" w:rsidRPr="00316813">
        <w:rPr>
          <w:rFonts w:ascii="Times New Roman" w:hAnsi="Times New Roman"/>
          <w:b w:val="0"/>
          <w:color w:val="auto"/>
        </w:rPr>
        <w:t>each year of sampling.</w:t>
      </w:r>
    </w:p>
    <w:p w14:paraId="665C9419" w14:textId="77777777" w:rsidR="00316813" w:rsidRPr="00316813" w:rsidRDefault="00316813" w:rsidP="00316813">
      <w:pPr>
        <w:rPr>
          <w:b/>
          <w:sz w:val="32"/>
        </w:rPr>
      </w:pPr>
      <w:r w:rsidRPr="00316813">
        <w:rPr>
          <w:b/>
          <w:sz w:val="32"/>
        </w:rPr>
        <w:t>(a)</w:t>
      </w:r>
    </w:p>
    <w:tbl>
      <w:tblPr>
        <w:tblW w:w="8910" w:type="dxa"/>
        <w:tblInd w:w="108" w:type="dxa"/>
        <w:tblLayout w:type="fixed"/>
        <w:tblLook w:val="04A0" w:firstRow="1" w:lastRow="0" w:firstColumn="1" w:lastColumn="0" w:noHBand="0" w:noVBand="1"/>
      </w:tblPr>
      <w:tblGrid>
        <w:gridCol w:w="2610"/>
        <w:gridCol w:w="940"/>
        <w:gridCol w:w="680"/>
        <w:gridCol w:w="720"/>
        <w:gridCol w:w="720"/>
        <w:gridCol w:w="720"/>
        <w:gridCol w:w="810"/>
        <w:gridCol w:w="810"/>
        <w:gridCol w:w="900"/>
      </w:tblGrid>
      <w:tr w:rsidR="00F62575" w:rsidRPr="00182530" w14:paraId="29FF59F1" w14:textId="77777777" w:rsidTr="00E42236">
        <w:trPr>
          <w:trHeight w:val="340"/>
        </w:trPr>
        <w:tc>
          <w:tcPr>
            <w:tcW w:w="2610" w:type="dxa"/>
            <w:vMerge w:val="restart"/>
            <w:tcBorders>
              <w:top w:val="single" w:sz="4" w:space="0" w:color="auto"/>
              <w:left w:val="single" w:sz="12" w:space="0" w:color="auto"/>
              <w:bottom w:val="single" w:sz="4" w:space="0" w:color="000000"/>
              <w:right w:val="single" w:sz="12" w:space="0" w:color="auto"/>
            </w:tcBorders>
            <w:shd w:val="clear" w:color="000000" w:fill="F2F2F2"/>
            <w:vAlign w:val="center"/>
            <w:hideMark/>
          </w:tcPr>
          <w:p w14:paraId="373D5443" w14:textId="7B897018" w:rsidR="00F62575" w:rsidRPr="00182530" w:rsidRDefault="00192BE0" w:rsidP="00782880">
            <w:pPr>
              <w:ind w:left="-58" w:firstLine="58"/>
              <w:jc w:val="center"/>
              <w:rPr>
                <w:rFonts w:eastAsia="Times New Roman"/>
                <w:b/>
                <w:bCs/>
                <w:color w:val="000000"/>
                <w:szCs w:val="28"/>
              </w:rPr>
            </w:pPr>
            <w:r w:rsidRPr="00192BE0">
              <w:rPr>
                <w:rFonts w:eastAsia="Times New Roman"/>
                <w:b/>
                <w:bCs/>
                <w:color w:val="000000"/>
                <w:sz w:val="22"/>
                <w:szCs w:val="28"/>
              </w:rPr>
              <w:t>Bee c</w:t>
            </w:r>
            <w:r w:rsidR="00782880" w:rsidRPr="00192BE0">
              <w:rPr>
                <w:rFonts w:eastAsia="Times New Roman"/>
                <w:b/>
                <w:bCs/>
                <w:color w:val="000000"/>
                <w:sz w:val="22"/>
                <w:szCs w:val="28"/>
              </w:rPr>
              <w:t xml:space="preserve">ollection </w:t>
            </w:r>
            <w:r w:rsidRPr="00192BE0">
              <w:rPr>
                <w:rFonts w:eastAsia="Times New Roman"/>
                <w:b/>
                <w:bCs/>
                <w:color w:val="000000"/>
                <w:sz w:val="22"/>
                <w:szCs w:val="28"/>
              </w:rPr>
              <w:t>s</w:t>
            </w:r>
            <w:r w:rsidR="00782880" w:rsidRPr="00192BE0">
              <w:rPr>
                <w:rFonts w:eastAsia="Times New Roman"/>
                <w:b/>
                <w:bCs/>
                <w:color w:val="000000"/>
                <w:sz w:val="22"/>
                <w:szCs w:val="28"/>
              </w:rPr>
              <w:t xml:space="preserve">tatistics </w:t>
            </w:r>
            <w:r w:rsidRPr="00192BE0">
              <w:rPr>
                <w:rFonts w:eastAsia="Times New Roman"/>
                <w:b/>
                <w:bCs/>
                <w:color w:val="000000"/>
                <w:sz w:val="22"/>
                <w:szCs w:val="28"/>
              </w:rPr>
              <w:t>for</w:t>
            </w:r>
            <w:r w:rsidR="00F62575" w:rsidRPr="00192BE0">
              <w:rPr>
                <w:rFonts w:eastAsia="Times New Roman"/>
                <w:b/>
                <w:bCs/>
                <w:color w:val="000000"/>
                <w:sz w:val="22"/>
                <w:szCs w:val="28"/>
              </w:rPr>
              <w:t xml:space="preserve"> Pinnacles Natl Park</w:t>
            </w:r>
          </w:p>
        </w:tc>
        <w:tc>
          <w:tcPr>
            <w:tcW w:w="940" w:type="dxa"/>
            <w:vMerge w:val="restart"/>
            <w:tcBorders>
              <w:top w:val="single" w:sz="4" w:space="0" w:color="auto"/>
              <w:left w:val="nil"/>
              <w:bottom w:val="single" w:sz="4" w:space="0" w:color="000000"/>
              <w:right w:val="nil"/>
            </w:tcBorders>
            <w:shd w:val="clear" w:color="000000" w:fill="F2F2F2"/>
            <w:vAlign w:val="center"/>
            <w:hideMark/>
          </w:tcPr>
          <w:p w14:paraId="46D65E24" w14:textId="49013F0C" w:rsidR="00F62575" w:rsidRPr="00182530" w:rsidRDefault="00F62575" w:rsidP="00E20D1B">
            <w:pPr>
              <w:ind w:left="-58" w:firstLine="58"/>
              <w:jc w:val="center"/>
              <w:rPr>
                <w:rFonts w:eastAsia="Times New Roman"/>
                <w:b/>
                <w:bCs/>
                <w:color w:val="000000"/>
              </w:rPr>
            </w:pPr>
            <w:r w:rsidRPr="00192BE0">
              <w:rPr>
                <w:rFonts w:eastAsia="Times New Roman"/>
                <w:b/>
                <w:bCs/>
                <w:color w:val="000000"/>
                <w:sz w:val="21"/>
              </w:rPr>
              <w:t xml:space="preserve">Grand </w:t>
            </w:r>
            <w:r w:rsidR="00192BE0" w:rsidRPr="00192BE0">
              <w:rPr>
                <w:rFonts w:eastAsia="Times New Roman"/>
                <w:b/>
                <w:bCs/>
                <w:color w:val="000000"/>
                <w:sz w:val="21"/>
              </w:rPr>
              <w:t>t</w:t>
            </w:r>
            <w:r w:rsidRPr="00192BE0">
              <w:rPr>
                <w:rFonts w:eastAsia="Times New Roman"/>
                <w:b/>
                <w:bCs/>
                <w:color w:val="000000"/>
                <w:sz w:val="21"/>
              </w:rPr>
              <w:t>otals</w:t>
            </w:r>
          </w:p>
        </w:tc>
        <w:tc>
          <w:tcPr>
            <w:tcW w:w="5360" w:type="dxa"/>
            <w:gridSpan w:val="7"/>
            <w:tcBorders>
              <w:top w:val="single" w:sz="12" w:space="0" w:color="auto"/>
              <w:left w:val="single" w:sz="12" w:space="0" w:color="auto"/>
              <w:bottom w:val="single" w:sz="4" w:space="0" w:color="auto"/>
              <w:right w:val="single" w:sz="12" w:space="0" w:color="000000"/>
            </w:tcBorders>
            <w:shd w:val="clear" w:color="auto" w:fill="auto"/>
            <w:noWrap/>
            <w:vAlign w:val="center"/>
            <w:hideMark/>
          </w:tcPr>
          <w:p w14:paraId="28E666B8" w14:textId="34B1487B" w:rsidR="00F62575" w:rsidRPr="00182530" w:rsidRDefault="00782880" w:rsidP="00E20D1B">
            <w:pPr>
              <w:ind w:left="-58" w:firstLine="58"/>
              <w:jc w:val="center"/>
              <w:rPr>
                <w:rFonts w:eastAsia="Times New Roman"/>
                <w:b/>
                <w:bCs/>
                <w:color w:val="000000"/>
                <w:szCs w:val="28"/>
              </w:rPr>
            </w:pPr>
            <w:r>
              <w:rPr>
                <w:rFonts w:eastAsia="Times New Roman"/>
                <w:b/>
                <w:bCs/>
                <w:color w:val="000000"/>
                <w:szCs w:val="28"/>
              </w:rPr>
              <w:t>Year</w:t>
            </w:r>
          </w:p>
        </w:tc>
      </w:tr>
      <w:tr w:rsidR="003513BE" w:rsidRPr="00182530" w14:paraId="121BFAE5" w14:textId="77777777" w:rsidTr="00192BE0">
        <w:trPr>
          <w:trHeight w:val="548"/>
        </w:trPr>
        <w:tc>
          <w:tcPr>
            <w:tcW w:w="2610" w:type="dxa"/>
            <w:vMerge/>
            <w:tcBorders>
              <w:top w:val="single" w:sz="4" w:space="0" w:color="auto"/>
              <w:left w:val="single" w:sz="12" w:space="0" w:color="auto"/>
              <w:bottom w:val="single" w:sz="4" w:space="0" w:color="000000"/>
              <w:right w:val="single" w:sz="12" w:space="0" w:color="auto"/>
            </w:tcBorders>
            <w:vAlign w:val="center"/>
            <w:hideMark/>
          </w:tcPr>
          <w:p w14:paraId="442A35C3" w14:textId="77777777" w:rsidR="00F62575" w:rsidRPr="00182530" w:rsidRDefault="00F62575" w:rsidP="00E20D1B">
            <w:pPr>
              <w:ind w:left="-58" w:firstLine="58"/>
              <w:rPr>
                <w:rFonts w:eastAsia="Times New Roman"/>
                <w:b/>
                <w:bCs/>
                <w:color w:val="000000"/>
                <w:szCs w:val="28"/>
              </w:rPr>
            </w:pPr>
          </w:p>
        </w:tc>
        <w:tc>
          <w:tcPr>
            <w:tcW w:w="940" w:type="dxa"/>
            <w:vMerge/>
            <w:tcBorders>
              <w:top w:val="single" w:sz="4" w:space="0" w:color="auto"/>
              <w:left w:val="nil"/>
              <w:bottom w:val="single" w:sz="4" w:space="0" w:color="000000"/>
              <w:right w:val="nil"/>
            </w:tcBorders>
            <w:vAlign w:val="center"/>
            <w:hideMark/>
          </w:tcPr>
          <w:p w14:paraId="225D510F" w14:textId="77777777" w:rsidR="00F62575" w:rsidRPr="00182530" w:rsidRDefault="00F62575" w:rsidP="00E20D1B">
            <w:pPr>
              <w:ind w:left="-58" w:firstLine="58"/>
              <w:rPr>
                <w:rFonts w:eastAsia="Times New Roman"/>
                <w:b/>
                <w:bCs/>
                <w:color w:val="000000"/>
              </w:rPr>
            </w:pPr>
          </w:p>
        </w:tc>
        <w:tc>
          <w:tcPr>
            <w:tcW w:w="680" w:type="dxa"/>
            <w:tcBorders>
              <w:top w:val="nil"/>
              <w:left w:val="single" w:sz="12" w:space="0" w:color="auto"/>
              <w:bottom w:val="single" w:sz="4" w:space="0" w:color="auto"/>
              <w:right w:val="single" w:sz="4" w:space="0" w:color="auto"/>
            </w:tcBorders>
            <w:shd w:val="clear" w:color="000000" w:fill="F2F2F2"/>
            <w:vAlign w:val="center"/>
            <w:hideMark/>
          </w:tcPr>
          <w:p w14:paraId="70FB7068" w14:textId="77777777" w:rsidR="00F62575" w:rsidRPr="0002665D" w:rsidRDefault="00F62575" w:rsidP="00E20D1B">
            <w:pPr>
              <w:ind w:left="-58" w:firstLine="58"/>
              <w:jc w:val="center"/>
              <w:rPr>
                <w:rFonts w:eastAsia="Times New Roman"/>
                <w:b/>
                <w:bCs/>
                <w:color w:val="000000"/>
                <w:sz w:val="20"/>
                <w:szCs w:val="22"/>
              </w:rPr>
            </w:pPr>
            <w:r w:rsidRPr="0002665D">
              <w:rPr>
                <w:rFonts w:eastAsia="Times New Roman"/>
                <w:b/>
                <w:bCs/>
                <w:color w:val="000000"/>
                <w:sz w:val="20"/>
                <w:szCs w:val="22"/>
              </w:rPr>
              <w:t>1996</w:t>
            </w:r>
          </w:p>
        </w:tc>
        <w:tc>
          <w:tcPr>
            <w:tcW w:w="720" w:type="dxa"/>
            <w:tcBorders>
              <w:top w:val="nil"/>
              <w:left w:val="nil"/>
              <w:bottom w:val="single" w:sz="4" w:space="0" w:color="auto"/>
              <w:right w:val="single" w:sz="4" w:space="0" w:color="auto"/>
            </w:tcBorders>
            <w:shd w:val="clear" w:color="000000" w:fill="F2F2F2"/>
            <w:vAlign w:val="center"/>
            <w:hideMark/>
          </w:tcPr>
          <w:p w14:paraId="79143C51" w14:textId="77777777" w:rsidR="00F62575" w:rsidRPr="0002665D" w:rsidRDefault="00F62575" w:rsidP="00E20D1B">
            <w:pPr>
              <w:ind w:left="-58" w:firstLine="58"/>
              <w:jc w:val="center"/>
              <w:rPr>
                <w:rFonts w:eastAsia="Times New Roman"/>
                <w:b/>
                <w:bCs/>
                <w:color w:val="000000"/>
                <w:sz w:val="20"/>
                <w:szCs w:val="22"/>
              </w:rPr>
            </w:pPr>
            <w:r w:rsidRPr="0002665D">
              <w:rPr>
                <w:rFonts w:eastAsia="Times New Roman"/>
                <w:b/>
                <w:bCs/>
                <w:color w:val="000000"/>
                <w:sz w:val="20"/>
                <w:szCs w:val="22"/>
              </w:rPr>
              <w:t>1997</w:t>
            </w:r>
          </w:p>
        </w:tc>
        <w:tc>
          <w:tcPr>
            <w:tcW w:w="720" w:type="dxa"/>
            <w:tcBorders>
              <w:top w:val="nil"/>
              <w:left w:val="nil"/>
              <w:bottom w:val="single" w:sz="4" w:space="0" w:color="auto"/>
              <w:right w:val="single" w:sz="4" w:space="0" w:color="auto"/>
            </w:tcBorders>
            <w:shd w:val="clear" w:color="000000" w:fill="F2F2F2"/>
            <w:vAlign w:val="center"/>
            <w:hideMark/>
          </w:tcPr>
          <w:p w14:paraId="185AD70E" w14:textId="77777777" w:rsidR="00F62575" w:rsidRPr="0002665D" w:rsidRDefault="00F62575" w:rsidP="00E20D1B">
            <w:pPr>
              <w:ind w:left="-58" w:firstLine="58"/>
              <w:jc w:val="center"/>
              <w:rPr>
                <w:rFonts w:eastAsia="Times New Roman"/>
                <w:b/>
                <w:bCs/>
                <w:color w:val="000000"/>
                <w:sz w:val="20"/>
                <w:szCs w:val="22"/>
              </w:rPr>
            </w:pPr>
            <w:r w:rsidRPr="0002665D">
              <w:rPr>
                <w:rFonts w:eastAsia="Times New Roman"/>
                <w:b/>
                <w:bCs/>
                <w:color w:val="000000"/>
                <w:sz w:val="20"/>
                <w:szCs w:val="22"/>
              </w:rPr>
              <w:t>1998</w:t>
            </w:r>
          </w:p>
        </w:tc>
        <w:tc>
          <w:tcPr>
            <w:tcW w:w="720" w:type="dxa"/>
            <w:tcBorders>
              <w:top w:val="nil"/>
              <w:left w:val="nil"/>
              <w:bottom w:val="single" w:sz="4" w:space="0" w:color="auto"/>
              <w:right w:val="single" w:sz="4" w:space="0" w:color="auto"/>
            </w:tcBorders>
            <w:shd w:val="clear" w:color="000000" w:fill="F2F2F2"/>
            <w:vAlign w:val="center"/>
            <w:hideMark/>
          </w:tcPr>
          <w:p w14:paraId="6FF8EFA7" w14:textId="77777777" w:rsidR="00F62575" w:rsidRPr="0002665D" w:rsidRDefault="00F62575" w:rsidP="00E20D1B">
            <w:pPr>
              <w:ind w:left="-58" w:firstLine="58"/>
              <w:jc w:val="center"/>
              <w:rPr>
                <w:rFonts w:eastAsia="Times New Roman"/>
                <w:b/>
                <w:bCs/>
                <w:color w:val="000000"/>
                <w:sz w:val="20"/>
                <w:szCs w:val="22"/>
              </w:rPr>
            </w:pPr>
            <w:r w:rsidRPr="0002665D">
              <w:rPr>
                <w:rFonts w:eastAsia="Times New Roman"/>
                <w:b/>
                <w:bCs/>
                <w:color w:val="000000"/>
                <w:sz w:val="20"/>
                <w:szCs w:val="22"/>
              </w:rPr>
              <w:t>1999</w:t>
            </w:r>
          </w:p>
        </w:tc>
        <w:tc>
          <w:tcPr>
            <w:tcW w:w="810" w:type="dxa"/>
            <w:tcBorders>
              <w:top w:val="nil"/>
              <w:left w:val="nil"/>
              <w:bottom w:val="single" w:sz="4" w:space="0" w:color="auto"/>
              <w:right w:val="single" w:sz="4" w:space="0" w:color="auto"/>
            </w:tcBorders>
            <w:shd w:val="clear" w:color="000000" w:fill="F2F2F2"/>
            <w:vAlign w:val="center"/>
            <w:hideMark/>
          </w:tcPr>
          <w:p w14:paraId="3C0EC305" w14:textId="77777777" w:rsidR="00F62575" w:rsidRPr="0002665D" w:rsidRDefault="00F62575" w:rsidP="00E20D1B">
            <w:pPr>
              <w:ind w:left="-58" w:firstLine="58"/>
              <w:jc w:val="center"/>
              <w:rPr>
                <w:rFonts w:eastAsia="Times New Roman"/>
                <w:b/>
                <w:bCs/>
                <w:color w:val="000000"/>
                <w:sz w:val="20"/>
                <w:szCs w:val="22"/>
              </w:rPr>
            </w:pPr>
            <w:r w:rsidRPr="00416BBD">
              <w:rPr>
                <w:rFonts w:eastAsia="Times New Roman"/>
                <w:b/>
                <w:bCs/>
                <w:color w:val="000000" w:themeColor="text1"/>
                <w:sz w:val="20"/>
                <w:szCs w:val="22"/>
              </w:rPr>
              <w:t>2002</w:t>
            </w:r>
          </w:p>
        </w:tc>
        <w:tc>
          <w:tcPr>
            <w:tcW w:w="810" w:type="dxa"/>
            <w:tcBorders>
              <w:top w:val="nil"/>
              <w:left w:val="nil"/>
              <w:bottom w:val="single" w:sz="4" w:space="0" w:color="auto"/>
              <w:right w:val="single" w:sz="4" w:space="0" w:color="auto"/>
            </w:tcBorders>
            <w:shd w:val="clear" w:color="000000" w:fill="F2F2F2"/>
            <w:vAlign w:val="center"/>
            <w:hideMark/>
          </w:tcPr>
          <w:p w14:paraId="1D5C5948" w14:textId="77777777" w:rsidR="00F62575" w:rsidRPr="0002665D" w:rsidRDefault="00F62575" w:rsidP="00E20D1B">
            <w:pPr>
              <w:ind w:left="-108" w:firstLine="108"/>
              <w:jc w:val="center"/>
              <w:rPr>
                <w:rFonts w:eastAsia="Times New Roman"/>
                <w:b/>
                <w:bCs/>
                <w:color w:val="000000"/>
                <w:sz w:val="20"/>
                <w:szCs w:val="22"/>
              </w:rPr>
            </w:pPr>
            <w:r w:rsidRPr="0002665D">
              <w:rPr>
                <w:rFonts w:eastAsia="Times New Roman"/>
                <w:b/>
                <w:bCs/>
                <w:color w:val="000000"/>
                <w:sz w:val="20"/>
                <w:szCs w:val="22"/>
              </w:rPr>
              <w:t>2011</w:t>
            </w:r>
          </w:p>
        </w:tc>
        <w:tc>
          <w:tcPr>
            <w:tcW w:w="900" w:type="dxa"/>
            <w:tcBorders>
              <w:top w:val="nil"/>
              <w:left w:val="nil"/>
              <w:bottom w:val="single" w:sz="4" w:space="0" w:color="auto"/>
              <w:right w:val="single" w:sz="12" w:space="0" w:color="auto"/>
            </w:tcBorders>
            <w:shd w:val="clear" w:color="000000" w:fill="F2F2F2"/>
            <w:vAlign w:val="center"/>
            <w:hideMark/>
          </w:tcPr>
          <w:p w14:paraId="7AD9D70D" w14:textId="77777777" w:rsidR="00F62575" w:rsidRPr="0002665D" w:rsidRDefault="00F62575" w:rsidP="00E20D1B">
            <w:pPr>
              <w:ind w:left="-58" w:firstLine="58"/>
              <w:jc w:val="center"/>
              <w:rPr>
                <w:rFonts w:eastAsia="Times New Roman"/>
                <w:b/>
                <w:bCs/>
                <w:color w:val="000000"/>
                <w:sz w:val="20"/>
                <w:szCs w:val="22"/>
              </w:rPr>
            </w:pPr>
            <w:r w:rsidRPr="0002665D">
              <w:rPr>
                <w:rFonts w:eastAsia="Times New Roman"/>
                <w:b/>
                <w:bCs/>
                <w:color w:val="000000"/>
                <w:sz w:val="20"/>
                <w:szCs w:val="22"/>
              </w:rPr>
              <w:t>2012</w:t>
            </w:r>
          </w:p>
        </w:tc>
      </w:tr>
      <w:tr w:rsidR="005C52D6" w:rsidRPr="00416BBD" w14:paraId="4847BEB8" w14:textId="77777777" w:rsidTr="00192BE0">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5674EFB1" w14:textId="3B874ECF"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Number of Specimen</w:t>
            </w:r>
            <w:r w:rsidR="00E42236">
              <w:rPr>
                <w:rFonts w:eastAsia="Times New Roman"/>
                <w:color w:val="000000" w:themeColor="text1"/>
                <w:sz w:val="16"/>
                <w:szCs w:val="20"/>
              </w:rPr>
              <w:t>s</w:t>
            </w:r>
            <w:r w:rsidRPr="00416BBD">
              <w:rPr>
                <w:rFonts w:eastAsia="Times New Roman"/>
                <w:color w:val="000000" w:themeColor="text1"/>
                <w:sz w:val="16"/>
                <w:szCs w:val="20"/>
              </w:rPr>
              <w:t xml:space="preserve"> Collected</w:t>
            </w:r>
          </w:p>
        </w:tc>
        <w:tc>
          <w:tcPr>
            <w:tcW w:w="940" w:type="dxa"/>
            <w:tcBorders>
              <w:top w:val="nil"/>
              <w:left w:val="nil"/>
              <w:bottom w:val="single" w:sz="4" w:space="0" w:color="auto"/>
              <w:right w:val="nil"/>
            </w:tcBorders>
            <w:shd w:val="clear" w:color="000000" w:fill="F2F2F2"/>
            <w:noWrap/>
            <w:vAlign w:val="center"/>
            <w:hideMark/>
          </w:tcPr>
          <w:p w14:paraId="5F1C4499" w14:textId="1626C911" w:rsidR="00F62575" w:rsidRPr="00416BBD" w:rsidRDefault="00A4211C" w:rsidP="00A4211C">
            <w:pPr>
              <w:ind w:left="-58" w:firstLine="58"/>
              <w:jc w:val="center"/>
              <w:rPr>
                <w:rFonts w:eastAsia="Times New Roman"/>
                <w:b/>
                <w:bCs/>
                <w:color w:val="000000" w:themeColor="text1"/>
                <w:sz w:val="20"/>
              </w:rPr>
            </w:pPr>
            <w:r>
              <w:rPr>
                <w:rFonts w:eastAsia="Times New Roman"/>
                <w:b/>
                <w:bCs/>
                <w:color w:val="000000" w:themeColor="text1"/>
                <w:sz w:val="20"/>
              </w:rPr>
              <w:t>87,099</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5A807F9E" w14:textId="33E0F64B"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1362</w:t>
            </w:r>
          </w:p>
        </w:tc>
        <w:tc>
          <w:tcPr>
            <w:tcW w:w="720" w:type="dxa"/>
            <w:tcBorders>
              <w:top w:val="nil"/>
              <w:left w:val="nil"/>
              <w:bottom w:val="single" w:sz="4" w:space="0" w:color="auto"/>
              <w:right w:val="single" w:sz="4" w:space="0" w:color="auto"/>
            </w:tcBorders>
            <w:shd w:val="clear" w:color="auto" w:fill="auto"/>
            <w:noWrap/>
            <w:vAlign w:val="center"/>
            <w:hideMark/>
          </w:tcPr>
          <w:p w14:paraId="0EACA8AB" w14:textId="58CFC3D9"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8077</w:t>
            </w:r>
          </w:p>
        </w:tc>
        <w:tc>
          <w:tcPr>
            <w:tcW w:w="720" w:type="dxa"/>
            <w:tcBorders>
              <w:top w:val="nil"/>
              <w:left w:val="nil"/>
              <w:bottom w:val="single" w:sz="4" w:space="0" w:color="auto"/>
              <w:right w:val="single" w:sz="4" w:space="0" w:color="auto"/>
            </w:tcBorders>
            <w:shd w:val="clear" w:color="auto" w:fill="auto"/>
            <w:noWrap/>
            <w:vAlign w:val="center"/>
            <w:hideMark/>
          </w:tcPr>
          <w:p w14:paraId="10CF5A8D" w14:textId="20032233"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9382</w:t>
            </w:r>
          </w:p>
        </w:tc>
        <w:tc>
          <w:tcPr>
            <w:tcW w:w="720" w:type="dxa"/>
            <w:tcBorders>
              <w:top w:val="nil"/>
              <w:left w:val="nil"/>
              <w:bottom w:val="single" w:sz="4" w:space="0" w:color="auto"/>
              <w:right w:val="single" w:sz="4" w:space="0" w:color="auto"/>
            </w:tcBorders>
            <w:shd w:val="clear" w:color="auto" w:fill="auto"/>
            <w:noWrap/>
            <w:vAlign w:val="center"/>
            <w:hideMark/>
          </w:tcPr>
          <w:p w14:paraId="7DD19010" w14:textId="2FE17B9F"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8234</w:t>
            </w:r>
          </w:p>
        </w:tc>
        <w:tc>
          <w:tcPr>
            <w:tcW w:w="810" w:type="dxa"/>
            <w:tcBorders>
              <w:top w:val="nil"/>
              <w:left w:val="nil"/>
              <w:bottom w:val="single" w:sz="4" w:space="0" w:color="auto"/>
              <w:right w:val="single" w:sz="4" w:space="0" w:color="auto"/>
            </w:tcBorders>
            <w:shd w:val="clear" w:color="auto" w:fill="auto"/>
            <w:noWrap/>
            <w:vAlign w:val="center"/>
            <w:hideMark/>
          </w:tcPr>
          <w:p w14:paraId="6B90A288" w14:textId="6AD7CF9B"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7255</w:t>
            </w:r>
          </w:p>
        </w:tc>
        <w:tc>
          <w:tcPr>
            <w:tcW w:w="810" w:type="dxa"/>
            <w:tcBorders>
              <w:top w:val="nil"/>
              <w:left w:val="nil"/>
              <w:bottom w:val="single" w:sz="4" w:space="0" w:color="auto"/>
              <w:right w:val="single" w:sz="4" w:space="0" w:color="auto"/>
            </w:tcBorders>
            <w:shd w:val="clear" w:color="auto" w:fill="auto"/>
            <w:noWrap/>
            <w:vAlign w:val="center"/>
            <w:hideMark/>
          </w:tcPr>
          <w:p w14:paraId="26B82AD4" w14:textId="1A7B7974"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20351</w:t>
            </w:r>
          </w:p>
        </w:tc>
        <w:tc>
          <w:tcPr>
            <w:tcW w:w="900" w:type="dxa"/>
            <w:tcBorders>
              <w:top w:val="nil"/>
              <w:left w:val="nil"/>
              <w:bottom w:val="single" w:sz="4" w:space="0" w:color="auto"/>
              <w:right w:val="single" w:sz="12" w:space="0" w:color="auto"/>
            </w:tcBorders>
            <w:shd w:val="clear" w:color="auto" w:fill="auto"/>
            <w:noWrap/>
            <w:vAlign w:val="center"/>
            <w:hideMark/>
          </w:tcPr>
          <w:p w14:paraId="024FBE64" w14:textId="1BFD35DA"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32438</w:t>
            </w:r>
          </w:p>
        </w:tc>
      </w:tr>
      <w:tr w:rsidR="003513BE" w:rsidRPr="00182530" w14:paraId="31AB2A82" w14:textId="77777777" w:rsidTr="00192BE0">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036C8220"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Number of Species Collected</w:t>
            </w:r>
          </w:p>
        </w:tc>
        <w:tc>
          <w:tcPr>
            <w:tcW w:w="940" w:type="dxa"/>
            <w:tcBorders>
              <w:top w:val="nil"/>
              <w:left w:val="nil"/>
              <w:bottom w:val="single" w:sz="4" w:space="0" w:color="auto"/>
              <w:right w:val="nil"/>
            </w:tcBorders>
            <w:shd w:val="clear" w:color="000000" w:fill="F2F2F2"/>
            <w:noWrap/>
            <w:vAlign w:val="center"/>
            <w:hideMark/>
          </w:tcPr>
          <w:p w14:paraId="74C8B19B" w14:textId="2F64ADE5" w:rsidR="00F62575" w:rsidRPr="00C319EF" w:rsidRDefault="0038608B" w:rsidP="00E20D1B">
            <w:pPr>
              <w:ind w:left="-58" w:firstLine="58"/>
              <w:jc w:val="center"/>
              <w:rPr>
                <w:rFonts w:eastAsia="Times New Roman"/>
                <w:b/>
                <w:bCs/>
                <w:color w:val="000000"/>
                <w:sz w:val="20"/>
              </w:rPr>
            </w:pPr>
            <w:r>
              <w:rPr>
                <w:rFonts w:eastAsia="Times New Roman"/>
                <w:b/>
                <w:bCs/>
                <w:color w:val="000000"/>
                <w:sz w:val="20"/>
              </w:rPr>
              <w:t>450</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5252790D" w14:textId="77A88340"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17</w:t>
            </w:r>
            <w:r w:rsidR="005B1196">
              <w:rPr>
                <w:rFonts w:eastAsia="Times New Roman"/>
                <w:color w:val="000000"/>
                <w:sz w:val="16"/>
                <w:szCs w:val="20"/>
              </w:rPr>
              <w:t>2</w:t>
            </w:r>
          </w:p>
        </w:tc>
        <w:tc>
          <w:tcPr>
            <w:tcW w:w="720" w:type="dxa"/>
            <w:tcBorders>
              <w:top w:val="nil"/>
              <w:left w:val="nil"/>
              <w:bottom w:val="single" w:sz="4" w:space="0" w:color="auto"/>
              <w:right w:val="single" w:sz="4" w:space="0" w:color="auto"/>
            </w:tcBorders>
            <w:shd w:val="clear" w:color="auto" w:fill="auto"/>
            <w:noWrap/>
            <w:vAlign w:val="center"/>
            <w:hideMark/>
          </w:tcPr>
          <w:p w14:paraId="40FAB75F" w14:textId="686A0F90" w:rsidR="00F62575" w:rsidRPr="00182530" w:rsidRDefault="005B1196" w:rsidP="00E20D1B">
            <w:pPr>
              <w:ind w:left="-58" w:firstLine="58"/>
              <w:jc w:val="center"/>
              <w:rPr>
                <w:rFonts w:eastAsia="Times New Roman"/>
                <w:color w:val="000000"/>
                <w:sz w:val="16"/>
                <w:szCs w:val="20"/>
              </w:rPr>
            </w:pPr>
            <w:r>
              <w:rPr>
                <w:rFonts w:eastAsia="Times New Roman"/>
                <w:color w:val="000000"/>
                <w:sz w:val="16"/>
                <w:szCs w:val="20"/>
              </w:rPr>
              <w:t>299</w:t>
            </w:r>
          </w:p>
        </w:tc>
        <w:tc>
          <w:tcPr>
            <w:tcW w:w="720" w:type="dxa"/>
            <w:tcBorders>
              <w:top w:val="nil"/>
              <w:left w:val="nil"/>
              <w:bottom w:val="single" w:sz="4" w:space="0" w:color="auto"/>
              <w:right w:val="single" w:sz="4" w:space="0" w:color="auto"/>
            </w:tcBorders>
            <w:shd w:val="clear" w:color="auto" w:fill="auto"/>
            <w:noWrap/>
            <w:vAlign w:val="center"/>
            <w:hideMark/>
          </w:tcPr>
          <w:p w14:paraId="6D599492" w14:textId="50506698" w:rsidR="00F62575" w:rsidRPr="00182530" w:rsidRDefault="005B1196" w:rsidP="00E20D1B">
            <w:pPr>
              <w:ind w:left="-58" w:firstLine="58"/>
              <w:jc w:val="center"/>
              <w:rPr>
                <w:rFonts w:eastAsia="Times New Roman"/>
                <w:color w:val="000000"/>
                <w:sz w:val="16"/>
                <w:szCs w:val="20"/>
              </w:rPr>
            </w:pPr>
            <w:r>
              <w:rPr>
                <w:rFonts w:eastAsia="Times New Roman"/>
                <w:color w:val="000000"/>
                <w:sz w:val="16"/>
                <w:szCs w:val="20"/>
              </w:rPr>
              <w:t>313</w:t>
            </w:r>
          </w:p>
        </w:tc>
        <w:tc>
          <w:tcPr>
            <w:tcW w:w="720" w:type="dxa"/>
            <w:tcBorders>
              <w:top w:val="nil"/>
              <w:left w:val="nil"/>
              <w:bottom w:val="single" w:sz="4" w:space="0" w:color="auto"/>
              <w:right w:val="single" w:sz="4" w:space="0" w:color="auto"/>
            </w:tcBorders>
            <w:shd w:val="clear" w:color="auto" w:fill="auto"/>
            <w:noWrap/>
            <w:vAlign w:val="center"/>
            <w:hideMark/>
          </w:tcPr>
          <w:p w14:paraId="20A595CF" w14:textId="5EF0C6CA" w:rsidR="00F62575" w:rsidRPr="00182530" w:rsidRDefault="005B1196" w:rsidP="00E20D1B">
            <w:pPr>
              <w:ind w:left="-58" w:firstLine="58"/>
              <w:jc w:val="center"/>
              <w:rPr>
                <w:rFonts w:eastAsia="Times New Roman"/>
                <w:color w:val="000000"/>
                <w:sz w:val="16"/>
                <w:szCs w:val="20"/>
              </w:rPr>
            </w:pPr>
            <w:r>
              <w:rPr>
                <w:rFonts w:eastAsia="Times New Roman"/>
                <w:color w:val="000000"/>
                <w:sz w:val="16"/>
                <w:szCs w:val="20"/>
              </w:rPr>
              <w:t>211</w:t>
            </w:r>
          </w:p>
        </w:tc>
        <w:tc>
          <w:tcPr>
            <w:tcW w:w="810" w:type="dxa"/>
            <w:tcBorders>
              <w:top w:val="nil"/>
              <w:left w:val="nil"/>
              <w:bottom w:val="single" w:sz="4" w:space="0" w:color="auto"/>
              <w:right w:val="single" w:sz="4" w:space="0" w:color="auto"/>
            </w:tcBorders>
            <w:shd w:val="clear" w:color="auto" w:fill="auto"/>
            <w:noWrap/>
            <w:vAlign w:val="center"/>
            <w:hideMark/>
          </w:tcPr>
          <w:p w14:paraId="0B70E7EA" w14:textId="0297B5CF" w:rsidR="00F62575" w:rsidRPr="00182530" w:rsidRDefault="00E7799F" w:rsidP="00E20D1B">
            <w:pPr>
              <w:ind w:left="-58" w:firstLine="58"/>
              <w:jc w:val="center"/>
              <w:rPr>
                <w:rFonts w:eastAsia="Times New Roman"/>
                <w:color w:val="000000"/>
                <w:sz w:val="16"/>
                <w:szCs w:val="20"/>
              </w:rPr>
            </w:pPr>
            <w:r>
              <w:rPr>
                <w:rFonts w:eastAsia="Times New Roman"/>
                <w:color w:val="000000"/>
                <w:sz w:val="16"/>
                <w:szCs w:val="20"/>
              </w:rPr>
              <w:t>151</w:t>
            </w:r>
          </w:p>
        </w:tc>
        <w:tc>
          <w:tcPr>
            <w:tcW w:w="810" w:type="dxa"/>
            <w:tcBorders>
              <w:top w:val="nil"/>
              <w:left w:val="nil"/>
              <w:bottom w:val="single" w:sz="4" w:space="0" w:color="auto"/>
              <w:right w:val="single" w:sz="4" w:space="0" w:color="auto"/>
            </w:tcBorders>
            <w:shd w:val="clear" w:color="auto" w:fill="auto"/>
            <w:noWrap/>
            <w:vAlign w:val="center"/>
            <w:hideMark/>
          </w:tcPr>
          <w:p w14:paraId="057DBAF4" w14:textId="0C6BD312" w:rsidR="00F62575" w:rsidRPr="00182530" w:rsidRDefault="00E7799F" w:rsidP="00E20D1B">
            <w:pPr>
              <w:ind w:left="-58" w:firstLine="58"/>
              <w:jc w:val="center"/>
              <w:rPr>
                <w:rFonts w:eastAsia="Times New Roman"/>
                <w:color w:val="000000"/>
                <w:sz w:val="16"/>
                <w:szCs w:val="20"/>
              </w:rPr>
            </w:pPr>
            <w:r>
              <w:rPr>
                <w:rFonts w:eastAsia="Times New Roman"/>
                <w:color w:val="000000"/>
                <w:sz w:val="16"/>
                <w:szCs w:val="20"/>
              </w:rPr>
              <w:t>291</w:t>
            </w:r>
          </w:p>
        </w:tc>
        <w:tc>
          <w:tcPr>
            <w:tcW w:w="900" w:type="dxa"/>
            <w:tcBorders>
              <w:top w:val="nil"/>
              <w:left w:val="nil"/>
              <w:bottom w:val="single" w:sz="4" w:space="0" w:color="auto"/>
              <w:right w:val="single" w:sz="12" w:space="0" w:color="auto"/>
            </w:tcBorders>
            <w:shd w:val="clear" w:color="auto" w:fill="auto"/>
            <w:noWrap/>
            <w:vAlign w:val="center"/>
            <w:hideMark/>
          </w:tcPr>
          <w:p w14:paraId="4379C5EF" w14:textId="27C7B3F0" w:rsidR="00F62575" w:rsidRPr="00182530" w:rsidRDefault="00E7799F" w:rsidP="00E20D1B">
            <w:pPr>
              <w:ind w:left="-58" w:firstLine="58"/>
              <w:jc w:val="center"/>
              <w:rPr>
                <w:rFonts w:eastAsia="Times New Roman"/>
                <w:color w:val="000000"/>
                <w:sz w:val="16"/>
                <w:szCs w:val="20"/>
              </w:rPr>
            </w:pPr>
            <w:r>
              <w:rPr>
                <w:rFonts w:eastAsia="Times New Roman"/>
                <w:color w:val="000000"/>
                <w:sz w:val="16"/>
                <w:szCs w:val="20"/>
              </w:rPr>
              <w:t>294</w:t>
            </w:r>
          </w:p>
        </w:tc>
      </w:tr>
      <w:tr w:rsidR="003513BE" w:rsidRPr="00182530" w14:paraId="22974350" w14:textId="77777777" w:rsidTr="00192BE0">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0E8A780C"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Number of Genera Collected</w:t>
            </w:r>
          </w:p>
        </w:tc>
        <w:tc>
          <w:tcPr>
            <w:tcW w:w="940" w:type="dxa"/>
            <w:tcBorders>
              <w:top w:val="nil"/>
              <w:left w:val="nil"/>
              <w:bottom w:val="single" w:sz="4" w:space="0" w:color="auto"/>
              <w:right w:val="nil"/>
            </w:tcBorders>
            <w:shd w:val="clear" w:color="000000" w:fill="F2F2F2"/>
            <w:noWrap/>
            <w:vAlign w:val="center"/>
            <w:hideMark/>
          </w:tcPr>
          <w:p w14:paraId="712C2E63" w14:textId="58BFD0B4" w:rsidR="00F62575" w:rsidRPr="00C319EF" w:rsidRDefault="00660F32" w:rsidP="00E20D1B">
            <w:pPr>
              <w:ind w:left="-58" w:firstLine="58"/>
              <w:jc w:val="center"/>
              <w:rPr>
                <w:rFonts w:eastAsia="Times New Roman"/>
                <w:b/>
                <w:bCs/>
                <w:color w:val="000000"/>
                <w:sz w:val="20"/>
                <w:szCs w:val="20"/>
              </w:rPr>
            </w:pPr>
            <w:r>
              <w:rPr>
                <w:rFonts w:eastAsia="Times New Roman"/>
                <w:b/>
                <w:bCs/>
                <w:color w:val="000000"/>
                <w:sz w:val="20"/>
                <w:szCs w:val="20"/>
              </w:rPr>
              <w:t>5</w:t>
            </w:r>
            <w:r w:rsidR="003235B9">
              <w:rPr>
                <w:rFonts w:eastAsia="Times New Roman"/>
                <w:b/>
                <w:bCs/>
                <w:color w:val="000000"/>
                <w:sz w:val="20"/>
                <w:szCs w:val="20"/>
              </w:rPr>
              <w:t>4</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46FC777D"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38</w:t>
            </w:r>
          </w:p>
        </w:tc>
        <w:tc>
          <w:tcPr>
            <w:tcW w:w="720" w:type="dxa"/>
            <w:tcBorders>
              <w:top w:val="nil"/>
              <w:left w:val="nil"/>
              <w:bottom w:val="single" w:sz="4" w:space="0" w:color="auto"/>
              <w:right w:val="single" w:sz="4" w:space="0" w:color="auto"/>
            </w:tcBorders>
            <w:shd w:val="clear" w:color="auto" w:fill="auto"/>
            <w:noWrap/>
            <w:vAlign w:val="center"/>
            <w:hideMark/>
          </w:tcPr>
          <w:p w14:paraId="5E80C30F"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48</w:t>
            </w:r>
          </w:p>
        </w:tc>
        <w:tc>
          <w:tcPr>
            <w:tcW w:w="720" w:type="dxa"/>
            <w:tcBorders>
              <w:top w:val="nil"/>
              <w:left w:val="nil"/>
              <w:bottom w:val="single" w:sz="4" w:space="0" w:color="auto"/>
              <w:right w:val="single" w:sz="4" w:space="0" w:color="auto"/>
            </w:tcBorders>
            <w:shd w:val="clear" w:color="auto" w:fill="auto"/>
            <w:noWrap/>
            <w:vAlign w:val="center"/>
            <w:hideMark/>
          </w:tcPr>
          <w:p w14:paraId="0CC80FB0"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49</w:t>
            </w:r>
          </w:p>
        </w:tc>
        <w:tc>
          <w:tcPr>
            <w:tcW w:w="720" w:type="dxa"/>
            <w:tcBorders>
              <w:top w:val="nil"/>
              <w:left w:val="nil"/>
              <w:bottom w:val="single" w:sz="4" w:space="0" w:color="auto"/>
              <w:right w:val="single" w:sz="4" w:space="0" w:color="auto"/>
            </w:tcBorders>
            <w:shd w:val="clear" w:color="auto" w:fill="auto"/>
            <w:noWrap/>
            <w:vAlign w:val="center"/>
            <w:hideMark/>
          </w:tcPr>
          <w:p w14:paraId="720E825D"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43</w:t>
            </w:r>
          </w:p>
        </w:tc>
        <w:tc>
          <w:tcPr>
            <w:tcW w:w="810" w:type="dxa"/>
            <w:tcBorders>
              <w:top w:val="nil"/>
              <w:left w:val="nil"/>
              <w:bottom w:val="single" w:sz="4" w:space="0" w:color="auto"/>
              <w:right w:val="single" w:sz="4" w:space="0" w:color="auto"/>
            </w:tcBorders>
            <w:shd w:val="clear" w:color="auto" w:fill="auto"/>
            <w:noWrap/>
            <w:vAlign w:val="center"/>
            <w:hideMark/>
          </w:tcPr>
          <w:p w14:paraId="31AC292A" w14:textId="274DC4C8" w:rsidR="00F62575" w:rsidRPr="00182530" w:rsidRDefault="00E87E10" w:rsidP="00E20D1B">
            <w:pPr>
              <w:ind w:left="-58" w:firstLine="58"/>
              <w:jc w:val="center"/>
              <w:rPr>
                <w:rFonts w:eastAsia="Times New Roman"/>
                <w:color w:val="000000"/>
                <w:sz w:val="16"/>
                <w:szCs w:val="20"/>
              </w:rPr>
            </w:pPr>
            <w:r>
              <w:rPr>
                <w:rFonts w:eastAsia="Times New Roman"/>
                <w:color w:val="000000"/>
                <w:sz w:val="16"/>
                <w:szCs w:val="20"/>
              </w:rPr>
              <w:t>38</w:t>
            </w:r>
          </w:p>
        </w:tc>
        <w:tc>
          <w:tcPr>
            <w:tcW w:w="810" w:type="dxa"/>
            <w:tcBorders>
              <w:top w:val="nil"/>
              <w:left w:val="nil"/>
              <w:bottom w:val="single" w:sz="4" w:space="0" w:color="auto"/>
              <w:right w:val="single" w:sz="4" w:space="0" w:color="auto"/>
            </w:tcBorders>
            <w:shd w:val="clear" w:color="auto" w:fill="auto"/>
            <w:noWrap/>
            <w:vAlign w:val="center"/>
            <w:hideMark/>
          </w:tcPr>
          <w:p w14:paraId="34B40201"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45</w:t>
            </w:r>
          </w:p>
        </w:tc>
        <w:tc>
          <w:tcPr>
            <w:tcW w:w="900" w:type="dxa"/>
            <w:tcBorders>
              <w:top w:val="nil"/>
              <w:left w:val="nil"/>
              <w:bottom w:val="single" w:sz="4" w:space="0" w:color="auto"/>
              <w:right w:val="single" w:sz="12" w:space="0" w:color="auto"/>
            </w:tcBorders>
            <w:shd w:val="clear" w:color="auto" w:fill="auto"/>
            <w:noWrap/>
            <w:vAlign w:val="center"/>
            <w:hideMark/>
          </w:tcPr>
          <w:p w14:paraId="78BDC0B8"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49</w:t>
            </w:r>
          </w:p>
        </w:tc>
      </w:tr>
      <w:tr w:rsidR="003513BE" w:rsidRPr="00182530" w14:paraId="4126F4E5" w14:textId="77777777" w:rsidTr="00192BE0">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1FFE2044"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 xml:space="preserve">  Number of New Species Records</w:t>
            </w:r>
          </w:p>
        </w:tc>
        <w:tc>
          <w:tcPr>
            <w:tcW w:w="940" w:type="dxa"/>
            <w:tcBorders>
              <w:top w:val="nil"/>
              <w:left w:val="nil"/>
              <w:bottom w:val="single" w:sz="4" w:space="0" w:color="auto"/>
              <w:right w:val="nil"/>
            </w:tcBorders>
            <w:shd w:val="clear" w:color="000000" w:fill="F2F2F2"/>
            <w:noWrap/>
            <w:vAlign w:val="center"/>
            <w:hideMark/>
          </w:tcPr>
          <w:p w14:paraId="7328A020" w14:textId="26AC3468" w:rsidR="00F62575" w:rsidRPr="00B76839" w:rsidRDefault="00B76839" w:rsidP="00E20D1B">
            <w:pPr>
              <w:ind w:left="-58" w:firstLine="58"/>
              <w:jc w:val="center"/>
              <w:rPr>
                <w:rFonts w:eastAsia="Times New Roman"/>
                <w:color w:val="000000"/>
                <w:sz w:val="20"/>
                <w:szCs w:val="20"/>
              </w:rPr>
            </w:pPr>
            <w:r w:rsidRPr="00B76839">
              <w:rPr>
                <w:rFonts w:eastAsia="Times New Roman"/>
                <w:color w:val="000000"/>
                <w:sz w:val="20"/>
                <w:szCs w:val="20"/>
              </w:rPr>
              <w:t>--</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7893DA24" w14:textId="278E063A" w:rsidR="00F62575" w:rsidRPr="00182530" w:rsidRDefault="00EE54EC" w:rsidP="00E20D1B">
            <w:pPr>
              <w:ind w:left="-58" w:firstLine="58"/>
              <w:jc w:val="center"/>
              <w:rPr>
                <w:rFonts w:eastAsia="Times New Roman"/>
                <w:color w:val="000000"/>
                <w:sz w:val="16"/>
                <w:szCs w:val="20"/>
              </w:rPr>
            </w:pPr>
            <w:r>
              <w:rPr>
                <w:rFonts w:eastAsia="Times New Roman"/>
                <w:color w:val="000000"/>
                <w:sz w:val="16"/>
                <w:szCs w:val="20"/>
              </w:rPr>
              <w:t>all</w:t>
            </w:r>
          </w:p>
        </w:tc>
        <w:tc>
          <w:tcPr>
            <w:tcW w:w="720" w:type="dxa"/>
            <w:tcBorders>
              <w:top w:val="nil"/>
              <w:left w:val="nil"/>
              <w:bottom w:val="single" w:sz="4" w:space="0" w:color="auto"/>
              <w:right w:val="single" w:sz="4" w:space="0" w:color="auto"/>
            </w:tcBorders>
            <w:shd w:val="clear" w:color="auto" w:fill="auto"/>
            <w:noWrap/>
            <w:vAlign w:val="center"/>
            <w:hideMark/>
          </w:tcPr>
          <w:p w14:paraId="5B249448" w14:textId="1661FA86" w:rsidR="00F62575" w:rsidRPr="00182530" w:rsidRDefault="00D9576E" w:rsidP="00E20D1B">
            <w:pPr>
              <w:ind w:left="-58" w:firstLine="58"/>
              <w:jc w:val="center"/>
              <w:rPr>
                <w:rFonts w:eastAsia="Times New Roman"/>
                <w:color w:val="000000"/>
                <w:sz w:val="16"/>
                <w:szCs w:val="20"/>
              </w:rPr>
            </w:pPr>
            <w:r>
              <w:rPr>
                <w:rFonts w:eastAsia="Times New Roman"/>
                <w:color w:val="000000"/>
                <w:sz w:val="16"/>
                <w:szCs w:val="20"/>
              </w:rPr>
              <w:t>140</w:t>
            </w:r>
          </w:p>
        </w:tc>
        <w:tc>
          <w:tcPr>
            <w:tcW w:w="720" w:type="dxa"/>
            <w:tcBorders>
              <w:top w:val="nil"/>
              <w:left w:val="nil"/>
              <w:bottom w:val="single" w:sz="4" w:space="0" w:color="auto"/>
              <w:right w:val="single" w:sz="4" w:space="0" w:color="auto"/>
            </w:tcBorders>
            <w:shd w:val="clear" w:color="auto" w:fill="auto"/>
            <w:noWrap/>
            <w:vAlign w:val="center"/>
            <w:hideMark/>
          </w:tcPr>
          <w:p w14:paraId="25597C14" w14:textId="1B8B4614" w:rsidR="00F62575" w:rsidRPr="00182530" w:rsidRDefault="001E4E49" w:rsidP="00E20D1B">
            <w:pPr>
              <w:ind w:left="-58" w:firstLine="58"/>
              <w:jc w:val="center"/>
              <w:rPr>
                <w:rFonts w:eastAsia="Times New Roman"/>
                <w:color w:val="000000"/>
                <w:sz w:val="16"/>
                <w:szCs w:val="20"/>
              </w:rPr>
            </w:pPr>
            <w:r>
              <w:rPr>
                <w:rFonts w:eastAsia="Times New Roman"/>
                <w:color w:val="000000"/>
                <w:sz w:val="16"/>
                <w:szCs w:val="20"/>
              </w:rPr>
              <w:t>60</w:t>
            </w:r>
          </w:p>
        </w:tc>
        <w:tc>
          <w:tcPr>
            <w:tcW w:w="720" w:type="dxa"/>
            <w:tcBorders>
              <w:top w:val="nil"/>
              <w:left w:val="nil"/>
              <w:bottom w:val="single" w:sz="4" w:space="0" w:color="auto"/>
              <w:right w:val="single" w:sz="4" w:space="0" w:color="auto"/>
            </w:tcBorders>
            <w:shd w:val="clear" w:color="auto" w:fill="auto"/>
            <w:noWrap/>
            <w:vAlign w:val="center"/>
            <w:hideMark/>
          </w:tcPr>
          <w:p w14:paraId="74F9D0A5" w14:textId="4BE52186" w:rsidR="00F62575" w:rsidRPr="00182530" w:rsidRDefault="00B722D5" w:rsidP="00E20D1B">
            <w:pPr>
              <w:ind w:left="-58" w:firstLine="58"/>
              <w:jc w:val="center"/>
              <w:rPr>
                <w:rFonts w:eastAsia="Times New Roman"/>
                <w:color w:val="000000"/>
                <w:sz w:val="16"/>
                <w:szCs w:val="20"/>
              </w:rPr>
            </w:pPr>
            <w:r>
              <w:rPr>
                <w:rFonts w:eastAsia="Times New Roman"/>
                <w:color w:val="000000"/>
                <w:sz w:val="16"/>
                <w:szCs w:val="20"/>
              </w:rPr>
              <w:t>10</w:t>
            </w:r>
          </w:p>
        </w:tc>
        <w:tc>
          <w:tcPr>
            <w:tcW w:w="810" w:type="dxa"/>
            <w:tcBorders>
              <w:top w:val="nil"/>
              <w:left w:val="nil"/>
              <w:bottom w:val="single" w:sz="4" w:space="0" w:color="auto"/>
              <w:right w:val="single" w:sz="4" w:space="0" w:color="auto"/>
            </w:tcBorders>
            <w:shd w:val="clear" w:color="auto" w:fill="auto"/>
            <w:noWrap/>
            <w:vAlign w:val="center"/>
            <w:hideMark/>
          </w:tcPr>
          <w:p w14:paraId="2EC651CA" w14:textId="033203BC" w:rsidR="00F62575" w:rsidRPr="00182530" w:rsidRDefault="00813BB0" w:rsidP="00E20D1B">
            <w:pPr>
              <w:ind w:left="-58" w:firstLine="58"/>
              <w:jc w:val="center"/>
              <w:rPr>
                <w:rFonts w:eastAsia="Times New Roman"/>
                <w:color w:val="000000"/>
                <w:sz w:val="16"/>
                <w:szCs w:val="20"/>
              </w:rPr>
            </w:pPr>
            <w:r>
              <w:rPr>
                <w:rFonts w:eastAsia="Times New Roman"/>
                <w:color w:val="000000"/>
                <w:sz w:val="16"/>
                <w:szCs w:val="20"/>
              </w:rPr>
              <w:t>20</w:t>
            </w:r>
          </w:p>
        </w:tc>
        <w:tc>
          <w:tcPr>
            <w:tcW w:w="810" w:type="dxa"/>
            <w:tcBorders>
              <w:top w:val="nil"/>
              <w:left w:val="nil"/>
              <w:bottom w:val="single" w:sz="4" w:space="0" w:color="auto"/>
              <w:right w:val="single" w:sz="4" w:space="0" w:color="auto"/>
            </w:tcBorders>
            <w:shd w:val="clear" w:color="auto" w:fill="auto"/>
            <w:noWrap/>
            <w:vAlign w:val="center"/>
            <w:hideMark/>
          </w:tcPr>
          <w:p w14:paraId="093C7200" w14:textId="5C06612D" w:rsidR="00F62575" w:rsidRPr="00182530" w:rsidRDefault="00813BB0" w:rsidP="00E20D1B">
            <w:pPr>
              <w:ind w:left="-58" w:firstLine="58"/>
              <w:jc w:val="center"/>
              <w:rPr>
                <w:rFonts w:eastAsia="Times New Roman"/>
                <w:color w:val="000000"/>
                <w:sz w:val="16"/>
                <w:szCs w:val="20"/>
              </w:rPr>
            </w:pPr>
            <w:r>
              <w:rPr>
                <w:rFonts w:eastAsia="Times New Roman"/>
                <w:color w:val="000000"/>
                <w:sz w:val="16"/>
                <w:szCs w:val="20"/>
              </w:rPr>
              <w:t>22</w:t>
            </w:r>
          </w:p>
        </w:tc>
        <w:tc>
          <w:tcPr>
            <w:tcW w:w="900" w:type="dxa"/>
            <w:tcBorders>
              <w:top w:val="nil"/>
              <w:left w:val="nil"/>
              <w:bottom w:val="single" w:sz="4" w:space="0" w:color="auto"/>
              <w:right w:val="single" w:sz="12" w:space="0" w:color="auto"/>
            </w:tcBorders>
            <w:shd w:val="clear" w:color="auto" w:fill="auto"/>
            <w:noWrap/>
            <w:vAlign w:val="center"/>
            <w:hideMark/>
          </w:tcPr>
          <w:p w14:paraId="6EEE25A4" w14:textId="24EF3315" w:rsidR="00F62575" w:rsidRPr="00182530" w:rsidRDefault="00813BB0" w:rsidP="00E20D1B">
            <w:pPr>
              <w:ind w:left="-58" w:firstLine="58"/>
              <w:jc w:val="center"/>
              <w:rPr>
                <w:rFonts w:eastAsia="Times New Roman"/>
                <w:color w:val="000000"/>
                <w:sz w:val="16"/>
                <w:szCs w:val="20"/>
              </w:rPr>
            </w:pPr>
            <w:r>
              <w:rPr>
                <w:rFonts w:eastAsia="Times New Roman"/>
                <w:color w:val="000000"/>
                <w:sz w:val="16"/>
                <w:szCs w:val="20"/>
              </w:rPr>
              <w:t>26</w:t>
            </w:r>
          </w:p>
        </w:tc>
      </w:tr>
      <w:tr w:rsidR="003513BE" w:rsidRPr="00182530" w14:paraId="19AB0024" w14:textId="77777777" w:rsidTr="00192BE0">
        <w:trPr>
          <w:trHeight w:val="386"/>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0E8DD9D3"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Number of New Genus Records</w:t>
            </w:r>
          </w:p>
        </w:tc>
        <w:tc>
          <w:tcPr>
            <w:tcW w:w="940" w:type="dxa"/>
            <w:tcBorders>
              <w:top w:val="nil"/>
              <w:left w:val="nil"/>
              <w:bottom w:val="single" w:sz="4" w:space="0" w:color="auto"/>
              <w:right w:val="nil"/>
            </w:tcBorders>
            <w:shd w:val="clear" w:color="000000" w:fill="F2F2F2"/>
            <w:noWrap/>
            <w:vAlign w:val="center"/>
            <w:hideMark/>
          </w:tcPr>
          <w:p w14:paraId="72EA24F4" w14:textId="506E551C" w:rsidR="00F62575" w:rsidRPr="00B76839" w:rsidRDefault="00B76839" w:rsidP="00E20D1B">
            <w:pPr>
              <w:ind w:left="-58" w:firstLine="58"/>
              <w:jc w:val="center"/>
              <w:rPr>
                <w:rFonts w:eastAsia="Times New Roman"/>
                <w:color w:val="000000"/>
                <w:sz w:val="20"/>
                <w:szCs w:val="20"/>
              </w:rPr>
            </w:pPr>
            <w:r w:rsidRPr="00B76839">
              <w:rPr>
                <w:rFonts w:eastAsia="Times New Roman"/>
                <w:color w:val="000000"/>
                <w:sz w:val="20"/>
                <w:szCs w:val="20"/>
              </w:rPr>
              <w:t>--</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1B98926A" w14:textId="629A4847" w:rsidR="00F62575" w:rsidRPr="00182530" w:rsidRDefault="00EE54EC" w:rsidP="00E20D1B">
            <w:pPr>
              <w:ind w:left="-58" w:firstLine="58"/>
              <w:jc w:val="center"/>
              <w:rPr>
                <w:rFonts w:eastAsia="Times New Roman"/>
                <w:color w:val="000000"/>
                <w:sz w:val="16"/>
                <w:szCs w:val="20"/>
              </w:rPr>
            </w:pPr>
            <w:r>
              <w:rPr>
                <w:rFonts w:eastAsia="Times New Roman"/>
                <w:color w:val="000000"/>
                <w:sz w:val="16"/>
                <w:szCs w:val="20"/>
              </w:rPr>
              <w:t>all</w:t>
            </w:r>
          </w:p>
        </w:tc>
        <w:tc>
          <w:tcPr>
            <w:tcW w:w="720" w:type="dxa"/>
            <w:tcBorders>
              <w:top w:val="nil"/>
              <w:left w:val="nil"/>
              <w:bottom w:val="single" w:sz="4" w:space="0" w:color="auto"/>
              <w:right w:val="single" w:sz="4" w:space="0" w:color="auto"/>
            </w:tcBorders>
            <w:shd w:val="clear" w:color="auto" w:fill="auto"/>
            <w:noWrap/>
            <w:vAlign w:val="center"/>
            <w:hideMark/>
          </w:tcPr>
          <w:p w14:paraId="4735A408"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11</w:t>
            </w:r>
          </w:p>
        </w:tc>
        <w:tc>
          <w:tcPr>
            <w:tcW w:w="720" w:type="dxa"/>
            <w:tcBorders>
              <w:top w:val="nil"/>
              <w:left w:val="nil"/>
              <w:bottom w:val="single" w:sz="4" w:space="0" w:color="auto"/>
              <w:right w:val="single" w:sz="4" w:space="0" w:color="auto"/>
            </w:tcBorders>
            <w:shd w:val="clear" w:color="auto" w:fill="auto"/>
            <w:noWrap/>
            <w:vAlign w:val="center"/>
            <w:hideMark/>
          </w:tcPr>
          <w:p w14:paraId="6FE2913C"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1</w:t>
            </w:r>
          </w:p>
        </w:tc>
        <w:tc>
          <w:tcPr>
            <w:tcW w:w="720" w:type="dxa"/>
            <w:tcBorders>
              <w:top w:val="nil"/>
              <w:left w:val="nil"/>
              <w:bottom w:val="single" w:sz="4" w:space="0" w:color="auto"/>
              <w:right w:val="single" w:sz="4" w:space="0" w:color="auto"/>
            </w:tcBorders>
            <w:shd w:val="clear" w:color="auto" w:fill="auto"/>
            <w:noWrap/>
            <w:vAlign w:val="center"/>
            <w:hideMark/>
          </w:tcPr>
          <w:p w14:paraId="61EA8BD4"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0</w:t>
            </w:r>
          </w:p>
        </w:tc>
        <w:tc>
          <w:tcPr>
            <w:tcW w:w="810" w:type="dxa"/>
            <w:tcBorders>
              <w:top w:val="nil"/>
              <w:left w:val="nil"/>
              <w:bottom w:val="single" w:sz="4" w:space="0" w:color="auto"/>
              <w:right w:val="single" w:sz="4" w:space="0" w:color="auto"/>
            </w:tcBorders>
            <w:shd w:val="clear" w:color="auto" w:fill="auto"/>
            <w:noWrap/>
            <w:vAlign w:val="center"/>
            <w:hideMark/>
          </w:tcPr>
          <w:p w14:paraId="7E03268B"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0</w:t>
            </w:r>
          </w:p>
        </w:tc>
        <w:tc>
          <w:tcPr>
            <w:tcW w:w="810" w:type="dxa"/>
            <w:tcBorders>
              <w:top w:val="nil"/>
              <w:left w:val="nil"/>
              <w:bottom w:val="single" w:sz="4" w:space="0" w:color="auto"/>
              <w:right w:val="single" w:sz="4" w:space="0" w:color="auto"/>
            </w:tcBorders>
            <w:shd w:val="clear" w:color="auto" w:fill="auto"/>
            <w:noWrap/>
            <w:vAlign w:val="center"/>
            <w:hideMark/>
          </w:tcPr>
          <w:p w14:paraId="59EA9D3A"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0</w:t>
            </w:r>
          </w:p>
        </w:tc>
        <w:tc>
          <w:tcPr>
            <w:tcW w:w="900" w:type="dxa"/>
            <w:tcBorders>
              <w:top w:val="nil"/>
              <w:left w:val="nil"/>
              <w:bottom w:val="single" w:sz="4" w:space="0" w:color="auto"/>
              <w:right w:val="single" w:sz="12" w:space="0" w:color="auto"/>
            </w:tcBorders>
            <w:shd w:val="clear" w:color="auto" w:fill="auto"/>
            <w:noWrap/>
            <w:vAlign w:val="center"/>
            <w:hideMark/>
          </w:tcPr>
          <w:p w14:paraId="189EA84B"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3</w:t>
            </w:r>
          </w:p>
        </w:tc>
      </w:tr>
      <w:tr w:rsidR="003513BE" w:rsidRPr="00416BBD" w14:paraId="438E5553" w14:textId="77777777" w:rsidTr="00192BE0">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50313613" w14:textId="7CF2E902" w:rsidR="00F62575" w:rsidRPr="00416BBD" w:rsidRDefault="007115BF" w:rsidP="00E20D1B">
            <w:pPr>
              <w:ind w:left="-58" w:firstLine="58"/>
              <w:jc w:val="center"/>
              <w:rPr>
                <w:rFonts w:eastAsia="Times New Roman"/>
                <w:color w:val="000000" w:themeColor="text1"/>
                <w:sz w:val="16"/>
                <w:szCs w:val="20"/>
              </w:rPr>
            </w:pPr>
            <w:r>
              <w:rPr>
                <w:rFonts w:eastAsia="Times New Roman"/>
                <w:color w:val="000000" w:themeColor="text1"/>
                <w:sz w:val="16"/>
                <w:szCs w:val="20"/>
              </w:rPr>
              <w:t xml:space="preserve">Specimens </w:t>
            </w:r>
            <w:r w:rsidR="00E42236">
              <w:rPr>
                <w:rFonts w:eastAsia="Times New Roman"/>
                <w:color w:val="000000" w:themeColor="text1"/>
                <w:sz w:val="16"/>
                <w:szCs w:val="20"/>
              </w:rPr>
              <w:t>per N</w:t>
            </w:r>
            <w:r w:rsidR="00F62575" w:rsidRPr="00416BBD">
              <w:rPr>
                <w:rFonts w:eastAsia="Times New Roman"/>
                <w:color w:val="000000" w:themeColor="text1"/>
                <w:sz w:val="16"/>
                <w:szCs w:val="20"/>
              </w:rPr>
              <w:t xml:space="preserve">ew </w:t>
            </w:r>
            <w:r w:rsidR="00E42236">
              <w:rPr>
                <w:rFonts w:eastAsia="Times New Roman"/>
                <w:color w:val="000000" w:themeColor="text1"/>
                <w:sz w:val="16"/>
                <w:szCs w:val="20"/>
              </w:rPr>
              <w:t>S</w:t>
            </w:r>
            <w:r w:rsidR="00F62575" w:rsidRPr="00416BBD">
              <w:rPr>
                <w:rFonts w:eastAsia="Times New Roman"/>
                <w:color w:val="000000" w:themeColor="text1"/>
                <w:sz w:val="16"/>
                <w:szCs w:val="20"/>
              </w:rPr>
              <w:t xml:space="preserve">pecies </w:t>
            </w:r>
            <w:r w:rsidR="00E42236">
              <w:rPr>
                <w:rFonts w:eastAsia="Times New Roman"/>
                <w:color w:val="000000" w:themeColor="text1"/>
                <w:sz w:val="16"/>
                <w:szCs w:val="20"/>
              </w:rPr>
              <w:t>R</w:t>
            </w:r>
            <w:r w:rsidR="00F62575" w:rsidRPr="00416BBD">
              <w:rPr>
                <w:rFonts w:eastAsia="Times New Roman"/>
                <w:color w:val="000000" w:themeColor="text1"/>
                <w:sz w:val="16"/>
                <w:szCs w:val="20"/>
              </w:rPr>
              <w:t>ecord</w:t>
            </w:r>
          </w:p>
        </w:tc>
        <w:tc>
          <w:tcPr>
            <w:tcW w:w="940" w:type="dxa"/>
            <w:tcBorders>
              <w:top w:val="nil"/>
              <w:left w:val="nil"/>
              <w:bottom w:val="single" w:sz="4" w:space="0" w:color="auto"/>
              <w:right w:val="nil"/>
            </w:tcBorders>
            <w:shd w:val="clear" w:color="000000" w:fill="F2F2F2"/>
            <w:noWrap/>
            <w:vAlign w:val="center"/>
            <w:hideMark/>
          </w:tcPr>
          <w:p w14:paraId="0AF45E4F" w14:textId="77777777" w:rsidR="00F62575" w:rsidRPr="00416BBD" w:rsidRDefault="00F62575" w:rsidP="00E20D1B">
            <w:pPr>
              <w:ind w:left="-58" w:firstLine="58"/>
              <w:jc w:val="center"/>
              <w:rPr>
                <w:rFonts w:eastAsia="Times New Roman"/>
                <w:b/>
                <w:bCs/>
                <w:color w:val="000000" w:themeColor="text1"/>
                <w:sz w:val="20"/>
                <w:szCs w:val="20"/>
              </w:rPr>
            </w:pPr>
            <w:r w:rsidRPr="00416BBD">
              <w:rPr>
                <w:rFonts w:eastAsia="Times New Roman"/>
                <w:b/>
                <w:bCs/>
                <w:color w:val="000000" w:themeColor="text1"/>
                <w:sz w:val="20"/>
                <w:szCs w:val="20"/>
              </w:rPr>
              <w:t>177</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5BD2A349"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8</w:t>
            </w:r>
          </w:p>
        </w:tc>
        <w:tc>
          <w:tcPr>
            <w:tcW w:w="720" w:type="dxa"/>
            <w:tcBorders>
              <w:top w:val="nil"/>
              <w:left w:val="nil"/>
              <w:bottom w:val="single" w:sz="4" w:space="0" w:color="auto"/>
              <w:right w:val="single" w:sz="4" w:space="0" w:color="auto"/>
            </w:tcBorders>
            <w:shd w:val="clear" w:color="auto" w:fill="auto"/>
            <w:noWrap/>
            <w:vAlign w:val="center"/>
            <w:hideMark/>
          </w:tcPr>
          <w:p w14:paraId="3ACF1644"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56</w:t>
            </w:r>
          </w:p>
        </w:tc>
        <w:tc>
          <w:tcPr>
            <w:tcW w:w="720" w:type="dxa"/>
            <w:tcBorders>
              <w:top w:val="nil"/>
              <w:left w:val="nil"/>
              <w:bottom w:val="single" w:sz="4" w:space="0" w:color="auto"/>
              <w:right w:val="single" w:sz="4" w:space="0" w:color="auto"/>
            </w:tcBorders>
            <w:shd w:val="clear" w:color="auto" w:fill="auto"/>
            <w:noWrap/>
            <w:vAlign w:val="center"/>
            <w:hideMark/>
          </w:tcPr>
          <w:p w14:paraId="3595F403"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142</w:t>
            </w:r>
          </w:p>
        </w:tc>
        <w:tc>
          <w:tcPr>
            <w:tcW w:w="720" w:type="dxa"/>
            <w:tcBorders>
              <w:top w:val="nil"/>
              <w:left w:val="nil"/>
              <w:bottom w:val="single" w:sz="4" w:space="0" w:color="auto"/>
              <w:right w:val="single" w:sz="4" w:space="0" w:color="auto"/>
            </w:tcBorders>
            <w:shd w:val="clear" w:color="auto" w:fill="auto"/>
            <w:noWrap/>
            <w:vAlign w:val="center"/>
            <w:hideMark/>
          </w:tcPr>
          <w:p w14:paraId="54BEF19A"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749</w:t>
            </w:r>
          </w:p>
        </w:tc>
        <w:tc>
          <w:tcPr>
            <w:tcW w:w="810" w:type="dxa"/>
            <w:tcBorders>
              <w:top w:val="nil"/>
              <w:left w:val="nil"/>
              <w:bottom w:val="single" w:sz="4" w:space="0" w:color="auto"/>
              <w:right w:val="single" w:sz="4" w:space="0" w:color="auto"/>
            </w:tcBorders>
            <w:shd w:val="clear" w:color="auto" w:fill="auto"/>
            <w:noWrap/>
            <w:vAlign w:val="center"/>
            <w:hideMark/>
          </w:tcPr>
          <w:p w14:paraId="3C478AF8"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470</w:t>
            </w:r>
          </w:p>
        </w:tc>
        <w:tc>
          <w:tcPr>
            <w:tcW w:w="810" w:type="dxa"/>
            <w:tcBorders>
              <w:top w:val="nil"/>
              <w:left w:val="nil"/>
              <w:bottom w:val="single" w:sz="4" w:space="0" w:color="auto"/>
              <w:right w:val="single" w:sz="4" w:space="0" w:color="auto"/>
            </w:tcBorders>
            <w:shd w:val="clear" w:color="auto" w:fill="auto"/>
            <w:noWrap/>
            <w:vAlign w:val="center"/>
            <w:hideMark/>
          </w:tcPr>
          <w:p w14:paraId="1FAB26C2"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565</w:t>
            </w:r>
          </w:p>
        </w:tc>
        <w:tc>
          <w:tcPr>
            <w:tcW w:w="900" w:type="dxa"/>
            <w:tcBorders>
              <w:top w:val="nil"/>
              <w:left w:val="nil"/>
              <w:bottom w:val="single" w:sz="4" w:space="0" w:color="auto"/>
              <w:right w:val="single" w:sz="12" w:space="0" w:color="auto"/>
            </w:tcBorders>
            <w:shd w:val="clear" w:color="auto" w:fill="auto"/>
            <w:noWrap/>
            <w:vAlign w:val="center"/>
            <w:hideMark/>
          </w:tcPr>
          <w:p w14:paraId="03FAB214"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903</w:t>
            </w:r>
          </w:p>
        </w:tc>
      </w:tr>
      <w:tr w:rsidR="003513BE" w:rsidRPr="00416BBD" w14:paraId="5C4AAD0C" w14:textId="77777777" w:rsidTr="00192BE0">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466C2380" w14:textId="38C62A61" w:rsidR="00F62575" w:rsidRPr="00416BBD" w:rsidRDefault="007115BF" w:rsidP="00E20D1B">
            <w:pPr>
              <w:ind w:left="-58" w:firstLine="58"/>
              <w:jc w:val="center"/>
              <w:rPr>
                <w:rFonts w:eastAsia="Times New Roman"/>
                <w:color w:val="000000" w:themeColor="text1"/>
                <w:sz w:val="16"/>
                <w:szCs w:val="20"/>
              </w:rPr>
            </w:pPr>
            <w:r>
              <w:rPr>
                <w:rFonts w:eastAsia="Times New Roman"/>
                <w:color w:val="000000" w:themeColor="text1"/>
                <w:sz w:val="16"/>
                <w:szCs w:val="20"/>
              </w:rPr>
              <w:t xml:space="preserve">Specimens </w:t>
            </w:r>
            <w:r w:rsidR="00E42236">
              <w:rPr>
                <w:rFonts w:eastAsia="Times New Roman"/>
                <w:color w:val="000000" w:themeColor="text1"/>
                <w:sz w:val="16"/>
                <w:szCs w:val="20"/>
              </w:rPr>
              <w:t>per N</w:t>
            </w:r>
            <w:r w:rsidR="00F62575" w:rsidRPr="00416BBD">
              <w:rPr>
                <w:rFonts w:eastAsia="Times New Roman"/>
                <w:color w:val="000000" w:themeColor="text1"/>
                <w:sz w:val="16"/>
                <w:szCs w:val="20"/>
              </w:rPr>
              <w:t xml:space="preserve">ew Genus </w:t>
            </w:r>
            <w:r w:rsidR="00E42236">
              <w:rPr>
                <w:rFonts w:eastAsia="Times New Roman"/>
                <w:color w:val="000000" w:themeColor="text1"/>
                <w:sz w:val="16"/>
                <w:szCs w:val="20"/>
              </w:rPr>
              <w:t>R</w:t>
            </w:r>
            <w:r w:rsidR="00F62575" w:rsidRPr="00416BBD">
              <w:rPr>
                <w:rFonts w:eastAsia="Times New Roman"/>
                <w:color w:val="000000" w:themeColor="text1"/>
                <w:sz w:val="16"/>
                <w:szCs w:val="20"/>
              </w:rPr>
              <w:t>ecord</w:t>
            </w:r>
          </w:p>
        </w:tc>
        <w:tc>
          <w:tcPr>
            <w:tcW w:w="940" w:type="dxa"/>
            <w:tcBorders>
              <w:top w:val="nil"/>
              <w:left w:val="nil"/>
              <w:bottom w:val="single" w:sz="4" w:space="0" w:color="auto"/>
              <w:right w:val="nil"/>
            </w:tcBorders>
            <w:shd w:val="clear" w:color="000000" w:fill="F2F2F2"/>
            <w:noWrap/>
            <w:vAlign w:val="center"/>
            <w:hideMark/>
          </w:tcPr>
          <w:p w14:paraId="3D9AB0E1" w14:textId="77777777" w:rsidR="00F62575" w:rsidRPr="00416BBD" w:rsidRDefault="00F62575" w:rsidP="00E20D1B">
            <w:pPr>
              <w:ind w:left="-58" w:firstLine="58"/>
              <w:jc w:val="center"/>
              <w:rPr>
                <w:rFonts w:eastAsia="Times New Roman"/>
                <w:b/>
                <w:bCs/>
                <w:color w:val="000000" w:themeColor="text1"/>
                <w:sz w:val="20"/>
                <w:szCs w:val="20"/>
              </w:rPr>
            </w:pPr>
            <w:r w:rsidRPr="00416BBD">
              <w:rPr>
                <w:rFonts w:eastAsia="Times New Roman"/>
                <w:b/>
                <w:bCs/>
                <w:color w:val="000000" w:themeColor="text1"/>
                <w:sz w:val="20"/>
                <w:szCs w:val="20"/>
              </w:rPr>
              <w:t>1668</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7280773C"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36</w:t>
            </w:r>
          </w:p>
        </w:tc>
        <w:tc>
          <w:tcPr>
            <w:tcW w:w="720" w:type="dxa"/>
            <w:tcBorders>
              <w:top w:val="nil"/>
              <w:left w:val="nil"/>
              <w:bottom w:val="single" w:sz="4" w:space="0" w:color="auto"/>
              <w:right w:val="single" w:sz="4" w:space="0" w:color="auto"/>
            </w:tcBorders>
            <w:shd w:val="clear" w:color="auto" w:fill="auto"/>
            <w:noWrap/>
            <w:vAlign w:val="center"/>
            <w:hideMark/>
          </w:tcPr>
          <w:p w14:paraId="456B2E49"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734</w:t>
            </w:r>
          </w:p>
        </w:tc>
        <w:tc>
          <w:tcPr>
            <w:tcW w:w="720" w:type="dxa"/>
            <w:tcBorders>
              <w:top w:val="nil"/>
              <w:left w:val="nil"/>
              <w:bottom w:val="single" w:sz="4" w:space="0" w:color="auto"/>
              <w:right w:val="single" w:sz="4" w:space="0" w:color="auto"/>
            </w:tcBorders>
            <w:shd w:val="clear" w:color="auto" w:fill="auto"/>
            <w:noWrap/>
            <w:vAlign w:val="center"/>
            <w:hideMark/>
          </w:tcPr>
          <w:p w14:paraId="3BDB792B"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9383</w:t>
            </w:r>
          </w:p>
        </w:tc>
        <w:tc>
          <w:tcPr>
            <w:tcW w:w="720" w:type="dxa"/>
            <w:tcBorders>
              <w:top w:val="nil"/>
              <w:left w:val="nil"/>
              <w:bottom w:val="single" w:sz="4" w:space="0" w:color="auto"/>
              <w:right w:val="single" w:sz="4" w:space="0" w:color="auto"/>
            </w:tcBorders>
            <w:shd w:val="clear" w:color="auto" w:fill="auto"/>
            <w:noWrap/>
            <w:vAlign w:val="center"/>
            <w:hideMark/>
          </w:tcPr>
          <w:p w14:paraId="6DC42782" w14:textId="2604D913" w:rsidR="00F62575" w:rsidRPr="00416BBD" w:rsidRDefault="00B76839"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192C8B9B" w14:textId="76DAFD31" w:rsidR="00F62575" w:rsidRPr="00416BBD" w:rsidRDefault="00B76839"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5CF48A01" w14:textId="21FB8B12" w:rsidR="00F62575" w:rsidRPr="00416BBD" w:rsidRDefault="00B76839"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w:t>
            </w:r>
          </w:p>
        </w:tc>
        <w:tc>
          <w:tcPr>
            <w:tcW w:w="900" w:type="dxa"/>
            <w:tcBorders>
              <w:top w:val="nil"/>
              <w:left w:val="nil"/>
              <w:bottom w:val="single" w:sz="4" w:space="0" w:color="auto"/>
              <w:right w:val="single" w:sz="12" w:space="0" w:color="auto"/>
            </w:tcBorders>
            <w:shd w:val="clear" w:color="auto" w:fill="auto"/>
            <w:noWrap/>
            <w:vAlign w:val="center"/>
            <w:hideMark/>
          </w:tcPr>
          <w:p w14:paraId="2C5F3A41"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10839</w:t>
            </w:r>
          </w:p>
        </w:tc>
      </w:tr>
      <w:tr w:rsidR="003513BE" w:rsidRPr="00182530" w14:paraId="789C97DB" w14:textId="77777777" w:rsidTr="00192BE0">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37DD929B" w14:textId="217A0B28" w:rsidR="00F62575" w:rsidRPr="00182530" w:rsidRDefault="00F62575" w:rsidP="00E20D1B">
            <w:pPr>
              <w:ind w:left="-58" w:firstLine="58"/>
              <w:jc w:val="center"/>
              <w:rPr>
                <w:rFonts w:eastAsia="Times New Roman"/>
                <w:color w:val="000000"/>
                <w:sz w:val="16"/>
                <w:szCs w:val="20"/>
              </w:rPr>
            </w:pPr>
            <w:r>
              <w:rPr>
                <w:rFonts w:eastAsia="Times New Roman"/>
                <w:color w:val="000000"/>
                <w:sz w:val="16"/>
                <w:szCs w:val="20"/>
              </w:rPr>
              <w:t>S</w:t>
            </w:r>
            <w:r w:rsidRPr="00182530">
              <w:rPr>
                <w:rFonts w:eastAsia="Times New Roman"/>
                <w:color w:val="000000"/>
                <w:sz w:val="16"/>
                <w:szCs w:val="20"/>
              </w:rPr>
              <w:t xml:space="preserve">pecies </w:t>
            </w:r>
            <w:r w:rsidR="00E42236">
              <w:rPr>
                <w:rFonts w:eastAsia="Times New Roman"/>
                <w:color w:val="000000"/>
                <w:sz w:val="16"/>
                <w:szCs w:val="20"/>
              </w:rPr>
              <w:t>U</w:t>
            </w:r>
            <w:r w:rsidRPr="00182530">
              <w:rPr>
                <w:rFonts w:eastAsia="Times New Roman"/>
                <w:color w:val="000000"/>
                <w:sz w:val="16"/>
                <w:szCs w:val="20"/>
              </w:rPr>
              <w:t>nique to that</w:t>
            </w:r>
            <w:r w:rsidR="00E2734A">
              <w:rPr>
                <w:rFonts w:eastAsia="Times New Roman"/>
                <w:color w:val="000000"/>
                <w:sz w:val="16"/>
                <w:szCs w:val="20"/>
              </w:rPr>
              <w:t xml:space="preserve"> </w:t>
            </w:r>
            <w:r w:rsidR="00E42236">
              <w:rPr>
                <w:rFonts w:eastAsia="Times New Roman"/>
                <w:color w:val="000000"/>
                <w:sz w:val="16"/>
                <w:szCs w:val="20"/>
              </w:rPr>
              <w:t>Y</w:t>
            </w:r>
            <w:r w:rsidR="00E2734A">
              <w:rPr>
                <w:rFonts w:eastAsia="Times New Roman"/>
                <w:color w:val="000000"/>
                <w:sz w:val="16"/>
                <w:szCs w:val="20"/>
              </w:rPr>
              <w:t>ear</w:t>
            </w:r>
          </w:p>
        </w:tc>
        <w:tc>
          <w:tcPr>
            <w:tcW w:w="940" w:type="dxa"/>
            <w:tcBorders>
              <w:top w:val="nil"/>
              <w:left w:val="nil"/>
              <w:bottom w:val="single" w:sz="4" w:space="0" w:color="auto"/>
              <w:right w:val="nil"/>
            </w:tcBorders>
            <w:shd w:val="clear" w:color="000000" w:fill="F2F2F2"/>
            <w:noWrap/>
            <w:vAlign w:val="center"/>
            <w:hideMark/>
          </w:tcPr>
          <w:p w14:paraId="4A4E17B4" w14:textId="17ED8272" w:rsidR="00F62575" w:rsidRPr="00C319EF" w:rsidRDefault="00B76839" w:rsidP="00E20D1B">
            <w:pPr>
              <w:ind w:left="-58" w:firstLine="58"/>
              <w:jc w:val="center"/>
              <w:rPr>
                <w:rFonts w:eastAsia="Times New Roman"/>
                <w:color w:val="000000"/>
                <w:sz w:val="20"/>
                <w:szCs w:val="20"/>
              </w:rPr>
            </w:pPr>
            <w:r>
              <w:rPr>
                <w:rFonts w:eastAsia="Times New Roman"/>
                <w:color w:val="000000"/>
                <w:sz w:val="20"/>
                <w:szCs w:val="20"/>
              </w:rPr>
              <w:t>--</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30F0349A" w14:textId="55FED630" w:rsidR="00F62575" w:rsidRPr="00182530" w:rsidRDefault="002B2DAB" w:rsidP="00E20D1B">
            <w:pPr>
              <w:ind w:left="-58" w:firstLine="58"/>
              <w:jc w:val="center"/>
              <w:rPr>
                <w:rFonts w:eastAsia="Times New Roman"/>
                <w:color w:val="000000"/>
                <w:sz w:val="16"/>
                <w:szCs w:val="20"/>
              </w:rPr>
            </w:pPr>
            <w:r>
              <w:rPr>
                <w:rFonts w:eastAsia="Times New Roman"/>
                <w:color w:val="000000"/>
                <w:sz w:val="16"/>
                <w:szCs w:val="20"/>
              </w:rPr>
              <w:t>4</w:t>
            </w:r>
          </w:p>
        </w:tc>
        <w:tc>
          <w:tcPr>
            <w:tcW w:w="720" w:type="dxa"/>
            <w:tcBorders>
              <w:top w:val="nil"/>
              <w:left w:val="nil"/>
              <w:bottom w:val="single" w:sz="4" w:space="0" w:color="auto"/>
              <w:right w:val="single" w:sz="4" w:space="0" w:color="auto"/>
            </w:tcBorders>
            <w:shd w:val="clear" w:color="auto" w:fill="auto"/>
            <w:noWrap/>
            <w:vAlign w:val="center"/>
            <w:hideMark/>
          </w:tcPr>
          <w:p w14:paraId="0A1EB41E" w14:textId="687740AB" w:rsidR="00F62575" w:rsidRPr="00182530" w:rsidRDefault="002B2DAB" w:rsidP="00E20D1B">
            <w:pPr>
              <w:ind w:left="-58" w:firstLine="58"/>
              <w:jc w:val="center"/>
              <w:rPr>
                <w:rFonts w:eastAsia="Times New Roman"/>
                <w:color w:val="000000"/>
                <w:sz w:val="16"/>
                <w:szCs w:val="20"/>
              </w:rPr>
            </w:pPr>
            <w:r>
              <w:rPr>
                <w:rFonts w:eastAsia="Times New Roman"/>
                <w:color w:val="000000"/>
                <w:sz w:val="16"/>
                <w:szCs w:val="20"/>
              </w:rPr>
              <w:t>22</w:t>
            </w:r>
          </w:p>
        </w:tc>
        <w:tc>
          <w:tcPr>
            <w:tcW w:w="720" w:type="dxa"/>
            <w:tcBorders>
              <w:top w:val="nil"/>
              <w:left w:val="nil"/>
              <w:bottom w:val="single" w:sz="4" w:space="0" w:color="auto"/>
              <w:right w:val="single" w:sz="4" w:space="0" w:color="auto"/>
            </w:tcBorders>
            <w:shd w:val="clear" w:color="auto" w:fill="auto"/>
            <w:noWrap/>
            <w:vAlign w:val="center"/>
            <w:hideMark/>
          </w:tcPr>
          <w:p w14:paraId="56F090E7" w14:textId="02CDEFF3" w:rsidR="00F62575" w:rsidRPr="00182530" w:rsidRDefault="002B2DAB" w:rsidP="00E20D1B">
            <w:pPr>
              <w:ind w:left="-58" w:firstLine="58"/>
              <w:jc w:val="center"/>
              <w:rPr>
                <w:rFonts w:eastAsia="Times New Roman"/>
                <w:color w:val="000000"/>
                <w:sz w:val="16"/>
                <w:szCs w:val="20"/>
              </w:rPr>
            </w:pPr>
            <w:r>
              <w:rPr>
                <w:rFonts w:eastAsia="Times New Roman"/>
                <w:color w:val="000000"/>
                <w:sz w:val="16"/>
                <w:szCs w:val="20"/>
              </w:rPr>
              <w:t>21</w:t>
            </w:r>
          </w:p>
        </w:tc>
        <w:tc>
          <w:tcPr>
            <w:tcW w:w="720" w:type="dxa"/>
            <w:tcBorders>
              <w:top w:val="nil"/>
              <w:left w:val="nil"/>
              <w:bottom w:val="single" w:sz="4" w:space="0" w:color="auto"/>
              <w:right w:val="single" w:sz="4" w:space="0" w:color="auto"/>
            </w:tcBorders>
            <w:shd w:val="clear" w:color="auto" w:fill="auto"/>
            <w:noWrap/>
            <w:vAlign w:val="center"/>
            <w:hideMark/>
          </w:tcPr>
          <w:p w14:paraId="65F3DBFC" w14:textId="69810DEA" w:rsidR="00F62575" w:rsidRPr="00182530" w:rsidRDefault="00A378E5" w:rsidP="00E20D1B">
            <w:pPr>
              <w:ind w:left="-58" w:firstLine="58"/>
              <w:jc w:val="center"/>
              <w:rPr>
                <w:rFonts w:eastAsia="Times New Roman"/>
                <w:color w:val="000000"/>
                <w:sz w:val="16"/>
                <w:szCs w:val="20"/>
              </w:rPr>
            </w:pPr>
            <w:r>
              <w:rPr>
                <w:rFonts w:eastAsia="Times New Roman"/>
                <w:color w:val="000000"/>
                <w:sz w:val="16"/>
                <w:szCs w:val="20"/>
              </w:rPr>
              <w:t>2</w:t>
            </w:r>
          </w:p>
        </w:tc>
        <w:tc>
          <w:tcPr>
            <w:tcW w:w="810" w:type="dxa"/>
            <w:tcBorders>
              <w:top w:val="nil"/>
              <w:left w:val="nil"/>
              <w:bottom w:val="single" w:sz="4" w:space="0" w:color="auto"/>
              <w:right w:val="single" w:sz="4" w:space="0" w:color="auto"/>
            </w:tcBorders>
            <w:shd w:val="clear" w:color="auto" w:fill="auto"/>
            <w:noWrap/>
            <w:vAlign w:val="center"/>
            <w:hideMark/>
          </w:tcPr>
          <w:p w14:paraId="574B4C3B" w14:textId="2489EEFE" w:rsidR="00F62575" w:rsidRPr="00182530" w:rsidRDefault="00A378E5" w:rsidP="00E20D1B">
            <w:pPr>
              <w:ind w:left="-58" w:firstLine="58"/>
              <w:jc w:val="center"/>
              <w:rPr>
                <w:rFonts w:eastAsia="Times New Roman"/>
                <w:color w:val="000000"/>
                <w:sz w:val="16"/>
                <w:szCs w:val="20"/>
              </w:rPr>
            </w:pPr>
            <w:r>
              <w:rPr>
                <w:rFonts w:eastAsia="Times New Roman"/>
                <w:color w:val="000000"/>
                <w:sz w:val="16"/>
                <w:szCs w:val="20"/>
              </w:rPr>
              <w:t>5</w:t>
            </w:r>
          </w:p>
        </w:tc>
        <w:tc>
          <w:tcPr>
            <w:tcW w:w="810" w:type="dxa"/>
            <w:tcBorders>
              <w:top w:val="nil"/>
              <w:left w:val="nil"/>
              <w:bottom w:val="single" w:sz="4" w:space="0" w:color="auto"/>
              <w:right w:val="single" w:sz="4" w:space="0" w:color="auto"/>
            </w:tcBorders>
            <w:shd w:val="clear" w:color="auto" w:fill="auto"/>
            <w:noWrap/>
            <w:vAlign w:val="center"/>
            <w:hideMark/>
          </w:tcPr>
          <w:p w14:paraId="7EB84CAB" w14:textId="6C547CA1" w:rsidR="00F62575" w:rsidRPr="00182530" w:rsidRDefault="00A378E5" w:rsidP="00E20D1B">
            <w:pPr>
              <w:ind w:left="-58" w:firstLine="58"/>
              <w:jc w:val="center"/>
              <w:rPr>
                <w:rFonts w:eastAsia="Times New Roman"/>
                <w:color w:val="000000"/>
                <w:sz w:val="16"/>
                <w:szCs w:val="20"/>
              </w:rPr>
            </w:pPr>
            <w:r>
              <w:rPr>
                <w:rFonts w:eastAsia="Times New Roman"/>
                <w:color w:val="000000"/>
                <w:sz w:val="16"/>
                <w:szCs w:val="20"/>
              </w:rPr>
              <w:t>15</w:t>
            </w:r>
          </w:p>
        </w:tc>
        <w:tc>
          <w:tcPr>
            <w:tcW w:w="900" w:type="dxa"/>
            <w:tcBorders>
              <w:top w:val="nil"/>
              <w:left w:val="nil"/>
              <w:bottom w:val="single" w:sz="4" w:space="0" w:color="auto"/>
              <w:right w:val="single" w:sz="12" w:space="0" w:color="auto"/>
            </w:tcBorders>
            <w:shd w:val="clear" w:color="auto" w:fill="auto"/>
            <w:noWrap/>
            <w:vAlign w:val="center"/>
            <w:hideMark/>
          </w:tcPr>
          <w:p w14:paraId="7F624922" w14:textId="68161701" w:rsidR="00F62575" w:rsidRPr="00182530" w:rsidRDefault="00A378E5" w:rsidP="00E20D1B">
            <w:pPr>
              <w:ind w:left="-58" w:firstLine="58"/>
              <w:jc w:val="center"/>
              <w:rPr>
                <w:rFonts w:eastAsia="Times New Roman"/>
                <w:color w:val="000000"/>
                <w:sz w:val="16"/>
                <w:szCs w:val="20"/>
              </w:rPr>
            </w:pPr>
            <w:r>
              <w:rPr>
                <w:rFonts w:eastAsia="Times New Roman"/>
                <w:color w:val="000000"/>
                <w:sz w:val="16"/>
                <w:szCs w:val="20"/>
              </w:rPr>
              <w:t>26</w:t>
            </w:r>
          </w:p>
        </w:tc>
      </w:tr>
      <w:tr w:rsidR="003513BE" w:rsidRPr="00182530" w14:paraId="0244CDD2" w14:textId="77777777" w:rsidTr="00192BE0">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2A7AAC2A" w14:textId="0D42175F"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Ge</w:t>
            </w:r>
            <w:r w:rsidR="00E2734A" w:rsidRPr="00E87CEE">
              <w:rPr>
                <w:rFonts w:eastAsia="Times New Roman"/>
                <w:color w:val="000000"/>
                <w:sz w:val="16"/>
                <w:szCs w:val="20"/>
              </w:rPr>
              <w:t xml:space="preserve">nera </w:t>
            </w:r>
            <w:r w:rsidR="00E42236">
              <w:rPr>
                <w:rFonts w:eastAsia="Times New Roman"/>
                <w:color w:val="000000"/>
                <w:sz w:val="16"/>
                <w:szCs w:val="20"/>
              </w:rPr>
              <w:t>U</w:t>
            </w:r>
            <w:r w:rsidR="00E2734A" w:rsidRPr="00E87CEE">
              <w:rPr>
                <w:rFonts w:eastAsia="Times New Roman"/>
                <w:color w:val="000000"/>
                <w:sz w:val="16"/>
                <w:szCs w:val="20"/>
              </w:rPr>
              <w:t xml:space="preserve">nique to that </w:t>
            </w:r>
            <w:r w:rsidR="00E42236">
              <w:rPr>
                <w:rFonts w:eastAsia="Times New Roman"/>
                <w:color w:val="000000"/>
                <w:sz w:val="16"/>
                <w:szCs w:val="20"/>
              </w:rPr>
              <w:t>Y</w:t>
            </w:r>
            <w:r w:rsidR="00E2734A" w:rsidRPr="00E87CEE">
              <w:rPr>
                <w:rFonts w:eastAsia="Times New Roman"/>
                <w:color w:val="000000"/>
                <w:sz w:val="16"/>
                <w:szCs w:val="20"/>
              </w:rPr>
              <w:t>ear</w:t>
            </w:r>
          </w:p>
        </w:tc>
        <w:tc>
          <w:tcPr>
            <w:tcW w:w="940" w:type="dxa"/>
            <w:tcBorders>
              <w:top w:val="nil"/>
              <w:left w:val="nil"/>
              <w:bottom w:val="single" w:sz="4" w:space="0" w:color="auto"/>
              <w:right w:val="nil"/>
            </w:tcBorders>
            <w:shd w:val="clear" w:color="000000" w:fill="F2F2F2"/>
            <w:noWrap/>
            <w:vAlign w:val="center"/>
            <w:hideMark/>
          </w:tcPr>
          <w:p w14:paraId="3F2B879F" w14:textId="6DC23F3A" w:rsidR="00F62575" w:rsidRPr="00E87CEE" w:rsidRDefault="00B76839" w:rsidP="00E20D1B">
            <w:pPr>
              <w:ind w:left="-58" w:firstLine="58"/>
              <w:jc w:val="center"/>
              <w:rPr>
                <w:rFonts w:eastAsia="Times New Roman"/>
                <w:color w:val="000000"/>
                <w:sz w:val="20"/>
                <w:szCs w:val="20"/>
              </w:rPr>
            </w:pPr>
            <w:r w:rsidRPr="00E87CEE">
              <w:rPr>
                <w:rFonts w:eastAsia="Times New Roman"/>
                <w:color w:val="000000"/>
                <w:sz w:val="20"/>
                <w:szCs w:val="20"/>
              </w:rPr>
              <w:t>--</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03FEB9BB" w14:textId="77777777"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1</w:t>
            </w:r>
          </w:p>
        </w:tc>
        <w:tc>
          <w:tcPr>
            <w:tcW w:w="720" w:type="dxa"/>
            <w:tcBorders>
              <w:top w:val="nil"/>
              <w:left w:val="nil"/>
              <w:bottom w:val="single" w:sz="4" w:space="0" w:color="auto"/>
              <w:right w:val="single" w:sz="4" w:space="0" w:color="auto"/>
            </w:tcBorders>
            <w:shd w:val="clear" w:color="auto" w:fill="auto"/>
            <w:noWrap/>
            <w:vAlign w:val="center"/>
            <w:hideMark/>
          </w:tcPr>
          <w:p w14:paraId="5E27DBAD" w14:textId="77777777"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0</w:t>
            </w:r>
          </w:p>
        </w:tc>
        <w:tc>
          <w:tcPr>
            <w:tcW w:w="720" w:type="dxa"/>
            <w:tcBorders>
              <w:top w:val="nil"/>
              <w:left w:val="nil"/>
              <w:bottom w:val="single" w:sz="4" w:space="0" w:color="auto"/>
              <w:right w:val="single" w:sz="4" w:space="0" w:color="auto"/>
            </w:tcBorders>
            <w:shd w:val="clear" w:color="auto" w:fill="auto"/>
            <w:noWrap/>
            <w:vAlign w:val="center"/>
            <w:hideMark/>
          </w:tcPr>
          <w:p w14:paraId="3A236426" w14:textId="77777777"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0</w:t>
            </w:r>
          </w:p>
        </w:tc>
        <w:tc>
          <w:tcPr>
            <w:tcW w:w="720" w:type="dxa"/>
            <w:tcBorders>
              <w:top w:val="nil"/>
              <w:left w:val="nil"/>
              <w:bottom w:val="single" w:sz="4" w:space="0" w:color="auto"/>
              <w:right w:val="single" w:sz="4" w:space="0" w:color="auto"/>
            </w:tcBorders>
            <w:shd w:val="clear" w:color="auto" w:fill="auto"/>
            <w:noWrap/>
            <w:vAlign w:val="center"/>
            <w:hideMark/>
          </w:tcPr>
          <w:p w14:paraId="7AC5D9A5" w14:textId="77777777"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0</w:t>
            </w:r>
          </w:p>
        </w:tc>
        <w:tc>
          <w:tcPr>
            <w:tcW w:w="810" w:type="dxa"/>
            <w:tcBorders>
              <w:top w:val="nil"/>
              <w:left w:val="nil"/>
              <w:bottom w:val="single" w:sz="4" w:space="0" w:color="auto"/>
              <w:right w:val="single" w:sz="4" w:space="0" w:color="auto"/>
            </w:tcBorders>
            <w:shd w:val="clear" w:color="auto" w:fill="auto"/>
            <w:noWrap/>
            <w:vAlign w:val="center"/>
            <w:hideMark/>
          </w:tcPr>
          <w:p w14:paraId="133B98F6" w14:textId="77777777"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0</w:t>
            </w:r>
          </w:p>
        </w:tc>
        <w:tc>
          <w:tcPr>
            <w:tcW w:w="810" w:type="dxa"/>
            <w:tcBorders>
              <w:top w:val="nil"/>
              <w:left w:val="nil"/>
              <w:bottom w:val="single" w:sz="4" w:space="0" w:color="auto"/>
              <w:right w:val="single" w:sz="4" w:space="0" w:color="auto"/>
            </w:tcBorders>
            <w:shd w:val="clear" w:color="auto" w:fill="auto"/>
            <w:noWrap/>
            <w:vAlign w:val="center"/>
            <w:hideMark/>
          </w:tcPr>
          <w:p w14:paraId="7067DF52" w14:textId="77777777"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0</w:t>
            </w:r>
          </w:p>
        </w:tc>
        <w:tc>
          <w:tcPr>
            <w:tcW w:w="900" w:type="dxa"/>
            <w:tcBorders>
              <w:top w:val="nil"/>
              <w:left w:val="nil"/>
              <w:bottom w:val="single" w:sz="4" w:space="0" w:color="auto"/>
              <w:right w:val="single" w:sz="12" w:space="0" w:color="auto"/>
            </w:tcBorders>
            <w:shd w:val="clear" w:color="auto" w:fill="auto"/>
            <w:noWrap/>
            <w:vAlign w:val="center"/>
            <w:hideMark/>
          </w:tcPr>
          <w:p w14:paraId="5BEF3157" w14:textId="77777777" w:rsidR="00F62575" w:rsidRPr="00182530"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3</w:t>
            </w:r>
          </w:p>
        </w:tc>
      </w:tr>
      <w:tr w:rsidR="00E2734A" w:rsidRPr="00182530" w14:paraId="6F0659A2" w14:textId="77777777" w:rsidTr="00192BE0">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tcPr>
          <w:p w14:paraId="6C7E7BF7" w14:textId="445F996C" w:rsidR="00E2734A" w:rsidRPr="00182530" w:rsidRDefault="00E2734A" w:rsidP="00E20D1B">
            <w:pPr>
              <w:ind w:left="-58" w:firstLine="58"/>
              <w:jc w:val="center"/>
              <w:rPr>
                <w:rFonts w:eastAsia="Times New Roman"/>
                <w:color w:val="000000"/>
                <w:sz w:val="16"/>
                <w:szCs w:val="20"/>
              </w:rPr>
            </w:pPr>
            <w:r>
              <w:rPr>
                <w:rFonts w:eastAsia="Times New Roman"/>
                <w:color w:val="000000"/>
                <w:sz w:val="16"/>
                <w:szCs w:val="20"/>
              </w:rPr>
              <w:t>Days of Collecting</w:t>
            </w:r>
          </w:p>
        </w:tc>
        <w:tc>
          <w:tcPr>
            <w:tcW w:w="940" w:type="dxa"/>
            <w:tcBorders>
              <w:top w:val="nil"/>
              <w:left w:val="nil"/>
              <w:bottom w:val="single" w:sz="4" w:space="0" w:color="auto"/>
              <w:right w:val="nil"/>
            </w:tcBorders>
            <w:shd w:val="clear" w:color="000000" w:fill="F2F2F2"/>
            <w:noWrap/>
            <w:vAlign w:val="center"/>
          </w:tcPr>
          <w:p w14:paraId="4B66B64E" w14:textId="2A972B95" w:rsidR="00E2734A" w:rsidRPr="001F2218" w:rsidRDefault="001F2218" w:rsidP="00E20D1B">
            <w:pPr>
              <w:ind w:left="-58" w:firstLine="58"/>
              <w:jc w:val="center"/>
              <w:rPr>
                <w:rFonts w:eastAsia="Times New Roman"/>
                <w:b/>
                <w:color w:val="000000"/>
                <w:sz w:val="20"/>
                <w:szCs w:val="20"/>
              </w:rPr>
            </w:pPr>
            <w:r w:rsidRPr="001F2218">
              <w:rPr>
                <w:rFonts w:eastAsia="Times New Roman"/>
                <w:b/>
                <w:color w:val="000000"/>
                <w:sz w:val="20"/>
                <w:szCs w:val="20"/>
              </w:rPr>
              <w:t>246</w:t>
            </w:r>
          </w:p>
        </w:tc>
        <w:tc>
          <w:tcPr>
            <w:tcW w:w="680" w:type="dxa"/>
            <w:tcBorders>
              <w:top w:val="nil"/>
              <w:left w:val="single" w:sz="12" w:space="0" w:color="auto"/>
              <w:bottom w:val="single" w:sz="4" w:space="0" w:color="auto"/>
              <w:right w:val="single" w:sz="4" w:space="0" w:color="auto"/>
            </w:tcBorders>
            <w:shd w:val="clear" w:color="auto" w:fill="auto"/>
            <w:noWrap/>
            <w:vAlign w:val="center"/>
          </w:tcPr>
          <w:p w14:paraId="3E6CA6AD" w14:textId="22FAEFDE" w:rsidR="00E2734A" w:rsidRPr="00182530" w:rsidRDefault="00C036FE" w:rsidP="00E20D1B">
            <w:pPr>
              <w:ind w:left="-58" w:firstLine="58"/>
              <w:jc w:val="center"/>
              <w:rPr>
                <w:rFonts w:eastAsia="Times New Roman"/>
                <w:color w:val="000000"/>
                <w:sz w:val="16"/>
                <w:szCs w:val="20"/>
              </w:rPr>
            </w:pPr>
            <w:r>
              <w:rPr>
                <w:rFonts w:eastAsia="Times New Roman"/>
                <w:color w:val="000000"/>
                <w:sz w:val="16"/>
                <w:szCs w:val="20"/>
              </w:rPr>
              <w:t>5</w:t>
            </w:r>
          </w:p>
        </w:tc>
        <w:tc>
          <w:tcPr>
            <w:tcW w:w="720" w:type="dxa"/>
            <w:tcBorders>
              <w:top w:val="nil"/>
              <w:left w:val="nil"/>
              <w:bottom w:val="single" w:sz="4" w:space="0" w:color="auto"/>
              <w:right w:val="single" w:sz="4" w:space="0" w:color="auto"/>
            </w:tcBorders>
            <w:shd w:val="clear" w:color="auto" w:fill="auto"/>
            <w:noWrap/>
            <w:vAlign w:val="center"/>
          </w:tcPr>
          <w:p w14:paraId="69431A9B" w14:textId="5EB04988" w:rsidR="00E2734A" w:rsidRPr="00182530" w:rsidRDefault="00D578A2" w:rsidP="00E20D1B">
            <w:pPr>
              <w:ind w:left="-58" w:firstLine="58"/>
              <w:jc w:val="center"/>
              <w:rPr>
                <w:rFonts w:eastAsia="Times New Roman"/>
                <w:color w:val="000000"/>
                <w:sz w:val="16"/>
                <w:szCs w:val="20"/>
              </w:rPr>
            </w:pPr>
            <w:r>
              <w:rPr>
                <w:rFonts w:eastAsia="Times New Roman"/>
                <w:color w:val="000000"/>
                <w:sz w:val="16"/>
                <w:szCs w:val="20"/>
              </w:rPr>
              <w:t>50</w:t>
            </w:r>
          </w:p>
        </w:tc>
        <w:tc>
          <w:tcPr>
            <w:tcW w:w="720" w:type="dxa"/>
            <w:tcBorders>
              <w:top w:val="nil"/>
              <w:left w:val="nil"/>
              <w:bottom w:val="single" w:sz="4" w:space="0" w:color="auto"/>
              <w:right w:val="single" w:sz="4" w:space="0" w:color="auto"/>
            </w:tcBorders>
            <w:shd w:val="clear" w:color="auto" w:fill="auto"/>
            <w:noWrap/>
            <w:vAlign w:val="center"/>
          </w:tcPr>
          <w:p w14:paraId="4E608B64" w14:textId="79EC4903" w:rsidR="00E2734A" w:rsidRPr="00182530" w:rsidRDefault="00D578A2" w:rsidP="00E20D1B">
            <w:pPr>
              <w:ind w:left="-58" w:firstLine="58"/>
              <w:jc w:val="center"/>
              <w:rPr>
                <w:rFonts w:eastAsia="Times New Roman"/>
                <w:color w:val="000000"/>
                <w:sz w:val="16"/>
                <w:szCs w:val="20"/>
              </w:rPr>
            </w:pPr>
            <w:r>
              <w:rPr>
                <w:rFonts w:eastAsia="Times New Roman"/>
                <w:color w:val="000000"/>
                <w:sz w:val="16"/>
                <w:szCs w:val="20"/>
              </w:rPr>
              <w:t>56</w:t>
            </w:r>
          </w:p>
        </w:tc>
        <w:tc>
          <w:tcPr>
            <w:tcW w:w="720" w:type="dxa"/>
            <w:tcBorders>
              <w:top w:val="nil"/>
              <w:left w:val="nil"/>
              <w:bottom w:val="single" w:sz="4" w:space="0" w:color="auto"/>
              <w:right w:val="single" w:sz="4" w:space="0" w:color="auto"/>
            </w:tcBorders>
            <w:shd w:val="clear" w:color="auto" w:fill="auto"/>
            <w:noWrap/>
            <w:vAlign w:val="center"/>
          </w:tcPr>
          <w:p w14:paraId="68D0686C" w14:textId="56CC4D19" w:rsidR="00E2734A" w:rsidRPr="00182530" w:rsidRDefault="00D578A2" w:rsidP="00E20D1B">
            <w:pPr>
              <w:ind w:left="-58" w:firstLine="58"/>
              <w:jc w:val="center"/>
              <w:rPr>
                <w:rFonts w:eastAsia="Times New Roman"/>
                <w:color w:val="000000"/>
                <w:sz w:val="16"/>
                <w:szCs w:val="20"/>
              </w:rPr>
            </w:pPr>
            <w:r>
              <w:rPr>
                <w:rFonts w:eastAsia="Times New Roman"/>
                <w:color w:val="000000"/>
                <w:sz w:val="16"/>
                <w:szCs w:val="20"/>
              </w:rPr>
              <w:t>14</w:t>
            </w:r>
          </w:p>
        </w:tc>
        <w:tc>
          <w:tcPr>
            <w:tcW w:w="810" w:type="dxa"/>
            <w:tcBorders>
              <w:top w:val="nil"/>
              <w:left w:val="nil"/>
              <w:bottom w:val="single" w:sz="4" w:space="0" w:color="auto"/>
              <w:right w:val="single" w:sz="4" w:space="0" w:color="auto"/>
            </w:tcBorders>
            <w:shd w:val="clear" w:color="auto" w:fill="auto"/>
            <w:noWrap/>
            <w:vAlign w:val="center"/>
          </w:tcPr>
          <w:p w14:paraId="1E42E30F" w14:textId="23AAADC8" w:rsidR="00E2734A" w:rsidRPr="00182530" w:rsidRDefault="00D578A2" w:rsidP="00E20D1B">
            <w:pPr>
              <w:ind w:left="-58" w:firstLine="58"/>
              <w:jc w:val="center"/>
              <w:rPr>
                <w:rFonts w:eastAsia="Times New Roman"/>
                <w:color w:val="000000"/>
                <w:sz w:val="16"/>
                <w:szCs w:val="20"/>
              </w:rPr>
            </w:pPr>
            <w:r>
              <w:rPr>
                <w:rFonts w:eastAsia="Times New Roman"/>
                <w:color w:val="000000"/>
                <w:sz w:val="16"/>
                <w:szCs w:val="20"/>
              </w:rPr>
              <w:t>10</w:t>
            </w:r>
          </w:p>
        </w:tc>
        <w:tc>
          <w:tcPr>
            <w:tcW w:w="810" w:type="dxa"/>
            <w:tcBorders>
              <w:top w:val="nil"/>
              <w:left w:val="nil"/>
              <w:bottom w:val="single" w:sz="4" w:space="0" w:color="auto"/>
              <w:right w:val="single" w:sz="4" w:space="0" w:color="auto"/>
            </w:tcBorders>
            <w:shd w:val="clear" w:color="auto" w:fill="auto"/>
            <w:noWrap/>
            <w:vAlign w:val="center"/>
          </w:tcPr>
          <w:p w14:paraId="070D788A" w14:textId="33E10AA4" w:rsidR="00E2734A" w:rsidRPr="00182530" w:rsidRDefault="00D578A2" w:rsidP="00E20D1B">
            <w:pPr>
              <w:ind w:left="-58" w:firstLine="58"/>
              <w:jc w:val="center"/>
              <w:rPr>
                <w:rFonts w:eastAsia="Times New Roman"/>
                <w:color w:val="000000"/>
                <w:sz w:val="16"/>
                <w:szCs w:val="20"/>
              </w:rPr>
            </w:pPr>
            <w:r>
              <w:rPr>
                <w:rFonts w:eastAsia="Times New Roman"/>
                <w:color w:val="000000"/>
                <w:sz w:val="16"/>
                <w:szCs w:val="20"/>
              </w:rPr>
              <w:t>5</w:t>
            </w:r>
            <w:r w:rsidR="00F51B32">
              <w:rPr>
                <w:rFonts w:eastAsia="Times New Roman"/>
                <w:color w:val="000000"/>
                <w:sz w:val="16"/>
                <w:szCs w:val="20"/>
              </w:rPr>
              <w:t>5</w:t>
            </w:r>
          </w:p>
        </w:tc>
        <w:tc>
          <w:tcPr>
            <w:tcW w:w="900" w:type="dxa"/>
            <w:tcBorders>
              <w:top w:val="nil"/>
              <w:left w:val="nil"/>
              <w:bottom w:val="single" w:sz="4" w:space="0" w:color="auto"/>
              <w:right w:val="single" w:sz="12" w:space="0" w:color="auto"/>
            </w:tcBorders>
            <w:shd w:val="clear" w:color="auto" w:fill="auto"/>
            <w:noWrap/>
            <w:vAlign w:val="center"/>
          </w:tcPr>
          <w:p w14:paraId="2AD6018D" w14:textId="4008B239" w:rsidR="00E2734A" w:rsidRPr="00182530" w:rsidRDefault="00D578A2" w:rsidP="00E20D1B">
            <w:pPr>
              <w:ind w:left="-58" w:firstLine="58"/>
              <w:jc w:val="center"/>
              <w:rPr>
                <w:rFonts w:eastAsia="Times New Roman"/>
                <w:color w:val="000000"/>
                <w:sz w:val="16"/>
                <w:szCs w:val="20"/>
              </w:rPr>
            </w:pPr>
            <w:r>
              <w:rPr>
                <w:rFonts w:eastAsia="Times New Roman"/>
                <w:color w:val="000000"/>
                <w:sz w:val="16"/>
                <w:szCs w:val="20"/>
              </w:rPr>
              <w:t>5</w:t>
            </w:r>
            <w:r w:rsidR="00F51B32">
              <w:rPr>
                <w:rFonts w:eastAsia="Times New Roman"/>
                <w:color w:val="000000"/>
                <w:sz w:val="16"/>
                <w:szCs w:val="20"/>
              </w:rPr>
              <w:t>2</w:t>
            </w:r>
          </w:p>
        </w:tc>
      </w:tr>
      <w:tr w:rsidR="00F62575" w:rsidRPr="005551FE" w14:paraId="19E8E4E6" w14:textId="77777777" w:rsidTr="00192BE0">
        <w:trPr>
          <w:trHeight w:val="1097"/>
        </w:trPr>
        <w:tc>
          <w:tcPr>
            <w:tcW w:w="2610" w:type="dxa"/>
            <w:tcBorders>
              <w:top w:val="nil"/>
              <w:left w:val="single" w:sz="12" w:space="0" w:color="auto"/>
              <w:bottom w:val="nil"/>
              <w:right w:val="single" w:sz="12" w:space="0" w:color="auto"/>
            </w:tcBorders>
            <w:shd w:val="clear" w:color="auto" w:fill="auto"/>
            <w:vAlign w:val="center"/>
            <w:hideMark/>
          </w:tcPr>
          <w:p w14:paraId="2498A464" w14:textId="77777777" w:rsidR="00F62575" w:rsidRPr="00192BE0" w:rsidRDefault="00F62575" w:rsidP="00E20D1B">
            <w:pPr>
              <w:ind w:left="-58" w:firstLine="58"/>
              <w:jc w:val="center"/>
              <w:rPr>
                <w:rFonts w:eastAsia="Times New Roman"/>
                <w:i/>
                <w:iCs/>
                <w:color w:val="000000"/>
                <w:sz w:val="18"/>
                <w:szCs w:val="16"/>
              </w:rPr>
            </w:pPr>
            <w:r w:rsidRPr="00192BE0">
              <w:rPr>
                <w:rFonts w:eastAsia="Times New Roman"/>
                <w:b/>
                <w:bCs/>
                <w:color w:val="000000"/>
                <w:sz w:val="18"/>
                <w:szCs w:val="16"/>
              </w:rPr>
              <w:t>Methodology (equipment)</w:t>
            </w:r>
            <w:r w:rsidRPr="00192BE0">
              <w:rPr>
                <w:rFonts w:eastAsia="Times New Roman"/>
                <w:color w:val="000000"/>
                <w:sz w:val="18"/>
                <w:szCs w:val="16"/>
              </w:rPr>
              <w:t xml:space="preserve">: </w:t>
            </w:r>
          </w:p>
          <w:p w14:paraId="0EE76587" w14:textId="77777777" w:rsidR="00F62575" w:rsidRPr="005551FE" w:rsidRDefault="00F62575" w:rsidP="00E20D1B">
            <w:pPr>
              <w:ind w:left="-58" w:firstLine="58"/>
              <w:jc w:val="center"/>
              <w:rPr>
                <w:rFonts w:eastAsia="Times New Roman"/>
                <w:color w:val="000000"/>
                <w:sz w:val="16"/>
                <w:szCs w:val="16"/>
              </w:rPr>
            </w:pPr>
            <w:r w:rsidRPr="005551FE">
              <w:rPr>
                <w:rFonts w:eastAsia="Times New Roman"/>
                <w:i/>
                <w:iCs/>
                <w:color w:val="000000"/>
                <w:sz w:val="16"/>
                <w:szCs w:val="16"/>
              </w:rPr>
              <w:t>Since methodology and sampling effort vary widely between years and projects, comparisons should be interpreted with caution.</w:t>
            </w:r>
          </w:p>
        </w:tc>
        <w:tc>
          <w:tcPr>
            <w:tcW w:w="940" w:type="dxa"/>
            <w:tcBorders>
              <w:top w:val="nil"/>
              <w:left w:val="nil"/>
              <w:bottom w:val="nil"/>
              <w:right w:val="nil"/>
            </w:tcBorders>
            <w:shd w:val="clear" w:color="000000" w:fill="F2F2F2"/>
            <w:noWrap/>
            <w:vAlign w:val="center"/>
            <w:hideMark/>
          </w:tcPr>
          <w:p w14:paraId="5E2EA450" w14:textId="77777777" w:rsidR="00F62575" w:rsidRPr="00C319EF" w:rsidRDefault="00F62575" w:rsidP="00E20D1B">
            <w:pPr>
              <w:ind w:left="-58" w:firstLine="58"/>
              <w:jc w:val="center"/>
              <w:rPr>
                <w:rFonts w:eastAsia="Times New Roman"/>
                <w:b/>
                <w:bCs/>
                <w:color w:val="000000"/>
                <w:sz w:val="20"/>
                <w:szCs w:val="16"/>
              </w:rPr>
            </w:pPr>
            <w:r w:rsidRPr="00C319EF">
              <w:rPr>
                <w:rFonts w:eastAsia="Times New Roman"/>
                <w:b/>
                <w:bCs/>
                <w:color w:val="000000"/>
                <w:sz w:val="20"/>
                <w:szCs w:val="16"/>
              </w:rPr>
              <w:t> </w:t>
            </w:r>
          </w:p>
        </w:tc>
        <w:tc>
          <w:tcPr>
            <w:tcW w:w="2840" w:type="dxa"/>
            <w:gridSpan w:val="4"/>
            <w:tcBorders>
              <w:top w:val="single" w:sz="4" w:space="0" w:color="auto"/>
              <w:left w:val="single" w:sz="12" w:space="0" w:color="auto"/>
              <w:bottom w:val="nil"/>
              <w:right w:val="single" w:sz="4" w:space="0" w:color="auto"/>
            </w:tcBorders>
            <w:shd w:val="clear" w:color="auto" w:fill="auto"/>
            <w:vAlign w:val="center"/>
            <w:hideMark/>
          </w:tcPr>
          <w:p w14:paraId="3E627AB6" w14:textId="7C8325A1" w:rsidR="00F62575" w:rsidRPr="005551FE" w:rsidRDefault="00F62575" w:rsidP="00E20D1B">
            <w:pPr>
              <w:ind w:left="-58" w:firstLine="58"/>
              <w:jc w:val="center"/>
              <w:rPr>
                <w:rFonts w:eastAsia="Times New Roman"/>
                <w:color w:val="000000"/>
                <w:sz w:val="16"/>
                <w:szCs w:val="16"/>
              </w:rPr>
            </w:pPr>
            <w:r w:rsidRPr="005551FE">
              <w:rPr>
                <w:rFonts w:eastAsia="Times New Roman"/>
                <w:color w:val="000000"/>
                <w:sz w:val="16"/>
                <w:szCs w:val="16"/>
              </w:rPr>
              <w:t>Opportunistic trail collecting (aerial handheld net)</w:t>
            </w:r>
            <w:r w:rsidR="00F51B32">
              <w:rPr>
                <w:rFonts w:eastAsia="Times New Roman"/>
                <w:color w:val="000000"/>
                <w:sz w:val="16"/>
                <w:szCs w:val="16"/>
              </w:rPr>
              <w:t xml:space="preserve"> + pan traps</w:t>
            </w:r>
          </w:p>
        </w:tc>
        <w:tc>
          <w:tcPr>
            <w:tcW w:w="810" w:type="dxa"/>
            <w:tcBorders>
              <w:top w:val="nil"/>
              <w:left w:val="nil"/>
              <w:bottom w:val="nil"/>
              <w:right w:val="single" w:sz="4" w:space="0" w:color="auto"/>
            </w:tcBorders>
            <w:shd w:val="clear" w:color="auto" w:fill="auto"/>
            <w:vAlign w:val="center"/>
            <w:hideMark/>
          </w:tcPr>
          <w:p w14:paraId="630A764D" w14:textId="77777777" w:rsidR="00F62575" w:rsidRPr="005551FE" w:rsidRDefault="00F62575" w:rsidP="00E20D1B">
            <w:pPr>
              <w:ind w:left="-58" w:firstLine="58"/>
              <w:jc w:val="center"/>
              <w:rPr>
                <w:rFonts w:eastAsia="Times New Roman"/>
                <w:color w:val="000000"/>
                <w:sz w:val="16"/>
                <w:szCs w:val="16"/>
              </w:rPr>
            </w:pPr>
            <w:r w:rsidRPr="005551FE">
              <w:rPr>
                <w:rFonts w:eastAsia="Times New Roman"/>
                <w:color w:val="000000"/>
                <w:sz w:val="16"/>
                <w:szCs w:val="16"/>
              </w:rPr>
              <w:t>Passive collecting (pan trap bowls)</w:t>
            </w:r>
          </w:p>
        </w:tc>
        <w:tc>
          <w:tcPr>
            <w:tcW w:w="1710" w:type="dxa"/>
            <w:gridSpan w:val="2"/>
            <w:tcBorders>
              <w:top w:val="single" w:sz="4" w:space="0" w:color="auto"/>
              <w:left w:val="nil"/>
              <w:bottom w:val="nil"/>
              <w:right w:val="single" w:sz="12" w:space="0" w:color="000000"/>
            </w:tcBorders>
            <w:shd w:val="clear" w:color="auto" w:fill="auto"/>
            <w:vAlign w:val="center"/>
            <w:hideMark/>
          </w:tcPr>
          <w:p w14:paraId="23694E2D" w14:textId="77777777" w:rsidR="00F62575" w:rsidRPr="005551FE" w:rsidRDefault="00F62575" w:rsidP="00E20D1B">
            <w:pPr>
              <w:ind w:left="-58" w:firstLine="58"/>
              <w:jc w:val="center"/>
              <w:rPr>
                <w:rFonts w:eastAsia="Times New Roman"/>
                <w:color w:val="000000"/>
                <w:sz w:val="16"/>
                <w:szCs w:val="16"/>
              </w:rPr>
            </w:pPr>
            <w:r w:rsidRPr="005551FE">
              <w:rPr>
                <w:rFonts w:eastAsia="Times New Roman"/>
                <w:color w:val="000000"/>
                <w:sz w:val="16"/>
                <w:szCs w:val="16"/>
              </w:rPr>
              <w:t>Plot (N=10) sampling (aerial nets + pan traps); Trail collecting (nets); Resample of 2002 bowl sites (pan traps)</w:t>
            </w:r>
          </w:p>
        </w:tc>
      </w:tr>
      <w:tr w:rsidR="00F62575" w:rsidRPr="0002665D" w14:paraId="55FC37C8" w14:textId="77777777" w:rsidTr="00192BE0">
        <w:trPr>
          <w:trHeight w:val="420"/>
        </w:trPr>
        <w:tc>
          <w:tcPr>
            <w:tcW w:w="2610"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16A20926" w14:textId="6BEF82E8" w:rsidR="00F62575" w:rsidRPr="0002665D" w:rsidRDefault="00F62575" w:rsidP="00E20D1B">
            <w:pPr>
              <w:ind w:left="-58" w:firstLine="58"/>
              <w:jc w:val="center"/>
              <w:rPr>
                <w:rFonts w:eastAsia="Times New Roman"/>
                <w:color w:val="000000"/>
                <w:sz w:val="16"/>
                <w:szCs w:val="16"/>
              </w:rPr>
            </w:pPr>
            <w:r w:rsidRPr="0002665D">
              <w:rPr>
                <w:rFonts w:eastAsia="Times New Roman"/>
                <w:color w:val="000000"/>
                <w:sz w:val="16"/>
                <w:szCs w:val="16"/>
              </w:rPr>
              <w:t>Primary Collectors</w:t>
            </w:r>
          </w:p>
        </w:tc>
        <w:tc>
          <w:tcPr>
            <w:tcW w:w="940" w:type="dxa"/>
            <w:tcBorders>
              <w:top w:val="single" w:sz="4" w:space="0" w:color="auto"/>
              <w:left w:val="nil"/>
              <w:bottom w:val="single" w:sz="4" w:space="0" w:color="auto"/>
              <w:right w:val="nil"/>
            </w:tcBorders>
            <w:shd w:val="clear" w:color="000000" w:fill="F2F2F2"/>
            <w:vAlign w:val="center"/>
            <w:hideMark/>
          </w:tcPr>
          <w:p w14:paraId="6145B61E" w14:textId="77777777" w:rsidR="00F62575" w:rsidRPr="00C319EF" w:rsidRDefault="00F62575" w:rsidP="00E20D1B">
            <w:pPr>
              <w:ind w:left="-58" w:firstLine="58"/>
              <w:jc w:val="center"/>
              <w:rPr>
                <w:rFonts w:eastAsia="Times New Roman"/>
                <w:b/>
                <w:bCs/>
                <w:color w:val="000000"/>
                <w:sz w:val="20"/>
                <w:szCs w:val="16"/>
              </w:rPr>
            </w:pPr>
            <w:r w:rsidRPr="00C319EF">
              <w:rPr>
                <w:rFonts w:eastAsia="Times New Roman"/>
                <w:b/>
                <w:bCs/>
                <w:color w:val="000000"/>
                <w:sz w:val="20"/>
                <w:szCs w:val="16"/>
              </w:rPr>
              <w:t> </w:t>
            </w:r>
          </w:p>
        </w:tc>
        <w:tc>
          <w:tcPr>
            <w:tcW w:w="2840" w:type="dxa"/>
            <w:gridSpan w:val="4"/>
            <w:tcBorders>
              <w:top w:val="single" w:sz="4" w:space="0" w:color="auto"/>
              <w:left w:val="single" w:sz="12" w:space="0" w:color="auto"/>
              <w:bottom w:val="single" w:sz="4" w:space="0" w:color="auto"/>
              <w:right w:val="single" w:sz="4" w:space="0" w:color="auto"/>
            </w:tcBorders>
            <w:shd w:val="clear" w:color="auto" w:fill="auto"/>
            <w:vAlign w:val="center"/>
            <w:hideMark/>
          </w:tcPr>
          <w:p w14:paraId="75BC184A" w14:textId="77777777" w:rsidR="00192BE0" w:rsidRDefault="0021766F" w:rsidP="0021766F">
            <w:pPr>
              <w:ind w:left="-58" w:firstLine="58"/>
              <w:jc w:val="center"/>
              <w:rPr>
                <w:rFonts w:eastAsia="Times New Roman"/>
                <w:color w:val="000000"/>
                <w:sz w:val="16"/>
                <w:szCs w:val="16"/>
              </w:rPr>
            </w:pPr>
            <w:r>
              <w:rPr>
                <w:rFonts w:eastAsia="Times New Roman"/>
                <w:color w:val="000000"/>
                <w:sz w:val="16"/>
                <w:szCs w:val="16"/>
              </w:rPr>
              <w:t>Olivia</w:t>
            </w:r>
            <w:r w:rsidR="00F62575" w:rsidRPr="0002665D">
              <w:rPr>
                <w:rFonts w:eastAsia="Times New Roman"/>
                <w:color w:val="000000"/>
                <w:sz w:val="16"/>
                <w:szCs w:val="16"/>
              </w:rPr>
              <w:t xml:space="preserve"> Messinger</w:t>
            </w:r>
            <w:r>
              <w:rPr>
                <w:rFonts w:eastAsia="Times New Roman"/>
                <w:color w:val="000000"/>
                <w:sz w:val="16"/>
                <w:szCs w:val="16"/>
              </w:rPr>
              <w:t xml:space="preserve"> Carril</w:t>
            </w:r>
            <w:r w:rsidR="00192BE0">
              <w:rPr>
                <w:rFonts w:eastAsia="Times New Roman"/>
                <w:color w:val="000000"/>
                <w:sz w:val="16"/>
                <w:szCs w:val="16"/>
              </w:rPr>
              <w:t xml:space="preserve"> &amp; </w:t>
            </w:r>
          </w:p>
          <w:p w14:paraId="4A688965" w14:textId="1F3CACC1" w:rsidR="00F62575" w:rsidRPr="0002665D" w:rsidRDefault="00192BE0" w:rsidP="0021766F">
            <w:pPr>
              <w:ind w:left="-58" w:firstLine="58"/>
              <w:jc w:val="center"/>
              <w:rPr>
                <w:rFonts w:eastAsia="Times New Roman"/>
                <w:color w:val="000000"/>
                <w:sz w:val="16"/>
                <w:szCs w:val="16"/>
              </w:rPr>
            </w:pPr>
            <w:r>
              <w:rPr>
                <w:rFonts w:eastAsia="Times New Roman"/>
                <w:color w:val="000000"/>
                <w:sz w:val="16"/>
                <w:szCs w:val="16"/>
              </w:rPr>
              <w:t>Terry Griswold</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276BC222" w14:textId="775AF7AE" w:rsidR="00F62575" w:rsidRPr="0002665D" w:rsidRDefault="00F62575" w:rsidP="00E20D1B">
            <w:pPr>
              <w:ind w:left="-58" w:firstLine="58"/>
              <w:jc w:val="center"/>
              <w:rPr>
                <w:rFonts w:eastAsia="Times New Roman"/>
                <w:color w:val="000000"/>
                <w:sz w:val="16"/>
                <w:szCs w:val="16"/>
              </w:rPr>
            </w:pPr>
            <w:r w:rsidRPr="0002665D">
              <w:rPr>
                <w:rFonts w:eastAsia="Times New Roman"/>
                <w:color w:val="000000"/>
                <w:sz w:val="16"/>
                <w:szCs w:val="16"/>
              </w:rPr>
              <w:t>A</w:t>
            </w:r>
            <w:r w:rsidR="0021766F">
              <w:rPr>
                <w:rFonts w:eastAsia="Times New Roman"/>
                <w:color w:val="000000"/>
                <w:sz w:val="16"/>
                <w:szCs w:val="16"/>
              </w:rPr>
              <w:t>my</w:t>
            </w:r>
            <w:r w:rsidRPr="0002665D">
              <w:rPr>
                <w:rFonts w:eastAsia="Times New Roman"/>
                <w:color w:val="000000"/>
                <w:sz w:val="16"/>
                <w:szCs w:val="16"/>
              </w:rPr>
              <w:t xml:space="preserve"> Fesnock</w:t>
            </w:r>
          </w:p>
        </w:tc>
        <w:tc>
          <w:tcPr>
            <w:tcW w:w="1710" w:type="dxa"/>
            <w:gridSpan w:val="2"/>
            <w:tcBorders>
              <w:top w:val="single" w:sz="4" w:space="0" w:color="auto"/>
              <w:left w:val="nil"/>
              <w:bottom w:val="single" w:sz="4" w:space="0" w:color="auto"/>
              <w:right w:val="single" w:sz="12" w:space="0" w:color="000000"/>
            </w:tcBorders>
            <w:shd w:val="clear" w:color="auto" w:fill="auto"/>
            <w:vAlign w:val="center"/>
            <w:hideMark/>
          </w:tcPr>
          <w:p w14:paraId="6C034F0B" w14:textId="40985939" w:rsidR="00F62575" w:rsidRPr="0002665D" w:rsidRDefault="0021766F" w:rsidP="00E20D1B">
            <w:pPr>
              <w:ind w:left="-58" w:firstLine="58"/>
              <w:jc w:val="center"/>
              <w:rPr>
                <w:rFonts w:eastAsia="Times New Roman"/>
                <w:color w:val="000000"/>
                <w:sz w:val="16"/>
                <w:szCs w:val="16"/>
              </w:rPr>
            </w:pPr>
            <w:r>
              <w:rPr>
                <w:rFonts w:eastAsia="Times New Roman"/>
                <w:color w:val="000000"/>
                <w:sz w:val="16"/>
                <w:szCs w:val="16"/>
              </w:rPr>
              <w:t>Joan</w:t>
            </w:r>
            <w:r w:rsidR="00F62575">
              <w:rPr>
                <w:rFonts w:eastAsia="Times New Roman"/>
                <w:color w:val="000000"/>
                <w:sz w:val="16"/>
                <w:szCs w:val="16"/>
              </w:rPr>
              <w:t xml:space="preserve"> Meiners </w:t>
            </w:r>
            <w:r>
              <w:rPr>
                <w:rFonts w:eastAsia="Times New Roman"/>
                <w:color w:val="000000"/>
                <w:sz w:val="16"/>
                <w:szCs w:val="16"/>
              </w:rPr>
              <w:t>&amp; Therese</w:t>
            </w:r>
            <w:r w:rsidR="00F62575">
              <w:rPr>
                <w:rFonts w:eastAsia="Times New Roman"/>
                <w:color w:val="000000"/>
                <w:sz w:val="16"/>
                <w:szCs w:val="16"/>
              </w:rPr>
              <w:t xml:space="preserve"> Lamp</w:t>
            </w:r>
            <w:r w:rsidR="00F62575" w:rsidRPr="0002665D">
              <w:rPr>
                <w:rFonts w:eastAsia="Times New Roman"/>
                <w:color w:val="000000"/>
                <w:sz w:val="16"/>
                <w:szCs w:val="16"/>
              </w:rPr>
              <w:t>er</w:t>
            </w:r>
            <w:r w:rsidR="00F62575">
              <w:rPr>
                <w:rFonts w:eastAsia="Times New Roman"/>
                <w:color w:val="000000"/>
                <w:sz w:val="16"/>
                <w:szCs w:val="16"/>
              </w:rPr>
              <w:t>t</w:t>
            </w:r>
            <w:r w:rsidR="00F62575" w:rsidRPr="0002665D">
              <w:rPr>
                <w:rFonts w:eastAsia="Times New Roman"/>
                <w:color w:val="000000"/>
                <w:sz w:val="16"/>
                <w:szCs w:val="16"/>
              </w:rPr>
              <w:t>y</w:t>
            </w:r>
          </w:p>
        </w:tc>
      </w:tr>
    </w:tbl>
    <w:p w14:paraId="213C3A30" w14:textId="74CD2EC0" w:rsidR="00D917D6" w:rsidRPr="00316813" w:rsidRDefault="00316813" w:rsidP="00316813">
      <w:pPr>
        <w:rPr>
          <w:b/>
          <w:sz w:val="32"/>
        </w:rPr>
      </w:pPr>
      <w:bookmarkStart w:id="4" w:name="_Toc305230860"/>
      <w:r w:rsidRPr="00316813">
        <w:rPr>
          <w:b/>
          <w:sz w:val="32"/>
        </w:rPr>
        <w:t>(</w:t>
      </w:r>
      <w:r>
        <w:rPr>
          <w:b/>
          <w:sz w:val="32"/>
        </w:rPr>
        <w:t>b</w:t>
      </w:r>
      <w:r w:rsidRPr="00316813">
        <w:rPr>
          <w:b/>
          <w:sz w:val="32"/>
        </w:rPr>
        <w:t>)</w:t>
      </w:r>
    </w:p>
    <w:tbl>
      <w:tblPr>
        <w:tblStyle w:val="TableGrid"/>
        <w:tblW w:w="0" w:type="auto"/>
        <w:tblInd w:w="108" w:type="dxa"/>
        <w:tblLayout w:type="fixed"/>
        <w:tblLook w:val="04A0" w:firstRow="1" w:lastRow="0" w:firstColumn="1" w:lastColumn="0" w:noHBand="0" w:noVBand="1"/>
      </w:tblPr>
      <w:tblGrid>
        <w:gridCol w:w="965"/>
        <w:gridCol w:w="965"/>
        <w:gridCol w:w="965"/>
        <w:gridCol w:w="965"/>
        <w:gridCol w:w="965"/>
        <w:gridCol w:w="965"/>
        <w:gridCol w:w="965"/>
        <w:gridCol w:w="965"/>
        <w:gridCol w:w="1190"/>
      </w:tblGrid>
      <w:tr w:rsidR="00A730C2" w:rsidRPr="00342F43" w14:paraId="5F01BCA5" w14:textId="77777777" w:rsidTr="00192BE0">
        <w:trPr>
          <w:trHeight w:val="360"/>
        </w:trPr>
        <w:tc>
          <w:tcPr>
            <w:tcW w:w="965" w:type="dxa"/>
            <w:shd w:val="clear" w:color="auto" w:fill="F2F2F2" w:themeFill="background1" w:themeFillShade="F2"/>
            <w:vAlign w:val="center"/>
          </w:tcPr>
          <w:p w14:paraId="7475A473" w14:textId="77777777" w:rsidR="00A730C2" w:rsidRPr="00342F43" w:rsidRDefault="00A730C2" w:rsidP="00E046B2">
            <w:pPr>
              <w:jc w:val="center"/>
              <w:rPr>
                <w:b/>
                <w:sz w:val="20"/>
                <w:szCs w:val="16"/>
              </w:rPr>
            </w:pPr>
          </w:p>
        </w:tc>
        <w:tc>
          <w:tcPr>
            <w:tcW w:w="965" w:type="dxa"/>
            <w:shd w:val="clear" w:color="auto" w:fill="F2F2F2" w:themeFill="background1" w:themeFillShade="F2"/>
            <w:vAlign w:val="center"/>
          </w:tcPr>
          <w:p w14:paraId="6032B2E8" w14:textId="77777777" w:rsidR="00A730C2" w:rsidRPr="00342F43" w:rsidRDefault="00A730C2" w:rsidP="00E046B2">
            <w:pPr>
              <w:jc w:val="center"/>
              <w:rPr>
                <w:b/>
                <w:sz w:val="20"/>
                <w:szCs w:val="16"/>
              </w:rPr>
            </w:pPr>
            <w:r w:rsidRPr="00342F43">
              <w:rPr>
                <w:b/>
                <w:sz w:val="20"/>
                <w:szCs w:val="16"/>
              </w:rPr>
              <w:t>1996</w:t>
            </w:r>
          </w:p>
        </w:tc>
        <w:tc>
          <w:tcPr>
            <w:tcW w:w="965" w:type="dxa"/>
            <w:shd w:val="clear" w:color="auto" w:fill="F2F2F2" w:themeFill="background1" w:themeFillShade="F2"/>
            <w:vAlign w:val="center"/>
          </w:tcPr>
          <w:p w14:paraId="1406541D" w14:textId="77777777" w:rsidR="00A730C2" w:rsidRPr="00342F43" w:rsidRDefault="00A730C2" w:rsidP="00E046B2">
            <w:pPr>
              <w:jc w:val="center"/>
              <w:rPr>
                <w:b/>
                <w:sz w:val="20"/>
                <w:szCs w:val="16"/>
              </w:rPr>
            </w:pPr>
            <w:r w:rsidRPr="00342F43">
              <w:rPr>
                <w:b/>
                <w:sz w:val="20"/>
                <w:szCs w:val="16"/>
              </w:rPr>
              <w:t>1997</w:t>
            </w:r>
          </w:p>
        </w:tc>
        <w:tc>
          <w:tcPr>
            <w:tcW w:w="965" w:type="dxa"/>
            <w:shd w:val="clear" w:color="auto" w:fill="F2F2F2" w:themeFill="background1" w:themeFillShade="F2"/>
            <w:vAlign w:val="center"/>
          </w:tcPr>
          <w:p w14:paraId="51D58A3E" w14:textId="77777777" w:rsidR="00A730C2" w:rsidRPr="00342F43" w:rsidRDefault="00A730C2" w:rsidP="00E046B2">
            <w:pPr>
              <w:jc w:val="center"/>
              <w:rPr>
                <w:b/>
                <w:sz w:val="20"/>
                <w:szCs w:val="16"/>
              </w:rPr>
            </w:pPr>
            <w:r w:rsidRPr="00342F43">
              <w:rPr>
                <w:b/>
                <w:sz w:val="20"/>
                <w:szCs w:val="16"/>
              </w:rPr>
              <w:t>1998</w:t>
            </w:r>
          </w:p>
        </w:tc>
        <w:tc>
          <w:tcPr>
            <w:tcW w:w="965" w:type="dxa"/>
            <w:shd w:val="clear" w:color="auto" w:fill="F2F2F2" w:themeFill="background1" w:themeFillShade="F2"/>
            <w:vAlign w:val="center"/>
          </w:tcPr>
          <w:p w14:paraId="08253EB9" w14:textId="77777777" w:rsidR="00A730C2" w:rsidRPr="00342F43" w:rsidRDefault="00A730C2" w:rsidP="00E046B2">
            <w:pPr>
              <w:jc w:val="center"/>
              <w:rPr>
                <w:b/>
                <w:sz w:val="20"/>
                <w:szCs w:val="16"/>
              </w:rPr>
            </w:pPr>
            <w:r w:rsidRPr="00342F43">
              <w:rPr>
                <w:b/>
                <w:sz w:val="20"/>
                <w:szCs w:val="16"/>
              </w:rPr>
              <w:t>1999</w:t>
            </w:r>
          </w:p>
        </w:tc>
        <w:tc>
          <w:tcPr>
            <w:tcW w:w="965" w:type="dxa"/>
            <w:shd w:val="clear" w:color="auto" w:fill="F2F2F2" w:themeFill="background1" w:themeFillShade="F2"/>
            <w:vAlign w:val="center"/>
          </w:tcPr>
          <w:p w14:paraId="17E3FCA7" w14:textId="77777777" w:rsidR="00A730C2" w:rsidRPr="00342F43" w:rsidRDefault="00A730C2" w:rsidP="00E046B2">
            <w:pPr>
              <w:jc w:val="center"/>
              <w:rPr>
                <w:b/>
                <w:sz w:val="20"/>
                <w:szCs w:val="16"/>
              </w:rPr>
            </w:pPr>
            <w:r w:rsidRPr="00342F43">
              <w:rPr>
                <w:b/>
                <w:sz w:val="20"/>
                <w:szCs w:val="16"/>
              </w:rPr>
              <w:t>2002</w:t>
            </w:r>
          </w:p>
        </w:tc>
        <w:tc>
          <w:tcPr>
            <w:tcW w:w="965" w:type="dxa"/>
            <w:shd w:val="clear" w:color="auto" w:fill="F2F2F2" w:themeFill="background1" w:themeFillShade="F2"/>
            <w:vAlign w:val="center"/>
          </w:tcPr>
          <w:p w14:paraId="2060440C" w14:textId="77777777" w:rsidR="00A730C2" w:rsidRPr="00342F43" w:rsidRDefault="00A730C2" w:rsidP="00E046B2">
            <w:pPr>
              <w:jc w:val="center"/>
              <w:rPr>
                <w:b/>
                <w:sz w:val="20"/>
                <w:szCs w:val="16"/>
              </w:rPr>
            </w:pPr>
            <w:r w:rsidRPr="00342F43">
              <w:rPr>
                <w:b/>
                <w:sz w:val="20"/>
                <w:szCs w:val="16"/>
              </w:rPr>
              <w:t>2011</w:t>
            </w:r>
          </w:p>
        </w:tc>
        <w:tc>
          <w:tcPr>
            <w:tcW w:w="965" w:type="dxa"/>
            <w:shd w:val="clear" w:color="auto" w:fill="F2F2F2" w:themeFill="background1" w:themeFillShade="F2"/>
            <w:vAlign w:val="center"/>
          </w:tcPr>
          <w:p w14:paraId="281F4EBC" w14:textId="77777777" w:rsidR="00A730C2" w:rsidRPr="00342F43" w:rsidRDefault="00A730C2" w:rsidP="00E046B2">
            <w:pPr>
              <w:jc w:val="center"/>
              <w:rPr>
                <w:b/>
                <w:sz w:val="20"/>
                <w:szCs w:val="16"/>
              </w:rPr>
            </w:pPr>
            <w:r w:rsidRPr="00342F43">
              <w:rPr>
                <w:b/>
                <w:sz w:val="20"/>
                <w:szCs w:val="16"/>
              </w:rPr>
              <w:t>2012</w:t>
            </w:r>
          </w:p>
        </w:tc>
        <w:tc>
          <w:tcPr>
            <w:tcW w:w="1190" w:type="dxa"/>
            <w:vMerge w:val="restart"/>
            <w:shd w:val="clear" w:color="auto" w:fill="F2F2F2" w:themeFill="background1" w:themeFillShade="F2"/>
            <w:vAlign w:val="center"/>
          </w:tcPr>
          <w:p w14:paraId="541C5BFC" w14:textId="0EB720B7" w:rsidR="00A730C2" w:rsidRPr="00192BE0" w:rsidRDefault="00192BE0" w:rsidP="00E046B2">
            <w:pPr>
              <w:jc w:val="center"/>
              <w:rPr>
                <w:b/>
                <w:sz w:val="20"/>
                <w:szCs w:val="16"/>
              </w:rPr>
            </w:pPr>
            <w:r>
              <w:rPr>
                <w:b/>
                <w:sz w:val="20"/>
                <w:szCs w:val="16"/>
              </w:rPr>
              <w:t>Proportion of species in common</w:t>
            </w:r>
            <w:r w:rsidR="00452A6D" w:rsidRPr="00192BE0">
              <w:rPr>
                <w:b/>
                <w:sz w:val="20"/>
                <w:szCs w:val="16"/>
              </w:rPr>
              <w:t xml:space="preserve"> </w:t>
            </w:r>
            <w:r w:rsidR="00A730C2" w:rsidRPr="00192BE0">
              <w:rPr>
                <w:b/>
                <w:sz w:val="20"/>
                <w:szCs w:val="16"/>
              </w:rPr>
              <w:t>(above daigonal)</w:t>
            </w:r>
          </w:p>
        </w:tc>
      </w:tr>
      <w:tr w:rsidR="00A730C2" w:rsidRPr="00D917D6" w14:paraId="3DDF59CC" w14:textId="77777777" w:rsidTr="00192BE0">
        <w:trPr>
          <w:trHeight w:val="360"/>
        </w:trPr>
        <w:tc>
          <w:tcPr>
            <w:tcW w:w="965" w:type="dxa"/>
            <w:shd w:val="clear" w:color="auto" w:fill="F2F2F2" w:themeFill="background1" w:themeFillShade="F2"/>
            <w:vAlign w:val="center"/>
          </w:tcPr>
          <w:p w14:paraId="60AEE792" w14:textId="77777777" w:rsidR="00A730C2" w:rsidRPr="00342F43" w:rsidRDefault="00A730C2" w:rsidP="00E046B2">
            <w:pPr>
              <w:jc w:val="center"/>
              <w:rPr>
                <w:b/>
                <w:sz w:val="20"/>
                <w:szCs w:val="16"/>
              </w:rPr>
            </w:pPr>
            <w:r w:rsidRPr="00342F43">
              <w:rPr>
                <w:b/>
                <w:sz w:val="20"/>
                <w:szCs w:val="16"/>
              </w:rPr>
              <w:t>1996</w:t>
            </w:r>
          </w:p>
        </w:tc>
        <w:tc>
          <w:tcPr>
            <w:tcW w:w="965" w:type="dxa"/>
            <w:shd w:val="clear" w:color="auto" w:fill="F2F2F2" w:themeFill="background1" w:themeFillShade="F2"/>
            <w:vAlign w:val="center"/>
          </w:tcPr>
          <w:p w14:paraId="30F6BFE1" w14:textId="77777777" w:rsidR="00A730C2" w:rsidRPr="000459D6" w:rsidRDefault="00A730C2" w:rsidP="00E046B2">
            <w:pPr>
              <w:jc w:val="center"/>
              <w:rPr>
                <w:b/>
                <w:sz w:val="16"/>
                <w:szCs w:val="16"/>
              </w:rPr>
            </w:pPr>
            <w:r w:rsidRPr="000459D6">
              <w:rPr>
                <w:b/>
                <w:sz w:val="16"/>
                <w:szCs w:val="16"/>
              </w:rPr>
              <w:t>1.0</w:t>
            </w:r>
          </w:p>
        </w:tc>
        <w:tc>
          <w:tcPr>
            <w:tcW w:w="965" w:type="dxa"/>
            <w:vAlign w:val="center"/>
          </w:tcPr>
          <w:p w14:paraId="052BED8A" w14:textId="532468C1" w:rsidR="00A730C2" w:rsidRPr="00D917D6" w:rsidRDefault="00546C5B" w:rsidP="00E046B2">
            <w:pPr>
              <w:jc w:val="center"/>
              <w:rPr>
                <w:sz w:val="16"/>
                <w:szCs w:val="16"/>
              </w:rPr>
            </w:pPr>
            <w:r>
              <w:rPr>
                <w:sz w:val="16"/>
                <w:szCs w:val="16"/>
              </w:rPr>
              <w:t>0.68</w:t>
            </w:r>
          </w:p>
        </w:tc>
        <w:tc>
          <w:tcPr>
            <w:tcW w:w="965" w:type="dxa"/>
            <w:vAlign w:val="center"/>
          </w:tcPr>
          <w:p w14:paraId="01446F99" w14:textId="07FC6F9D" w:rsidR="00A730C2" w:rsidRPr="00D917D6" w:rsidRDefault="00B01F96" w:rsidP="00E046B2">
            <w:pPr>
              <w:jc w:val="center"/>
              <w:rPr>
                <w:sz w:val="16"/>
                <w:szCs w:val="16"/>
              </w:rPr>
            </w:pPr>
            <w:r>
              <w:rPr>
                <w:sz w:val="16"/>
                <w:szCs w:val="16"/>
              </w:rPr>
              <w:t>0.64</w:t>
            </w:r>
          </w:p>
        </w:tc>
        <w:tc>
          <w:tcPr>
            <w:tcW w:w="965" w:type="dxa"/>
            <w:vAlign w:val="center"/>
          </w:tcPr>
          <w:p w14:paraId="3979F75B" w14:textId="3455EB2F" w:rsidR="00A730C2" w:rsidRPr="00D917D6" w:rsidRDefault="00B01F96" w:rsidP="00E046B2">
            <w:pPr>
              <w:jc w:val="center"/>
              <w:rPr>
                <w:sz w:val="16"/>
                <w:szCs w:val="16"/>
              </w:rPr>
            </w:pPr>
            <w:r>
              <w:rPr>
                <w:sz w:val="16"/>
                <w:szCs w:val="16"/>
              </w:rPr>
              <w:t>0.71</w:t>
            </w:r>
          </w:p>
        </w:tc>
        <w:tc>
          <w:tcPr>
            <w:tcW w:w="965" w:type="dxa"/>
            <w:vAlign w:val="center"/>
          </w:tcPr>
          <w:p w14:paraId="17132F6F" w14:textId="1A6D50C6" w:rsidR="00A730C2" w:rsidRPr="00D917D6" w:rsidRDefault="00B01F96" w:rsidP="00E046B2">
            <w:pPr>
              <w:jc w:val="center"/>
              <w:rPr>
                <w:sz w:val="16"/>
                <w:szCs w:val="16"/>
              </w:rPr>
            </w:pPr>
            <w:r>
              <w:rPr>
                <w:sz w:val="16"/>
                <w:szCs w:val="16"/>
              </w:rPr>
              <w:t>0.52</w:t>
            </w:r>
          </w:p>
        </w:tc>
        <w:tc>
          <w:tcPr>
            <w:tcW w:w="965" w:type="dxa"/>
            <w:vAlign w:val="center"/>
          </w:tcPr>
          <w:p w14:paraId="560F7E4E" w14:textId="46A4901E" w:rsidR="00A730C2" w:rsidRPr="00D917D6" w:rsidRDefault="00B01F96" w:rsidP="00E046B2">
            <w:pPr>
              <w:jc w:val="center"/>
              <w:rPr>
                <w:sz w:val="16"/>
                <w:szCs w:val="16"/>
              </w:rPr>
            </w:pPr>
            <w:r>
              <w:rPr>
                <w:sz w:val="16"/>
                <w:szCs w:val="16"/>
              </w:rPr>
              <w:t>0.63</w:t>
            </w:r>
          </w:p>
        </w:tc>
        <w:tc>
          <w:tcPr>
            <w:tcW w:w="965" w:type="dxa"/>
            <w:vAlign w:val="center"/>
          </w:tcPr>
          <w:p w14:paraId="2B6D4D08" w14:textId="4C3F341C" w:rsidR="00A730C2" w:rsidRPr="00D917D6" w:rsidRDefault="00B01F96" w:rsidP="00E046B2">
            <w:pPr>
              <w:jc w:val="center"/>
              <w:rPr>
                <w:sz w:val="16"/>
                <w:szCs w:val="16"/>
              </w:rPr>
            </w:pPr>
            <w:r>
              <w:rPr>
                <w:sz w:val="16"/>
                <w:szCs w:val="16"/>
              </w:rPr>
              <w:t>0.61</w:t>
            </w:r>
          </w:p>
        </w:tc>
        <w:tc>
          <w:tcPr>
            <w:tcW w:w="1190" w:type="dxa"/>
            <w:vMerge/>
            <w:shd w:val="clear" w:color="auto" w:fill="F2F2F2" w:themeFill="background1" w:themeFillShade="F2"/>
            <w:vAlign w:val="center"/>
          </w:tcPr>
          <w:p w14:paraId="1B30E574" w14:textId="77777777" w:rsidR="00A730C2" w:rsidRPr="006B548A" w:rsidRDefault="00A730C2" w:rsidP="00E046B2">
            <w:pPr>
              <w:jc w:val="center"/>
              <w:rPr>
                <w:sz w:val="16"/>
                <w:szCs w:val="16"/>
              </w:rPr>
            </w:pPr>
          </w:p>
        </w:tc>
      </w:tr>
      <w:tr w:rsidR="00A730C2" w:rsidRPr="00D917D6" w14:paraId="406848AE" w14:textId="77777777" w:rsidTr="00192BE0">
        <w:trPr>
          <w:trHeight w:val="360"/>
        </w:trPr>
        <w:tc>
          <w:tcPr>
            <w:tcW w:w="965" w:type="dxa"/>
            <w:shd w:val="clear" w:color="auto" w:fill="F2F2F2" w:themeFill="background1" w:themeFillShade="F2"/>
            <w:vAlign w:val="center"/>
          </w:tcPr>
          <w:p w14:paraId="3C84CBF7" w14:textId="77777777" w:rsidR="00A730C2" w:rsidRPr="00342F43" w:rsidRDefault="00A730C2" w:rsidP="00E046B2">
            <w:pPr>
              <w:jc w:val="center"/>
              <w:rPr>
                <w:b/>
                <w:sz w:val="20"/>
                <w:szCs w:val="16"/>
              </w:rPr>
            </w:pPr>
            <w:r w:rsidRPr="00342F43">
              <w:rPr>
                <w:b/>
                <w:sz w:val="20"/>
                <w:szCs w:val="16"/>
              </w:rPr>
              <w:t>1997</w:t>
            </w:r>
          </w:p>
        </w:tc>
        <w:tc>
          <w:tcPr>
            <w:tcW w:w="965" w:type="dxa"/>
            <w:vAlign w:val="center"/>
          </w:tcPr>
          <w:p w14:paraId="4D9188F0" w14:textId="3DA22EC4" w:rsidR="00A730C2" w:rsidRPr="00D917D6" w:rsidRDefault="007C4E02" w:rsidP="00E046B2">
            <w:pPr>
              <w:jc w:val="center"/>
              <w:rPr>
                <w:sz w:val="16"/>
                <w:szCs w:val="16"/>
              </w:rPr>
            </w:pPr>
            <w:r>
              <w:rPr>
                <w:sz w:val="16"/>
                <w:szCs w:val="16"/>
              </w:rPr>
              <w:t>0.86</w:t>
            </w:r>
          </w:p>
        </w:tc>
        <w:tc>
          <w:tcPr>
            <w:tcW w:w="965" w:type="dxa"/>
            <w:shd w:val="clear" w:color="auto" w:fill="F2F2F2" w:themeFill="background1" w:themeFillShade="F2"/>
            <w:vAlign w:val="center"/>
          </w:tcPr>
          <w:p w14:paraId="633F4098" w14:textId="77777777" w:rsidR="00A730C2" w:rsidRPr="000459D6" w:rsidRDefault="00A730C2" w:rsidP="00E046B2">
            <w:pPr>
              <w:jc w:val="center"/>
              <w:rPr>
                <w:b/>
                <w:sz w:val="16"/>
                <w:szCs w:val="16"/>
              </w:rPr>
            </w:pPr>
            <w:r w:rsidRPr="000459D6">
              <w:rPr>
                <w:b/>
                <w:sz w:val="16"/>
                <w:szCs w:val="16"/>
              </w:rPr>
              <w:t>1.0</w:t>
            </w:r>
          </w:p>
        </w:tc>
        <w:tc>
          <w:tcPr>
            <w:tcW w:w="965" w:type="dxa"/>
            <w:vAlign w:val="center"/>
          </w:tcPr>
          <w:p w14:paraId="0C9DE628" w14:textId="4F95DEBC" w:rsidR="00A730C2" w:rsidRPr="00D917D6" w:rsidRDefault="00B01F96" w:rsidP="00E046B2">
            <w:pPr>
              <w:jc w:val="center"/>
              <w:rPr>
                <w:sz w:val="16"/>
                <w:szCs w:val="16"/>
              </w:rPr>
            </w:pPr>
            <w:r>
              <w:rPr>
                <w:sz w:val="16"/>
                <w:szCs w:val="16"/>
              </w:rPr>
              <w:t>0.81</w:t>
            </w:r>
          </w:p>
        </w:tc>
        <w:tc>
          <w:tcPr>
            <w:tcW w:w="965" w:type="dxa"/>
            <w:vAlign w:val="center"/>
          </w:tcPr>
          <w:p w14:paraId="20934554" w14:textId="62FA2304" w:rsidR="00A730C2" w:rsidRPr="00D917D6" w:rsidRDefault="00B01F96" w:rsidP="00E046B2">
            <w:pPr>
              <w:jc w:val="center"/>
              <w:rPr>
                <w:sz w:val="16"/>
                <w:szCs w:val="16"/>
              </w:rPr>
            </w:pPr>
            <w:r>
              <w:rPr>
                <w:sz w:val="16"/>
                <w:szCs w:val="16"/>
              </w:rPr>
              <w:t>0.73</w:t>
            </w:r>
          </w:p>
        </w:tc>
        <w:tc>
          <w:tcPr>
            <w:tcW w:w="965" w:type="dxa"/>
            <w:vAlign w:val="center"/>
          </w:tcPr>
          <w:p w14:paraId="4CD77537" w14:textId="691F2DCB" w:rsidR="00A730C2" w:rsidRPr="00D917D6" w:rsidRDefault="00B01F96" w:rsidP="00E046B2">
            <w:pPr>
              <w:jc w:val="center"/>
              <w:rPr>
                <w:sz w:val="16"/>
                <w:szCs w:val="16"/>
              </w:rPr>
            </w:pPr>
            <w:r>
              <w:rPr>
                <w:sz w:val="16"/>
                <w:szCs w:val="16"/>
              </w:rPr>
              <w:t>0.49</w:t>
            </w:r>
          </w:p>
        </w:tc>
        <w:tc>
          <w:tcPr>
            <w:tcW w:w="965" w:type="dxa"/>
            <w:vAlign w:val="center"/>
          </w:tcPr>
          <w:p w14:paraId="00B8A6AF" w14:textId="36770773" w:rsidR="00A730C2" w:rsidRPr="00D917D6" w:rsidRDefault="00B01F96" w:rsidP="00E046B2">
            <w:pPr>
              <w:jc w:val="center"/>
              <w:rPr>
                <w:sz w:val="16"/>
                <w:szCs w:val="16"/>
              </w:rPr>
            </w:pPr>
            <w:r>
              <w:rPr>
                <w:sz w:val="16"/>
                <w:szCs w:val="16"/>
              </w:rPr>
              <w:t>0.75</w:t>
            </w:r>
          </w:p>
        </w:tc>
        <w:tc>
          <w:tcPr>
            <w:tcW w:w="965" w:type="dxa"/>
            <w:vAlign w:val="center"/>
          </w:tcPr>
          <w:p w14:paraId="46DF4A09" w14:textId="7E5CA272" w:rsidR="00A730C2" w:rsidRPr="00D917D6" w:rsidRDefault="00B01F96" w:rsidP="00E046B2">
            <w:pPr>
              <w:jc w:val="center"/>
              <w:rPr>
                <w:sz w:val="16"/>
                <w:szCs w:val="16"/>
              </w:rPr>
            </w:pPr>
            <w:r>
              <w:rPr>
                <w:sz w:val="16"/>
                <w:szCs w:val="16"/>
              </w:rPr>
              <w:t>0.52</w:t>
            </w:r>
          </w:p>
        </w:tc>
        <w:tc>
          <w:tcPr>
            <w:tcW w:w="1190" w:type="dxa"/>
            <w:vMerge/>
            <w:shd w:val="clear" w:color="auto" w:fill="F2F2F2" w:themeFill="background1" w:themeFillShade="F2"/>
            <w:vAlign w:val="center"/>
          </w:tcPr>
          <w:p w14:paraId="7F281987" w14:textId="77777777" w:rsidR="00A730C2" w:rsidRPr="006B548A" w:rsidRDefault="00A730C2" w:rsidP="00E046B2">
            <w:pPr>
              <w:jc w:val="center"/>
              <w:rPr>
                <w:sz w:val="16"/>
                <w:szCs w:val="16"/>
              </w:rPr>
            </w:pPr>
          </w:p>
        </w:tc>
      </w:tr>
      <w:tr w:rsidR="00A730C2" w:rsidRPr="00D917D6" w14:paraId="36836369" w14:textId="77777777" w:rsidTr="00192BE0">
        <w:trPr>
          <w:trHeight w:val="360"/>
        </w:trPr>
        <w:tc>
          <w:tcPr>
            <w:tcW w:w="965" w:type="dxa"/>
            <w:shd w:val="clear" w:color="auto" w:fill="F2F2F2" w:themeFill="background1" w:themeFillShade="F2"/>
            <w:vAlign w:val="center"/>
          </w:tcPr>
          <w:p w14:paraId="7BB8FFC4" w14:textId="77777777" w:rsidR="00A730C2" w:rsidRPr="00342F43" w:rsidRDefault="00A730C2" w:rsidP="00E046B2">
            <w:pPr>
              <w:jc w:val="center"/>
              <w:rPr>
                <w:b/>
                <w:sz w:val="20"/>
                <w:szCs w:val="16"/>
              </w:rPr>
            </w:pPr>
            <w:r w:rsidRPr="00342F43">
              <w:rPr>
                <w:b/>
                <w:sz w:val="20"/>
                <w:szCs w:val="16"/>
              </w:rPr>
              <w:t>1998</w:t>
            </w:r>
          </w:p>
        </w:tc>
        <w:tc>
          <w:tcPr>
            <w:tcW w:w="965" w:type="dxa"/>
            <w:vAlign w:val="center"/>
          </w:tcPr>
          <w:p w14:paraId="03390A21" w14:textId="31E3C9CA" w:rsidR="00A730C2" w:rsidRPr="00D917D6" w:rsidRDefault="007C4E02" w:rsidP="00E046B2">
            <w:pPr>
              <w:jc w:val="center"/>
              <w:rPr>
                <w:sz w:val="16"/>
                <w:szCs w:val="16"/>
              </w:rPr>
            </w:pPr>
            <w:r>
              <w:rPr>
                <w:sz w:val="16"/>
                <w:szCs w:val="16"/>
              </w:rPr>
              <w:t>0.85</w:t>
            </w:r>
          </w:p>
        </w:tc>
        <w:tc>
          <w:tcPr>
            <w:tcW w:w="965" w:type="dxa"/>
            <w:vAlign w:val="center"/>
          </w:tcPr>
          <w:p w14:paraId="3E463448" w14:textId="0172DE60" w:rsidR="00A730C2" w:rsidRPr="00D917D6" w:rsidRDefault="00ED3251" w:rsidP="00E046B2">
            <w:pPr>
              <w:jc w:val="center"/>
              <w:rPr>
                <w:sz w:val="16"/>
                <w:szCs w:val="16"/>
              </w:rPr>
            </w:pPr>
            <w:r>
              <w:rPr>
                <w:sz w:val="16"/>
                <w:szCs w:val="16"/>
              </w:rPr>
              <w:t>0.99</w:t>
            </w:r>
          </w:p>
        </w:tc>
        <w:tc>
          <w:tcPr>
            <w:tcW w:w="965" w:type="dxa"/>
            <w:shd w:val="clear" w:color="auto" w:fill="F2F2F2" w:themeFill="background1" w:themeFillShade="F2"/>
            <w:vAlign w:val="center"/>
          </w:tcPr>
          <w:p w14:paraId="26509304" w14:textId="77777777" w:rsidR="00A730C2" w:rsidRPr="000459D6" w:rsidRDefault="00A730C2" w:rsidP="00E046B2">
            <w:pPr>
              <w:jc w:val="center"/>
              <w:rPr>
                <w:b/>
                <w:sz w:val="16"/>
                <w:szCs w:val="16"/>
              </w:rPr>
            </w:pPr>
            <w:r w:rsidRPr="000459D6">
              <w:rPr>
                <w:b/>
                <w:sz w:val="16"/>
                <w:szCs w:val="16"/>
              </w:rPr>
              <w:t>1.0</w:t>
            </w:r>
          </w:p>
        </w:tc>
        <w:tc>
          <w:tcPr>
            <w:tcW w:w="965" w:type="dxa"/>
            <w:vAlign w:val="center"/>
          </w:tcPr>
          <w:p w14:paraId="7C24B74C" w14:textId="5880A4D5" w:rsidR="00A730C2" w:rsidRPr="00D917D6" w:rsidRDefault="00B01F96" w:rsidP="00E046B2">
            <w:pPr>
              <w:jc w:val="center"/>
              <w:rPr>
                <w:sz w:val="16"/>
                <w:szCs w:val="16"/>
              </w:rPr>
            </w:pPr>
            <w:r>
              <w:rPr>
                <w:sz w:val="16"/>
                <w:szCs w:val="16"/>
              </w:rPr>
              <w:t>0.72</w:t>
            </w:r>
          </w:p>
        </w:tc>
        <w:tc>
          <w:tcPr>
            <w:tcW w:w="965" w:type="dxa"/>
            <w:vAlign w:val="center"/>
          </w:tcPr>
          <w:p w14:paraId="2798DD51" w14:textId="75746500" w:rsidR="00A730C2" w:rsidRPr="00D917D6" w:rsidRDefault="00B01F96" w:rsidP="00E046B2">
            <w:pPr>
              <w:jc w:val="center"/>
              <w:rPr>
                <w:sz w:val="16"/>
                <w:szCs w:val="16"/>
              </w:rPr>
            </w:pPr>
            <w:r>
              <w:rPr>
                <w:sz w:val="16"/>
                <w:szCs w:val="16"/>
              </w:rPr>
              <w:t>0.52</w:t>
            </w:r>
          </w:p>
        </w:tc>
        <w:tc>
          <w:tcPr>
            <w:tcW w:w="965" w:type="dxa"/>
            <w:vAlign w:val="center"/>
          </w:tcPr>
          <w:p w14:paraId="2E6F25E6" w14:textId="3BE57A33" w:rsidR="00A730C2" w:rsidRPr="00D917D6" w:rsidRDefault="00B01F96" w:rsidP="00E046B2">
            <w:pPr>
              <w:jc w:val="center"/>
              <w:rPr>
                <w:sz w:val="16"/>
                <w:szCs w:val="16"/>
              </w:rPr>
            </w:pPr>
            <w:r>
              <w:rPr>
                <w:sz w:val="16"/>
                <w:szCs w:val="16"/>
              </w:rPr>
              <w:t>0.78</w:t>
            </w:r>
          </w:p>
        </w:tc>
        <w:tc>
          <w:tcPr>
            <w:tcW w:w="965" w:type="dxa"/>
            <w:vAlign w:val="center"/>
          </w:tcPr>
          <w:p w14:paraId="790DA83E" w14:textId="49620772" w:rsidR="00A730C2" w:rsidRPr="00D917D6" w:rsidRDefault="00B01F96" w:rsidP="00E046B2">
            <w:pPr>
              <w:jc w:val="center"/>
              <w:rPr>
                <w:sz w:val="16"/>
                <w:szCs w:val="16"/>
              </w:rPr>
            </w:pPr>
            <w:r>
              <w:rPr>
                <w:sz w:val="16"/>
                <w:szCs w:val="16"/>
              </w:rPr>
              <w:t>0.75</w:t>
            </w:r>
          </w:p>
        </w:tc>
        <w:tc>
          <w:tcPr>
            <w:tcW w:w="1190" w:type="dxa"/>
            <w:vMerge/>
            <w:shd w:val="clear" w:color="auto" w:fill="F2F2F2" w:themeFill="background1" w:themeFillShade="F2"/>
            <w:vAlign w:val="center"/>
          </w:tcPr>
          <w:p w14:paraId="1BFC3B80" w14:textId="77777777" w:rsidR="00A730C2" w:rsidRPr="006B548A" w:rsidRDefault="00A730C2" w:rsidP="00E046B2">
            <w:pPr>
              <w:jc w:val="center"/>
              <w:rPr>
                <w:sz w:val="16"/>
                <w:szCs w:val="16"/>
              </w:rPr>
            </w:pPr>
          </w:p>
        </w:tc>
      </w:tr>
      <w:tr w:rsidR="00A730C2" w:rsidRPr="00D917D6" w14:paraId="54246259" w14:textId="77777777" w:rsidTr="00192BE0">
        <w:trPr>
          <w:trHeight w:val="360"/>
        </w:trPr>
        <w:tc>
          <w:tcPr>
            <w:tcW w:w="965" w:type="dxa"/>
            <w:shd w:val="clear" w:color="auto" w:fill="F2F2F2" w:themeFill="background1" w:themeFillShade="F2"/>
            <w:vAlign w:val="center"/>
          </w:tcPr>
          <w:p w14:paraId="698978AD" w14:textId="77777777" w:rsidR="00A730C2" w:rsidRPr="00342F43" w:rsidRDefault="00A730C2" w:rsidP="00E046B2">
            <w:pPr>
              <w:jc w:val="center"/>
              <w:rPr>
                <w:b/>
                <w:sz w:val="20"/>
                <w:szCs w:val="16"/>
              </w:rPr>
            </w:pPr>
            <w:r w:rsidRPr="00342F43">
              <w:rPr>
                <w:b/>
                <w:sz w:val="20"/>
                <w:szCs w:val="16"/>
              </w:rPr>
              <w:t>1999</w:t>
            </w:r>
          </w:p>
        </w:tc>
        <w:tc>
          <w:tcPr>
            <w:tcW w:w="965" w:type="dxa"/>
            <w:vAlign w:val="center"/>
          </w:tcPr>
          <w:p w14:paraId="59E77444" w14:textId="69B90D33" w:rsidR="00A730C2" w:rsidRPr="00D917D6" w:rsidRDefault="007C4E02" w:rsidP="00E046B2">
            <w:pPr>
              <w:jc w:val="center"/>
              <w:rPr>
                <w:sz w:val="16"/>
                <w:szCs w:val="16"/>
              </w:rPr>
            </w:pPr>
            <w:r>
              <w:rPr>
                <w:sz w:val="16"/>
                <w:szCs w:val="16"/>
              </w:rPr>
              <w:t>0.89</w:t>
            </w:r>
          </w:p>
        </w:tc>
        <w:tc>
          <w:tcPr>
            <w:tcW w:w="965" w:type="dxa"/>
            <w:vAlign w:val="center"/>
          </w:tcPr>
          <w:p w14:paraId="1F64325E" w14:textId="225F5D11" w:rsidR="00A730C2" w:rsidRPr="00D917D6" w:rsidRDefault="00ED3251" w:rsidP="00E046B2">
            <w:pPr>
              <w:jc w:val="center"/>
              <w:rPr>
                <w:sz w:val="16"/>
                <w:szCs w:val="16"/>
              </w:rPr>
            </w:pPr>
            <w:r>
              <w:rPr>
                <w:sz w:val="16"/>
                <w:szCs w:val="16"/>
              </w:rPr>
              <w:t>0.95</w:t>
            </w:r>
          </w:p>
        </w:tc>
        <w:tc>
          <w:tcPr>
            <w:tcW w:w="965" w:type="dxa"/>
            <w:vAlign w:val="center"/>
          </w:tcPr>
          <w:p w14:paraId="61ECF592" w14:textId="431D8A42" w:rsidR="00A730C2" w:rsidRPr="00D917D6" w:rsidRDefault="00ED3251" w:rsidP="00E046B2">
            <w:pPr>
              <w:jc w:val="center"/>
              <w:rPr>
                <w:sz w:val="16"/>
                <w:szCs w:val="16"/>
              </w:rPr>
            </w:pPr>
            <w:r>
              <w:rPr>
                <w:sz w:val="16"/>
                <w:szCs w:val="16"/>
              </w:rPr>
              <w:t>0.93</w:t>
            </w:r>
          </w:p>
        </w:tc>
        <w:tc>
          <w:tcPr>
            <w:tcW w:w="965" w:type="dxa"/>
            <w:shd w:val="clear" w:color="auto" w:fill="F2F2F2" w:themeFill="background1" w:themeFillShade="F2"/>
            <w:vAlign w:val="center"/>
          </w:tcPr>
          <w:p w14:paraId="5A95CF6F" w14:textId="77777777" w:rsidR="00A730C2" w:rsidRPr="000459D6" w:rsidRDefault="00A730C2" w:rsidP="00E046B2">
            <w:pPr>
              <w:jc w:val="center"/>
              <w:rPr>
                <w:b/>
                <w:sz w:val="16"/>
                <w:szCs w:val="16"/>
              </w:rPr>
            </w:pPr>
            <w:r w:rsidRPr="000459D6">
              <w:rPr>
                <w:b/>
                <w:sz w:val="16"/>
                <w:szCs w:val="16"/>
              </w:rPr>
              <w:t>1.0</w:t>
            </w:r>
          </w:p>
        </w:tc>
        <w:tc>
          <w:tcPr>
            <w:tcW w:w="965" w:type="dxa"/>
            <w:vAlign w:val="center"/>
          </w:tcPr>
          <w:p w14:paraId="4043B6A8" w14:textId="36C0E84F" w:rsidR="00A730C2" w:rsidRPr="00D917D6" w:rsidRDefault="00B01F96" w:rsidP="00E046B2">
            <w:pPr>
              <w:jc w:val="center"/>
              <w:rPr>
                <w:sz w:val="16"/>
                <w:szCs w:val="16"/>
              </w:rPr>
            </w:pPr>
            <w:r>
              <w:rPr>
                <w:sz w:val="16"/>
                <w:szCs w:val="16"/>
              </w:rPr>
              <w:t>0.52</w:t>
            </w:r>
          </w:p>
        </w:tc>
        <w:tc>
          <w:tcPr>
            <w:tcW w:w="965" w:type="dxa"/>
            <w:vAlign w:val="center"/>
          </w:tcPr>
          <w:p w14:paraId="00C32300" w14:textId="08545293" w:rsidR="00A730C2" w:rsidRPr="00D917D6" w:rsidRDefault="00B01F96" w:rsidP="00E046B2">
            <w:pPr>
              <w:jc w:val="center"/>
              <w:rPr>
                <w:sz w:val="16"/>
                <w:szCs w:val="16"/>
              </w:rPr>
            </w:pPr>
            <w:r>
              <w:rPr>
                <w:sz w:val="16"/>
                <w:szCs w:val="16"/>
              </w:rPr>
              <w:t>0.69</w:t>
            </w:r>
          </w:p>
        </w:tc>
        <w:tc>
          <w:tcPr>
            <w:tcW w:w="965" w:type="dxa"/>
            <w:vAlign w:val="center"/>
          </w:tcPr>
          <w:p w14:paraId="592273EA" w14:textId="07A0F90D" w:rsidR="00A730C2" w:rsidRPr="00D917D6" w:rsidRDefault="00B01F96" w:rsidP="00E046B2">
            <w:pPr>
              <w:jc w:val="center"/>
              <w:rPr>
                <w:sz w:val="16"/>
                <w:szCs w:val="16"/>
              </w:rPr>
            </w:pPr>
            <w:r>
              <w:rPr>
                <w:sz w:val="16"/>
                <w:szCs w:val="16"/>
              </w:rPr>
              <w:t>0.67</w:t>
            </w:r>
          </w:p>
        </w:tc>
        <w:tc>
          <w:tcPr>
            <w:tcW w:w="1190" w:type="dxa"/>
            <w:vMerge/>
            <w:shd w:val="clear" w:color="auto" w:fill="F2F2F2" w:themeFill="background1" w:themeFillShade="F2"/>
            <w:vAlign w:val="center"/>
          </w:tcPr>
          <w:p w14:paraId="19C5CBB3" w14:textId="77777777" w:rsidR="00A730C2" w:rsidRPr="006B548A" w:rsidRDefault="00A730C2" w:rsidP="00E046B2">
            <w:pPr>
              <w:jc w:val="center"/>
              <w:rPr>
                <w:sz w:val="16"/>
                <w:szCs w:val="16"/>
              </w:rPr>
            </w:pPr>
          </w:p>
        </w:tc>
      </w:tr>
      <w:tr w:rsidR="00A730C2" w:rsidRPr="00D917D6" w14:paraId="3D4E1B1D" w14:textId="77777777" w:rsidTr="00192BE0">
        <w:trPr>
          <w:trHeight w:val="360"/>
        </w:trPr>
        <w:tc>
          <w:tcPr>
            <w:tcW w:w="965" w:type="dxa"/>
            <w:shd w:val="clear" w:color="auto" w:fill="F2F2F2" w:themeFill="background1" w:themeFillShade="F2"/>
            <w:vAlign w:val="center"/>
          </w:tcPr>
          <w:p w14:paraId="12DDE5BF" w14:textId="77777777" w:rsidR="00A730C2" w:rsidRPr="00342F43" w:rsidRDefault="00A730C2" w:rsidP="00E046B2">
            <w:pPr>
              <w:jc w:val="center"/>
              <w:rPr>
                <w:b/>
                <w:sz w:val="20"/>
                <w:szCs w:val="16"/>
              </w:rPr>
            </w:pPr>
            <w:r w:rsidRPr="00342F43">
              <w:rPr>
                <w:b/>
                <w:sz w:val="20"/>
                <w:szCs w:val="16"/>
              </w:rPr>
              <w:t>2002</w:t>
            </w:r>
          </w:p>
        </w:tc>
        <w:tc>
          <w:tcPr>
            <w:tcW w:w="965" w:type="dxa"/>
            <w:vAlign w:val="center"/>
          </w:tcPr>
          <w:p w14:paraId="65C39C10" w14:textId="73585996" w:rsidR="00A730C2" w:rsidRPr="00D917D6" w:rsidRDefault="007C4E02" w:rsidP="00E046B2">
            <w:pPr>
              <w:jc w:val="center"/>
              <w:rPr>
                <w:sz w:val="16"/>
                <w:szCs w:val="16"/>
              </w:rPr>
            </w:pPr>
            <w:r>
              <w:rPr>
                <w:sz w:val="16"/>
                <w:szCs w:val="16"/>
              </w:rPr>
              <w:t>0.87</w:t>
            </w:r>
          </w:p>
        </w:tc>
        <w:tc>
          <w:tcPr>
            <w:tcW w:w="965" w:type="dxa"/>
            <w:vAlign w:val="center"/>
          </w:tcPr>
          <w:p w14:paraId="1C46FD30" w14:textId="740DBB3C" w:rsidR="00A730C2" w:rsidRPr="00D917D6" w:rsidRDefault="00ED3251" w:rsidP="00E046B2">
            <w:pPr>
              <w:jc w:val="center"/>
              <w:rPr>
                <w:sz w:val="16"/>
                <w:szCs w:val="16"/>
              </w:rPr>
            </w:pPr>
            <w:r>
              <w:rPr>
                <w:sz w:val="16"/>
                <w:szCs w:val="16"/>
              </w:rPr>
              <w:t>0.88</w:t>
            </w:r>
          </w:p>
        </w:tc>
        <w:tc>
          <w:tcPr>
            <w:tcW w:w="965" w:type="dxa"/>
            <w:vAlign w:val="center"/>
          </w:tcPr>
          <w:p w14:paraId="6A6BD913" w14:textId="08FE5700" w:rsidR="00A730C2" w:rsidRPr="00D917D6" w:rsidRDefault="00ED3251" w:rsidP="00E046B2">
            <w:pPr>
              <w:jc w:val="center"/>
              <w:rPr>
                <w:sz w:val="16"/>
                <w:szCs w:val="16"/>
              </w:rPr>
            </w:pPr>
            <w:r>
              <w:rPr>
                <w:sz w:val="16"/>
                <w:szCs w:val="16"/>
              </w:rPr>
              <w:t>0.87</w:t>
            </w:r>
          </w:p>
        </w:tc>
        <w:tc>
          <w:tcPr>
            <w:tcW w:w="965" w:type="dxa"/>
            <w:vAlign w:val="center"/>
          </w:tcPr>
          <w:p w14:paraId="4673A869" w14:textId="7F70EEA3" w:rsidR="00A730C2" w:rsidRPr="00D917D6" w:rsidRDefault="00ED3251" w:rsidP="00E046B2">
            <w:pPr>
              <w:jc w:val="center"/>
              <w:rPr>
                <w:sz w:val="16"/>
                <w:szCs w:val="16"/>
              </w:rPr>
            </w:pPr>
            <w:r>
              <w:rPr>
                <w:sz w:val="16"/>
                <w:szCs w:val="16"/>
              </w:rPr>
              <w:t>0.91</w:t>
            </w:r>
          </w:p>
        </w:tc>
        <w:tc>
          <w:tcPr>
            <w:tcW w:w="965" w:type="dxa"/>
            <w:shd w:val="clear" w:color="auto" w:fill="F2F2F2" w:themeFill="background1" w:themeFillShade="F2"/>
            <w:vAlign w:val="center"/>
          </w:tcPr>
          <w:p w14:paraId="5E109D4F" w14:textId="77777777" w:rsidR="00A730C2" w:rsidRPr="000459D6" w:rsidRDefault="00A730C2" w:rsidP="00E046B2">
            <w:pPr>
              <w:jc w:val="center"/>
              <w:rPr>
                <w:b/>
                <w:sz w:val="16"/>
                <w:szCs w:val="16"/>
              </w:rPr>
            </w:pPr>
            <w:r w:rsidRPr="000459D6">
              <w:rPr>
                <w:b/>
                <w:sz w:val="16"/>
                <w:szCs w:val="16"/>
              </w:rPr>
              <w:t>1.0</w:t>
            </w:r>
          </w:p>
        </w:tc>
        <w:tc>
          <w:tcPr>
            <w:tcW w:w="965" w:type="dxa"/>
            <w:vAlign w:val="center"/>
          </w:tcPr>
          <w:p w14:paraId="3E6FBF62" w14:textId="027590DE" w:rsidR="00A730C2" w:rsidRPr="00D917D6" w:rsidRDefault="00B01F96" w:rsidP="00E046B2">
            <w:pPr>
              <w:jc w:val="center"/>
              <w:rPr>
                <w:sz w:val="16"/>
                <w:szCs w:val="16"/>
              </w:rPr>
            </w:pPr>
            <w:r>
              <w:rPr>
                <w:sz w:val="16"/>
                <w:szCs w:val="16"/>
              </w:rPr>
              <w:t>0.57</w:t>
            </w:r>
          </w:p>
        </w:tc>
        <w:tc>
          <w:tcPr>
            <w:tcW w:w="965" w:type="dxa"/>
            <w:vAlign w:val="center"/>
          </w:tcPr>
          <w:p w14:paraId="600DEAB7" w14:textId="24EFC50A" w:rsidR="00A730C2" w:rsidRPr="00D917D6" w:rsidRDefault="00B01F96" w:rsidP="00E046B2">
            <w:pPr>
              <w:jc w:val="center"/>
              <w:rPr>
                <w:sz w:val="16"/>
                <w:szCs w:val="16"/>
              </w:rPr>
            </w:pPr>
            <w:r>
              <w:rPr>
                <w:sz w:val="16"/>
                <w:szCs w:val="16"/>
              </w:rPr>
              <w:t>0.59</w:t>
            </w:r>
          </w:p>
        </w:tc>
        <w:tc>
          <w:tcPr>
            <w:tcW w:w="1190" w:type="dxa"/>
            <w:vMerge/>
            <w:shd w:val="clear" w:color="auto" w:fill="F2F2F2" w:themeFill="background1" w:themeFillShade="F2"/>
            <w:vAlign w:val="center"/>
          </w:tcPr>
          <w:p w14:paraId="10F25FB3" w14:textId="77777777" w:rsidR="00A730C2" w:rsidRPr="006B548A" w:rsidRDefault="00A730C2" w:rsidP="00E046B2">
            <w:pPr>
              <w:jc w:val="center"/>
              <w:rPr>
                <w:sz w:val="16"/>
                <w:szCs w:val="16"/>
              </w:rPr>
            </w:pPr>
          </w:p>
        </w:tc>
      </w:tr>
      <w:tr w:rsidR="00A730C2" w:rsidRPr="00D917D6" w14:paraId="677A1858" w14:textId="77777777" w:rsidTr="00192BE0">
        <w:trPr>
          <w:trHeight w:val="360"/>
        </w:trPr>
        <w:tc>
          <w:tcPr>
            <w:tcW w:w="965" w:type="dxa"/>
            <w:shd w:val="clear" w:color="auto" w:fill="F2F2F2" w:themeFill="background1" w:themeFillShade="F2"/>
            <w:vAlign w:val="center"/>
          </w:tcPr>
          <w:p w14:paraId="7872ED24" w14:textId="77777777" w:rsidR="00A730C2" w:rsidRPr="00342F43" w:rsidRDefault="00A730C2" w:rsidP="00E046B2">
            <w:pPr>
              <w:jc w:val="center"/>
              <w:rPr>
                <w:b/>
                <w:sz w:val="20"/>
                <w:szCs w:val="16"/>
              </w:rPr>
            </w:pPr>
            <w:r w:rsidRPr="00342F43">
              <w:rPr>
                <w:b/>
                <w:sz w:val="20"/>
                <w:szCs w:val="16"/>
              </w:rPr>
              <w:t>2011</w:t>
            </w:r>
          </w:p>
        </w:tc>
        <w:tc>
          <w:tcPr>
            <w:tcW w:w="965" w:type="dxa"/>
            <w:vAlign w:val="center"/>
          </w:tcPr>
          <w:p w14:paraId="6C007476" w14:textId="7978D75D" w:rsidR="00A730C2" w:rsidRPr="00D917D6" w:rsidRDefault="007C4E02" w:rsidP="00E046B2">
            <w:pPr>
              <w:jc w:val="center"/>
              <w:rPr>
                <w:sz w:val="16"/>
                <w:szCs w:val="16"/>
              </w:rPr>
            </w:pPr>
            <w:r>
              <w:rPr>
                <w:sz w:val="16"/>
                <w:szCs w:val="16"/>
              </w:rPr>
              <w:t>0.89</w:t>
            </w:r>
          </w:p>
        </w:tc>
        <w:tc>
          <w:tcPr>
            <w:tcW w:w="965" w:type="dxa"/>
            <w:vAlign w:val="center"/>
          </w:tcPr>
          <w:p w14:paraId="6880D2C5" w14:textId="16D4BA9B" w:rsidR="00A730C2" w:rsidRPr="00D917D6" w:rsidRDefault="00ED3251" w:rsidP="00E046B2">
            <w:pPr>
              <w:jc w:val="center"/>
              <w:rPr>
                <w:sz w:val="16"/>
                <w:szCs w:val="16"/>
              </w:rPr>
            </w:pPr>
            <w:r>
              <w:rPr>
                <w:sz w:val="16"/>
                <w:szCs w:val="16"/>
              </w:rPr>
              <w:t>0.95</w:t>
            </w:r>
          </w:p>
        </w:tc>
        <w:tc>
          <w:tcPr>
            <w:tcW w:w="965" w:type="dxa"/>
            <w:vAlign w:val="center"/>
          </w:tcPr>
          <w:p w14:paraId="3122ABCE" w14:textId="542E866A" w:rsidR="00A730C2" w:rsidRPr="00D917D6" w:rsidRDefault="00ED3251" w:rsidP="00E046B2">
            <w:pPr>
              <w:jc w:val="center"/>
              <w:rPr>
                <w:sz w:val="16"/>
                <w:szCs w:val="16"/>
              </w:rPr>
            </w:pPr>
            <w:r>
              <w:rPr>
                <w:sz w:val="16"/>
                <w:szCs w:val="16"/>
              </w:rPr>
              <w:t>0.96</w:t>
            </w:r>
          </w:p>
        </w:tc>
        <w:tc>
          <w:tcPr>
            <w:tcW w:w="965" w:type="dxa"/>
            <w:vAlign w:val="center"/>
          </w:tcPr>
          <w:p w14:paraId="1A25C851" w14:textId="00316FA9" w:rsidR="00A730C2" w:rsidRPr="00D917D6" w:rsidRDefault="00ED3251" w:rsidP="00E046B2">
            <w:pPr>
              <w:jc w:val="center"/>
              <w:rPr>
                <w:sz w:val="16"/>
                <w:szCs w:val="16"/>
              </w:rPr>
            </w:pPr>
            <w:r>
              <w:rPr>
                <w:sz w:val="16"/>
                <w:szCs w:val="16"/>
              </w:rPr>
              <w:t>0.93</w:t>
            </w:r>
          </w:p>
        </w:tc>
        <w:tc>
          <w:tcPr>
            <w:tcW w:w="965" w:type="dxa"/>
            <w:vAlign w:val="center"/>
          </w:tcPr>
          <w:p w14:paraId="36829408" w14:textId="3C45FCDE" w:rsidR="00A730C2" w:rsidRPr="00D917D6" w:rsidRDefault="00ED3251" w:rsidP="00E046B2">
            <w:pPr>
              <w:jc w:val="center"/>
              <w:rPr>
                <w:sz w:val="16"/>
                <w:szCs w:val="16"/>
              </w:rPr>
            </w:pPr>
            <w:r>
              <w:rPr>
                <w:sz w:val="16"/>
                <w:szCs w:val="16"/>
              </w:rPr>
              <w:t>0.92</w:t>
            </w:r>
          </w:p>
        </w:tc>
        <w:tc>
          <w:tcPr>
            <w:tcW w:w="965" w:type="dxa"/>
            <w:shd w:val="clear" w:color="auto" w:fill="F2F2F2" w:themeFill="background1" w:themeFillShade="F2"/>
            <w:vAlign w:val="center"/>
          </w:tcPr>
          <w:p w14:paraId="4A75D11F" w14:textId="77777777" w:rsidR="00A730C2" w:rsidRPr="000459D6" w:rsidRDefault="00A730C2" w:rsidP="00E046B2">
            <w:pPr>
              <w:jc w:val="center"/>
              <w:rPr>
                <w:b/>
                <w:sz w:val="16"/>
                <w:szCs w:val="16"/>
              </w:rPr>
            </w:pPr>
            <w:r w:rsidRPr="000459D6">
              <w:rPr>
                <w:b/>
                <w:sz w:val="16"/>
                <w:szCs w:val="16"/>
              </w:rPr>
              <w:t>1.0</w:t>
            </w:r>
          </w:p>
        </w:tc>
        <w:tc>
          <w:tcPr>
            <w:tcW w:w="965" w:type="dxa"/>
            <w:vAlign w:val="center"/>
          </w:tcPr>
          <w:p w14:paraId="24E4606A" w14:textId="62E03242" w:rsidR="00A730C2" w:rsidRPr="00D917D6" w:rsidRDefault="00B01F96" w:rsidP="00E046B2">
            <w:pPr>
              <w:jc w:val="center"/>
              <w:rPr>
                <w:sz w:val="16"/>
                <w:szCs w:val="16"/>
              </w:rPr>
            </w:pPr>
            <w:r>
              <w:rPr>
                <w:sz w:val="16"/>
                <w:szCs w:val="16"/>
              </w:rPr>
              <w:t>0.79</w:t>
            </w:r>
          </w:p>
        </w:tc>
        <w:tc>
          <w:tcPr>
            <w:tcW w:w="1190" w:type="dxa"/>
            <w:vMerge/>
            <w:shd w:val="clear" w:color="auto" w:fill="F2F2F2" w:themeFill="background1" w:themeFillShade="F2"/>
            <w:vAlign w:val="center"/>
          </w:tcPr>
          <w:p w14:paraId="6853874A" w14:textId="77777777" w:rsidR="00A730C2" w:rsidRPr="006B548A" w:rsidRDefault="00A730C2" w:rsidP="00E046B2">
            <w:pPr>
              <w:jc w:val="center"/>
              <w:rPr>
                <w:sz w:val="16"/>
                <w:szCs w:val="16"/>
              </w:rPr>
            </w:pPr>
          </w:p>
        </w:tc>
      </w:tr>
      <w:tr w:rsidR="00A730C2" w:rsidRPr="00D917D6" w14:paraId="4B15D4EF" w14:textId="77777777" w:rsidTr="00192BE0">
        <w:trPr>
          <w:trHeight w:val="360"/>
        </w:trPr>
        <w:tc>
          <w:tcPr>
            <w:tcW w:w="965" w:type="dxa"/>
            <w:shd w:val="clear" w:color="auto" w:fill="F2F2F2" w:themeFill="background1" w:themeFillShade="F2"/>
            <w:vAlign w:val="center"/>
          </w:tcPr>
          <w:p w14:paraId="5204C87A" w14:textId="77777777" w:rsidR="00A730C2" w:rsidRPr="00342F43" w:rsidRDefault="00A730C2" w:rsidP="00E046B2">
            <w:pPr>
              <w:jc w:val="center"/>
              <w:rPr>
                <w:b/>
                <w:sz w:val="20"/>
                <w:szCs w:val="16"/>
              </w:rPr>
            </w:pPr>
            <w:r w:rsidRPr="00342F43">
              <w:rPr>
                <w:b/>
                <w:sz w:val="20"/>
                <w:szCs w:val="16"/>
              </w:rPr>
              <w:t>2012</w:t>
            </w:r>
          </w:p>
        </w:tc>
        <w:tc>
          <w:tcPr>
            <w:tcW w:w="965" w:type="dxa"/>
            <w:vAlign w:val="center"/>
          </w:tcPr>
          <w:p w14:paraId="1C8BC85D" w14:textId="32483AE0" w:rsidR="00A730C2" w:rsidRPr="00D917D6" w:rsidRDefault="007C4E02" w:rsidP="00E046B2">
            <w:pPr>
              <w:jc w:val="center"/>
              <w:rPr>
                <w:sz w:val="16"/>
                <w:szCs w:val="16"/>
              </w:rPr>
            </w:pPr>
            <w:r>
              <w:rPr>
                <w:sz w:val="16"/>
                <w:szCs w:val="16"/>
              </w:rPr>
              <w:t>0.85</w:t>
            </w:r>
          </w:p>
        </w:tc>
        <w:tc>
          <w:tcPr>
            <w:tcW w:w="965" w:type="dxa"/>
            <w:vAlign w:val="center"/>
          </w:tcPr>
          <w:p w14:paraId="39925BAC" w14:textId="7FA8207B" w:rsidR="00A730C2" w:rsidRPr="00D917D6" w:rsidRDefault="00ED3251" w:rsidP="008D6A10">
            <w:pPr>
              <w:jc w:val="center"/>
              <w:rPr>
                <w:sz w:val="16"/>
                <w:szCs w:val="16"/>
              </w:rPr>
            </w:pPr>
            <w:r>
              <w:rPr>
                <w:sz w:val="16"/>
                <w:szCs w:val="16"/>
              </w:rPr>
              <w:t>0.93</w:t>
            </w:r>
          </w:p>
        </w:tc>
        <w:tc>
          <w:tcPr>
            <w:tcW w:w="965" w:type="dxa"/>
            <w:vAlign w:val="center"/>
          </w:tcPr>
          <w:p w14:paraId="3ED39EB1" w14:textId="0CB0308E" w:rsidR="00A730C2" w:rsidRPr="00D917D6" w:rsidRDefault="00ED3251" w:rsidP="00E046B2">
            <w:pPr>
              <w:jc w:val="center"/>
              <w:rPr>
                <w:sz w:val="16"/>
                <w:szCs w:val="16"/>
              </w:rPr>
            </w:pPr>
            <w:r>
              <w:rPr>
                <w:sz w:val="16"/>
                <w:szCs w:val="16"/>
              </w:rPr>
              <w:t>0.94</w:t>
            </w:r>
          </w:p>
        </w:tc>
        <w:tc>
          <w:tcPr>
            <w:tcW w:w="965" w:type="dxa"/>
            <w:vAlign w:val="center"/>
          </w:tcPr>
          <w:p w14:paraId="577BB189" w14:textId="2A93238C" w:rsidR="00A730C2" w:rsidRPr="00D917D6" w:rsidRDefault="00ED3251" w:rsidP="00E046B2">
            <w:pPr>
              <w:jc w:val="center"/>
              <w:rPr>
                <w:sz w:val="16"/>
                <w:szCs w:val="16"/>
              </w:rPr>
            </w:pPr>
            <w:r>
              <w:rPr>
                <w:sz w:val="16"/>
                <w:szCs w:val="16"/>
              </w:rPr>
              <w:t>0.91</w:t>
            </w:r>
          </w:p>
        </w:tc>
        <w:tc>
          <w:tcPr>
            <w:tcW w:w="965" w:type="dxa"/>
            <w:vAlign w:val="center"/>
          </w:tcPr>
          <w:p w14:paraId="3F56A851" w14:textId="18658F85" w:rsidR="00A730C2" w:rsidRPr="00D917D6" w:rsidRDefault="00ED3251" w:rsidP="00E046B2">
            <w:pPr>
              <w:jc w:val="center"/>
              <w:rPr>
                <w:sz w:val="16"/>
                <w:szCs w:val="16"/>
              </w:rPr>
            </w:pPr>
            <w:r>
              <w:rPr>
                <w:sz w:val="16"/>
                <w:szCs w:val="16"/>
              </w:rPr>
              <w:t>0.87</w:t>
            </w:r>
          </w:p>
        </w:tc>
        <w:tc>
          <w:tcPr>
            <w:tcW w:w="965" w:type="dxa"/>
            <w:vAlign w:val="center"/>
          </w:tcPr>
          <w:p w14:paraId="7A83F334" w14:textId="3C1935FF" w:rsidR="00A730C2" w:rsidRPr="00D917D6" w:rsidRDefault="00ED3251" w:rsidP="00E046B2">
            <w:pPr>
              <w:jc w:val="center"/>
              <w:rPr>
                <w:sz w:val="16"/>
                <w:szCs w:val="16"/>
              </w:rPr>
            </w:pPr>
            <w:r>
              <w:rPr>
                <w:sz w:val="16"/>
                <w:szCs w:val="16"/>
              </w:rPr>
              <w:t>0.94</w:t>
            </w:r>
          </w:p>
        </w:tc>
        <w:tc>
          <w:tcPr>
            <w:tcW w:w="965" w:type="dxa"/>
            <w:shd w:val="clear" w:color="auto" w:fill="F2F2F2" w:themeFill="background1" w:themeFillShade="F2"/>
            <w:vAlign w:val="center"/>
          </w:tcPr>
          <w:p w14:paraId="3316128B" w14:textId="77777777" w:rsidR="00A730C2" w:rsidRPr="000459D6" w:rsidRDefault="00A730C2" w:rsidP="00E046B2">
            <w:pPr>
              <w:jc w:val="center"/>
              <w:rPr>
                <w:b/>
                <w:sz w:val="16"/>
                <w:szCs w:val="16"/>
              </w:rPr>
            </w:pPr>
            <w:r w:rsidRPr="000459D6">
              <w:rPr>
                <w:b/>
                <w:sz w:val="16"/>
                <w:szCs w:val="16"/>
              </w:rPr>
              <w:t>1.0</w:t>
            </w:r>
          </w:p>
        </w:tc>
        <w:tc>
          <w:tcPr>
            <w:tcW w:w="1190" w:type="dxa"/>
            <w:vMerge/>
            <w:shd w:val="clear" w:color="auto" w:fill="F2F2F2" w:themeFill="background1" w:themeFillShade="F2"/>
            <w:vAlign w:val="center"/>
          </w:tcPr>
          <w:p w14:paraId="70D233B0" w14:textId="77777777" w:rsidR="00A730C2" w:rsidRPr="006B548A" w:rsidRDefault="00A730C2" w:rsidP="00E046B2">
            <w:pPr>
              <w:jc w:val="center"/>
              <w:rPr>
                <w:sz w:val="16"/>
                <w:szCs w:val="16"/>
              </w:rPr>
            </w:pPr>
          </w:p>
        </w:tc>
      </w:tr>
      <w:tr w:rsidR="00A730C2" w:rsidRPr="006B548A" w14:paraId="7B6ABE07" w14:textId="77777777" w:rsidTr="00192BE0">
        <w:trPr>
          <w:cantSplit/>
          <w:trHeight w:val="656"/>
        </w:trPr>
        <w:tc>
          <w:tcPr>
            <w:tcW w:w="7720" w:type="dxa"/>
            <w:gridSpan w:val="8"/>
            <w:shd w:val="clear" w:color="auto" w:fill="F2F2F2" w:themeFill="background1" w:themeFillShade="F2"/>
            <w:vAlign w:val="center"/>
          </w:tcPr>
          <w:p w14:paraId="1F96A12E" w14:textId="1C4E8FBB" w:rsidR="00A730C2" w:rsidRPr="00192BE0" w:rsidRDefault="00192BE0" w:rsidP="00E046B2">
            <w:pPr>
              <w:jc w:val="center"/>
              <w:rPr>
                <w:b/>
                <w:sz w:val="20"/>
                <w:szCs w:val="16"/>
              </w:rPr>
            </w:pPr>
            <w:r>
              <w:rPr>
                <w:b/>
                <w:sz w:val="20"/>
                <w:szCs w:val="16"/>
              </w:rPr>
              <w:t>Proportion of genera in common</w:t>
            </w:r>
            <w:r w:rsidR="00A730C2" w:rsidRPr="00192BE0">
              <w:rPr>
                <w:b/>
                <w:sz w:val="20"/>
                <w:szCs w:val="16"/>
              </w:rPr>
              <w:t xml:space="preserve"> (below diagonal)</w:t>
            </w:r>
          </w:p>
        </w:tc>
        <w:tc>
          <w:tcPr>
            <w:tcW w:w="1190" w:type="dxa"/>
            <w:shd w:val="clear" w:color="auto" w:fill="F2F2F2" w:themeFill="background1" w:themeFillShade="F2"/>
            <w:vAlign w:val="center"/>
          </w:tcPr>
          <w:p w14:paraId="70B218B5" w14:textId="77777777" w:rsidR="00A730C2" w:rsidRPr="006B548A" w:rsidRDefault="00A730C2" w:rsidP="00E046B2">
            <w:pPr>
              <w:jc w:val="center"/>
              <w:rPr>
                <w:b/>
                <w:sz w:val="16"/>
                <w:szCs w:val="16"/>
              </w:rPr>
            </w:pPr>
          </w:p>
        </w:tc>
      </w:tr>
    </w:tbl>
    <w:p w14:paraId="361F21D5" w14:textId="77777777" w:rsidR="00192BE0" w:rsidRDefault="00192BE0" w:rsidP="00584929">
      <w:pPr>
        <w:pStyle w:val="Heading3"/>
        <w:spacing w:line="480" w:lineRule="auto"/>
        <w:rPr>
          <w:rFonts w:ascii="Times New Roman" w:hAnsi="Times New Roman"/>
          <w:color w:val="auto"/>
        </w:rPr>
      </w:pPr>
      <w:bookmarkStart w:id="5" w:name="_Toc305230876"/>
      <w:bookmarkEnd w:id="4"/>
    </w:p>
    <w:p w14:paraId="5D699235" w14:textId="7F88973E" w:rsidR="00584929" w:rsidRPr="0033328A" w:rsidRDefault="00584929" w:rsidP="00584929">
      <w:pPr>
        <w:pStyle w:val="Heading3"/>
        <w:spacing w:line="480" w:lineRule="auto"/>
        <w:rPr>
          <w:rFonts w:ascii="Times New Roman" w:hAnsi="Times New Roman"/>
          <w:b w:val="0"/>
          <w:color w:val="auto"/>
        </w:rPr>
      </w:pPr>
      <w:r w:rsidRPr="00C45EAF">
        <w:rPr>
          <w:rFonts w:ascii="Times New Roman" w:hAnsi="Times New Roman"/>
          <w:color w:val="auto"/>
        </w:rPr>
        <w:t xml:space="preserve">Fig </w:t>
      </w:r>
      <w:r>
        <w:rPr>
          <w:rFonts w:ascii="Times New Roman" w:hAnsi="Times New Roman"/>
          <w:color w:val="auto"/>
        </w:rPr>
        <w:t>1.</w:t>
      </w:r>
      <w:r w:rsidRPr="008A64FB">
        <w:rPr>
          <w:rFonts w:ascii="Times New Roman" w:hAnsi="Times New Roman" w:cs="Times New Roman"/>
          <w:b w:val="0"/>
          <w:color w:val="000000" w:themeColor="text1"/>
        </w:rPr>
        <w:t xml:space="preserve"> </w:t>
      </w:r>
      <w:r w:rsidRPr="000553FF">
        <w:rPr>
          <w:rFonts w:ascii="Times New Roman" w:hAnsi="Times New Roman" w:cs="Times New Roman"/>
          <w:color w:val="000000" w:themeColor="text1"/>
        </w:rPr>
        <w:t>Map of Pinnacles National Park in Monterey and San Benito Counties, California</w:t>
      </w:r>
      <w:r>
        <w:rPr>
          <w:rFonts w:ascii="Times New Roman" w:hAnsi="Times New Roman" w:cs="Times New Roman"/>
          <w:b w:val="0"/>
          <w:color w:val="000000" w:themeColor="text1"/>
        </w:rPr>
        <w:t>. As a national monument, established in 1908, it grew from 36 km</w:t>
      </w:r>
      <w:r>
        <w:rPr>
          <w:rFonts w:ascii="Times New Roman" w:hAnsi="Times New Roman" w:cs="Times New Roman"/>
          <w:b w:val="0"/>
          <w:color w:val="000000" w:themeColor="text1"/>
          <w:vertAlign w:val="superscript"/>
        </w:rPr>
        <w:t>2</w:t>
      </w:r>
      <w:r>
        <w:rPr>
          <w:rFonts w:ascii="Times New Roman" w:hAnsi="Times New Roman" w:cs="Times New Roman"/>
          <w:b w:val="0"/>
          <w:color w:val="000000" w:themeColor="text1"/>
        </w:rPr>
        <w:t xml:space="preserve"> to 68km</w:t>
      </w:r>
      <w:r>
        <w:rPr>
          <w:rFonts w:ascii="Times New Roman" w:hAnsi="Times New Roman" w:cs="Times New Roman"/>
          <w:b w:val="0"/>
          <w:color w:val="000000" w:themeColor="text1"/>
          <w:vertAlign w:val="superscript"/>
        </w:rPr>
        <w:t>2</w:t>
      </w:r>
      <w:r>
        <w:rPr>
          <w:rFonts w:ascii="Times New Roman" w:hAnsi="Times New Roman" w:cs="Times New Roman"/>
          <w:b w:val="0"/>
          <w:color w:val="000000" w:themeColor="text1"/>
        </w:rPr>
        <w:t>, shown by the shaded region. The outlined area encompases lands added in 2005 and represents the current national park boundary (109 km</w:t>
      </w:r>
      <w:r>
        <w:rPr>
          <w:rFonts w:ascii="Times New Roman" w:hAnsi="Times New Roman" w:cs="Times New Roman"/>
          <w:b w:val="0"/>
          <w:color w:val="000000" w:themeColor="text1"/>
          <w:vertAlign w:val="superscript"/>
        </w:rPr>
        <w:t>2</w:t>
      </w:r>
      <w:r>
        <w:rPr>
          <w:rFonts w:ascii="Times New Roman" w:hAnsi="Times New Roman" w:cs="Times New Roman"/>
          <w:b w:val="0"/>
          <w:color w:val="000000" w:themeColor="text1"/>
        </w:rPr>
        <w:t xml:space="preserve">). </w:t>
      </w:r>
      <w:bookmarkEnd w:id="5"/>
      <w:r>
        <w:rPr>
          <w:rFonts w:ascii="Times New Roman" w:hAnsi="Times New Roman" w:cs="Times New Roman"/>
          <w:b w:val="0"/>
          <w:color w:val="000000" w:themeColor="text1"/>
        </w:rPr>
        <w:t>Locations sampled during the original native bee inventory of 1996-1999 are marked with filled black circles. The three locations where native bees were sampled with pan traps in 2002 are marked by open circles around an 'x'. For the 2011-2012 survey, plus signs mark sites of opportunistic sampling and colored squares indicate the habitat type and position (not sized to scale) of systematically-sampled hectare plots. Dense chaparral shrubs, steep hillsides, homogenous landscapes, and few trail access points made the northern and southern regions of the park relatively inaccessible and unpromising for bee diversity.</w:t>
      </w:r>
    </w:p>
    <w:p w14:paraId="6760F360" w14:textId="0FE9CB20" w:rsidR="00157DFA" w:rsidRDefault="00C66394" w:rsidP="00460768">
      <w:pPr>
        <w:pageBreakBefore/>
        <w:spacing w:line="480" w:lineRule="auto"/>
      </w:pPr>
      <w:r w:rsidRPr="00C66394">
        <w:rPr>
          <w:b/>
        </w:rPr>
        <w:lastRenderedPageBreak/>
        <w:t>Table 2</w:t>
      </w:r>
      <w:r>
        <w:t xml:space="preserve">. </w:t>
      </w:r>
      <w:r w:rsidRPr="00316813">
        <w:rPr>
          <w:b/>
        </w:rPr>
        <w:t>Overview of Pinncles</w:t>
      </w:r>
      <w:r w:rsidR="00C32C3C" w:rsidRPr="00316813">
        <w:rPr>
          <w:b/>
        </w:rPr>
        <w:t xml:space="preserve"> National Park bee biodiversity</w:t>
      </w:r>
      <w:r w:rsidR="009C57B8" w:rsidRPr="00316813">
        <w:rPr>
          <w:b/>
        </w:rPr>
        <w:t xml:space="preserve"> and comparisons between </w:t>
      </w:r>
      <w:r w:rsidR="00575294" w:rsidRPr="00316813">
        <w:rPr>
          <w:b/>
        </w:rPr>
        <w:t>survey efforts</w:t>
      </w:r>
      <w:r>
        <w:t>.</w:t>
      </w:r>
      <w:r w:rsidR="00C71F4A">
        <w:t xml:space="preserve"> </w:t>
      </w:r>
      <w:r w:rsidR="009C57B8">
        <w:t>Numbers of species unique to that survey</w:t>
      </w:r>
      <w:r w:rsidR="00AE3C8C">
        <w:t xml:space="preserve"> timeframe</w:t>
      </w:r>
      <w:r w:rsidR="00856735">
        <w:t xml:space="preserve"> are in parentheses</w:t>
      </w:r>
      <w:r w:rsidR="00BE49CB">
        <w:t>. Due to taxonomic changes</w:t>
      </w:r>
      <w:r w:rsidR="00690F6B">
        <w:t>, updated species determinations,</w:t>
      </w:r>
      <w:r w:rsidR="00575294">
        <w:t xml:space="preserve"> and the addition of </w:t>
      </w:r>
      <w:r w:rsidR="00856735">
        <w:t>data from</w:t>
      </w:r>
      <w:r w:rsidR="00575294">
        <w:t xml:space="preserve"> 2002</w:t>
      </w:r>
      <w:r w:rsidR="00BE49CB">
        <w:t xml:space="preserve">, </w:t>
      </w:r>
      <w:r w:rsidR="009C57B8">
        <w:t xml:space="preserve">some </w:t>
      </w:r>
      <w:r w:rsidR="00BE49CB">
        <w:t xml:space="preserve">totals </w:t>
      </w:r>
      <w:r w:rsidR="009C57B8">
        <w:t>differ from those reported in Messinger and Griswold 2003</w:t>
      </w:r>
      <w:r w:rsidR="00BE49CB">
        <w:t xml:space="preserve">. </w:t>
      </w:r>
      <w:r w:rsidR="00C71F4A">
        <w:t>See</w:t>
      </w:r>
      <w:r w:rsidR="00F34191">
        <w:t xml:space="preserve"> </w:t>
      </w:r>
      <w:r w:rsidR="00ED708F">
        <w:t xml:space="preserve">S1 </w:t>
      </w:r>
      <w:r w:rsidR="00E42236">
        <w:t>Table for additional species details.</w:t>
      </w:r>
    </w:p>
    <w:tbl>
      <w:tblPr>
        <w:tblStyle w:val="TableGrid"/>
        <w:tblW w:w="8716" w:type="dxa"/>
        <w:tblLook w:val="04A0" w:firstRow="1" w:lastRow="0" w:firstColumn="1" w:lastColumn="0" w:noHBand="0" w:noVBand="1"/>
      </w:tblPr>
      <w:tblGrid>
        <w:gridCol w:w="1196"/>
        <w:gridCol w:w="1317"/>
        <w:gridCol w:w="1229"/>
        <w:gridCol w:w="1170"/>
        <w:gridCol w:w="1141"/>
        <w:gridCol w:w="1136"/>
        <w:gridCol w:w="1527"/>
      </w:tblGrid>
      <w:tr w:rsidR="00663C03" w:rsidRPr="008312FA" w14:paraId="0CDC536F" w14:textId="22898B11" w:rsidTr="00192BE0">
        <w:tc>
          <w:tcPr>
            <w:tcW w:w="1196" w:type="dxa"/>
            <w:vAlign w:val="center"/>
          </w:tcPr>
          <w:p w14:paraId="6532263A" w14:textId="0332A626" w:rsidR="00663C03" w:rsidRPr="001C4A41" w:rsidRDefault="00663C03" w:rsidP="00673C46">
            <w:pPr>
              <w:jc w:val="center"/>
              <w:rPr>
                <w:b/>
                <w:sz w:val="18"/>
                <w:szCs w:val="18"/>
              </w:rPr>
            </w:pPr>
            <w:r w:rsidRPr="001C4A41">
              <w:rPr>
                <w:b/>
                <w:sz w:val="18"/>
                <w:szCs w:val="18"/>
              </w:rPr>
              <w:t>Family</w:t>
            </w:r>
          </w:p>
        </w:tc>
        <w:tc>
          <w:tcPr>
            <w:tcW w:w="1317" w:type="dxa"/>
            <w:vAlign w:val="center"/>
          </w:tcPr>
          <w:p w14:paraId="4FF1608D" w14:textId="77777777" w:rsidR="00663C03" w:rsidRPr="001C4A41" w:rsidRDefault="00663C03" w:rsidP="00673C46">
            <w:pPr>
              <w:jc w:val="center"/>
              <w:rPr>
                <w:b/>
                <w:i/>
                <w:sz w:val="18"/>
                <w:szCs w:val="18"/>
              </w:rPr>
            </w:pPr>
            <w:r w:rsidRPr="001C4A41">
              <w:rPr>
                <w:b/>
                <w:i/>
                <w:sz w:val="18"/>
                <w:szCs w:val="18"/>
              </w:rPr>
              <w:t>Genus</w:t>
            </w:r>
          </w:p>
        </w:tc>
        <w:tc>
          <w:tcPr>
            <w:tcW w:w="1229" w:type="dxa"/>
            <w:vAlign w:val="center"/>
          </w:tcPr>
          <w:p w14:paraId="7A11E71F" w14:textId="1715DBA9" w:rsidR="00663C03" w:rsidRPr="00346362" w:rsidRDefault="00663C03" w:rsidP="00673C46">
            <w:pPr>
              <w:jc w:val="center"/>
              <w:rPr>
                <w:b/>
                <w:sz w:val="18"/>
                <w:szCs w:val="18"/>
              </w:rPr>
            </w:pPr>
            <w:r w:rsidRPr="001C4A41">
              <w:rPr>
                <w:b/>
                <w:sz w:val="18"/>
                <w:szCs w:val="18"/>
              </w:rPr>
              <w:t>Number of species in early surveys (1996-1999, 2002)</w:t>
            </w:r>
          </w:p>
        </w:tc>
        <w:tc>
          <w:tcPr>
            <w:tcW w:w="1170" w:type="dxa"/>
            <w:shd w:val="clear" w:color="auto" w:fill="F2F2F2" w:themeFill="background1" w:themeFillShade="F2"/>
            <w:vAlign w:val="center"/>
          </w:tcPr>
          <w:p w14:paraId="1BDC91AA" w14:textId="63ED0266" w:rsidR="00663C03" w:rsidRPr="001C4A41" w:rsidRDefault="00663C03" w:rsidP="00673C46">
            <w:pPr>
              <w:jc w:val="center"/>
              <w:rPr>
                <w:b/>
                <w:sz w:val="18"/>
                <w:szCs w:val="18"/>
                <w:highlight w:val="yellow"/>
              </w:rPr>
            </w:pPr>
            <w:r w:rsidRPr="001C4A41">
              <w:rPr>
                <w:b/>
                <w:sz w:val="18"/>
                <w:szCs w:val="18"/>
              </w:rPr>
              <w:t>Number of species in recent survey (2011-2012)</w:t>
            </w:r>
          </w:p>
        </w:tc>
        <w:tc>
          <w:tcPr>
            <w:tcW w:w="1141" w:type="dxa"/>
            <w:vAlign w:val="center"/>
          </w:tcPr>
          <w:p w14:paraId="2D7F3AB2" w14:textId="289B64C8" w:rsidR="00663C03" w:rsidRPr="001C4A41" w:rsidRDefault="00663C03" w:rsidP="00673C46">
            <w:pPr>
              <w:jc w:val="center"/>
              <w:rPr>
                <w:b/>
                <w:sz w:val="18"/>
                <w:szCs w:val="18"/>
              </w:rPr>
            </w:pPr>
            <w:r w:rsidRPr="001C4A41">
              <w:rPr>
                <w:b/>
                <w:sz w:val="18"/>
                <w:szCs w:val="18"/>
              </w:rPr>
              <w:t xml:space="preserve">Number of </w:t>
            </w:r>
            <w:r w:rsidR="00192BE0">
              <w:rPr>
                <w:b/>
                <w:sz w:val="18"/>
                <w:szCs w:val="18"/>
              </w:rPr>
              <w:t xml:space="preserve">singleton </w:t>
            </w:r>
            <w:r w:rsidRPr="001C4A41">
              <w:rPr>
                <w:b/>
                <w:sz w:val="18"/>
                <w:szCs w:val="18"/>
              </w:rPr>
              <w:t xml:space="preserve">species </w:t>
            </w:r>
            <w:r w:rsidR="00192BE0">
              <w:rPr>
                <w:b/>
                <w:sz w:val="18"/>
                <w:szCs w:val="18"/>
              </w:rPr>
              <w:t>(</w:t>
            </w:r>
            <w:r w:rsidRPr="001C4A41">
              <w:rPr>
                <w:b/>
                <w:sz w:val="18"/>
                <w:szCs w:val="18"/>
              </w:rPr>
              <w:t>represeted by only one specimen</w:t>
            </w:r>
            <w:r w:rsidR="00192BE0">
              <w:rPr>
                <w:b/>
                <w:sz w:val="18"/>
                <w:szCs w:val="18"/>
              </w:rPr>
              <w:t>)</w:t>
            </w:r>
          </w:p>
        </w:tc>
        <w:tc>
          <w:tcPr>
            <w:tcW w:w="1136" w:type="dxa"/>
            <w:vAlign w:val="center"/>
          </w:tcPr>
          <w:p w14:paraId="6FADF0EE" w14:textId="52FA2C0C" w:rsidR="00663C03" w:rsidRPr="00B82DDD" w:rsidRDefault="00663C03" w:rsidP="00673C46">
            <w:pPr>
              <w:jc w:val="center"/>
              <w:rPr>
                <w:b/>
                <w:sz w:val="18"/>
                <w:szCs w:val="18"/>
              </w:rPr>
            </w:pPr>
            <w:r w:rsidRPr="00B82DDD">
              <w:rPr>
                <w:b/>
                <w:sz w:val="18"/>
                <w:szCs w:val="18"/>
              </w:rPr>
              <w:t xml:space="preserve">Number of species recorded only in new lands </w:t>
            </w:r>
            <w:r>
              <w:rPr>
                <w:b/>
                <w:sz w:val="18"/>
                <w:szCs w:val="18"/>
              </w:rPr>
              <w:t>(</w:t>
            </w:r>
            <w:r w:rsidRPr="00B82DDD">
              <w:rPr>
                <w:b/>
                <w:sz w:val="18"/>
                <w:szCs w:val="18"/>
              </w:rPr>
              <w:t>acquired in 2005</w:t>
            </w:r>
            <w:r>
              <w:rPr>
                <w:b/>
                <w:sz w:val="18"/>
                <w:szCs w:val="18"/>
              </w:rPr>
              <w:t>)</w:t>
            </w:r>
          </w:p>
        </w:tc>
        <w:tc>
          <w:tcPr>
            <w:tcW w:w="1527" w:type="dxa"/>
            <w:vAlign w:val="center"/>
          </w:tcPr>
          <w:p w14:paraId="4A62372C" w14:textId="77777777" w:rsidR="00663C03" w:rsidRPr="001C4A41" w:rsidRDefault="00663C03" w:rsidP="00673C46">
            <w:pPr>
              <w:jc w:val="center"/>
              <w:rPr>
                <w:b/>
                <w:sz w:val="18"/>
                <w:szCs w:val="18"/>
              </w:rPr>
            </w:pPr>
            <w:r w:rsidRPr="001C4A41">
              <w:rPr>
                <w:b/>
                <w:sz w:val="18"/>
                <w:szCs w:val="18"/>
              </w:rPr>
              <w:t>Cleptoparasitic (C);</w:t>
            </w:r>
          </w:p>
          <w:p w14:paraId="11A8D343" w14:textId="386C12A1" w:rsidR="00663C03" w:rsidRPr="001C4A41" w:rsidRDefault="00663C03" w:rsidP="00673C46">
            <w:pPr>
              <w:jc w:val="center"/>
              <w:rPr>
                <w:b/>
                <w:sz w:val="18"/>
                <w:szCs w:val="18"/>
              </w:rPr>
            </w:pPr>
            <w:r w:rsidRPr="001C4A41">
              <w:rPr>
                <w:b/>
                <w:sz w:val="18"/>
                <w:szCs w:val="18"/>
              </w:rPr>
              <w:t>Oligolectic (O)</w:t>
            </w:r>
          </w:p>
        </w:tc>
      </w:tr>
      <w:tr w:rsidR="00663C03" w:rsidRPr="00295BFC" w14:paraId="1506DC5E" w14:textId="77777777" w:rsidTr="00192BE0">
        <w:trPr>
          <w:trHeight w:val="288"/>
        </w:trPr>
        <w:tc>
          <w:tcPr>
            <w:tcW w:w="1196" w:type="dxa"/>
            <w:vAlign w:val="center"/>
          </w:tcPr>
          <w:p w14:paraId="473F50ED" w14:textId="34EB706C" w:rsidR="00663C03" w:rsidRPr="001C4A41" w:rsidRDefault="00663C03" w:rsidP="00673C46">
            <w:pPr>
              <w:jc w:val="center"/>
              <w:rPr>
                <w:sz w:val="18"/>
                <w:szCs w:val="18"/>
              </w:rPr>
            </w:pPr>
            <w:r w:rsidRPr="001C4A41">
              <w:rPr>
                <w:sz w:val="18"/>
                <w:szCs w:val="18"/>
              </w:rPr>
              <w:t>Andrenidae</w:t>
            </w:r>
          </w:p>
        </w:tc>
        <w:tc>
          <w:tcPr>
            <w:tcW w:w="1317" w:type="dxa"/>
            <w:vAlign w:val="center"/>
          </w:tcPr>
          <w:p w14:paraId="6310798C" w14:textId="77777777" w:rsidR="00663C03" w:rsidRPr="001C4A41" w:rsidRDefault="00663C03" w:rsidP="00673C46">
            <w:pPr>
              <w:jc w:val="center"/>
              <w:rPr>
                <w:i/>
                <w:sz w:val="18"/>
                <w:szCs w:val="18"/>
              </w:rPr>
            </w:pPr>
            <w:r w:rsidRPr="001C4A41">
              <w:rPr>
                <w:i/>
                <w:sz w:val="18"/>
                <w:szCs w:val="18"/>
              </w:rPr>
              <w:t>Ancylandrena</w:t>
            </w:r>
          </w:p>
        </w:tc>
        <w:tc>
          <w:tcPr>
            <w:tcW w:w="1229" w:type="dxa"/>
            <w:vAlign w:val="center"/>
          </w:tcPr>
          <w:p w14:paraId="39972B5D" w14:textId="2E02593A" w:rsidR="00663C03" w:rsidRPr="001C4A41" w:rsidRDefault="00663C03" w:rsidP="00673C46">
            <w:pPr>
              <w:jc w:val="center"/>
              <w:rPr>
                <w:sz w:val="18"/>
                <w:szCs w:val="18"/>
              </w:rPr>
            </w:pPr>
            <w:r w:rsidRPr="001C4A41">
              <w:rPr>
                <w:sz w:val="18"/>
                <w:szCs w:val="18"/>
              </w:rPr>
              <w:t>1 (1)</w:t>
            </w:r>
          </w:p>
        </w:tc>
        <w:tc>
          <w:tcPr>
            <w:tcW w:w="1170" w:type="dxa"/>
            <w:shd w:val="clear" w:color="auto" w:fill="F2F2F2" w:themeFill="background1" w:themeFillShade="F2"/>
            <w:vAlign w:val="center"/>
          </w:tcPr>
          <w:p w14:paraId="776770B7" w14:textId="37B05950" w:rsidR="00663C03" w:rsidRPr="001C4A41" w:rsidRDefault="00663C03" w:rsidP="00673C46">
            <w:pPr>
              <w:jc w:val="center"/>
              <w:rPr>
                <w:sz w:val="18"/>
                <w:szCs w:val="18"/>
              </w:rPr>
            </w:pPr>
          </w:p>
        </w:tc>
        <w:tc>
          <w:tcPr>
            <w:tcW w:w="1141" w:type="dxa"/>
            <w:vAlign w:val="center"/>
          </w:tcPr>
          <w:p w14:paraId="565C05D4" w14:textId="77777777" w:rsidR="00663C03" w:rsidRPr="001C4A41" w:rsidRDefault="00663C03" w:rsidP="00673C46">
            <w:pPr>
              <w:jc w:val="center"/>
              <w:rPr>
                <w:sz w:val="18"/>
                <w:szCs w:val="18"/>
              </w:rPr>
            </w:pPr>
            <w:r w:rsidRPr="001C4A41">
              <w:rPr>
                <w:sz w:val="18"/>
                <w:szCs w:val="18"/>
              </w:rPr>
              <w:t>1</w:t>
            </w:r>
          </w:p>
        </w:tc>
        <w:tc>
          <w:tcPr>
            <w:tcW w:w="1136" w:type="dxa"/>
            <w:vAlign w:val="center"/>
          </w:tcPr>
          <w:p w14:paraId="5EF3FBF3" w14:textId="090775F0" w:rsidR="00663C03" w:rsidRPr="00B82DDD" w:rsidRDefault="00663C03" w:rsidP="00673C46">
            <w:pPr>
              <w:jc w:val="center"/>
              <w:rPr>
                <w:sz w:val="18"/>
                <w:szCs w:val="18"/>
              </w:rPr>
            </w:pPr>
          </w:p>
        </w:tc>
        <w:tc>
          <w:tcPr>
            <w:tcW w:w="1527" w:type="dxa"/>
            <w:vAlign w:val="center"/>
          </w:tcPr>
          <w:p w14:paraId="23587ED8" w14:textId="7F00DB8F" w:rsidR="00663C03" w:rsidRPr="001C4A41" w:rsidRDefault="00663C03" w:rsidP="00673C46">
            <w:pPr>
              <w:jc w:val="center"/>
              <w:rPr>
                <w:sz w:val="18"/>
                <w:szCs w:val="18"/>
              </w:rPr>
            </w:pPr>
            <w:r w:rsidRPr="001C4A41">
              <w:rPr>
                <w:sz w:val="18"/>
                <w:szCs w:val="18"/>
              </w:rPr>
              <w:t>O</w:t>
            </w:r>
          </w:p>
        </w:tc>
      </w:tr>
      <w:tr w:rsidR="00663C03" w:rsidRPr="00295BFC" w14:paraId="6C17B9B0" w14:textId="77777777" w:rsidTr="00192BE0">
        <w:trPr>
          <w:trHeight w:val="288"/>
        </w:trPr>
        <w:tc>
          <w:tcPr>
            <w:tcW w:w="1196" w:type="dxa"/>
            <w:vAlign w:val="center"/>
          </w:tcPr>
          <w:p w14:paraId="4340C8F5" w14:textId="77777777" w:rsidR="00663C03" w:rsidRPr="001C4A41" w:rsidRDefault="00663C03" w:rsidP="00673C46">
            <w:pPr>
              <w:jc w:val="center"/>
              <w:rPr>
                <w:sz w:val="18"/>
                <w:szCs w:val="18"/>
              </w:rPr>
            </w:pPr>
          </w:p>
        </w:tc>
        <w:tc>
          <w:tcPr>
            <w:tcW w:w="1317" w:type="dxa"/>
            <w:vAlign w:val="center"/>
          </w:tcPr>
          <w:p w14:paraId="276A2B6F" w14:textId="77777777" w:rsidR="00663C03" w:rsidRPr="001C4A41" w:rsidRDefault="00663C03" w:rsidP="00673C46">
            <w:pPr>
              <w:jc w:val="center"/>
              <w:rPr>
                <w:i/>
                <w:sz w:val="18"/>
                <w:szCs w:val="18"/>
              </w:rPr>
            </w:pPr>
            <w:r w:rsidRPr="001C4A41">
              <w:rPr>
                <w:i/>
                <w:sz w:val="18"/>
                <w:szCs w:val="18"/>
              </w:rPr>
              <w:t>Andrena</w:t>
            </w:r>
          </w:p>
        </w:tc>
        <w:tc>
          <w:tcPr>
            <w:tcW w:w="1229" w:type="dxa"/>
            <w:vAlign w:val="center"/>
          </w:tcPr>
          <w:p w14:paraId="3A1E9C0A" w14:textId="3AA46E14" w:rsidR="00663C03" w:rsidRPr="001C4A41" w:rsidRDefault="00663C03" w:rsidP="00673C46">
            <w:pPr>
              <w:jc w:val="center"/>
              <w:rPr>
                <w:sz w:val="18"/>
                <w:szCs w:val="18"/>
                <w:highlight w:val="yellow"/>
              </w:rPr>
            </w:pPr>
            <w:r w:rsidRPr="001C4A41">
              <w:rPr>
                <w:sz w:val="18"/>
                <w:szCs w:val="18"/>
              </w:rPr>
              <w:t>60 (19)</w:t>
            </w:r>
          </w:p>
        </w:tc>
        <w:tc>
          <w:tcPr>
            <w:tcW w:w="1170" w:type="dxa"/>
            <w:shd w:val="clear" w:color="auto" w:fill="F2F2F2" w:themeFill="background1" w:themeFillShade="F2"/>
            <w:vAlign w:val="center"/>
          </w:tcPr>
          <w:p w14:paraId="43550386" w14:textId="77777777" w:rsidR="00663C03" w:rsidRPr="001C4A41" w:rsidRDefault="00663C03" w:rsidP="00673C46">
            <w:pPr>
              <w:jc w:val="center"/>
              <w:rPr>
                <w:sz w:val="18"/>
                <w:szCs w:val="18"/>
                <w:highlight w:val="yellow"/>
              </w:rPr>
            </w:pPr>
            <w:r w:rsidRPr="001C4A41">
              <w:rPr>
                <w:sz w:val="18"/>
                <w:szCs w:val="18"/>
              </w:rPr>
              <w:t>49 (8)</w:t>
            </w:r>
          </w:p>
        </w:tc>
        <w:tc>
          <w:tcPr>
            <w:tcW w:w="1141" w:type="dxa"/>
            <w:vAlign w:val="center"/>
          </w:tcPr>
          <w:p w14:paraId="2F7507FE" w14:textId="77777777" w:rsidR="00663C03" w:rsidRPr="001C4A41" w:rsidRDefault="00663C03" w:rsidP="00673C46">
            <w:pPr>
              <w:jc w:val="center"/>
              <w:rPr>
                <w:sz w:val="18"/>
                <w:szCs w:val="18"/>
              </w:rPr>
            </w:pPr>
            <w:r w:rsidRPr="001C4A41">
              <w:rPr>
                <w:sz w:val="18"/>
                <w:szCs w:val="18"/>
              </w:rPr>
              <w:t>7</w:t>
            </w:r>
          </w:p>
        </w:tc>
        <w:tc>
          <w:tcPr>
            <w:tcW w:w="1136" w:type="dxa"/>
            <w:vAlign w:val="center"/>
          </w:tcPr>
          <w:p w14:paraId="44015D1D" w14:textId="40EC539E" w:rsidR="00663C03" w:rsidRPr="00B82DDD" w:rsidRDefault="00663C03" w:rsidP="00673C46">
            <w:pPr>
              <w:jc w:val="center"/>
              <w:rPr>
                <w:sz w:val="18"/>
                <w:szCs w:val="18"/>
              </w:rPr>
            </w:pPr>
            <w:r w:rsidRPr="00B82DDD">
              <w:rPr>
                <w:sz w:val="18"/>
                <w:szCs w:val="18"/>
              </w:rPr>
              <w:t>3</w:t>
            </w:r>
          </w:p>
        </w:tc>
        <w:tc>
          <w:tcPr>
            <w:tcW w:w="1527" w:type="dxa"/>
            <w:vAlign w:val="center"/>
          </w:tcPr>
          <w:p w14:paraId="37C06CB9" w14:textId="511594FC" w:rsidR="00663C03" w:rsidRPr="001C4A41" w:rsidRDefault="00663C03" w:rsidP="00673C46">
            <w:pPr>
              <w:jc w:val="center"/>
              <w:rPr>
                <w:sz w:val="18"/>
                <w:szCs w:val="18"/>
              </w:rPr>
            </w:pPr>
          </w:p>
        </w:tc>
      </w:tr>
      <w:tr w:rsidR="00663C03" w:rsidRPr="00295BFC" w14:paraId="4A8B06BE" w14:textId="77777777" w:rsidTr="00192BE0">
        <w:trPr>
          <w:trHeight w:val="288"/>
        </w:trPr>
        <w:tc>
          <w:tcPr>
            <w:tcW w:w="1196" w:type="dxa"/>
            <w:vAlign w:val="center"/>
          </w:tcPr>
          <w:p w14:paraId="653B95E3" w14:textId="77777777" w:rsidR="00663C03" w:rsidRPr="001C4A41" w:rsidRDefault="00663C03" w:rsidP="00673C46">
            <w:pPr>
              <w:jc w:val="center"/>
              <w:rPr>
                <w:sz w:val="18"/>
                <w:szCs w:val="18"/>
              </w:rPr>
            </w:pPr>
          </w:p>
        </w:tc>
        <w:tc>
          <w:tcPr>
            <w:tcW w:w="1317" w:type="dxa"/>
            <w:vAlign w:val="center"/>
          </w:tcPr>
          <w:p w14:paraId="39F21688" w14:textId="77777777" w:rsidR="00663C03" w:rsidRPr="001C4A41" w:rsidRDefault="00663C03" w:rsidP="00673C46">
            <w:pPr>
              <w:jc w:val="center"/>
              <w:rPr>
                <w:i/>
                <w:sz w:val="18"/>
                <w:szCs w:val="18"/>
              </w:rPr>
            </w:pPr>
            <w:r w:rsidRPr="001C4A41">
              <w:rPr>
                <w:i/>
                <w:sz w:val="18"/>
                <w:szCs w:val="18"/>
              </w:rPr>
              <w:t>Calliopsis</w:t>
            </w:r>
          </w:p>
        </w:tc>
        <w:tc>
          <w:tcPr>
            <w:tcW w:w="1229" w:type="dxa"/>
            <w:vAlign w:val="center"/>
          </w:tcPr>
          <w:p w14:paraId="08C8D13A" w14:textId="438C8805" w:rsidR="00663C03" w:rsidRPr="001C4A41" w:rsidRDefault="00663C03" w:rsidP="00673C46">
            <w:pPr>
              <w:jc w:val="center"/>
              <w:rPr>
                <w:sz w:val="18"/>
                <w:szCs w:val="18"/>
              </w:rPr>
            </w:pPr>
            <w:r w:rsidRPr="001C4A41">
              <w:rPr>
                <w:sz w:val="18"/>
                <w:szCs w:val="18"/>
              </w:rPr>
              <w:t>8 (2)</w:t>
            </w:r>
          </w:p>
        </w:tc>
        <w:tc>
          <w:tcPr>
            <w:tcW w:w="1170" w:type="dxa"/>
            <w:shd w:val="clear" w:color="auto" w:fill="F2F2F2" w:themeFill="background1" w:themeFillShade="F2"/>
            <w:vAlign w:val="center"/>
          </w:tcPr>
          <w:p w14:paraId="1B0F46FC" w14:textId="4C0F02F8" w:rsidR="00663C03" w:rsidRPr="001C4A41" w:rsidRDefault="00663C03" w:rsidP="00673C46">
            <w:pPr>
              <w:jc w:val="center"/>
              <w:rPr>
                <w:sz w:val="18"/>
                <w:szCs w:val="18"/>
              </w:rPr>
            </w:pPr>
            <w:r w:rsidRPr="001C4A41">
              <w:rPr>
                <w:sz w:val="18"/>
                <w:szCs w:val="18"/>
              </w:rPr>
              <w:t>6</w:t>
            </w:r>
          </w:p>
        </w:tc>
        <w:tc>
          <w:tcPr>
            <w:tcW w:w="1141" w:type="dxa"/>
            <w:vAlign w:val="center"/>
          </w:tcPr>
          <w:p w14:paraId="3422EBC4" w14:textId="77777777" w:rsidR="00663C03" w:rsidRPr="001C4A41" w:rsidRDefault="00663C03" w:rsidP="00673C46">
            <w:pPr>
              <w:jc w:val="center"/>
              <w:rPr>
                <w:sz w:val="18"/>
                <w:szCs w:val="18"/>
              </w:rPr>
            </w:pPr>
          </w:p>
        </w:tc>
        <w:tc>
          <w:tcPr>
            <w:tcW w:w="1136" w:type="dxa"/>
            <w:vAlign w:val="center"/>
          </w:tcPr>
          <w:p w14:paraId="49FF86D6" w14:textId="465483D0" w:rsidR="00663C03" w:rsidRPr="00B82DDD" w:rsidRDefault="00663C03" w:rsidP="00673C46">
            <w:pPr>
              <w:jc w:val="center"/>
              <w:rPr>
                <w:sz w:val="18"/>
                <w:szCs w:val="18"/>
              </w:rPr>
            </w:pPr>
          </w:p>
        </w:tc>
        <w:tc>
          <w:tcPr>
            <w:tcW w:w="1527" w:type="dxa"/>
            <w:vAlign w:val="center"/>
          </w:tcPr>
          <w:p w14:paraId="3ABB9D36" w14:textId="035E0C03" w:rsidR="00663C03" w:rsidRPr="001C4A41" w:rsidRDefault="00663C03" w:rsidP="00673C46">
            <w:pPr>
              <w:jc w:val="center"/>
              <w:rPr>
                <w:sz w:val="18"/>
                <w:szCs w:val="18"/>
              </w:rPr>
            </w:pPr>
            <w:r w:rsidRPr="001C4A41">
              <w:rPr>
                <w:sz w:val="18"/>
                <w:szCs w:val="18"/>
              </w:rPr>
              <w:t>O</w:t>
            </w:r>
          </w:p>
        </w:tc>
      </w:tr>
      <w:tr w:rsidR="00663C03" w:rsidRPr="00295BFC" w14:paraId="6BF536D9" w14:textId="77777777" w:rsidTr="00192BE0">
        <w:trPr>
          <w:trHeight w:val="288"/>
        </w:trPr>
        <w:tc>
          <w:tcPr>
            <w:tcW w:w="1196" w:type="dxa"/>
            <w:vAlign w:val="center"/>
          </w:tcPr>
          <w:p w14:paraId="528E96F7" w14:textId="77777777" w:rsidR="00663C03" w:rsidRPr="001C4A41" w:rsidRDefault="00663C03" w:rsidP="00673C46">
            <w:pPr>
              <w:jc w:val="center"/>
              <w:rPr>
                <w:sz w:val="18"/>
                <w:szCs w:val="18"/>
              </w:rPr>
            </w:pPr>
          </w:p>
        </w:tc>
        <w:tc>
          <w:tcPr>
            <w:tcW w:w="1317" w:type="dxa"/>
            <w:vAlign w:val="center"/>
          </w:tcPr>
          <w:p w14:paraId="434269CE" w14:textId="77777777" w:rsidR="00663C03" w:rsidRPr="001C4A41" w:rsidRDefault="00663C03" w:rsidP="00673C46">
            <w:pPr>
              <w:jc w:val="center"/>
              <w:rPr>
                <w:i/>
                <w:sz w:val="18"/>
                <w:szCs w:val="18"/>
              </w:rPr>
            </w:pPr>
            <w:r w:rsidRPr="001C4A41">
              <w:rPr>
                <w:i/>
                <w:sz w:val="18"/>
                <w:szCs w:val="18"/>
              </w:rPr>
              <w:t>Macrotera</w:t>
            </w:r>
          </w:p>
        </w:tc>
        <w:tc>
          <w:tcPr>
            <w:tcW w:w="1229" w:type="dxa"/>
            <w:vAlign w:val="center"/>
          </w:tcPr>
          <w:p w14:paraId="26B9D3BC" w14:textId="77777777" w:rsidR="00663C03" w:rsidRPr="001C4A41" w:rsidRDefault="00663C03" w:rsidP="00673C46">
            <w:pPr>
              <w:jc w:val="center"/>
              <w:rPr>
                <w:sz w:val="18"/>
                <w:szCs w:val="18"/>
              </w:rPr>
            </w:pPr>
            <w:r w:rsidRPr="001C4A41">
              <w:rPr>
                <w:sz w:val="18"/>
                <w:szCs w:val="18"/>
              </w:rPr>
              <w:t>1</w:t>
            </w:r>
          </w:p>
        </w:tc>
        <w:tc>
          <w:tcPr>
            <w:tcW w:w="1170" w:type="dxa"/>
            <w:shd w:val="clear" w:color="auto" w:fill="F2F2F2" w:themeFill="background1" w:themeFillShade="F2"/>
            <w:vAlign w:val="center"/>
          </w:tcPr>
          <w:p w14:paraId="41FC9BFA" w14:textId="77777777" w:rsidR="00663C03" w:rsidRPr="001C4A41" w:rsidRDefault="00663C03" w:rsidP="00673C46">
            <w:pPr>
              <w:jc w:val="center"/>
              <w:rPr>
                <w:sz w:val="18"/>
                <w:szCs w:val="18"/>
              </w:rPr>
            </w:pPr>
            <w:r w:rsidRPr="001C4A41">
              <w:rPr>
                <w:sz w:val="18"/>
                <w:szCs w:val="18"/>
              </w:rPr>
              <w:t>1</w:t>
            </w:r>
          </w:p>
        </w:tc>
        <w:tc>
          <w:tcPr>
            <w:tcW w:w="1141" w:type="dxa"/>
            <w:vAlign w:val="center"/>
          </w:tcPr>
          <w:p w14:paraId="12F8A701" w14:textId="77777777" w:rsidR="00663C03" w:rsidRPr="001C4A41" w:rsidRDefault="00663C03" w:rsidP="00673C46">
            <w:pPr>
              <w:jc w:val="center"/>
              <w:rPr>
                <w:sz w:val="18"/>
                <w:szCs w:val="18"/>
              </w:rPr>
            </w:pPr>
          </w:p>
        </w:tc>
        <w:tc>
          <w:tcPr>
            <w:tcW w:w="1136" w:type="dxa"/>
            <w:vAlign w:val="center"/>
          </w:tcPr>
          <w:p w14:paraId="5FB3B17D" w14:textId="08302330" w:rsidR="00663C03" w:rsidRPr="00B82DDD" w:rsidRDefault="00663C03" w:rsidP="00673C46">
            <w:pPr>
              <w:jc w:val="center"/>
              <w:rPr>
                <w:sz w:val="18"/>
                <w:szCs w:val="18"/>
              </w:rPr>
            </w:pPr>
          </w:p>
        </w:tc>
        <w:tc>
          <w:tcPr>
            <w:tcW w:w="1527" w:type="dxa"/>
            <w:vAlign w:val="center"/>
          </w:tcPr>
          <w:p w14:paraId="682B9B64" w14:textId="355A6781" w:rsidR="00663C03" w:rsidRPr="001C4A41" w:rsidRDefault="00663C03" w:rsidP="00673C46">
            <w:pPr>
              <w:jc w:val="center"/>
              <w:rPr>
                <w:sz w:val="18"/>
                <w:szCs w:val="18"/>
              </w:rPr>
            </w:pPr>
            <w:r w:rsidRPr="001C4A41">
              <w:rPr>
                <w:sz w:val="18"/>
                <w:szCs w:val="18"/>
              </w:rPr>
              <w:t>O</w:t>
            </w:r>
          </w:p>
        </w:tc>
      </w:tr>
      <w:tr w:rsidR="00663C03" w:rsidRPr="00295BFC" w14:paraId="3753C537" w14:textId="77777777" w:rsidTr="00192BE0">
        <w:trPr>
          <w:trHeight w:val="288"/>
        </w:trPr>
        <w:tc>
          <w:tcPr>
            <w:tcW w:w="1196" w:type="dxa"/>
            <w:vAlign w:val="center"/>
          </w:tcPr>
          <w:p w14:paraId="394615C6" w14:textId="77777777" w:rsidR="00663C03" w:rsidRPr="001C4A41" w:rsidRDefault="00663C03" w:rsidP="00673C46">
            <w:pPr>
              <w:jc w:val="center"/>
              <w:rPr>
                <w:sz w:val="18"/>
                <w:szCs w:val="18"/>
              </w:rPr>
            </w:pPr>
          </w:p>
        </w:tc>
        <w:tc>
          <w:tcPr>
            <w:tcW w:w="1317" w:type="dxa"/>
            <w:vAlign w:val="center"/>
          </w:tcPr>
          <w:p w14:paraId="50BE18FB" w14:textId="77777777" w:rsidR="00663C03" w:rsidRPr="001C4A41" w:rsidRDefault="00663C03" w:rsidP="00673C46">
            <w:pPr>
              <w:jc w:val="center"/>
              <w:rPr>
                <w:i/>
                <w:sz w:val="18"/>
                <w:szCs w:val="18"/>
              </w:rPr>
            </w:pPr>
            <w:r w:rsidRPr="001C4A41">
              <w:rPr>
                <w:i/>
                <w:sz w:val="18"/>
                <w:szCs w:val="18"/>
              </w:rPr>
              <w:t>Panurginus</w:t>
            </w:r>
          </w:p>
        </w:tc>
        <w:tc>
          <w:tcPr>
            <w:tcW w:w="1229" w:type="dxa"/>
            <w:vAlign w:val="center"/>
          </w:tcPr>
          <w:p w14:paraId="211F52AB" w14:textId="1E7D84E3" w:rsidR="00663C03" w:rsidRPr="001C4A41" w:rsidRDefault="00663C03" w:rsidP="00673C46">
            <w:pPr>
              <w:jc w:val="center"/>
              <w:rPr>
                <w:sz w:val="18"/>
                <w:szCs w:val="18"/>
              </w:rPr>
            </w:pPr>
            <w:r w:rsidRPr="001C4A41">
              <w:rPr>
                <w:sz w:val="18"/>
                <w:szCs w:val="18"/>
              </w:rPr>
              <w:t>4 (1)</w:t>
            </w:r>
          </w:p>
        </w:tc>
        <w:tc>
          <w:tcPr>
            <w:tcW w:w="1170" w:type="dxa"/>
            <w:shd w:val="clear" w:color="auto" w:fill="F2F2F2" w:themeFill="background1" w:themeFillShade="F2"/>
            <w:vAlign w:val="center"/>
          </w:tcPr>
          <w:p w14:paraId="49B34023" w14:textId="77777777" w:rsidR="00663C03" w:rsidRPr="001C4A41" w:rsidRDefault="00663C03" w:rsidP="00673C46">
            <w:pPr>
              <w:jc w:val="center"/>
              <w:rPr>
                <w:sz w:val="18"/>
                <w:szCs w:val="18"/>
              </w:rPr>
            </w:pPr>
            <w:r w:rsidRPr="001C4A41">
              <w:rPr>
                <w:sz w:val="18"/>
                <w:szCs w:val="18"/>
              </w:rPr>
              <w:t>3</w:t>
            </w:r>
          </w:p>
        </w:tc>
        <w:tc>
          <w:tcPr>
            <w:tcW w:w="1141" w:type="dxa"/>
            <w:vAlign w:val="center"/>
          </w:tcPr>
          <w:p w14:paraId="7CB06CA2" w14:textId="77777777" w:rsidR="00663C03" w:rsidRPr="001C4A41" w:rsidRDefault="00663C03" w:rsidP="00673C46">
            <w:pPr>
              <w:jc w:val="center"/>
              <w:rPr>
                <w:sz w:val="18"/>
                <w:szCs w:val="18"/>
              </w:rPr>
            </w:pPr>
          </w:p>
        </w:tc>
        <w:tc>
          <w:tcPr>
            <w:tcW w:w="1136" w:type="dxa"/>
            <w:vAlign w:val="center"/>
          </w:tcPr>
          <w:p w14:paraId="03EBF1DB" w14:textId="6D30610B" w:rsidR="00663C03" w:rsidRPr="00B82DDD" w:rsidRDefault="00663C03" w:rsidP="00673C46">
            <w:pPr>
              <w:jc w:val="center"/>
              <w:rPr>
                <w:sz w:val="18"/>
                <w:szCs w:val="18"/>
              </w:rPr>
            </w:pPr>
          </w:p>
        </w:tc>
        <w:tc>
          <w:tcPr>
            <w:tcW w:w="1527" w:type="dxa"/>
            <w:vAlign w:val="center"/>
          </w:tcPr>
          <w:p w14:paraId="17446E9A" w14:textId="0BACEC25" w:rsidR="00663C03" w:rsidRPr="001C4A41" w:rsidRDefault="00663C03" w:rsidP="00673C46">
            <w:pPr>
              <w:jc w:val="center"/>
              <w:rPr>
                <w:sz w:val="18"/>
                <w:szCs w:val="18"/>
              </w:rPr>
            </w:pPr>
          </w:p>
        </w:tc>
      </w:tr>
      <w:tr w:rsidR="00663C03" w:rsidRPr="00295BFC" w14:paraId="35D16052" w14:textId="77777777" w:rsidTr="00192BE0">
        <w:trPr>
          <w:trHeight w:val="288"/>
        </w:trPr>
        <w:tc>
          <w:tcPr>
            <w:tcW w:w="1196" w:type="dxa"/>
            <w:vAlign w:val="center"/>
          </w:tcPr>
          <w:p w14:paraId="23C19C75" w14:textId="77777777" w:rsidR="00663C03" w:rsidRPr="001C4A41" w:rsidRDefault="00663C03" w:rsidP="00673C46">
            <w:pPr>
              <w:jc w:val="center"/>
              <w:rPr>
                <w:sz w:val="18"/>
                <w:szCs w:val="18"/>
              </w:rPr>
            </w:pPr>
          </w:p>
        </w:tc>
        <w:tc>
          <w:tcPr>
            <w:tcW w:w="1317" w:type="dxa"/>
            <w:vAlign w:val="center"/>
          </w:tcPr>
          <w:p w14:paraId="559C074C" w14:textId="77777777" w:rsidR="00663C03" w:rsidRPr="001C4A41" w:rsidRDefault="00663C03" w:rsidP="00673C46">
            <w:pPr>
              <w:jc w:val="center"/>
              <w:rPr>
                <w:i/>
                <w:sz w:val="18"/>
                <w:szCs w:val="18"/>
              </w:rPr>
            </w:pPr>
            <w:r w:rsidRPr="001C4A41">
              <w:rPr>
                <w:i/>
                <w:sz w:val="18"/>
                <w:szCs w:val="18"/>
              </w:rPr>
              <w:t>Perdita</w:t>
            </w:r>
          </w:p>
        </w:tc>
        <w:tc>
          <w:tcPr>
            <w:tcW w:w="1229" w:type="dxa"/>
            <w:vAlign w:val="center"/>
          </w:tcPr>
          <w:p w14:paraId="31BFE63F" w14:textId="1C5B408D" w:rsidR="00663C03" w:rsidRPr="001C4A41" w:rsidRDefault="00663C03" w:rsidP="00673C46">
            <w:pPr>
              <w:jc w:val="center"/>
              <w:rPr>
                <w:sz w:val="18"/>
                <w:szCs w:val="18"/>
                <w:highlight w:val="yellow"/>
              </w:rPr>
            </w:pPr>
            <w:r w:rsidRPr="001C4A41">
              <w:rPr>
                <w:sz w:val="18"/>
                <w:szCs w:val="18"/>
              </w:rPr>
              <w:t>13 (5)</w:t>
            </w:r>
          </w:p>
        </w:tc>
        <w:tc>
          <w:tcPr>
            <w:tcW w:w="1170" w:type="dxa"/>
            <w:shd w:val="clear" w:color="auto" w:fill="F2F2F2" w:themeFill="background1" w:themeFillShade="F2"/>
            <w:vAlign w:val="center"/>
          </w:tcPr>
          <w:p w14:paraId="29F0D043" w14:textId="77777777" w:rsidR="00663C03" w:rsidRPr="001C4A41" w:rsidRDefault="00663C03" w:rsidP="00673C46">
            <w:pPr>
              <w:jc w:val="center"/>
              <w:rPr>
                <w:sz w:val="18"/>
                <w:szCs w:val="18"/>
                <w:highlight w:val="yellow"/>
              </w:rPr>
            </w:pPr>
            <w:r w:rsidRPr="001C4A41">
              <w:rPr>
                <w:sz w:val="18"/>
                <w:szCs w:val="18"/>
              </w:rPr>
              <w:t>10 (2)</w:t>
            </w:r>
          </w:p>
        </w:tc>
        <w:tc>
          <w:tcPr>
            <w:tcW w:w="1141" w:type="dxa"/>
            <w:vAlign w:val="center"/>
          </w:tcPr>
          <w:p w14:paraId="167257DC" w14:textId="77777777" w:rsidR="00663C03" w:rsidRPr="001C4A41" w:rsidRDefault="00663C03" w:rsidP="00673C46">
            <w:pPr>
              <w:jc w:val="center"/>
              <w:rPr>
                <w:sz w:val="18"/>
                <w:szCs w:val="18"/>
              </w:rPr>
            </w:pPr>
            <w:r w:rsidRPr="001C4A41">
              <w:rPr>
                <w:sz w:val="18"/>
                <w:szCs w:val="18"/>
              </w:rPr>
              <w:t>3</w:t>
            </w:r>
          </w:p>
        </w:tc>
        <w:tc>
          <w:tcPr>
            <w:tcW w:w="1136" w:type="dxa"/>
            <w:vAlign w:val="center"/>
          </w:tcPr>
          <w:p w14:paraId="4F69019D" w14:textId="188F5D68" w:rsidR="00663C03" w:rsidRPr="00B82DDD" w:rsidRDefault="00663C03" w:rsidP="00673C46">
            <w:pPr>
              <w:jc w:val="center"/>
              <w:rPr>
                <w:sz w:val="18"/>
                <w:szCs w:val="18"/>
              </w:rPr>
            </w:pPr>
            <w:r>
              <w:rPr>
                <w:sz w:val="18"/>
                <w:szCs w:val="18"/>
              </w:rPr>
              <w:t>1</w:t>
            </w:r>
          </w:p>
        </w:tc>
        <w:tc>
          <w:tcPr>
            <w:tcW w:w="1527" w:type="dxa"/>
            <w:vAlign w:val="center"/>
          </w:tcPr>
          <w:p w14:paraId="3BA14B45" w14:textId="0DAA0AB2" w:rsidR="00663C03" w:rsidRPr="001C4A41" w:rsidRDefault="00663C03" w:rsidP="00673C46">
            <w:pPr>
              <w:jc w:val="center"/>
              <w:rPr>
                <w:sz w:val="18"/>
                <w:szCs w:val="18"/>
              </w:rPr>
            </w:pPr>
            <w:r w:rsidRPr="001C4A41">
              <w:rPr>
                <w:sz w:val="18"/>
                <w:szCs w:val="18"/>
              </w:rPr>
              <w:t>O</w:t>
            </w:r>
          </w:p>
        </w:tc>
      </w:tr>
      <w:tr w:rsidR="00663C03" w:rsidRPr="00295BFC" w14:paraId="55115BAD" w14:textId="77777777" w:rsidTr="00192BE0">
        <w:trPr>
          <w:trHeight w:val="288"/>
        </w:trPr>
        <w:tc>
          <w:tcPr>
            <w:tcW w:w="1196" w:type="dxa"/>
            <w:vAlign w:val="center"/>
          </w:tcPr>
          <w:p w14:paraId="5007E50D" w14:textId="77777777" w:rsidR="00663C03" w:rsidRPr="001C4A41" w:rsidRDefault="00663C03" w:rsidP="00673C46">
            <w:pPr>
              <w:jc w:val="center"/>
              <w:rPr>
                <w:sz w:val="18"/>
                <w:szCs w:val="18"/>
              </w:rPr>
            </w:pPr>
            <w:r w:rsidRPr="001C4A41">
              <w:rPr>
                <w:sz w:val="18"/>
                <w:szCs w:val="18"/>
              </w:rPr>
              <w:t>Apidae</w:t>
            </w:r>
          </w:p>
        </w:tc>
        <w:tc>
          <w:tcPr>
            <w:tcW w:w="1317" w:type="dxa"/>
            <w:vAlign w:val="center"/>
          </w:tcPr>
          <w:p w14:paraId="59EB1517" w14:textId="77777777" w:rsidR="00663C03" w:rsidRPr="001C4A41" w:rsidRDefault="00663C03" w:rsidP="00673C46">
            <w:pPr>
              <w:jc w:val="center"/>
              <w:rPr>
                <w:i/>
                <w:sz w:val="18"/>
                <w:szCs w:val="18"/>
              </w:rPr>
            </w:pPr>
            <w:r w:rsidRPr="001C4A41">
              <w:rPr>
                <w:i/>
                <w:sz w:val="18"/>
                <w:szCs w:val="18"/>
              </w:rPr>
              <w:t>Anthophora</w:t>
            </w:r>
          </w:p>
        </w:tc>
        <w:tc>
          <w:tcPr>
            <w:tcW w:w="1229" w:type="dxa"/>
            <w:vAlign w:val="center"/>
          </w:tcPr>
          <w:p w14:paraId="2D56D49B" w14:textId="5A59F997" w:rsidR="00663C03" w:rsidRPr="001C4A41" w:rsidRDefault="00663C03" w:rsidP="00673C46">
            <w:pPr>
              <w:jc w:val="center"/>
              <w:rPr>
                <w:sz w:val="18"/>
                <w:szCs w:val="18"/>
              </w:rPr>
            </w:pPr>
            <w:r w:rsidRPr="001C4A41">
              <w:rPr>
                <w:sz w:val="18"/>
                <w:szCs w:val="18"/>
              </w:rPr>
              <w:t>12 (4)</w:t>
            </w:r>
          </w:p>
        </w:tc>
        <w:tc>
          <w:tcPr>
            <w:tcW w:w="1170" w:type="dxa"/>
            <w:shd w:val="clear" w:color="auto" w:fill="F2F2F2" w:themeFill="background1" w:themeFillShade="F2"/>
            <w:vAlign w:val="center"/>
          </w:tcPr>
          <w:p w14:paraId="77270F14" w14:textId="77777777" w:rsidR="00663C03" w:rsidRPr="001C4A41" w:rsidRDefault="00663C03" w:rsidP="00673C46">
            <w:pPr>
              <w:jc w:val="center"/>
              <w:rPr>
                <w:sz w:val="18"/>
                <w:szCs w:val="18"/>
              </w:rPr>
            </w:pPr>
            <w:r w:rsidRPr="001C4A41">
              <w:rPr>
                <w:sz w:val="18"/>
                <w:szCs w:val="18"/>
              </w:rPr>
              <w:t>8</w:t>
            </w:r>
          </w:p>
        </w:tc>
        <w:tc>
          <w:tcPr>
            <w:tcW w:w="1141" w:type="dxa"/>
            <w:vAlign w:val="center"/>
          </w:tcPr>
          <w:p w14:paraId="307A6B20" w14:textId="186941F0" w:rsidR="00663C03" w:rsidRPr="001C4A41" w:rsidRDefault="00663C03" w:rsidP="00673C46">
            <w:pPr>
              <w:jc w:val="center"/>
              <w:rPr>
                <w:sz w:val="18"/>
                <w:szCs w:val="18"/>
              </w:rPr>
            </w:pPr>
            <w:r w:rsidRPr="001C4A41">
              <w:rPr>
                <w:sz w:val="18"/>
                <w:szCs w:val="18"/>
              </w:rPr>
              <w:t>3</w:t>
            </w:r>
          </w:p>
        </w:tc>
        <w:tc>
          <w:tcPr>
            <w:tcW w:w="1136" w:type="dxa"/>
            <w:vAlign w:val="center"/>
          </w:tcPr>
          <w:p w14:paraId="7ECAE9E7" w14:textId="3DFC4605" w:rsidR="00663C03" w:rsidRPr="00B82DDD" w:rsidRDefault="00663C03" w:rsidP="00673C46">
            <w:pPr>
              <w:jc w:val="center"/>
              <w:rPr>
                <w:sz w:val="18"/>
                <w:szCs w:val="18"/>
              </w:rPr>
            </w:pPr>
          </w:p>
        </w:tc>
        <w:tc>
          <w:tcPr>
            <w:tcW w:w="1527" w:type="dxa"/>
            <w:vAlign w:val="center"/>
          </w:tcPr>
          <w:p w14:paraId="636C8403" w14:textId="0A6FD1A9" w:rsidR="00663C03" w:rsidRPr="001C4A41" w:rsidRDefault="00663C03" w:rsidP="00673C46">
            <w:pPr>
              <w:jc w:val="center"/>
              <w:rPr>
                <w:sz w:val="18"/>
                <w:szCs w:val="18"/>
              </w:rPr>
            </w:pPr>
          </w:p>
        </w:tc>
      </w:tr>
      <w:tr w:rsidR="00663C03" w:rsidRPr="00295BFC" w14:paraId="5AF7DFED" w14:textId="77777777" w:rsidTr="00192BE0">
        <w:trPr>
          <w:trHeight w:val="288"/>
        </w:trPr>
        <w:tc>
          <w:tcPr>
            <w:tcW w:w="1196" w:type="dxa"/>
            <w:vAlign w:val="center"/>
          </w:tcPr>
          <w:p w14:paraId="15F6EDF7" w14:textId="77777777" w:rsidR="00663C03" w:rsidRPr="001C4A41" w:rsidRDefault="00663C03" w:rsidP="00673C46">
            <w:pPr>
              <w:jc w:val="center"/>
              <w:rPr>
                <w:sz w:val="18"/>
                <w:szCs w:val="18"/>
              </w:rPr>
            </w:pPr>
          </w:p>
        </w:tc>
        <w:tc>
          <w:tcPr>
            <w:tcW w:w="1317" w:type="dxa"/>
            <w:vAlign w:val="center"/>
          </w:tcPr>
          <w:p w14:paraId="3D13E8B5" w14:textId="77777777" w:rsidR="00663C03" w:rsidRPr="001C4A41" w:rsidRDefault="00663C03" w:rsidP="00673C46">
            <w:pPr>
              <w:jc w:val="center"/>
              <w:rPr>
                <w:i/>
                <w:sz w:val="18"/>
                <w:szCs w:val="18"/>
              </w:rPr>
            </w:pPr>
            <w:r w:rsidRPr="001C4A41">
              <w:rPr>
                <w:i/>
                <w:sz w:val="18"/>
                <w:szCs w:val="18"/>
              </w:rPr>
              <w:t>Anthophorula</w:t>
            </w:r>
          </w:p>
        </w:tc>
        <w:tc>
          <w:tcPr>
            <w:tcW w:w="1229" w:type="dxa"/>
            <w:vAlign w:val="center"/>
          </w:tcPr>
          <w:p w14:paraId="279669BC" w14:textId="77777777" w:rsidR="00663C03" w:rsidRPr="001C4A41" w:rsidRDefault="00663C03" w:rsidP="00673C46">
            <w:pPr>
              <w:jc w:val="center"/>
              <w:rPr>
                <w:sz w:val="18"/>
                <w:szCs w:val="18"/>
              </w:rPr>
            </w:pPr>
            <w:r w:rsidRPr="001C4A41">
              <w:rPr>
                <w:sz w:val="18"/>
                <w:szCs w:val="18"/>
              </w:rPr>
              <w:t>2</w:t>
            </w:r>
          </w:p>
        </w:tc>
        <w:tc>
          <w:tcPr>
            <w:tcW w:w="1170" w:type="dxa"/>
            <w:shd w:val="clear" w:color="auto" w:fill="F2F2F2" w:themeFill="background1" w:themeFillShade="F2"/>
            <w:vAlign w:val="center"/>
          </w:tcPr>
          <w:p w14:paraId="506326F0" w14:textId="77777777" w:rsidR="00663C03" w:rsidRPr="001C4A41" w:rsidRDefault="00663C03" w:rsidP="00673C46">
            <w:pPr>
              <w:jc w:val="center"/>
              <w:rPr>
                <w:sz w:val="18"/>
                <w:szCs w:val="18"/>
              </w:rPr>
            </w:pPr>
            <w:r w:rsidRPr="001C4A41">
              <w:rPr>
                <w:sz w:val="18"/>
                <w:szCs w:val="18"/>
              </w:rPr>
              <w:t>2</w:t>
            </w:r>
          </w:p>
        </w:tc>
        <w:tc>
          <w:tcPr>
            <w:tcW w:w="1141" w:type="dxa"/>
            <w:vAlign w:val="center"/>
          </w:tcPr>
          <w:p w14:paraId="06D9B6A2" w14:textId="77777777" w:rsidR="00663C03" w:rsidRPr="001C4A41" w:rsidRDefault="00663C03" w:rsidP="00673C46">
            <w:pPr>
              <w:jc w:val="center"/>
              <w:rPr>
                <w:sz w:val="18"/>
                <w:szCs w:val="18"/>
              </w:rPr>
            </w:pPr>
          </w:p>
        </w:tc>
        <w:tc>
          <w:tcPr>
            <w:tcW w:w="1136" w:type="dxa"/>
            <w:vAlign w:val="center"/>
          </w:tcPr>
          <w:p w14:paraId="3D05A695" w14:textId="2DF229DC" w:rsidR="00663C03" w:rsidRPr="00B82DDD" w:rsidRDefault="00663C03" w:rsidP="00673C46">
            <w:pPr>
              <w:jc w:val="center"/>
              <w:rPr>
                <w:sz w:val="18"/>
                <w:szCs w:val="18"/>
              </w:rPr>
            </w:pPr>
          </w:p>
        </w:tc>
        <w:tc>
          <w:tcPr>
            <w:tcW w:w="1527" w:type="dxa"/>
            <w:vAlign w:val="center"/>
          </w:tcPr>
          <w:p w14:paraId="6940187A" w14:textId="6841835F" w:rsidR="00663C03" w:rsidRPr="001C4A41" w:rsidRDefault="00663C03" w:rsidP="00673C46">
            <w:pPr>
              <w:jc w:val="center"/>
              <w:rPr>
                <w:sz w:val="18"/>
                <w:szCs w:val="18"/>
              </w:rPr>
            </w:pPr>
          </w:p>
        </w:tc>
      </w:tr>
      <w:tr w:rsidR="00663C03" w:rsidRPr="00295BFC" w14:paraId="01EF1BD9" w14:textId="77777777" w:rsidTr="00192BE0">
        <w:trPr>
          <w:trHeight w:val="288"/>
        </w:trPr>
        <w:tc>
          <w:tcPr>
            <w:tcW w:w="1196" w:type="dxa"/>
            <w:vAlign w:val="center"/>
          </w:tcPr>
          <w:p w14:paraId="72567E9B" w14:textId="77777777" w:rsidR="00663C03" w:rsidRPr="001C4A41" w:rsidRDefault="00663C03" w:rsidP="00673C46">
            <w:pPr>
              <w:jc w:val="center"/>
              <w:rPr>
                <w:sz w:val="18"/>
                <w:szCs w:val="18"/>
              </w:rPr>
            </w:pPr>
          </w:p>
        </w:tc>
        <w:tc>
          <w:tcPr>
            <w:tcW w:w="1317" w:type="dxa"/>
            <w:vAlign w:val="center"/>
          </w:tcPr>
          <w:p w14:paraId="7B43F5A5" w14:textId="77777777" w:rsidR="00663C03" w:rsidRPr="001C4A41" w:rsidRDefault="00663C03" w:rsidP="00673C46">
            <w:pPr>
              <w:jc w:val="center"/>
              <w:rPr>
                <w:i/>
                <w:sz w:val="18"/>
                <w:szCs w:val="18"/>
              </w:rPr>
            </w:pPr>
            <w:r w:rsidRPr="001C4A41">
              <w:rPr>
                <w:i/>
                <w:sz w:val="18"/>
                <w:szCs w:val="18"/>
              </w:rPr>
              <w:t>Apis</w:t>
            </w:r>
          </w:p>
        </w:tc>
        <w:tc>
          <w:tcPr>
            <w:tcW w:w="1229" w:type="dxa"/>
            <w:vAlign w:val="center"/>
          </w:tcPr>
          <w:p w14:paraId="4D7A7066" w14:textId="77777777" w:rsidR="00663C03" w:rsidRPr="001C4A41" w:rsidRDefault="00663C03" w:rsidP="00673C46">
            <w:pPr>
              <w:jc w:val="center"/>
              <w:rPr>
                <w:sz w:val="18"/>
                <w:szCs w:val="18"/>
              </w:rPr>
            </w:pPr>
            <w:r w:rsidRPr="001C4A41">
              <w:rPr>
                <w:sz w:val="18"/>
                <w:szCs w:val="18"/>
              </w:rPr>
              <w:t>1</w:t>
            </w:r>
          </w:p>
        </w:tc>
        <w:tc>
          <w:tcPr>
            <w:tcW w:w="1170" w:type="dxa"/>
            <w:shd w:val="clear" w:color="auto" w:fill="F2F2F2" w:themeFill="background1" w:themeFillShade="F2"/>
            <w:vAlign w:val="center"/>
          </w:tcPr>
          <w:p w14:paraId="6D36DC7B" w14:textId="77777777" w:rsidR="00663C03" w:rsidRPr="001C4A41" w:rsidRDefault="00663C03" w:rsidP="00673C46">
            <w:pPr>
              <w:jc w:val="center"/>
              <w:rPr>
                <w:sz w:val="18"/>
                <w:szCs w:val="18"/>
              </w:rPr>
            </w:pPr>
            <w:r w:rsidRPr="001C4A41">
              <w:rPr>
                <w:sz w:val="18"/>
                <w:szCs w:val="18"/>
              </w:rPr>
              <w:t>1</w:t>
            </w:r>
          </w:p>
        </w:tc>
        <w:tc>
          <w:tcPr>
            <w:tcW w:w="1141" w:type="dxa"/>
            <w:vAlign w:val="center"/>
          </w:tcPr>
          <w:p w14:paraId="6CB55C4F" w14:textId="77777777" w:rsidR="00663C03" w:rsidRPr="001C4A41" w:rsidRDefault="00663C03" w:rsidP="00673C46">
            <w:pPr>
              <w:jc w:val="center"/>
              <w:rPr>
                <w:sz w:val="18"/>
                <w:szCs w:val="18"/>
              </w:rPr>
            </w:pPr>
          </w:p>
        </w:tc>
        <w:tc>
          <w:tcPr>
            <w:tcW w:w="1136" w:type="dxa"/>
            <w:vAlign w:val="center"/>
          </w:tcPr>
          <w:p w14:paraId="1C3AA693" w14:textId="34735CDF" w:rsidR="00663C03" w:rsidRPr="00B82DDD" w:rsidRDefault="00663C03" w:rsidP="00673C46">
            <w:pPr>
              <w:jc w:val="center"/>
              <w:rPr>
                <w:sz w:val="18"/>
                <w:szCs w:val="18"/>
              </w:rPr>
            </w:pPr>
          </w:p>
        </w:tc>
        <w:tc>
          <w:tcPr>
            <w:tcW w:w="1527" w:type="dxa"/>
            <w:vAlign w:val="center"/>
          </w:tcPr>
          <w:p w14:paraId="04A325D5" w14:textId="1CD46BDC" w:rsidR="00663C03" w:rsidRPr="001C4A41" w:rsidRDefault="00663C03" w:rsidP="00673C46">
            <w:pPr>
              <w:jc w:val="center"/>
              <w:rPr>
                <w:sz w:val="18"/>
                <w:szCs w:val="18"/>
              </w:rPr>
            </w:pPr>
          </w:p>
        </w:tc>
      </w:tr>
      <w:tr w:rsidR="00663C03" w:rsidRPr="00295BFC" w14:paraId="5DDFCAF9" w14:textId="77777777" w:rsidTr="00192BE0">
        <w:trPr>
          <w:trHeight w:val="288"/>
        </w:trPr>
        <w:tc>
          <w:tcPr>
            <w:tcW w:w="1196" w:type="dxa"/>
            <w:vAlign w:val="center"/>
          </w:tcPr>
          <w:p w14:paraId="4D0C018A" w14:textId="77777777" w:rsidR="00663C03" w:rsidRPr="001C4A41" w:rsidRDefault="00663C03" w:rsidP="00673C46">
            <w:pPr>
              <w:jc w:val="center"/>
              <w:rPr>
                <w:sz w:val="18"/>
                <w:szCs w:val="18"/>
              </w:rPr>
            </w:pPr>
          </w:p>
        </w:tc>
        <w:tc>
          <w:tcPr>
            <w:tcW w:w="1317" w:type="dxa"/>
            <w:vAlign w:val="center"/>
          </w:tcPr>
          <w:p w14:paraId="60A3DD54" w14:textId="77777777" w:rsidR="00663C03" w:rsidRPr="001C4A41" w:rsidRDefault="00663C03" w:rsidP="00673C46">
            <w:pPr>
              <w:jc w:val="center"/>
              <w:rPr>
                <w:i/>
                <w:sz w:val="18"/>
                <w:szCs w:val="18"/>
              </w:rPr>
            </w:pPr>
            <w:r w:rsidRPr="001C4A41">
              <w:rPr>
                <w:i/>
                <w:sz w:val="18"/>
                <w:szCs w:val="18"/>
              </w:rPr>
              <w:t>Bombus</w:t>
            </w:r>
          </w:p>
        </w:tc>
        <w:tc>
          <w:tcPr>
            <w:tcW w:w="1229" w:type="dxa"/>
            <w:vAlign w:val="center"/>
          </w:tcPr>
          <w:p w14:paraId="7CBA70D3" w14:textId="77777777" w:rsidR="00663C03" w:rsidRPr="001C4A41" w:rsidRDefault="00663C03" w:rsidP="00673C46">
            <w:pPr>
              <w:jc w:val="center"/>
              <w:rPr>
                <w:sz w:val="18"/>
                <w:szCs w:val="18"/>
              </w:rPr>
            </w:pPr>
            <w:r w:rsidRPr="001C4A41">
              <w:rPr>
                <w:sz w:val="18"/>
                <w:szCs w:val="18"/>
              </w:rPr>
              <w:t>6 (1)</w:t>
            </w:r>
          </w:p>
        </w:tc>
        <w:tc>
          <w:tcPr>
            <w:tcW w:w="1170" w:type="dxa"/>
            <w:shd w:val="clear" w:color="auto" w:fill="F2F2F2" w:themeFill="background1" w:themeFillShade="F2"/>
            <w:vAlign w:val="center"/>
          </w:tcPr>
          <w:p w14:paraId="17874438" w14:textId="77777777" w:rsidR="00663C03" w:rsidRPr="001C4A41" w:rsidRDefault="00663C03" w:rsidP="00673C46">
            <w:pPr>
              <w:jc w:val="center"/>
              <w:rPr>
                <w:sz w:val="18"/>
                <w:szCs w:val="18"/>
              </w:rPr>
            </w:pPr>
            <w:r w:rsidRPr="001C4A41">
              <w:rPr>
                <w:sz w:val="18"/>
                <w:szCs w:val="18"/>
              </w:rPr>
              <w:t>5</w:t>
            </w:r>
          </w:p>
        </w:tc>
        <w:tc>
          <w:tcPr>
            <w:tcW w:w="1141" w:type="dxa"/>
            <w:vAlign w:val="center"/>
          </w:tcPr>
          <w:p w14:paraId="3B50CBAC" w14:textId="77777777" w:rsidR="00663C03" w:rsidRPr="001C4A41" w:rsidRDefault="00663C03" w:rsidP="00673C46">
            <w:pPr>
              <w:jc w:val="center"/>
              <w:rPr>
                <w:sz w:val="18"/>
                <w:szCs w:val="18"/>
              </w:rPr>
            </w:pPr>
          </w:p>
        </w:tc>
        <w:tc>
          <w:tcPr>
            <w:tcW w:w="1136" w:type="dxa"/>
            <w:vAlign w:val="center"/>
          </w:tcPr>
          <w:p w14:paraId="6F7E0BD9" w14:textId="46CC1D64" w:rsidR="00663C03" w:rsidRPr="00B82DDD" w:rsidRDefault="00663C03" w:rsidP="00673C46">
            <w:pPr>
              <w:jc w:val="center"/>
              <w:rPr>
                <w:sz w:val="18"/>
                <w:szCs w:val="18"/>
              </w:rPr>
            </w:pPr>
          </w:p>
        </w:tc>
        <w:tc>
          <w:tcPr>
            <w:tcW w:w="1527" w:type="dxa"/>
            <w:vAlign w:val="center"/>
          </w:tcPr>
          <w:p w14:paraId="25A24939" w14:textId="11150C1A" w:rsidR="00663C03" w:rsidRPr="001C4A41" w:rsidRDefault="00663C03" w:rsidP="00673C46">
            <w:pPr>
              <w:jc w:val="center"/>
              <w:rPr>
                <w:sz w:val="18"/>
                <w:szCs w:val="18"/>
              </w:rPr>
            </w:pPr>
          </w:p>
        </w:tc>
      </w:tr>
      <w:tr w:rsidR="00663C03" w:rsidRPr="00295BFC" w14:paraId="7EEECADC" w14:textId="77777777" w:rsidTr="00192BE0">
        <w:trPr>
          <w:trHeight w:val="288"/>
        </w:trPr>
        <w:tc>
          <w:tcPr>
            <w:tcW w:w="1196" w:type="dxa"/>
            <w:vAlign w:val="center"/>
          </w:tcPr>
          <w:p w14:paraId="6D7AA64B" w14:textId="77777777" w:rsidR="00663C03" w:rsidRPr="001C4A41" w:rsidRDefault="00663C03" w:rsidP="00673C46">
            <w:pPr>
              <w:jc w:val="center"/>
              <w:rPr>
                <w:sz w:val="18"/>
                <w:szCs w:val="18"/>
              </w:rPr>
            </w:pPr>
          </w:p>
        </w:tc>
        <w:tc>
          <w:tcPr>
            <w:tcW w:w="1317" w:type="dxa"/>
            <w:vAlign w:val="center"/>
          </w:tcPr>
          <w:p w14:paraId="154A8468" w14:textId="77777777" w:rsidR="00663C03" w:rsidRPr="001C4A41" w:rsidRDefault="00663C03" w:rsidP="00673C46">
            <w:pPr>
              <w:jc w:val="center"/>
              <w:rPr>
                <w:i/>
                <w:sz w:val="18"/>
                <w:szCs w:val="18"/>
              </w:rPr>
            </w:pPr>
            <w:r w:rsidRPr="001C4A41">
              <w:rPr>
                <w:i/>
                <w:sz w:val="18"/>
                <w:szCs w:val="18"/>
              </w:rPr>
              <w:t>Brachynomada</w:t>
            </w:r>
          </w:p>
        </w:tc>
        <w:tc>
          <w:tcPr>
            <w:tcW w:w="1229" w:type="dxa"/>
            <w:vAlign w:val="center"/>
          </w:tcPr>
          <w:p w14:paraId="6244EF50" w14:textId="77777777" w:rsidR="00663C03" w:rsidRPr="001C4A41" w:rsidRDefault="00663C03" w:rsidP="00673C46">
            <w:pPr>
              <w:jc w:val="center"/>
              <w:rPr>
                <w:sz w:val="18"/>
                <w:szCs w:val="18"/>
              </w:rPr>
            </w:pPr>
          </w:p>
        </w:tc>
        <w:tc>
          <w:tcPr>
            <w:tcW w:w="1170" w:type="dxa"/>
            <w:shd w:val="clear" w:color="auto" w:fill="F2F2F2" w:themeFill="background1" w:themeFillShade="F2"/>
            <w:vAlign w:val="center"/>
          </w:tcPr>
          <w:p w14:paraId="099DC3AE" w14:textId="6179A447" w:rsidR="00663C03" w:rsidRPr="001C4A41" w:rsidRDefault="00663C03" w:rsidP="00673C46">
            <w:pPr>
              <w:jc w:val="center"/>
              <w:rPr>
                <w:sz w:val="18"/>
                <w:szCs w:val="18"/>
              </w:rPr>
            </w:pPr>
            <w:r w:rsidRPr="001C4A41">
              <w:rPr>
                <w:sz w:val="18"/>
                <w:szCs w:val="18"/>
              </w:rPr>
              <w:t>1 (1)</w:t>
            </w:r>
          </w:p>
        </w:tc>
        <w:tc>
          <w:tcPr>
            <w:tcW w:w="1141" w:type="dxa"/>
            <w:vAlign w:val="center"/>
          </w:tcPr>
          <w:p w14:paraId="0468A81B" w14:textId="77777777" w:rsidR="00663C03" w:rsidRPr="001C4A41" w:rsidRDefault="00663C03" w:rsidP="00673C46">
            <w:pPr>
              <w:jc w:val="center"/>
              <w:rPr>
                <w:sz w:val="18"/>
                <w:szCs w:val="18"/>
              </w:rPr>
            </w:pPr>
          </w:p>
        </w:tc>
        <w:tc>
          <w:tcPr>
            <w:tcW w:w="1136" w:type="dxa"/>
            <w:vAlign w:val="center"/>
          </w:tcPr>
          <w:p w14:paraId="05CAA8B8" w14:textId="2831699F" w:rsidR="00663C03" w:rsidRPr="00B82DDD" w:rsidRDefault="00663C03" w:rsidP="00673C46">
            <w:pPr>
              <w:jc w:val="center"/>
              <w:rPr>
                <w:sz w:val="18"/>
                <w:szCs w:val="18"/>
              </w:rPr>
            </w:pPr>
          </w:p>
        </w:tc>
        <w:tc>
          <w:tcPr>
            <w:tcW w:w="1527" w:type="dxa"/>
            <w:vAlign w:val="center"/>
          </w:tcPr>
          <w:p w14:paraId="3E05C8A2" w14:textId="7B441D5F" w:rsidR="00663C03" w:rsidRPr="001C4A41" w:rsidRDefault="00663C03" w:rsidP="00673C46">
            <w:pPr>
              <w:jc w:val="center"/>
              <w:rPr>
                <w:sz w:val="18"/>
                <w:szCs w:val="18"/>
              </w:rPr>
            </w:pPr>
            <w:r w:rsidRPr="001C4A41">
              <w:rPr>
                <w:sz w:val="18"/>
                <w:szCs w:val="18"/>
              </w:rPr>
              <w:t>C</w:t>
            </w:r>
          </w:p>
        </w:tc>
      </w:tr>
      <w:tr w:rsidR="00663C03" w:rsidRPr="00295BFC" w14:paraId="3E3E1AF9" w14:textId="77777777" w:rsidTr="00192BE0">
        <w:trPr>
          <w:trHeight w:val="288"/>
        </w:trPr>
        <w:tc>
          <w:tcPr>
            <w:tcW w:w="1196" w:type="dxa"/>
            <w:vAlign w:val="center"/>
          </w:tcPr>
          <w:p w14:paraId="29E95C39" w14:textId="77777777" w:rsidR="00663C03" w:rsidRPr="001C4A41" w:rsidRDefault="00663C03" w:rsidP="00673C46">
            <w:pPr>
              <w:jc w:val="center"/>
              <w:rPr>
                <w:sz w:val="18"/>
                <w:szCs w:val="18"/>
              </w:rPr>
            </w:pPr>
          </w:p>
        </w:tc>
        <w:tc>
          <w:tcPr>
            <w:tcW w:w="1317" w:type="dxa"/>
            <w:vAlign w:val="center"/>
          </w:tcPr>
          <w:p w14:paraId="7883CBBF" w14:textId="77777777" w:rsidR="00663C03" w:rsidRPr="001C4A41" w:rsidRDefault="00663C03" w:rsidP="00673C46">
            <w:pPr>
              <w:jc w:val="center"/>
              <w:rPr>
                <w:i/>
                <w:sz w:val="18"/>
                <w:szCs w:val="18"/>
              </w:rPr>
            </w:pPr>
            <w:r w:rsidRPr="001C4A41">
              <w:rPr>
                <w:i/>
                <w:sz w:val="18"/>
                <w:szCs w:val="18"/>
              </w:rPr>
              <w:t>Centris</w:t>
            </w:r>
          </w:p>
        </w:tc>
        <w:tc>
          <w:tcPr>
            <w:tcW w:w="1229" w:type="dxa"/>
            <w:vAlign w:val="center"/>
          </w:tcPr>
          <w:p w14:paraId="09242DF2" w14:textId="2627DBD2" w:rsidR="00663C03" w:rsidRPr="001C4A41" w:rsidRDefault="00663C03" w:rsidP="00673C46">
            <w:pPr>
              <w:jc w:val="center"/>
              <w:rPr>
                <w:sz w:val="18"/>
                <w:szCs w:val="18"/>
                <w:highlight w:val="yellow"/>
              </w:rPr>
            </w:pPr>
            <w:r w:rsidRPr="001C4A41">
              <w:rPr>
                <w:sz w:val="18"/>
                <w:szCs w:val="18"/>
              </w:rPr>
              <w:t>1 (1)</w:t>
            </w:r>
          </w:p>
        </w:tc>
        <w:tc>
          <w:tcPr>
            <w:tcW w:w="1170" w:type="dxa"/>
            <w:shd w:val="clear" w:color="auto" w:fill="F2F2F2" w:themeFill="background1" w:themeFillShade="F2"/>
            <w:vAlign w:val="center"/>
          </w:tcPr>
          <w:p w14:paraId="4C03612C" w14:textId="77777777" w:rsidR="00663C03" w:rsidRPr="001C4A41" w:rsidRDefault="00663C03" w:rsidP="00673C46">
            <w:pPr>
              <w:jc w:val="center"/>
              <w:rPr>
                <w:sz w:val="18"/>
                <w:szCs w:val="18"/>
                <w:highlight w:val="yellow"/>
              </w:rPr>
            </w:pPr>
          </w:p>
        </w:tc>
        <w:tc>
          <w:tcPr>
            <w:tcW w:w="1141" w:type="dxa"/>
            <w:vAlign w:val="center"/>
          </w:tcPr>
          <w:p w14:paraId="38B3C108" w14:textId="77777777" w:rsidR="00663C03" w:rsidRPr="001C4A41" w:rsidRDefault="00663C03" w:rsidP="00673C46">
            <w:pPr>
              <w:jc w:val="center"/>
              <w:rPr>
                <w:sz w:val="18"/>
                <w:szCs w:val="18"/>
              </w:rPr>
            </w:pPr>
          </w:p>
        </w:tc>
        <w:tc>
          <w:tcPr>
            <w:tcW w:w="1136" w:type="dxa"/>
            <w:vAlign w:val="center"/>
          </w:tcPr>
          <w:p w14:paraId="7375A648" w14:textId="5DF874FD" w:rsidR="00663C03" w:rsidRPr="00B82DDD" w:rsidRDefault="00663C03" w:rsidP="00673C46">
            <w:pPr>
              <w:jc w:val="center"/>
              <w:rPr>
                <w:sz w:val="18"/>
                <w:szCs w:val="18"/>
              </w:rPr>
            </w:pPr>
          </w:p>
        </w:tc>
        <w:tc>
          <w:tcPr>
            <w:tcW w:w="1527" w:type="dxa"/>
            <w:vAlign w:val="center"/>
          </w:tcPr>
          <w:p w14:paraId="630126E5" w14:textId="4AB74241" w:rsidR="00663C03" w:rsidRPr="001C4A41" w:rsidRDefault="00663C03" w:rsidP="00673C46">
            <w:pPr>
              <w:jc w:val="center"/>
              <w:rPr>
                <w:sz w:val="18"/>
                <w:szCs w:val="18"/>
              </w:rPr>
            </w:pPr>
          </w:p>
        </w:tc>
      </w:tr>
      <w:tr w:rsidR="00663C03" w:rsidRPr="00295BFC" w14:paraId="0AF954FC" w14:textId="77777777" w:rsidTr="00192BE0">
        <w:trPr>
          <w:trHeight w:val="288"/>
        </w:trPr>
        <w:tc>
          <w:tcPr>
            <w:tcW w:w="1196" w:type="dxa"/>
            <w:vAlign w:val="center"/>
          </w:tcPr>
          <w:p w14:paraId="6F9D9EFE" w14:textId="77777777" w:rsidR="00663C03" w:rsidRPr="001C4A41" w:rsidRDefault="00663C03" w:rsidP="00673C46">
            <w:pPr>
              <w:jc w:val="center"/>
              <w:rPr>
                <w:sz w:val="18"/>
                <w:szCs w:val="18"/>
              </w:rPr>
            </w:pPr>
          </w:p>
        </w:tc>
        <w:tc>
          <w:tcPr>
            <w:tcW w:w="1317" w:type="dxa"/>
            <w:vAlign w:val="center"/>
          </w:tcPr>
          <w:p w14:paraId="0CE95CA1" w14:textId="77777777" w:rsidR="00663C03" w:rsidRPr="001C4A41" w:rsidRDefault="00663C03" w:rsidP="00673C46">
            <w:pPr>
              <w:jc w:val="center"/>
              <w:rPr>
                <w:i/>
                <w:sz w:val="18"/>
                <w:szCs w:val="18"/>
              </w:rPr>
            </w:pPr>
            <w:r w:rsidRPr="001C4A41">
              <w:rPr>
                <w:i/>
                <w:sz w:val="18"/>
                <w:szCs w:val="18"/>
              </w:rPr>
              <w:t>Ceratina</w:t>
            </w:r>
          </w:p>
        </w:tc>
        <w:tc>
          <w:tcPr>
            <w:tcW w:w="1229" w:type="dxa"/>
            <w:vAlign w:val="center"/>
          </w:tcPr>
          <w:p w14:paraId="7FC1B01F" w14:textId="77777777" w:rsidR="00663C03" w:rsidRPr="001C4A41" w:rsidRDefault="00663C03" w:rsidP="00673C46">
            <w:pPr>
              <w:jc w:val="center"/>
              <w:rPr>
                <w:sz w:val="18"/>
                <w:szCs w:val="18"/>
              </w:rPr>
            </w:pPr>
            <w:r w:rsidRPr="001C4A41">
              <w:rPr>
                <w:sz w:val="18"/>
                <w:szCs w:val="18"/>
              </w:rPr>
              <w:t>11</w:t>
            </w:r>
          </w:p>
        </w:tc>
        <w:tc>
          <w:tcPr>
            <w:tcW w:w="1170" w:type="dxa"/>
            <w:shd w:val="clear" w:color="auto" w:fill="F2F2F2" w:themeFill="background1" w:themeFillShade="F2"/>
            <w:vAlign w:val="center"/>
          </w:tcPr>
          <w:p w14:paraId="448E99F6" w14:textId="495EF142" w:rsidR="00663C03" w:rsidRPr="001C4A41" w:rsidRDefault="00663C03" w:rsidP="00673C46">
            <w:pPr>
              <w:jc w:val="center"/>
              <w:rPr>
                <w:sz w:val="18"/>
                <w:szCs w:val="18"/>
              </w:rPr>
            </w:pPr>
            <w:r w:rsidRPr="001C4A41">
              <w:rPr>
                <w:sz w:val="18"/>
                <w:szCs w:val="18"/>
              </w:rPr>
              <w:t>11</w:t>
            </w:r>
          </w:p>
        </w:tc>
        <w:tc>
          <w:tcPr>
            <w:tcW w:w="1141" w:type="dxa"/>
            <w:vAlign w:val="center"/>
          </w:tcPr>
          <w:p w14:paraId="2DB54038" w14:textId="77777777" w:rsidR="00663C03" w:rsidRPr="001C4A41" w:rsidRDefault="00663C03" w:rsidP="00673C46">
            <w:pPr>
              <w:jc w:val="center"/>
              <w:rPr>
                <w:sz w:val="18"/>
                <w:szCs w:val="18"/>
              </w:rPr>
            </w:pPr>
          </w:p>
        </w:tc>
        <w:tc>
          <w:tcPr>
            <w:tcW w:w="1136" w:type="dxa"/>
            <w:vAlign w:val="center"/>
          </w:tcPr>
          <w:p w14:paraId="5389628E" w14:textId="486ABF33" w:rsidR="00663C03" w:rsidRPr="00B82DDD" w:rsidRDefault="00663C03" w:rsidP="00673C46">
            <w:pPr>
              <w:jc w:val="center"/>
              <w:rPr>
                <w:sz w:val="18"/>
                <w:szCs w:val="18"/>
              </w:rPr>
            </w:pPr>
          </w:p>
        </w:tc>
        <w:tc>
          <w:tcPr>
            <w:tcW w:w="1527" w:type="dxa"/>
            <w:vAlign w:val="center"/>
          </w:tcPr>
          <w:p w14:paraId="1D6D739F" w14:textId="0378FCDD" w:rsidR="00663C03" w:rsidRPr="001C4A41" w:rsidRDefault="00663C03" w:rsidP="00673C46">
            <w:pPr>
              <w:jc w:val="center"/>
              <w:rPr>
                <w:sz w:val="18"/>
                <w:szCs w:val="18"/>
              </w:rPr>
            </w:pPr>
          </w:p>
        </w:tc>
      </w:tr>
      <w:tr w:rsidR="00663C03" w:rsidRPr="00295BFC" w14:paraId="55B63A97" w14:textId="77777777" w:rsidTr="00192BE0">
        <w:trPr>
          <w:trHeight w:val="288"/>
        </w:trPr>
        <w:tc>
          <w:tcPr>
            <w:tcW w:w="1196" w:type="dxa"/>
            <w:vAlign w:val="center"/>
          </w:tcPr>
          <w:p w14:paraId="1A3E0032" w14:textId="77777777" w:rsidR="00663C03" w:rsidRPr="001C4A41" w:rsidRDefault="00663C03" w:rsidP="00673C46">
            <w:pPr>
              <w:jc w:val="center"/>
              <w:rPr>
                <w:sz w:val="18"/>
                <w:szCs w:val="18"/>
              </w:rPr>
            </w:pPr>
          </w:p>
        </w:tc>
        <w:tc>
          <w:tcPr>
            <w:tcW w:w="1317" w:type="dxa"/>
            <w:vAlign w:val="center"/>
          </w:tcPr>
          <w:p w14:paraId="579A3DED" w14:textId="77777777" w:rsidR="00663C03" w:rsidRPr="001C4A41" w:rsidRDefault="00663C03" w:rsidP="00673C46">
            <w:pPr>
              <w:jc w:val="center"/>
              <w:rPr>
                <w:i/>
                <w:sz w:val="18"/>
                <w:szCs w:val="18"/>
              </w:rPr>
            </w:pPr>
            <w:r w:rsidRPr="001C4A41">
              <w:rPr>
                <w:i/>
                <w:sz w:val="18"/>
                <w:szCs w:val="18"/>
              </w:rPr>
              <w:t>Diadasia</w:t>
            </w:r>
          </w:p>
        </w:tc>
        <w:tc>
          <w:tcPr>
            <w:tcW w:w="1229" w:type="dxa"/>
            <w:vAlign w:val="center"/>
          </w:tcPr>
          <w:p w14:paraId="570370B5" w14:textId="77777777" w:rsidR="00663C03" w:rsidRPr="001C4A41" w:rsidRDefault="00663C03" w:rsidP="00673C46">
            <w:pPr>
              <w:jc w:val="center"/>
              <w:rPr>
                <w:sz w:val="18"/>
                <w:szCs w:val="18"/>
              </w:rPr>
            </w:pPr>
            <w:r w:rsidRPr="001C4A41">
              <w:rPr>
                <w:sz w:val="18"/>
                <w:szCs w:val="18"/>
              </w:rPr>
              <w:t>5</w:t>
            </w:r>
          </w:p>
        </w:tc>
        <w:tc>
          <w:tcPr>
            <w:tcW w:w="1170" w:type="dxa"/>
            <w:shd w:val="clear" w:color="auto" w:fill="F2F2F2" w:themeFill="background1" w:themeFillShade="F2"/>
            <w:vAlign w:val="center"/>
          </w:tcPr>
          <w:p w14:paraId="3A07B50F" w14:textId="43AB2477" w:rsidR="00663C03" w:rsidRPr="001C4A41" w:rsidRDefault="00663C03" w:rsidP="00673C46">
            <w:pPr>
              <w:jc w:val="center"/>
              <w:rPr>
                <w:sz w:val="18"/>
                <w:szCs w:val="18"/>
              </w:rPr>
            </w:pPr>
            <w:r w:rsidRPr="001C4A41">
              <w:rPr>
                <w:sz w:val="18"/>
                <w:szCs w:val="18"/>
              </w:rPr>
              <w:t>9 (3)</w:t>
            </w:r>
          </w:p>
        </w:tc>
        <w:tc>
          <w:tcPr>
            <w:tcW w:w="1141" w:type="dxa"/>
            <w:vAlign w:val="center"/>
          </w:tcPr>
          <w:p w14:paraId="54B9CA1A" w14:textId="067C928B" w:rsidR="00663C03" w:rsidRPr="001C4A41" w:rsidRDefault="00663C03" w:rsidP="00673C46">
            <w:pPr>
              <w:jc w:val="center"/>
              <w:rPr>
                <w:sz w:val="18"/>
                <w:szCs w:val="18"/>
              </w:rPr>
            </w:pPr>
            <w:r w:rsidRPr="001C4A41">
              <w:rPr>
                <w:sz w:val="18"/>
                <w:szCs w:val="18"/>
              </w:rPr>
              <w:t>1</w:t>
            </w:r>
          </w:p>
        </w:tc>
        <w:tc>
          <w:tcPr>
            <w:tcW w:w="1136" w:type="dxa"/>
            <w:vAlign w:val="center"/>
          </w:tcPr>
          <w:p w14:paraId="2BFF9AFC" w14:textId="76FBA062" w:rsidR="00663C03" w:rsidRPr="00B82DDD" w:rsidRDefault="00663C03" w:rsidP="00673C46">
            <w:pPr>
              <w:jc w:val="center"/>
              <w:rPr>
                <w:sz w:val="18"/>
                <w:szCs w:val="18"/>
              </w:rPr>
            </w:pPr>
          </w:p>
        </w:tc>
        <w:tc>
          <w:tcPr>
            <w:tcW w:w="1527" w:type="dxa"/>
            <w:vAlign w:val="center"/>
          </w:tcPr>
          <w:p w14:paraId="768B367C" w14:textId="5896CB3C" w:rsidR="00663C03" w:rsidRPr="001C4A41" w:rsidRDefault="00663C03" w:rsidP="00673C46">
            <w:pPr>
              <w:jc w:val="center"/>
              <w:rPr>
                <w:sz w:val="18"/>
                <w:szCs w:val="18"/>
              </w:rPr>
            </w:pPr>
            <w:r w:rsidRPr="001C4A41">
              <w:rPr>
                <w:sz w:val="18"/>
                <w:szCs w:val="18"/>
              </w:rPr>
              <w:t>O</w:t>
            </w:r>
          </w:p>
        </w:tc>
      </w:tr>
      <w:tr w:rsidR="00663C03" w:rsidRPr="00295BFC" w14:paraId="2F050EAD" w14:textId="77777777" w:rsidTr="00192BE0">
        <w:trPr>
          <w:trHeight w:val="288"/>
        </w:trPr>
        <w:tc>
          <w:tcPr>
            <w:tcW w:w="1196" w:type="dxa"/>
            <w:vAlign w:val="center"/>
          </w:tcPr>
          <w:p w14:paraId="4AF2A353" w14:textId="77777777" w:rsidR="00663C03" w:rsidRPr="001C4A41" w:rsidRDefault="00663C03" w:rsidP="00673C46">
            <w:pPr>
              <w:jc w:val="center"/>
              <w:rPr>
                <w:sz w:val="18"/>
                <w:szCs w:val="18"/>
              </w:rPr>
            </w:pPr>
          </w:p>
        </w:tc>
        <w:tc>
          <w:tcPr>
            <w:tcW w:w="1317" w:type="dxa"/>
            <w:vAlign w:val="center"/>
          </w:tcPr>
          <w:p w14:paraId="59707347" w14:textId="77777777" w:rsidR="00663C03" w:rsidRPr="001C4A41" w:rsidRDefault="00663C03" w:rsidP="00673C46">
            <w:pPr>
              <w:jc w:val="center"/>
              <w:rPr>
                <w:i/>
                <w:sz w:val="18"/>
                <w:szCs w:val="18"/>
              </w:rPr>
            </w:pPr>
            <w:r w:rsidRPr="001C4A41">
              <w:rPr>
                <w:i/>
                <w:sz w:val="18"/>
                <w:szCs w:val="18"/>
              </w:rPr>
              <w:t>Epeolus</w:t>
            </w:r>
          </w:p>
        </w:tc>
        <w:tc>
          <w:tcPr>
            <w:tcW w:w="1229" w:type="dxa"/>
            <w:vAlign w:val="center"/>
          </w:tcPr>
          <w:p w14:paraId="7D91A84F" w14:textId="77777777" w:rsidR="00663C03" w:rsidRPr="001C4A41" w:rsidRDefault="00663C03" w:rsidP="00673C46">
            <w:pPr>
              <w:jc w:val="center"/>
              <w:rPr>
                <w:sz w:val="18"/>
                <w:szCs w:val="18"/>
              </w:rPr>
            </w:pPr>
            <w:r w:rsidRPr="001C4A41">
              <w:rPr>
                <w:sz w:val="18"/>
                <w:szCs w:val="18"/>
              </w:rPr>
              <w:t>3</w:t>
            </w:r>
          </w:p>
        </w:tc>
        <w:tc>
          <w:tcPr>
            <w:tcW w:w="1170" w:type="dxa"/>
            <w:shd w:val="clear" w:color="auto" w:fill="F2F2F2" w:themeFill="background1" w:themeFillShade="F2"/>
            <w:vAlign w:val="center"/>
          </w:tcPr>
          <w:p w14:paraId="57F2DB74" w14:textId="749FDCE9" w:rsidR="00663C03" w:rsidRPr="001C4A41" w:rsidRDefault="00663C03" w:rsidP="00673C46">
            <w:pPr>
              <w:jc w:val="center"/>
              <w:rPr>
                <w:sz w:val="18"/>
                <w:szCs w:val="18"/>
              </w:rPr>
            </w:pPr>
            <w:r w:rsidRPr="001C4A41">
              <w:rPr>
                <w:sz w:val="18"/>
                <w:szCs w:val="18"/>
              </w:rPr>
              <w:t>4 (1)</w:t>
            </w:r>
          </w:p>
        </w:tc>
        <w:tc>
          <w:tcPr>
            <w:tcW w:w="1141" w:type="dxa"/>
            <w:vAlign w:val="center"/>
          </w:tcPr>
          <w:p w14:paraId="1AD9DB9E" w14:textId="77777777" w:rsidR="00663C03" w:rsidRPr="001C4A41" w:rsidRDefault="00663C03" w:rsidP="00673C46">
            <w:pPr>
              <w:jc w:val="center"/>
              <w:rPr>
                <w:sz w:val="18"/>
                <w:szCs w:val="18"/>
              </w:rPr>
            </w:pPr>
          </w:p>
        </w:tc>
        <w:tc>
          <w:tcPr>
            <w:tcW w:w="1136" w:type="dxa"/>
            <w:vAlign w:val="center"/>
          </w:tcPr>
          <w:p w14:paraId="22492784" w14:textId="5A1E91FF" w:rsidR="00663C03" w:rsidRPr="00B82DDD" w:rsidRDefault="00663C03" w:rsidP="00673C46">
            <w:pPr>
              <w:jc w:val="center"/>
              <w:rPr>
                <w:sz w:val="18"/>
                <w:szCs w:val="18"/>
              </w:rPr>
            </w:pPr>
            <w:r>
              <w:rPr>
                <w:sz w:val="18"/>
                <w:szCs w:val="18"/>
              </w:rPr>
              <w:t>1</w:t>
            </w:r>
          </w:p>
        </w:tc>
        <w:tc>
          <w:tcPr>
            <w:tcW w:w="1527" w:type="dxa"/>
            <w:vAlign w:val="center"/>
          </w:tcPr>
          <w:p w14:paraId="32CAF425" w14:textId="07E97564" w:rsidR="00663C03" w:rsidRPr="001C4A41" w:rsidRDefault="00663C03" w:rsidP="00673C46">
            <w:pPr>
              <w:jc w:val="center"/>
              <w:rPr>
                <w:sz w:val="18"/>
                <w:szCs w:val="18"/>
              </w:rPr>
            </w:pPr>
            <w:r w:rsidRPr="001C4A41">
              <w:rPr>
                <w:sz w:val="18"/>
                <w:szCs w:val="18"/>
              </w:rPr>
              <w:t>C</w:t>
            </w:r>
          </w:p>
        </w:tc>
      </w:tr>
      <w:tr w:rsidR="00663C03" w:rsidRPr="00295BFC" w14:paraId="76D17310" w14:textId="77777777" w:rsidTr="00192BE0">
        <w:trPr>
          <w:trHeight w:val="288"/>
        </w:trPr>
        <w:tc>
          <w:tcPr>
            <w:tcW w:w="1196" w:type="dxa"/>
            <w:vAlign w:val="center"/>
          </w:tcPr>
          <w:p w14:paraId="20960584" w14:textId="77777777" w:rsidR="00663C03" w:rsidRPr="001C4A41" w:rsidRDefault="00663C03" w:rsidP="00673C46">
            <w:pPr>
              <w:jc w:val="center"/>
              <w:rPr>
                <w:sz w:val="18"/>
                <w:szCs w:val="18"/>
              </w:rPr>
            </w:pPr>
          </w:p>
        </w:tc>
        <w:tc>
          <w:tcPr>
            <w:tcW w:w="1317" w:type="dxa"/>
            <w:vAlign w:val="center"/>
          </w:tcPr>
          <w:p w14:paraId="365E562C" w14:textId="0546268F" w:rsidR="00663C03" w:rsidRPr="001C4A41" w:rsidRDefault="00663C03" w:rsidP="00673C46">
            <w:pPr>
              <w:jc w:val="center"/>
              <w:rPr>
                <w:i/>
                <w:sz w:val="18"/>
                <w:szCs w:val="18"/>
              </w:rPr>
            </w:pPr>
            <w:r w:rsidRPr="001C4A41">
              <w:rPr>
                <w:i/>
                <w:sz w:val="18"/>
                <w:szCs w:val="18"/>
              </w:rPr>
              <w:t>Eucera</w:t>
            </w:r>
          </w:p>
        </w:tc>
        <w:tc>
          <w:tcPr>
            <w:tcW w:w="1229" w:type="dxa"/>
            <w:vAlign w:val="center"/>
          </w:tcPr>
          <w:p w14:paraId="501F8B07" w14:textId="53359DA0" w:rsidR="00663C03" w:rsidRPr="001C4A41" w:rsidRDefault="00663C03" w:rsidP="00673C46">
            <w:pPr>
              <w:jc w:val="center"/>
              <w:rPr>
                <w:sz w:val="18"/>
                <w:szCs w:val="18"/>
              </w:rPr>
            </w:pPr>
            <w:r w:rsidRPr="001C4A41">
              <w:rPr>
                <w:sz w:val="18"/>
                <w:szCs w:val="18"/>
              </w:rPr>
              <w:t>9</w:t>
            </w:r>
          </w:p>
        </w:tc>
        <w:tc>
          <w:tcPr>
            <w:tcW w:w="1170" w:type="dxa"/>
            <w:shd w:val="clear" w:color="auto" w:fill="F2F2F2" w:themeFill="background1" w:themeFillShade="F2"/>
            <w:vAlign w:val="center"/>
          </w:tcPr>
          <w:p w14:paraId="6525641B" w14:textId="594DC95B" w:rsidR="00663C03" w:rsidRPr="001C4A41" w:rsidRDefault="00663C03" w:rsidP="00673C46">
            <w:pPr>
              <w:jc w:val="center"/>
              <w:rPr>
                <w:sz w:val="18"/>
                <w:szCs w:val="18"/>
              </w:rPr>
            </w:pPr>
            <w:r w:rsidRPr="001C4A41">
              <w:rPr>
                <w:sz w:val="18"/>
                <w:szCs w:val="18"/>
              </w:rPr>
              <w:t>9</w:t>
            </w:r>
          </w:p>
        </w:tc>
        <w:tc>
          <w:tcPr>
            <w:tcW w:w="1141" w:type="dxa"/>
            <w:vAlign w:val="center"/>
          </w:tcPr>
          <w:p w14:paraId="667E5478" w14:textId="77777777" w:rsidR="00663C03" w:rsidRPr="001C4A41" w:rsidRDefault="00663C03" w:rsidP="00673C46">
            <w:pPr>
              <w:jc w:val="center"/>
              <w:rPr>
                <w:sz w:val="18"/>
                <w:szCs w:val="18"/>
              </w:rPr>
            </w:pPr>
          </w:p>
        </w:tc>
        <w:tc>
          <w:tcPr>
            <w:tcW w:w="1136" w:type="dxa"/>
            <w:vAlign w:val="center"/>
          </w:tcPr>
          <w:p w14:paraId="4FEAAA2C" w14:textId="34925365" w:rsidR="00663C03" w:rsidRPr="00B82DDD" w:rsidRDefault="00663C03" w:rsidP="00673C46">
            <w:pPr>
              <w:jc w:val="center"/>
              <w:rPr>
                <w:sz w:val="18"/>
                <w:szCs w:val="18"/>
              </w:rPr>
            </w:pPr>
          </w:p>
        </w:tc>
        <w:tc>
          <w:tcPr>
            <w:tcW w:w="1527" w:type="dxa"/>
            <w:vAlign w:val="center"/>
          </w:tcPr>
          <w:p w14:paraId="177B78AE" w14:textId="6B7DB08B" w:rsidR="00663C03" w:rsidRPr="001C4A41" w:rsidRDefault="00663C03" w:rsidP="00673C46">
            <w:pPr>
              <w:jc w:val="center"/>
              <w:rPr>
                <w:sz w:val="18"/>
                <w:szCs w:val="18"/>
              </w:rPr>
            </w:pPr>
          </w:p>
        </w:tc>
      </w:tr>
      <w:tr w:rsidR="00663C03" w:rsidRPr="00295BFC" w14:paraId="29D0C4CC" w14:textId="77777777" w:rsidTr="00192BE0">
        <w:trPr>
          <w:trHeight w:val="288"/>
        </w:trPr>
        <w:tc>
          <w:tcPr>
            <w:tcW w:w="1196" w:type="dxa"/>
            <w:vAlign w:val="center"/>
          </w:tcPr>
          <w:p w14:paraId="07A79950" w14:textId="77777777" w:rsidR="00663C03" w:rsidRPr="001C4A41" w:rsidRDefault="00663C03" w:rsidP="00673C46">
            <w:pPr>
              <w:jc w:val="center"/>
              <w:rPr>
                <w:sz w:val="18"/>
                <w:szCs w:val="18"/>
              </w:rPr>
            </w:pPr>
          </w:p>
        </w:tc>
        <w:tc>
          <w:tcPr>
            <w:tcW w:w="1317" w:type="dxa"/>
            <w:vAlign w:val="center"/>
          </w:tcPr>
          <w:p w14:paraId="43B14E4E" w14:textId="77777777" w:rsidR="00663C03" w:rsidRPr="001C4A41" w:rsidRDefault="00663C03" w:rsidP="00673C46">
            <w:pPr>
              <w:jc w:val="center"/>
              <w:rPr>
                <w:i/>
                <w:sz w:val="18"/>
                <w:szCs w:val="18"/>
              </w:rPr>
            </w:pPr>
            <w:r w:rsidRPr="001C4A41">
              <w:rPr>
                <w:i/>
                <w:sz w:val="18"/>
                <w:szCs w:val="18"/>
              </w:rPr>
              <w:t>Habropoda</w:t>
            </w:r>
          </w:p>
        </w:tc>
        <w:tc>
          <w:tcPr>
            <w:tcW w:w="1229" w:type="dxa"/>
            <w:vAlign w:val="center"/>
          </w:tcPr>
          <w:p w14:paraId="567F6D6F" w14:textId="3343A0F6" w:rsidR="00663C03" w:rsidRPr="001C4A41" w:rsidRDefault="00663C03" w:rsidP="00673C46">
            <w:pPr>
              <w:jc w:val="center"/>
              <w:rPr>
                <w:sz w:val="18"/>
                <w:szCs w:val="18"/>
              </w:rPr>
            </w:pPr>
            <w:r w:rsidRPr="001C4A41">
              <w:rPr>
                <w:sz w:val="18"/>
                <w:szCs w:val="18"/>
              </w:rPr>
              <w:t>3 (1)</w:t>
            </w:r>
          </w:p>
        </w:tc>
        <w:tc>
          <w:tcPr>
            <w:tcW w:w="1170" w:type="dxa"/>
            <w:shd w:val="clear" w:color="auto" w:fill="F2F2F2" w:themeFill="background1" w:themeFillShade="F2"/>
            <w:vAlign w:val="center"/>
          </w:tcPr>
          <w:p w14:paraId="71960F04" w14:textId="7A280EF1" w:rsidR="00663C03" w:rsidRPr="001C4A41" w:rsidRDefault="00663C03" w:rsidP="00673C46">
            <w:pPr>
              <w:jc w:val="center"/>
              <w:rPr>
                <w:sz w:val="18"/>
                <w:szCs w:val="18"/>
              </w:rPr>
            </w:pPr>
            <w:r w:rsidRPr="001C4A41">
              <w:rPr>
                <w:sz w:val="18"/>
                <w:szCs w:val="18"/>
              </w:rPr>
              <w:t>2</w:t>
            </w:r>
          </w:p>
        </w:tc>
        <w:tc>
          <w:tcPr>
            <w:tcW w:w="1141" w:type="dxa"/>
            <w:vAlign w:val="center"/>
          </w:tcPr>
          <w:p w14:paraId="24CB0889" w14:textId="77777777" w:rsidR="00663C03" w:rsidRPr="001C4A41" w:rsidRDefault="00663C03" w:rsidP="00673C46">
            <w:pPr>
              <w:jc w:val="center"/>
              <w:rPr>
                <w:sz w:val="18"/>
                <w:szCs w:val="18"/>
              </w:rPr>
            </w:pPr>
          </w:p>
        </w:tc>
        <w:tc>
          <w:tcPr>
            <w:tcW w:w="1136" w:type="dxa"/>
            <w:vAlign w:val="center"/>
          </w:tcPr>
          <w:p w14:paraId="2B9296FF" w14:textId="7C2F0947" w:rsidR="00663C03" w:rsidRPr="00B82DDD" w:rsidRDefault="00663C03" w:rsidP="00673C46">
            <w:pPr>
              <w:jc w:val="center"/>
              <w:rPr>
                <w:sz w:val="18"/>
                <w:szCs w:val="18"/>
              </w:rPr>
            </w:pPr>
          </w:p>
        </w:tc>
        <w:tc>
          <w:tcPr>
            <w:tcW w:w="1527" w:type="dxa"/>
            <w:vAlign w:val="center"/>
          </w:tcPr>
          <w:p w14:paraId="1C1341D2" w14:textId="788F468D" w:rsidR="00663C03" w:rsidRPr="001C4A41" w:rsidRDefault="00663C03" w:rsidP="00673C46">
            <w:pPr>
              <w:jc w:val="center"/>
              <w:rPr>
                <w:sz w:val="18"/>
                <w:szCs w:val="18"/>
              </w:rPr>
            </w:pPr>
          </w:p>
        </w:tc>
      </w:tr>
      <w:tr w:rsidR="00663C03" w:rsidRPr="00295BFC" w14:paraId="60A6D467" w14:textId="77777777" w:rsidTr="00192BE0">
        <w:trPr>
          <w:trHeight w:val="288"/>
        </w:trPr>
        <w:tc>
          <w:tcPr>
            <w:tcW w:w="1196" w:type="dxa"/>
            <w:vAlign w:val="center"/>
          </w:tcPr>
          <w:p w14:paraId="491A7FBB" w14:textId="77777777" w:rsidR="00663C03" w:rsidRPr="001C4A41" w:rsidRDefault="00663C03" w:rsidP="00673C46">
            <w:pPr>
              <w:jc w:val="center"/>
              <w:rPr>
                <w:sz w:val="18"/>
                <w:szCs w:val="18"/>
              </w:rPr>
            </w:pPr>
          </w:p>
        </w:tc>
        <w:tc>
          <w:tcPr>
            <w:tcW w:w="1317" w:type="dxa"/>
            <w:vAlign w:val="center"/>
          </w:tcPr>
          <w:p w14:paraId="18A2F690" w14:textId="77777777" w:rsidR="00663C03" w:rsidRPr="001C4A41" w:rsidRDefault="00663C03" w:rsidP="00673C46">
            <w:pPr>
              <w:jc w:val="center"/>
              <w:rPr>
                <w:i/>
                <w:sz w:val="18"/>
                <w:szCs w:val="18"/>
              </w:rPr>
            </w:pPr>
            <w:r w:rsidRPr="001C4A41">
              <w:rPr>
                <w:i/>
                <w:sz w:val="18"/>
                <w:szCs w:val="18"/>
              </w:rPr>
              <w:t>Melecta</w:t>
            </w:r>
          </w:p>
        </w:tc>
        <w:tc>
          <w:tcPr>
            <w:tcW w:w="1229" w:type="dxa"/>
            <w:vAlign w:val="center"/>
          </w:tcPr>
          <w:p w14:paraId="3FC27C28" w14:textId="77777777" w:rsidR="00663C03" w:rsidRPr="001C4A41" w:rsidRDefault="00663C03" w:rsidP="00673C46">
            <w:pPr>
              <w:jc w:val="center"/>
              <w:rPr>
                <w:sz w:val="18"/>
                <w:szCs w:val="18"/>
              </w:rPr>
            </w:pPr>
            <w:r w:rsidRPr="001C4A41">
              <w:rPr>
                <w:sz w:val="18"/>
                <w:szCs w:val="18"/>
              </w:rPr>
              <w:t>3</w:t>
            </w:r>
          </w:p>
        </w:tc>
        <w:tc>
          <w:tcPr>
            <w:tcW w:w="1170" w:type="dxa"/>
            <w:shd w:val="clear" w:color="auto" w:fill="F2F2F2" w:themeFill="background1" w:themeFillShade="F2"/>
            <w:vAlign w:val="center"/>
          </w:tcPr>
          <w:p w14:paraId="2321E86B" w14:textId="0AE23100" w:rsidR="00663C03" w:rsidRPr="001C4A41" w:rsidRDefault="00663C03" w:rsidP="00673C46">
            <w:pPr>
              <w:jc w:val="center"/>
              <w:rPr>
                <w:sz w:val="18"/>
                <w:szCs w:val="18"/>
              </w:rPr>
            </w:pPr>
            <w:r w:rsidRPr="001C4A41">
              <w:rPr>
                <w:sz w:val="18"/>
                <w:szCs w:val="18"/>
              </w:rPr>
              <w:t>3</w:t>
            </w:r>
          </w:p>
        </w:tc>
        <w:tc>
          <w:tcPr>
            <w:tcW w:w="1141" w:type="dxa"/>
            <w:vAlign w:val="center"/>
          </w:tcPr>
          <w:p w14:paraId="66DE1B33" w14:textId="77777777" w:rsidR="00663C03" w:rsidRPr="001C4A41" w:rsidRDefault="00663C03" w:rsidP="00673C46">
            <w:pPr>
              <w:jc w:val="center"/>
              <w:rPr>
                <w:sz w:val="18"/>
                <w:szCs w:val="18"/>
              </w:rPr>
            </w:pPr>
          </w:p>
        </w:tc>
        <w:tc>
          <w:tcPr>
            <w:tcW w:w="1136" w:type="dxa"/>
            <w:vAlign w:val="center"/>
          </w:tcPr>
          <w:p w14:paraId="64E56969" w14:textId="2DB6F4A4" w:rsidR="00663C03" w:rsidRPr="00B82DDD" w:rsidRDefault="00663C03" w:rsidP="00673C46">
            <w:pPr>
              <w:jc w:val="center"/>
              <w:rPr>
                <w:sz w:val="18"/>
                <w:szCs w:val="18"/>
              </w:rPr>
            </w:pPr>
          </w:p>
        </w:tc>
        <w:tc>
          <w:tcPr>
            <w:tcW w:w="1527" w:type="dxa"/>
            <w:vAlign w:val="center"/>
          </w:tcPr>
          <w:p w14:paraId="71C6548F" w14:textId="31B76D35" w:rsidR="00663C03" w:rsidRPr="001C4A41" w:rsidRDefault="00663C03" w:rsidP="00673C46">
            <w:pPr>
              <w:jc w:val="center"/>
              <w:rPr>
                <w:sz w:val="18"/>
                <w:szCs w:val="18"/>
              </w:rPr>
            </w:pPr>
            <w:r w:rsidRPr="001C4A41">
              <w:rPr>
                <w:sz w:val="18"/>
                <w:szCs w:val="18"/>
              </w:rPr>
              <w:t>C</w:t>
            </w:r>
          </w:p>
        </w:tc>
      </w:tr>
      <w:tr w:rsidR="00663C03" w:rsidRPr="00295BFC" w14:paraId="490AE2C3" w14:textId="77777777" w:rsidTr="00192BE0">
        <w:trPr>
          <w:trHeight w:val="288"/>
        </w:trPr>
        <w:tc>
          <w:tcPr>
            <w:tcW w:w="1196" w:type="dxa"/>
            <w:vAlign w:val="center"/>
          </w:tcPr>
          <w:p w14:paraId="7B2F6754" w14:textId="77777777" w:rsidR="00663C03" w:rsidRPr="001C4A41" w:rsidRDefault="00663C03" w:rsidP="00673C46">
            <w:pPr>
              <w:jc w:val="center"/>
              <w:rPr>
                <w:sz w:val="18"/>
                <w:szCs w:val="18"/>
              </w:rPr>
            </w:pPr>
          </w:p>
        </w:tc>
        <w:tc>
          <w:tcPr>
            <w:tcW w:w="1317" w:type="dxa"/>
            <w:vAlign w:val="center"/>
          </w:tcPr>
          <w:p w14:paraId="649C01A4" w14:textId="77777777" w:rsidR="00663C03" w:rsidRPr="001C4A41" w:rsidRDefault="00663C03" w:rsidP="00673C46">
            <w:pPr>
              <w:jc w:val="center"/>
              <w:rPr>
                <w:i/>
                <w:sz w:val="18"/>
                <w:szCs w:val="18"/>
              </w:rPr>
            </w:pPr>
            <w:r w:rsidRPr="001C4A41">
              <w:rPr>
                <w:i/>
                <w:sz w:val="18"/>
                <w:szCs w:val="18"/>
              </w:rPr>
              <w:t>Melissodes</w:t>
            </w:r>
          </w:p>
        </w:tc>
        <w:tc>
          <w:tcPr>
            <w:tcW w:w="1229" w:type="dxa"/>
            <w:vAlign w:val="center"/>
          </w:tcPr>
          <w:p w14:paraId="739E1431" w14:textId="77ABEB1E" w:rsidR="00663C03" w:rsidRPr="001C4A41" w:rsidRDefault="00663C03" w:rsidP="00673C46">
            <w:pPr>
              <w:jc w:val="center"/>
              <w:rPr>
                <w:sz w:val="18"/>
                <w:szCs w:val="18"/>
              </w:rPr>
            </w:pPr>
            <w:r w:rsidRPr="001C4A41">
              <w:rPr>
                <w:sz w:val="18"/>
                <w:szCs w:val="18"/>
              </w:rPr>
              <w:t>9 (4)</w:t>
            </w:r>
          </w:p>
        </w:tc>
        <w:tc>
          <w:tcPr>
            <w:tcW w:w="1170" w:type="dxa"/>
            <w:shd w:val="clear" w:color="auto" w:fill="F2F2F2" w:themeFill="background1" w:themeFillShade="F2"/>
            <w:vAlign w:val="center"/>
          </w:tcPr>
          <w:p w14:paraId="127987C7" w14:textId="1F1435CC" w:rsidR="00663C03" w:rsidRPr="001C4A41" w:rsidRDefault="00663C03" w:rsidP="00673C46">
            <w:pPr>
              <w:jc w:val="center"/>
              <w:rPr>
                <w:sz w:val="18"/>
                <w:szCs w:val="18"/>
              </w:rPr>
            </w:pPr>
            <w:r w:rsidRPr="001C4A41">
              <w:rPr>
                <w:sz w:val="18"/>
                <w:szCs w:val="18"/>
              </w:rPr>
              <w:t>8 (3)</w:t>
            </w:r>
          </w:p>
        </w:tc>
        <w:tc>
          <w:tcPr>
            <w:tcW w:w="1141" w:type="dxa"/>
            <w:vAlign w:val="center"/>
          </w:tcPr>
          <w:p w14:paraId="5B5A8707" w14:textId="70EB8BA2" w:rsidR="00663C03" w:rsidRPr="001C4A41" w:rsidRDefault="00663C03" w:rsidP="00673C46">
            <w:pPr>
              <w:jc w:val="center"/>
              <w:rPr>
                <w:sz w:val="18"/>
                <w:szCs w:val="18"/>
              </w:rPr>
            </w:pPr>
            <w:r w:rsidRPr="001C4A41">
              <w:rPr>
                <w:sz w:val="18"/>
                <w:szCs w:val="18"/>
              </w:rPr>
              <w:t>3</w:t>
            </w:r>
          </w:p>
        </w:tc>
        <w:tc>
          <w:tcPr>
            <w:tcW w:w="1136" w:type="dxa"/>
            <w:vAlign w:val="center"/>
          </w:tcPr>
          <w:p w14:paraId="244539F5" w14:textId="5AD4EB8D" w:rsidR="00663C03" w:rsidRPr="00B82DDD" w:rsidRDefault="00663C03" w:rsidP="00673C46">
            <w:pPr>
              <w:jc w:val="center"/>
              <w:rPr>
                <w:sz w:val="18"/>
                <w:szCs w:val="18"/>
              </w:rPr>
            </w:pPr>
            <w:r>
              <w:rPr>
                <w:sz w:val="18"/>
                <w:szCs w:val="18"/>
              </w:rPr>
              <w:t>3</w:t>
            </w:r>
          </w:p>
        </w:tc>
        <w:tc>
          <w:tcPr>
            <w:tcW w:w="1527" w:type="dxa"/>
            <w:vAlign w:val="center"/>
          </w:tcPr>
          <w:p w14:paraId="3AFAF80D" w14:textId="5009D535" w:rsidR="00663C03" w:rsidRPr="001C4A41" w:rsidRDefault="00663C03" w:rsidP="00673C46">
            <w:pPr>
              <w:jc w:val="center"/>
              <w:rPr>
                <w:sz w:val="18"/>
                <w:szCs w:val="18"/>
              </w:rPr>
            </w:pPr>
          </w:p>
        </w:tc>
      </w:tr>
      <w:tr w:rsidR="00663C03" w:rsidRPr="00295BFC" w14:paraId="1D391FA2" w14:textId="77777777" w:rsidTr="00192BE0">
        <w:trPr>
          <w:trHeight w:val="288"/>
        </w:trPr>
        <w:tc>
          <w:tcPr>
            <w:tcW w:w="1196" w:type="dxa"/>
            <w:vAlign w:val="center"/>
          </w:tcPr>
          <w:p w14:paraId="583F90A9" w14:textId="77777777" w:rsidR="00663C03" w:rsidRPr="001C4A41" w:rsidRDefault="00663C03" w:rsidP="00673C46">
            <w:pPr>
              <w:jc w:val="center"/>
              <w:rPr>
                <w:sz w:val="18"/>
                <w:szCs w:val="18"/>
              </w:rPr>
            </w:pPr>
          </w:p>
        </w:tc>
        <w:tc>
          <w:tcPr>
            <w:tcW w:w="1317" w:type="dxa"/>
            <w:vAlign w:val="center"/>
          </w:tcPr>
          <w:p w14:paraId="199D864D" w14:textId="749C7A39" w:rsidR="00663C03" w:rsidRPr="001C4A41" w:rsidRDefault="00663C03" w:rsidP="00673C46">
            <w:pPr>
              <w:jc w:val="center"/>
              <w:rPr>
                <w:i/>
                <w:sz w:val="18"/>
                <w:szCs w:val="18"/>
              </w:rPr>
            </w:pPr>
            <w:r w:rsidRPr="001C4A41">
              <w:rPr>
                <w:i/>
                <w:sz w:val="18"/>
                <w:szCs w:val="18"/>
              </w:rPr>
              <w:t>Neopasites</w:t>
            </w:r>
          </w:p>
        </w:tc>
        <w:tc>
          <w:tcPr>
            <w:tcW w:w="1229" w:type="dxa"/>
            <w:vAlign w:val="center"/>
          </w:tcPr>
          <w:p w14:paraId="72FD39C0" w14:textId="77777777" w:rsidR="00663C03" w:rsidRPr="001C4A41" w:rsidRDefault="00663C03" w:rsidP="00673C46">
            <w:pPr>
              <w:jc w:val="center"/>
              <w:rPr>
                <w:sz w:val="18"/>
                <w:szCs w:val="18"/>
              </w:rPr>
            </w:pPr>
          </w:p>
        </w:tc>
        <w:tc>
          <w:tcPr>
            <w:tcW w:w="1170" w:type="dxa"/>
            <w:shd w:val="clear" w:color="auto" w:fill="F2F2F2" w:themeFill="background1" w:themeFillShade="F2"/>
            <w:vAlign w:val="center"/>
          </w:tcPr>
          <w:p w14:paraId="779D764E" w14:textId="5F09D644" w:rsidR="00663C03" w:rsidRPr="001C4A41" w:rsidRDefault="00663C03" w:rsidP="00673C46">
            <w:pPr>
              <w:jc w:val="center"/>
              <w:rPr>
                <w:sz w:val="18"/>
                <w:szCs w:val="18"/>
              </w:rPr>
            </w:pPr>
            <w:r w:rsidRPr="001C4A41">
              <w:rPr>
                <w:sz w:val="18"/>
                <w:szCs w:val="18"/>
              </w:rPr>
              <w:t>1 (1)</w:t>
            </w:r>
          </w:p>
        </w:tc>
        <w:tc>
          <w:tcPr>
            <w:tcW w:w="1141" w:type="dxa"/>
            <w:vAlign w:val="center"/>
          </w:tcPr>
          <w:p w14:paraId="6ED07C67" w14:textId="3F162DAD" w:rsidR="00663C03" w:rsidRPr="001C4A41" w:rsidRDefault="00663C03" w:rsidP="00673C46">
            <w:pPr>
              <w:jc w:val="center"/>
              <w:rPr>
                <w:sz w:val="18"/>
                <w:szCs w:val="18"/>
              </w:rPr>
            </w:pPr>
            <w:r w:rsidRPr="001C4A41">
              <w:rPr>
                <w:sz w:val="18"/>
                <w:szCs w:val="18"/>
              </w:rPr>
              <w:t>1</w:t>
            </w:r>
          </w:p>
        </w:tc>
        <w:tc>
          <w:tcPr>
            <w:tcW w:w="1136" w:type="dxa"/>
            <w:vAlign w:val="center"/>
          </w:tcPr>
          <w:p w14:paraId="707C697D" w14:textId="75E33CBC" w:rsidR="00663C03" w:rsidRPr="00B82DDD" w:rsidRDefault="00663C03" w:rsidP="00673C46">
            <w:pPr>
              <w:jc w:val="center"/>
              <w:rPr>
                <w:sz w:val="18"/>
                <w:szCs w:val="18"/>
              </w:rPr>
            </w:pPr>
            <w:r>
              <w:rPr>
                <w:sz w:val="18"/>
                <w:szCs w:val="18"/>
              </w:rPr>
              <w:t>1</w:t>
            </w:r>
          </w:p>
        </w:tc>
        <w:tc>
          <w:tcPr>
            <w:tcW w:w="1527" w:type="dxa"/>
            <w:vAlign w:val="center"/>
          </w:tcPr>
          <w:p w14:paraId="4F41752D" w14:textId="45F15422" w:rsidR="00663C03" w:rsidRPr="001C4A41" w:rsidRDefault="00663C03" w:rsidP="00673C46">
            <w:pPr>
              <w:jc w:val="center"/>
              <w:rPr>
                <w:sz w:val="18"/>
                <w:szCs w:val="18"/>
              </w:rPr>
            </w:pPr>
            <w:r w:rsidRPr="001C4A41">
              <w:rPr>
                <w:sz w:val="18"/>
                <w:szCs w:val="18"/>
              </w:rPr>
              <w:t>C</w:t>
            </w:r>
          </w:p>
        </w:tc>
      </w:tr>
      <w:tr w:rsidR="00663C03" w:rsidRPr="00295BFC" w14:paraId="2C1877D7" w14:textId="77777777" w:rsidTr="00192BE0">
        <w:trPr>
          <w:trHeight w:val="288"/>
        </w:trPr>
        <w:tc>
          <w:tcPr>
            <w:tcW w:w="1196" w:type="dxa"/>
            <w:vAlign w:val="center"/>
          </w:tcPr>
          <w:p w14:paraId="41AA3D17" w14:textId="77777777" w:rsidR="00663C03" w:rsidRPr="001C4A41" w:rsidRDefault="00663C03" w:rsidP="00673C46">
            <w:pPr>
              <w:jc w:val="center"/>
              <w:rPr>
                <w:sz w:val="18"/>
                <w:szCs w:val="18"/>
              </w:rPr>
            </w:pPr>
          </w:p>
        </w:tc>
        <w:tc>
          <w:tcPr>
            <w:tcW w:w="1317" w:type="dxa"/>
            <w:vAlign w:val="center"/>
          </w:tcPr>
          <w:p w14:paraId="3AF66490" w14:textId="77777777" w:rsidR="00663C03" w:rsidRPr="001C4A41" w:rsidRDefault="00663C03" w:rsidP="00673C46">
            <w:pPr>
              <w:jc w:val="center"/>
              <w:rPr>
                <w:i/>
                <w:sz w:val="18"/>
                <w:szCs w:val="18"/>
              </w:rPr>
            </w:pPr>
            <w:r w:rsidRPr="001C4A41">
              <w:rPr>
                <w:i/>
                <w:sz w:val="18"/>
                <w:szCs w:val="18"/>
              </w:rPr>
              <w:t>Nomada</w:t>
            </w:r>
          </w:p>
        </w:tc>
        <w:tc>
          <w:tcPr>
            <w:tcW w:w="1229" w:type="dxa"/>
            <w:vAlign w:val="center"/>
          </w:tcPr>
          <w:p w14:paraId="5F1AA767" w14:textId="2BD996F5" w:rsidR="00663C03" w:rsidRPr="001C4A41" w:rsidRDefault="00663C03" w:rsidP="00673C46">
            <w:pPr>
              <w:jc w:val="center"/>
              <w:rPr>
                <w:sz w:val="18"/>
                <w:szCs w:val="18"/>
              </w:rPr>
            </w:pPr>
            <w:r w:rsidRPr="001C4A41">
              <w:rPr>
                <w:sz w:val="18"/>
                <w:szCs w:val="18"/>
              </w:rPr>
              <w:t>26 (10)</w:t>
            </w:r>
          </w:p>
        </w:tc>
        <w:tc>
          <w:tcPr>
            <w:tcW w:w="1170" w:type="dxa"/>
            <w:shd w:val="clear" w:color="auto" w:fill="F2F2F2" w:themeFill="background1" w:themeFillShade="F2"/>
            <w:vAlign w:val="center"/>
          </w:tcPr>
          <w:p w14:paraId="1C950891" w14:textId="0050A23D" w:rsidR="00663C03" w:rsidRPr="001C4A41" w:rsidRDefault="00663C03" w:rsidP="00673C46">
            <w:pPr>
              <w:jc w:val="center"/>
              <w:rPr>
                <w:sz w:val="18"/>
                <w:szCs w:val="18"/>
              </w:rPr>
            </w:pPr>
            <w:r w:rsidRPr="001C4A41">
              <w:rPr>
                <w:sz w:val="18"/>
                <w:szCs w:val="18"/>
              </w:rPr>
              <w:t>21 (5)</w:t>
            </w:r>
          </w:p>
        </w:tc>
        <w:tc>
          <w:tcPr>
            <w:tcW w:w="1141" w:type="dxa"/>
            <w:vAlign w:val="center"/>
          </w:tcPr>
          <w:p w14:paraId="1C76569B" w14:textId="6A6F1156" w:rsidR="00663C03" w:rsidRPr="001C4A41" w:rsidRDefault="00663C03" w:rsidP="00673C46">
            <w:pPr>
              <w:jc w:val="center"/>
              <w:rPr>
                <w:sz w:val="18"/>
                <w:szCs w:val="18"/>
              </w:rPr>
            </w:pPr>
            <w:r w:rsidRPr="001C4A41">
              <w:rPr>
                <w:sz w:val="18"/>
                <w:szCs w:val="18"/>
              </w:rPr>
              <w:t>6</w:t>
            </w:r>
          </w:p>
        </w:tc>
        <w:tc>
          <w:tcPr>
            <w:tcW w:w="1136" w:type="dxa"/>
            <w:vAlign w:val="center"/>
          </w:tcPr>
          <w:p w14:paraId="2AC699A2" w14:textId="04E6BD43" w:rsidR="00663C03" w:rsidRPr="00B82DDD" w:rsidRDefault="00663C03" w:rsidP="00673C46">
            <w:pPr>
              <w:jc w:val="center"/>
              <w:rPr>
                <w:sz w:val="18"/>
                <w:szCs w:val="18"/>
              </w:rPr>
            </w:pPr>
            <w:r>
              <w:rPr>
                <w:sz w:val="18"/>
                <w:szCs w:val="18"/>
              </w:rPr>
              <w:t>1</w:t>
            </w:r>
          </w:p>
        </w:tc>
        <w:tc>
          <w:tcPr>
            <w:tcW w:w="1527" w:type="dxa"/>
            <w:vAlign w:val="center"/>
          </w:tcPr>
          <w:p w14:paraId="02E52711" w14:textId="6FE7CD94" w:rsidR="00663C03" w:rsidRPr="001C4A41" w:rsidRDefault="00663C03" w:rsidP="00673C46">
            <w:pPr>
              <w:jc w:val="center"/>
              <w:rPr>
                <w:sz w:val="18"/>
                <w:szCs w:val="18"/>
              </w:rPr>
            </w:pPr>
            <w:r w:rsidRPr="001C4A41">
              <w:rPr>
                <w:sz w:val="18"/>
                <w:szCs w:val="18"/>
              </w:rPr>
              <w:t>C</w:t>
            </w:r>
          </w:p>
        </w:tc>
      </w:tr>
      <w:tr w:rsidR="00663C03" w:rsidRPr="00295BFC" w14:paraId="6A322B49" w14:textId="77777777" w:rsidTr="00192BE0">
        <w:trPr>
          <w:trHeight w:val="288"/>
        </w:trPr>
        <w:tc>
          <w:tcPr>
            <w:tcW w:w="1196" w:type="dxa"/>
            <w:vAlign w:val="center"/>
          </w:tcPr>
          <w:p w14:paraId="41BA4395" w14:textId="77777777" w:rsidR="00663C03" w:rsidRPr="001C4A41" w:rsidRDefault="00663C03" w:rsidP="00673C46">
            <w:pPr>
              <w:jc w:val="center"/>
              <w:rPr>
                <w:sz w:val="18"/>
                <w:szCs w:val="18"/>
              </w:rPr>
            </w:pPr>
          </w:p>
        </w:tc>
        <w:tc>
          <w:tcPr>
            <w:tcW w:w="1317" w:type="dxa"/>
            <w:vAlign w:val="center"/>
          </w:tcPr>
          <w:p w14:paraId="21BF78C2" w14:textId="77777777" w:rsidR="00663C03" w:rsidRPr="001C4A41" w:rsidRDefault="00663C03" w:rsidP="00673C46">
            <w:pPr>
              <w:jc w:val="center"/>
              <w:rPr>
                <w:i/>
                <w:sz w:val="18"/>
                <w:szCs w:val="18"/>
              </w:rPr>
            </w:pPr>
            <w:r w:rsidRPr="001C4A41">
              <w:rPr>
                <w:i/>
                <w:sz w:val="18"/>
                <w:szCs w:val="18"/>
              </w:rPr>
              <w:t>Oreopasites</w:t>
            </w:r>
          </w:p>
        </w:tc>
        <w:tc>
          <w:tcPr>
            <w:tcW w:w="1229" w:type="dxa"/>
            <w:vAlign w:val="center"/>
          </w:tcPr>
          <w:p w14:paraId="10919F6B" w14:textId="77777777" w:rsidR="00663C03" w:rsidRPr="001C4A41" w:rsidRDefault="00663C03" w:rsidP="00673C46">
            <w:pPr>
              <w:jc w:val="center"/>
              <w:rPr>
                <w:sz w:val="18"/>
                <w:szCs w:val="18"/>
              </w:rPr>
            </w:pPr>
            <w:r w:rsidRPr="001C4A41">
              <w:rPr>
                <w:sz w:val="18"/>
                <w:szCs w:val="18"/>
              </w:rPr>
              <w:t>2</w:t>
            </w:r>
          </w:p>
        </w:tc>
        <w:tc>
          <w:tcPr>
            <w:tcW w:w="1170" w:type="dxa"/>
            <w:shd w:val="clear" w:color="auto" w:fill="F2F2F2" w:themeFill="background1" w:themeFillShade="F2"/>
            <w:vAlign w:val="center"/>
          </w:tcPr>
          <w:p w14:paraId="3D9D8365" w14:textId="10685BC9" w:rsidR="00663C03" w:rsidRPr="001C4A41" w:rsidRDefault="00663C03" w:rsidP="00673C46">
            <w:pPr>
              <w:jc w:val="center"/>
              <w:rPr>
                <w:sz w:val="18"/>
                <w:szCs w:val="18"/>
              </w:rPr>
            </w:pPr>
            <w:r w:rsidRPr="001C4A41">
              <w:rPr>
                <w:sz w:val="18"/>
                <w:szCs w:val="18"/>
              </w:rPr>
              <w:t>2</w:t>
            </w:r>
          </w:p>
        </w:tc>
        <w:tc>
          <w:tcPr>
            <w:tcW w:w="1141" w:type="dxa"/>
            <w:vAlign w:val="center"/>
          </w:tcPr>
          <w:p w14:paraId="5EC68405" w14:textId="77777777" w:rsidR="00663C03" w:rsidRPr="001C4A41" w:rsidRDefault="00663C03" w:rsidP="00673C46">
            <w:pPr>
              <w:jc w:val="center"/>
              <w:rPr>
                <w:sz w:val="18"/>
                <w:szCs w:val="18"/>
              </w:rPr>
            </w:pPr>
          </w:p>
        </w:tc>
        <w:tc>
          <w:tcPr>
            <w:tcW w:w="1136" w:type="dxa"/>
            <w:vAlign w:val="center"/>
          </w:tcPr>
          <w:p w14:paraId="5327FCED" w14:textId="6EE9A742" w:rsidR="00663C03" w:rsidRPr="00B82DDD" w:rsidRDefault="00663C03" w:rsidP="00673C46">
            <w:pPr>
              <w:jc w:val="center"/>
              <w:rPr>
                <w:sz w:val="18"/>
                <w:szCs w:val="18"/>
              </w:rPr>
            </w:pPr>
          </w:p>
        </w:tc>
        <w:tc>
          <w:tcPr>
            <w:tcW w:w="1527" w:type="dxa"/>
            <w:vAlign w:val="center"/>
          </w:tcPr>
          <w:p w14:paraId="00C394DA" w14:textId="2000A0DD" w:rsidR="00663C03" w:rsidRPr="001C4A41" w:rsidRDefault="00663C03" w:rsidP="00673C46">
            <w:pPr>
              <w:jc w:val="center"/>
              <w:rPr>
                <w:sz w:val="18"/>
                <w:szCs w:val="18"/>
              </w:rPr>
            </w:pPr>
            <w:r w:rsidRPr="001C4A41">
              <w:rPr>
                <w:sz w:val="18"/>
                <w:szCs w:val="18"/>
              </w:rPr>
              <w:t>C</w:t>
            </w:r>
          </w:p>
        </w:tc>
      </w:tr>
      <w:tr w:rsidR="00663C03" w:rsidRPr="00295BFC" w14:paraId="39885AFB" w14:textId="77777777" w:rsidTr="00192BE0">
        <w:trPr>
          <w:trHeight w:val="288"/>
        </w:trPr>
        <w:tc>
          <w:tcPr>
            <w:tcW w:w="1196" w:type="dxa"/>
            <w:vAlign w:val="center"/>
          </w:tcPr>
          <w:p w14:paraId="6D9F2F36" w14:textId="77777777" w:rsidR="00663C03" w:rsidRPr="001C4A41" w:rsidRDefault="00663C03" w:rsidP="00673C46">
            <w:pPr>
              <w:jc w:val="center"/>
              <w:rPr>
                <w:sz w:val="18"/>
                <w:szCs w:val="18"/>
              </w:rPr>
            </w:pPr>
          </w:p>
        </w:tc>
        <w:tc>
          <w:tcPr>
            <w:tcW w:w="1317" w:type="dxa"/>
            <w:vAlign w:val="center"/>
          </w:tcPr>
          <w:p w14:paraId="0EE30DD3" w14:textId="3B38455A" w:rsidR="00663C03" w:rsidRPr="001C4A41" w:rsidRDefault="00663C03" w:rsidP="00673C46">
            <w:pPr>
              <w:jc w:val="center"/>
              <w:rPr>
                <w:i/>
                <w:sz w:val="18"/>
                <w:szCs w:val="18"/>
              </w:rPr>
            </w:pPr>
            <w:r w:rsidRPr="001C4A41">
              <w:rPr>
                <w:i/>
                <w:sz w:val="18"/>
                <w:szCs w:val="18"/>
              </w:rPr>
              <w:t>Peponapis</w:t>
            </w:r>
          </w:p>
        </w:tc>
        <w:tc>
          <w:tcPr>
            <w:tcW w:w="1229" w:type="dxa"/>
            <w:vAlign w:val="center"/>
          </w:tcPr>
          <w:p w14:paraId="150A2213" w14:textId="77777777" w:rsidR="00663C03" w:rsidRPr="001C4A41" w:rsidRDefault="00663C03" w:rsidP="00673C46">
            <w:pPr>
              <w:jc w:val="center"/>
              <w:rPr>
                <w:sz w:val="18"/>
                <w:szCs w:val="18"/>
              </w:rPr>
            </w:pPr>
          </w:p>
        </w:tc>
        <w:tc>
          <w:tcPr>
            <w:tcW w:w="1170" w:type="dxa"/>
            <w:shd w:val="clear" w:color="auto" w:fill="F2F2F2" w:themeFill="background1" w:themeFillShade="F2"/>
            <w:vAlign w:val="center"/>
          </w:tcPr>
          <w:p w14:paraId="40C9E33B" w14:textId="02EADDCD" w:rsidR="00663C03" w:rsidRPr="001C4A41" w:rsidRDefault="00663C03" w:rsidP="00673C46">
            <w:pPr>
              <w:jc w:val="center"/>
              <w:rPr>
                <w:sz w:val="18"/>
                <w:szCs w:val="18"/>
              </w:rPr>
            </w:pPr>
            <w:r w:rsidRPr="001C4A41">
              <w:rPr>
                <w:sz w:val="18"/>
                <w:szCs w:val="18"/>
              </w:rPr>
              <w:t>1 (1)</w:t>
            </w:r>
          </w:p>
        </w:tc>
        <w:tc>
          <w:tcPr>
            <w:tcW w:w="1141" w:type="dxa"/>
            <w:vAlign w:val="center"/>
          </w:tcPr>
          <w:p w14:paraId="1C1F2E58" w14:textId="77777777" w:rsidR="00663C03" w:rsidRPr="001C4A41" w:rsidRDefault="00663C03" w:rsidP="00673C46">
            <w:pPr>
              <w:jc w:val="center"/>
              <w:rPr>
                <w:sz w:val="18"/>
                <w:szCs w:val="18"/>
              </w:rPr>
            </w:pPr>
          </w:p>
        </w:tc>
        <w:tc>
          <w:tcPr>
            <w:tcW w:w="1136" w:type="dxa"/>
            <w:vAlign w:val="center"/>
          </w:tcPr>
          <w:p w14:paraId="7C26F7AF" w14:textId="479D3E50" w:rsidR="00663C03" w:rsidRPr="00B82DDD" w:rsidRDefault="00663C03" w:rsidP="00673C46">
            <w:pPr>
              <w:jc w:val="center"/>
              <w:rPr>
                <w:sz w:val="18"/>
                <w:szCs w:val="18"/>
              </w:rPr>
            </w:pPr>
          </w:p>
        </w:tc>
        <w:tc>
          <w:tcPr>
            <w:tcW w:w="1527" w:type="dxa"/>
            <w:vAlign w:val="center"/>
          </w:tcPr>
          <w:p w14:paraId="7341ACA0" w14:textId="13DC4143" w:rsidR="00663C03" w:rsidRPr="001C4A41" w:rsidRDefault="00663C03" w:rsidP="00673C46">
            <w:pPr>
              <w:jc w:val="center"/>
              <w:rPr>
                <w:sz w:val="18"/>
                <w:szCs w:val="18"/>
              </w:rPr>
            </w:pPr>
            <w:r w:rsidRPr="001C4A41">
              <w:rPr>
                <w:sz w:val="18"/>
                <w:szCs w:val="18"/>
              </w:rPr>
              <w:t>O</w:t>
            </w:r>
          </w:p>
        </w:tc>
      </w:tr>
      <w:tr w:rsidR="00663C03" w:rsidRPr="00295BFC" w14:paraId="7753A6E3" w14:textId="77777777" w:rsidTr="00192BE0">
        <w:trPr>
          <w:trHeight w:val="288"/>
        </w:trPr>
        <w:tc>
          <w:tcPr>
            <w:tcW w:w="1196" w:type="dxa"/>
            <w:vAlign w:val="center"/>
          </w:tcPr>
          <w:p w14:paraId="0FAE9692" w14:textId="77777777" w:rsidR="00663C03" w:rsidRPr="001C4A41" w:rsidRDefault="00663C03" w:rsidP="00673C46">
            <w:pPr>
              <w:jc w:val="center"/>
              <w:rPr>
                <w:sz w:val="18"/>
                <w:szCs w:val="18"/>
              </w:rPr>
            </w:pPr>
          </w:p>
        </w:tc>
        <w:tc>
          <w:tcPr>
            <w:tcW w:w="1317" w:type="dxa"/>
            <w:vAlign w:val="center"/>
          </w:tcPr>
          <w:p w14:paraId="37D31A29" w14:textId="77777777" w:rsidR="00663C03" w:rsidRPr="001C4A41" w:rsidRDefault="00663C03" w:rsidP="00673C46">
            <w:pPr>
              <w:jc w:val="center"/>
              <w:rPr>
                <w:i/>
                <w:sz w:val="18"/>
                <w:szCs w:val="18"/>
              </w:rPr>
            </w:pPr>
            <w:r w:rsidRPr="001C4A41">
              <w:rPr>
                <w:i/>
                <w:sz w:val="18"/>
                <w:szCs w:val="18"/>
              </w:rPr>
              <w:t>Townsendiella</w:t>
            </w:r>
          </w:p>
        </w:tc>
        <w:tc>
          <w:tcPr>
            <w:tcW w:w="1229" w:type="dxa"/>
            <w:vAlign w:val="center"/>
          </w:tcPr>
          <w:p w14:paraId="53C3BB5C" w14:textId="512ACEF5" w:rsidR="00663C03" w:rsidRPr="001C4A41" w:rsidRDefault="00663C03" w:rsidP="00673C46">
            <w:pPr>
              <w:jc w:val="center"/>
              <w:rPr>
                <w:sz w:val="18"/>
                <w:szCs w:val="18"/>
              </w:rPr>
            </w:pPr>
            <w:r w:rsidRPr="001C4A41">
              <w:rPr>
                <w:sz w:val="18"/>
                <w:szCs w:val="18"/>
              </w:rPr>
              <w:t>2 (1)</w:t>
            </w:r>
          </w:p>
        </w:tc>
        <w:tc>
          <w:tcPr>
            <w:tcW w:w="1170" w:type="dxa"/>
            <w:shd w:val="clear" w:color="auto" w:fill="F2F2F2" w:themeFill="background1" w:themeFillShade="F2"/>
            <w:vAlign w:val="center"/>
          </w:tcPr>
          <w:p w14:paraId="16F7ACDD" w14:textId="7F3A17F5" w:rsidR="00663C03" w:rsidRPr="001C4A41" w:rsidRDefault="00663C03" w:rsidP="00673C46">
            <w:pPr>
              <w:jc w:val="center"/>
              <w:rPr>
                <w:sz w:val="18"/>
                <w:szCs w:val="18"/>
              </w:rPr>
            </w:pPr>
            <w:r w:rsidRPr="001C4A41">
              <w:rPr>
                <w:sz w:val="18"/>
                <w:szCs w:val="18"/>
              </w:rPr>
              <w:t>1</w:t>
            </w:r>
          </w:p>
        </w:tc>
        <w:tc>
          <w:tcPr>
            <w:tcW w:w="1141" w:type="dxa"/>
            <w:vAlign w:val="center"/>
          </w:tcPr>
          <w:p w14:paraId="36AF581A" w14:textId="1ED569F9" w:rsidR="00663C03" w:rsidRPr="001C4A41" w:rsidRDefault="00663C03" w:rsidP="00673C46">
            <w:pPr>
              <w:jc w:val="center"/>
              <w:rPr>
                <w:sz w:val="18"/>
                <w:szCs w:val="18"/>
              </w:rPr>
            </w:pPr>
            <w:r w:rsidRPr="001C4A41">
              <w:rPr>
                <w:sz w:val="18"/>
                <w:szCs w:val="18"/>
              </w:rPr>
              <w:t>1</w:t>
            </w:r>
          </w:p>
        </w:tc>
        <w:tc>
          <w:tcPr>
            <w:tcW w:w="1136" w:type="dxa"/>
            <w:vAlign w:val="center"/>
          </w:tcPr>
          <w:p w14:paraId="53B37DF4" w14:textId="16C6BBC1" w:rsidR="00663C03" w:rsidRPr="00B82DDD" w:rsidRDefault="00663C03" w:rsidP="00673C46">
            <w:pPr>
              <w:jc w:val="center"/>
              <w:rPr>
                <w:sz w:val="18"/>
                <w:szCs w:val="18"/>
              </w:rPr>
            </w:pPr>
          </w:p>
        </w:tc>
        <w:tc>
          <w:tcPr>
            <w:tcW w:w="1527" w:type="dxa"/>
            <w:vAlign w:val="center"/>
          </w:tcPr>
          <w:p w14:paraId="7FD3B1A9" w14:textId="7DF8FA9E" w:rsidR="00663C03" w:rsidRPr="001C4A41" w:rsidRDefault="00663C03" w:rsidP="00673C46">
            <w:pPr>
              <w:jc w:val="center"/>
              <w:rPr>
                <w:sz w:val="18"/>
                <w:szCs w:val="18"/>
              </w:rPr>
            </w:pPr>
            <w:r w:rsidRPr="001C4A41">
              <w:rPr>
                <w:sz w:val="18"/>
                <w:szCs w:val="18"/>
              </w:rPr>
              <w:t>C</w:t>
            </w:r>
          </w:p>
        </w:tc>
      </w:tr>
      <w:tr w:rsidR="00663C03" w:rsidRPr="00295BFC" w14:paraId="29F4B0BE" w14:textId="77777777" w:rsidTr="00192BE0">
        <w:trPr>
          <w:trHeight w:val="288"/>
        </w:trPr>
        <w:tc>
          <w:tcPr>
            <w:tcW w:w="1196" w:type="dxa"/>
            <w:vAlign w:val="center"/>
          </w:tcPr>
          <w:p w14:paraId="5F365477" w14:textId="77777777" w:rsidR="00663C03" w:rsidRPr="001C4A41" w:rsidRDefault="00663C03" w:rsidP="00673C46">
            <w:pPr>
              <w:jc w:val="center"/>
              <w:rPr>
                <w:sz w:val="18"/>
                <w:szCs w:val="18"/>
              </w:rPr>
            </w:pPr>
          </w:p>
        </w:tc>
        <w:tc>
          <w:tcPr>
            <w:tcW w:w="1317" w:type="dxa"/>
            <w:vAlign w:val="center"/>
          </w:tcPr>
          <w:p w14:paraId="425338C4" w14:textId="77777777" w:rsidR="00663C03" w:rsidRPr="001C4A41" w:rsidRDefault="00663C03" w:rsidP="00673C46">
            <w:pPr>
              <w:jc w:val="center"/>
              <w:rPr>
                <w:i/>
                <w:sz w:val="18"/>
                <w:szCs w:val="18"/>
              </w:rPr>
            </w:pPr>
            <w:r w:rsidRPr="001C4A41">
              <w:rPr>
                <w:i/>
                <w:sz w:val="18"/>
                <w:szCs w:val="18"/>
              </w:rPr>
              <w:t>Triepeolus</w:t>
            </w:r>
          </w:p>
        </w:tc>
        <w:tc>
          <w:tcPr>
            <w:tcW w:w="1229" w:type="dxa"/>
            <w:vAlign w:val="center"/>
          </w:tcPr>
          <w:p w14:paraId="07315FB3" w14:textId="2440CB44" w:rsidR="00663C03" w:rsidRPr="001C4A41" w:rsidRDefault="00663C03" w:rsidP="00673C46">
            <w:pPr>
              <w:jc w:val="center"/>
              <w:rPr>
                <w:sz w:val="18"/>
                <w:szCs w:val="18"/>
              </w:rPr>
            </w:pPr>
            <w:r w:rsidRPr="001C4A41">
              <w:rPr>
                <w:sz w:val="18"/>
                <w:szCs w:val="18"/>
              </w:rPr>
              <w:t>2 (1)</w:t>
            </w:r>
          </w:p>
        </w:tc>
        <w:tc>
          <w:tcPr>
            <w:tcW w:w="1170" w:type="dxa"/>
            <w:shd w:val="clear" w:color="auto" w:fill="F2F2F2" w:themeFill="background1" w:themeFillShade="F2"/>
            <w:vAlign w:val="center"/>
          </w:tcPr>
          <w:p w14:paraId="0C311A5E" w14:textId="5F062AA8" w:rsidR="00663C03" w:rsidRPr="001C4A41" w:rsidRDefault="00663C03" w:rsidP="00673C46">
            <w:pPr>
              <w:jc w:val="center"/>
              <w:rPr>
                <w:sz w:val="18"/>
                <w:szCs w:val="18"/>
              </w:rPr>
            </w:pPr>
            <w:r w:rsidRPr="001C4A41">
              <w:rPr>
                <w:sz w:val="18"/>
                <w:szCs w:val="18"/>
              </w:rPr>
              <w:t>7 (5)</w:t>
            </w:r>
          </w:p>
        </w:tc>
        <w:tc>
          <w:tcPr>
            <w:tcW w:w="1141" w:type="dxa"/>
            <w:vAlign w:val="center"/>
          </w:tcPr>
          <w:p w14:paraId="52CD2E70" w14:textId="33A397C2" w:rsidR="00663C03" w:rsidRPr="001C4A41" w:rsidRDefault="00663C03" w:rsidP="00673C46">
            <w:pPr>
              <w:jc w:val="center"/>
              <w:rPr>
                <w:sz w:val="18"/>
                <w:szCs w:val="18"/>
              </w:rPr>
            </w:pPr>
            <w:r w:rsidRPr="001C4A41">
              <w:rPr>
                <w:sz w:val="18"/>
                <w:szCs w:val="18"/>
              </w:rPr>
              <w:t>1</w:t>
            </w:r>
          </w:p>
        </w:tc>
        <w:tc>
          <w:tcPr>
            <w:tcW w:w="1136" w:type="dxa"/>
            <w:vAlign w:val="center"/>
          </w:tcPr>
          <w:p w14:paraId="4ED43510" w14:textId="3F0E129B" w:rsidR="00663C03" w:rsidRPr="00B82DDD" w:rsidRDefault="00663C03" w:rsidP="00673C46">
            <w:pPr>
              <w:jc w:val="center"/>
              <w:rPr>
                <w:sz w:val="18"/>
                <w:szCs w:val="18"/>
              </w:rPr>
            </w:pPr>
            <w:r>
              <w:rPr>
                <w:sz w:val="18"/>
                <w:szCs w:val="18"/>
              </w:rPr>
              <w:t>1</w:t>
            </w:r>
          </w:p>
        </w:tc>
        <w:tc>
          <w:tcPr>
            <w:tcW w:w="1527" w:type="dxa"/>
            <w:vAlign w:val="center"/>
          </w:tcPr>
          <w:p w14:paraId="247B518F" w14:textId="27F3CB8A" w:rsidR="00663C03" w:rsidRPr="001C4A41" w:rsidRDefault="00663C03" w:rsidP="00673C46">
            <w:pPr>
              <w:jc w:val="center"/>
              <w:rPr>
                <w:sz w:val="18"/>
                <w:szCs w:val="18"/>
              </w:rPr>
            </w:pPr>
            <w:r w:rsidRPr="001C4A41">
              <w:rPr>
                <w:sz w:val="18"/>
                <w:szCs w:val="18"/>
              </w:rPr>
              <w:t>C</w:t>
            </w:r>
          </w:p>
        </w:tc>
      </w:tr>
      <w:tr w:rsidR="00663C03" w:rsidRPr="00295BFC" w14:paraId="6AA09CA1" w14:textId="77777777" w:rsidTr="00192BE0">
        <w:trPr>
          <w:trHeight w:val="288"/>
        </w:trPr>
        <w:tc>
          <w:tcPr>
            <w:tcW w:w="1196" w:type="dxa"/>
            <w:vAlign w:val="center"/>
          </w:tcPr>
          <w:p w14:paraId="2B2D420A" w14:textId="77777777" w:rsidR="00663C03" w:rsidRPr="001C4A41" w:rsidRDefault="00663C03" w:rsidP="00673C46">
            <w:pPr>
              <w:jc w:val="center"/>
              <w:rPr>
                <w:sz w:val="18"/>
                <w:szCs w:val="18"/>
              </w:rPr>
            </w:pPr>
          </w:p>
        </w:tc>
        <w:tc>
          <w:tcPr>
            <w:tcW w:w="1317" w:type="dxa"/>
            <w:vAlign w:val="center"/>
          </w:tcPr>
          <w:p w14:paraId="024B4B62" w14:textId="77777777" w:rsidR="00663C03" w:rsidRPr="001C4A41" w:rsidRDefault="00663C03" w:rsidP="00673C46">
            <w:pPr>
              <w:jc w:val="center"/>
              <w:rPr>
                <w:i/>
                <w:sz w:val="18"/>
                <w:szCs w:val="18"/>
              </w:rPr>
            </w:pPr>
            <w:r w:rsidRPr="001C4A41">
              <w:rPr>
                <w:i/>
                <w:sz w:val="18"/>
                <w:szCs w:val="18"/>
              </w:rPr>
              <w:t>Xeromelecta</w:t>
            </w:r>
          </w:p>
        </w:tc>
        <w:tc>
          <w:tcPr>
            <w:tcW w:w="1229" w:type="dxa"/>
            <w:vAlign w:val="center"/>
          </w:tcPr>
          <w:p w14:paraId="5E2BBFB0" w14:textId="5D139EB6" w:rsidR="00663C03" w:rsidRPr="001C4A41" w:rsidRDefault="00663C03" w:rsidP="00673C46">
            <w:pPr>
              <w:jc w:val="center"/>
              <w:rPr>
                <w:sz w:val="18"/>
                <w:szCs w:val="18"/>
              </w:rPr>
            </w:pPr>
            <w:r w:rsidRPr="001C4A41">
              <w:rPr>
                <w:sz w:val="18"/>
                <w:szCs w:val="18"/>
              </w:rPr>
              <w:t>2 (1)</w:t>
            </w:r>
          </w:p>
        </w:tc>
        <w:tc>
          <w:tcPr>
            <w:tcW w:w="1170" w:type="dxa"/>
            <w:shd w:val="clear" w:color="auto" w:fill="F2F2F2" w:themeFill="background1" w:themeFillShade="F2"/>
            <w:vAlign w:val="center"/>
          </w:tcPr>
          <w:p w14:paraId="4F65A611" w14:textId="60E9A1E8" w:rsidR="00663C03" w:rsidRPr="001C4A41" w:rsidRDefault="00663C03" w:rsidP="00673C46">
            <w:pPr>
              <w:jc w:val="center"/>
              <w:rPr>
                <w:sz w:val="18"/>
                <w:szCs w:val="18"/>
              </w:rPr>
            </w:pPr>
            <w:r w:rsidRPr="001C4A41">
              <w:rPr>
                <w:sz w:val="18"/>
                <w:szCs w:val="18"/>
              </w:rPr>
              <w:t>1</w:t>
            </w:r>
          </w:p>
        </w:tc>
        <w:tc>
          <w:tcPr>
            <w:tcW w:w="1141" w:type="dxa"/>
            <w:vAlign w:val="center"/>
          </w:tcPr>
          <w:p w14:paraId="09A0BFEF" w14:textId="45FAB749" w:rsidR="00663C03" w:rsidRPr="001C4A41" w:rsidRDefault="00663C03" w:rsidP="00673C46">
            <w:pPr>
              <w:jc w:val="center"/>
              <w:rPr>
                <w:sz w:val="18"/>
                <w:szCs w:val="18"/>
              </w:rPr>
            </w:pPr>
            <w:r w:rsidRPr="001C4A41">
              <w:rPr>
                <w:sz w:val="18"/>
                <w:szCs w:val="18"/>
              </w:rPr>
              <w:t>1</w:t>
            </w:r>
          </w:p>
        </w:tc>
        <w:tc>
          <w:tcPr>
            <w:tcW w:w="1136" w:type="dxa"/>
            <w:vAlign w:val="center"/>
          </w:tcPr>
          <w:p w14:paraId="4FF03F82" w14:textId="474F24F5" w:rsidR="00663C03" w:rsidRPr="00B82DDD" w:rsidRDefault="00663C03" w:rsidP="00673C46">
            <w:pPr>
              <w:jc w:val="center"/>
              <w:rPr>
                <w:sz w:val="18"/>
                <w:szCs w:val="18"/>
              </w:rPr>
            </w:pPr>
          </w:p>
        </w:tc>
        <w:tc>
          <w:tcPr>
            <w:tcW w:w="1527" w:type="dxa"/>
            <w:vAlign w:val="center"/>
          </w:tcPr>
          <w:p w14:paraId="76EFDA8F" w14:textId="3E048F0A" w:rsidR="00663C03" w:rsidRPr="001C4A41" w:rsidRDefault="00663C03" w:rsidP="00673C46">
            <w:pPr>
              <w:jc w:val="center"/>
              <w:rPr>
                <w:sz w:val="18"/>
                <w:szCs w:val="18"/>
              </w:rPr>
            </w:pPr>
            <w:r w:rsidRPr="001C4A41">
              <w:rPr>
                <w:sz w:val="18"/>
                <w:szCs w:val="18"/>
              </w:rPr>
              <w:t>C</w:t>
            </w:r>
          </w:p>
        </w:tc>
      </w:tr>
      <w:tr w:rsidR="00663C03" w:rsidRPr="00295BFC" w14:paraId="71B142D6" w14:textId="77777777" w:rsidTr="00192BE0">
        <w:trPr>
          <w:trHeight w:val="288"/>
        </w:trPr>
        <w:tc>
          <w:tcPr>
            <w:tcW w:w="1196" w:type="dxa"/>
            <w:vAlign w:val="center"/>
          </w:tcPr>
          <w:p w14:paraId="2EA5AFEB" w14:textId="77777777" w:rsidR="00663C03" w:rsidRPr="001C4A41" w:rsidRDefault="00663C03" w:rsidP="00673C46">
            <w:pPr>
              <w:jc w:val="center"/>
              <w:rPr>
                <w:sz w:val="18"/>
                <w:szCs w:val="18"/>
              </w:rPr>
            </w:pPr>
          </w:p>
        </w:tc>
        <w:tc>
          <w:tcPr>
            <w:tcW w:w="1317" w:type="dxa"/>
            <w:vAlign w:val="center"/>
          </w:tcPr>
          <w:p w14:paraId="255AA5A3" w14:textId="77777777" w:rsidR="00663C03" w:rsidRPr="001C4A41" w:rsidRDefault="00663C03" w:rsidP="00673C46">
            <w:pPr>
              <w:jc w:val="center"/>
              <w:rPr>
                <w:i/>
                <w:sz w:val="18"/>
                <w:szCs w:val="18"/>
              </w:rPr>
            </w:pPr>
            <w:r w:rsidRPr="001C4A41">
              <w:rPr>
                <w:i/>
                <w:sz w:val="18"/>
                <w:szCs w:val="18"/>
              </w:rPr>
              <w:t>Xylocopa</w:t>
            </w:r>
          </w:p>
        </w:tc>
        <w:tc>
          <w:tcPr>
            <w:tcW w:w="1229" w:type="dxa"/>
            <w:vAlign w:val="center"/>
          </w:tcPr>
          <w:p w14:paraId="56BF3532" w14:textId="77777777" w:rsidR="00663C03" w:rsidRPr="001C4A41" w:rsidRDefault="00663C03" w:rsidP="00673C46">
            <w:pPr>
              <w:jc w:val="center"/>
              <w:rPr>
                <w:sz w:val="18"/>
                <w:szCs w:val="18"/>
              </w:rPr>
            </w:pPr>
            <w:r w:rsidRPr="001C4A41">
              <w:rPr>
                <w:sz w:val="18"/>
                <w:szCs w:val="18"/>
              </w:rPr>
              <w:t>1</w:t>
            </w:r>
          </w:p>
        </w:tc>
        <w:tc>
          <w:tcPr>
            <w:tcW w:w="1170" w:type="dxa"/>
            <w:shd w:val="clear" w:color="auto" w:fill="F2F2F2" w:themeFill="background1" w:themeFillShade="F2"/>
            <w:vAlign w:val="center"/>
          </w:tcPr>
          <w:p w14:paraId="00689483" w14:textId="7AF8A67E" w:rsidR="00663C03" w:rsidRPr="001C4A41" w:rsidRDefault="00663C03" w:rsidP="00673C46">
            <w:pPr>
              <w:jc w:val="center"/>
              <w:rPr>
                <w:sz w:val="18"/>
                <w:szCs w:val="18"/>
              </w:rPr>
            </w:pPr>
            <w:r w:rsidRPr="001C4A41">
              <w:rPr>
                <w:sz w:val="18"/>
                <w:szCs w:val="18"/>
              </w:rPr>
              <w:t>1</w:t>
            </w:r>
          </w:p>
        </w:tc>
        <w:tc>
          <w:tcPr>
            <w:tcW w:w="1141" w:type="dxa"/>
            <w:vAlign w:val="center"/>
          </w:tcPr>
          <w:p w14:paraId="471614CB" w14:textId="77777777" w:rsidR="00663C03" w:rsidRPr="001C4A41" w:rsidRDefault="00663C03" w:rsidP="00673C46">
            <w:pPr>
              <w:jc w:val="center"/>
              <w:rPr>
                <w:sz w:val="18"/>
                <w:szCs w:val="18"/>
              </w:rPr>
            </w:pPr>
          </w:p>
        </w:tc>
        <w:tc>
          <w:tcPr>
            <w:tcW w:w="1136" w:type="dxa"/>
            <w:vAlign w:val="center"/>
          </w:tcPr>
          <w:p w14:paraId="67A75DCA" w14:textId="676FFC38" w:rsidR="00663C03" w:rsidRPr="00B82DDD" w:rsidRDefault="00663C03" w:rsidP="00673C46">
            <w:pPr>
              <w:jc w:val="center"/>
              <w:rPr>
                <w:sz w:val="18"/>
                <w:szCs w:val="18"/>
              </w:rPr>
            </w:pPr>
          </w:p>
        </w:tc>
        <w:tc>
          <w:tcPr>
            <w:tcW w:w="1527" w:type="dxa"/>
            <w:vAlign w:val="center"/>
          </w:tcPr>
          <w:p w14:paraId="35289A39" w14:textId="4EC14600" w:rsidR="00663C03" w:rsidRPr="001C4A41" w:rsidRDefault="00663C03" w:rsidP="00673C46">
            <w:pPr>
              <w:jc w:val="center"/>
              <w:rPr>
                <w:sz w:val="18"/>
                <w:szCs w:val="18"/>
              </w:rPr>
            </w:pPr>
          </w:p>
        </w:tc>
      </w:tr>
      <w:tr w:rsidR="00663C03" w:rsidRPr="00295BFC" w14:paraId="49FEE005" w14:textId="77777777" w:rsidTr="00192BE0">
        <w:trPr>
          <w:trHeight w:val="288"/>
        </w:trPr>
        <w:tc>
          <w:tcPr>
            <w:tcW w:w="1196" w:type="dxa"/>
            <w:vAlign w:val="center"/>
          </w:tcPr>
          <w:p w14:paraId="486BB4C0" w14:textId="77777777" w:rsidR="00663C03" w:rsidRPr="001C4A41" w:rsidRDefault="00663C03" w:rsidP="00673C46">
            <w:pPr>
              <w:jc w:val="center"/>
              <w:rPr>
                <w:sz w:val="18"/>
                <w:szCs w:val="18"/>
              </w:rPr>
            </w:pPr>
            <w:r w:rsidRPr="001C4A41">
              <w:rPr>
                <w:sz w:val="18"/>
                <w:szCs w:val="18"/>
              </w:rPr>
              <w:t>Colletidae</w:t>
            </w:r>
          </w:p>
        </w:tc>
        <w:tc>
          <w:tcPr>
            <w:tcW w:w="1317" w:type="dxa"/>
            <w:vAlign w:val="center"/>
          </w:tcPr>
          <w:p w14:paraId="6701FAE5" w14:textId="77777777" w:rsidR="00663C03" w:rsidRPr="001C4A41" w:rsidRDefault="00663C03" w:rsidP="00673C46">
            <w:pPr>
              <w:jc w:val="center"/>
              <w:rPr>
                <w:i/>
                <w:sz w:val="18"/>
                <w:szCs w:val="18"/>
              </w:rPr>
            </w:pPr>
            <w:r w:rsidRPr="001C4A41">
              <w:rPr>
                <w:i/>
                <w:sz w:val="18"/>
                <w:szCs w:val="18"/>
              </w:rPr>
              <w:t>Colletes</w:t>
            </w:r>
          </w:p>
        </w:tc>
        <w:tc>
          <w:tcPr>
            <w:tcW w:w="1229" w:type="dxa"/>
            <w:vAlign w:val="center"/>
          </w:tcPr>
          <w:p w14:paraId="5BD0DE1D" w14:textId="692BC39E" w:rsidR="00663C03" w:rsidRPr="001C4A41" w:rsidRDefault="00663C03" w:rsidP="00673C46">
            <w:pPr>
              <w:jc w:val="center"/>
              <w:rPr>
                <w:sz w:val="18"/>
                <w:szCs w:val="18"/>
              </w:rPr>
            </w:pPr>
            <w:r w:rsidRPr="001C4A41">
              <w:rPr>
                <w:sz w:val="18"/>
                <w:szCs w:val="18"/>
              </w:rPr>
              <w:t>5 (1)</w:t>
            </w:r>
          </w:p>
        </w:tc>
        <w:tc>
          <w:tcPr>
            <w:tcW w:w="1170" w:type="dxa"/>
            <w:shd w:val="clear" w:color="auto" w:fill="F2F2F2" w:themeFill="background1" w:themeFillShade="F2"/>
            <w:vAlign w:val="center"/>
          </w:tcPr>
          <w:p w14:paraId="76E5EE07" w14:textId="0E0FBD86" w:rsidR="00663C03" w:rsidRPr="001C4A41" w:rsidRDefault="00663C03" w:rsidP="00673C46">
            <w:pPr>
              <w:jc w:val="center"/>
              <w:rPr>
                <w:sz w:val="18"/>
                <w:szCs w:val="18"/>
              </w:rPr>
            </w:pPr>
            <w:r w:rsidRPr="001C4A41">
              <w:rPr>
                <w:sz w:val="18"/>
                <w:szCs w:val="18"/>
              </w:rPr>
              <w:t>5 (1)</w:t>
            </w:r>
          </w:p>
        </w:tc>
        <w:tc>
          <w:tcPr>
            <w:tcW w:w="1141" w:type="dxa"/>
            <w:vAlign w:val="center"/>
          </w:tcPr>
          <w:p w14:paraId="6DE9672B" w14:textId="361AFCAE" w:rsidR="00663C03" w:rsidRPr="001C4A41" w:rsidRDefault="00663C03" w:rsidP="00673C46">
            <w:pPr>
              <w:jc w:val="center"/>
              <w:rPr>
                <w:sz w:val="18"/>
                <w:szCs w:val="18"/>
              </w:rPr>
            </w:pPr>
            <w:r w:rsidRPr="001C4A41">
              <w:rPr>
                <w:sz w:val="18"/>
                <w:szCs w:val="18"/>
              </w:rPr>
              <w:t>2</w:t>
            </w:r>
          </w:p>
        </w:tc>
        <w:tc>
          <w:tcPr>
            <w:tcW w:w="1136" w:type="dxa"/>
            <w:vAlign w:val="center"/>
          </w:tcPr>
          <w:p w14:paraId="3B35E1A6" w14:textId="1E949DFD" w:rsidR="00663C03" w:rsidRPr="00B82DDD" w:rsidRDefault="00663C03" w:rsidP="00673C46">
            <w:pPr>
              <w:jc w:val="center"/>
              <w:rPr>
                <w:sz w:val="18"/>
                <w:szCs w:val="18"/>
              </w:rPr>
            </w:pPr>
          </w:p>
        </w:tc>
        <w:tc>
          <w:tcPr>
            <w:tcW w:w="1527" w:type="dxa"/>
            <w:vAlign w:val="center"/>
          </w:tcPr>
          <w:p w14:paraId="2E27DABA" w14:textId="03BAB2B6" w:rsidR="00663C03" w:rsidRPr="001C4A41" w:rsidRDefault="00663C03" w:rsidP="00673C46">
            <w:pPr>
              <w:jc w:val="center"/>
              <w:rPr>
                <w:sz w:val="18"/>
                <w:szCs w:val="18"/>
              </w:rPr>
            </w:pPr>
            <w:r w:rsidRPr="001C4A41">
              <w:rPr>
                <w:sz w:val="18"/>
                <w:szCs w:val="18"/>
              </w:rPr>
              <w:t>O</w:t>
            </w:r>
          </w:p>
        </w:tc>
      </w:tr>
      <w:tr w:rsidR="00663C03" w:rsidRPr="00295BFC" w14:paraId="28A24865" w14:textId="77777777" w:rsidTr="00192BE0">
        <w:trPr>
          <w:trHeight w:val="288"/>
        </w:trPr>
        <w:tc>
          <w:tcPr>
            <w:tcW w:w="1196" w:type="dxa"/>
            <w:vAlign w:val="center"/>
          </w:tcPr>
          <w:p w14:paraId="51E50079" w14:textId="77777777" w:rsidR="00663C03" w:rsidRPr="001C4A41" w:rsidRDefault="00663C03" w:rsidP="00673C46">
            <w:pPr>
              <w:jc w:val="center"/>
              <w:rPr>
                <w:sz w:val="18"/>
                <w:szCs w:val="18"/>
              </w:rPr>
            </w:pPr>
          </w:p>
        </w:tc>
        <w:tc>
          <w:tcPr>
            <w:tcW w:w="1317" w:type="dxa"/>
            <w:vAlign w:val="center"/>
          </w:tcPr>
          <w:p w14:paraId="595007EF" w14:textId="77777777" w:rsidR="00663C03" w:rsidRPr="001C4A41" w:rsidRDefault="00663C03" w:rsidP="00673C46">
            <w:pPr>
              <w:jc w:val="center"/>
              <w:rPr>
                <w:i/>
                <w:sz w:val="18"/>
                <w:szCs w:val="18"/>
              </w:rPr>
            </w:pPr>
            <w:r w:rsidRPr="001C4A41">
              <w:rPr>
                <w:i/>
                <w:sz w:val="18"/>
                <w:szCs w:val="18"/>
              </w:rPr>
              <w:t>Hylaeus</w:t>
            </w:r>
          </w:p>
        </w:tc>
        <w:tc>
          <w:tcPr>
            <w:tcW w:w="1229" w:type="dxa"/>
            <w:vAlign w:val="center"/>
          </w:tcPr>
          <w:p w14:paraId="2449DE56" w14:textId="1F17BDBB" w:rsidR="00663C03" w:rsidRPr="001C4A41" w:rsidRDefault="00663C03" w:rsidP="00673C46">
            <w:pPr>
              <w:jc w:val="center"/>
              <w:rPr>
                <w:sz w:val="18"/>
                <w:szCs w:val="18"/>
              </w:rPr>
            </w:pPr>
            <w:r w:rsidRPr="001C4A41">
              <w:rPr>
                <w:sz w:val="18"/>
                <w:szCs w:val="18"/>
              </w:rPr>
              <w:t>15 (5)</w:t>
            </w:r>
          </w:p>
        </w:tc>
        <w:tc>
          <w:tcPr>
            <w:tcW w:w="1170" w:type="dxa"/>
            <w:shd w:val="clear" w:color="auto" w:fill="F2F2F2" w:themeFill="background1" w:themeFillShade="F2"/>
            <w:vAlign w:val="center"/>
          </w:tcPr>
          <w:p w14:paraId="40E34782" w14:textId="77777777" w:rsidR="00663C03" w:rsidRPr="001C4A41" w:rsidRDefault="00663C03" w:rsidP="00673C46">
            <w:pPr>
              <w:jc w:val="center"/>
              <w:rPr>
                <w:sz w:val="18"/>
                <w:szCs w:val="18"/>
              </w:rPr>
            </w:pPr>
            <w:r w:rsidRPr="001C4A41">
              <w:rPr>
                <w:sz w:val="18"/>
                <w:szCs w:val="18"/>
              </w:rPr>
              <w:t>10</w:t>
            </w:r>
          </w:p>
        </w:tc>
        <w:tc>
          <w:tcPr>
            <w:tcW w:w="1141" w:type="dxa"/>
            <w:vAlign w:val="center"/>
          </w:tcPr>
          <w:p w14:paraId="6A3B1DE4" w14:textId="314AFAC9" w:rsidR="00663C03" w:rsidRPr="001C4A41" w:rsidRDefault="00663C03" w:rsidP="00673C46">
            <w:pPr>
              <w:jc w:val="center"/>
              <w:rPr>
                <w:sz w:val="18"/>
                <w:szCs w:val="18"/>
              </w:rPr>
            </w:pPr>
            <w:r w:rsidRPr="001C4A41">
              <w:rPr>
                <w:sz w:val="18"/>
                <w:szCs w:val="18"/>
              </w:rPr>
              <w:t>2</w:t>
            </w:r>
          </w:p>
        </w:tc>
        <w:tc>
          <w:tcPr>
            <w:tcW w:w="1136" w:type="dxa"/>
            <w:vAlign w:val="center"/>
          </w:tcPr>
          <w:p w14:paraId="3243F558" w14:textId="4145BC8A" w:rsidR="00663C03" w:rsidRPr="00B82DDD" w:rsidRDefault="00663C03" w:rsidP="00673C46">
            <w:pPr>
              <w:jc w:val="center"/>
              <w:rPr>
                <w:sz w:val="18"/>
                <w:szCs w:val="18"/>
              </w:rPr>
            </w:pPr>
          </w:p>
        </w:tc>
        <w:tc>
          <w:tcPr>
            <w:tcW w:w="1527" w:type="dxa"/>
            <w:vAlign w:val="center"/>
          </w:tcPr>
          <w:p w14:paraId="78F6A198" w14:textId="1D1E6636" w:rsidR="00663C03" w:rsidRPr="001C4A41" w:rsidRDefault="00663C03" w:rsidP="00673C46">
            <w:pPr>
              <w:jc w:val="center"/>
              <w:rPr>
                <w:sz w:val="18"/>
                <w:szCs w:val="18"/>
              </w:rPr>
            </w:pPr>
          </w:p>
        </w:tc>
      </w:tr>
      <w:tr w:rsidR="00663C03" w:rsidRPr="00295BFC" w14:paraId="000D72A6" w14:textId="77777777" w:rsidTr="00192BE0">
        <w:trPr>
          <w:trHeight w:val="288"/>
        </w:trPr>
        <w:tc>
          <w:tcPr>
            <w:tcW w:w="1196" w:type="dxa"/>
            <w:vAlign w:val="center"/>
          </w:tcPr>
          <w:p w14:paraId="34881D6A" w14:textId="49ED45C1" w:rsidR="00663C03" w:rsidRPr="001C4A41" w:rsidRDefault="00663C03" w:rsidP="00673C46">
            <w:pPr>
              <w:jc w:val="center"/>
              <w:rPr>
                <w:sz w:val="18"/>
                <w:szCs w:val="18"/>
              </w:rPr>
            </w:pPr>
            <w:r w:rsidRPr="001C4A41">
              <w:rPr>
                <w:sz w:val="18"/>
                <w:szCs w:val="18"/>
              </w:rPr>
              <w:lastRenderedPageBreak/>
              <w:t>Halictidae</w:t>
            </w:r>
          </w:p>
        </w:tc>
        <w:tc>
          <w:tcPr>
            <w:tcW w:w="1317" w:type="dxa"/>
            <w:vAlign w:val="center"/>
          </w:tcPr>
          <w:p w14:paraId="64DD45CB" w14:textId="77777777" w:rsidR="00663C03" w:rsidRPr="001C4A41" w:rsidRDefault="00663C03" w:rsidP="00673C46">
            <w:pPr>
              <w:jc w:val="center"/>
              <w:rPr>
                <w:i/>
                <w:sz w:val="18"/>
                <w:szCs w:val="18"/>
              </w:rPr>
            </w:pPr>
            <w:r w:rsidRPr="001C4A41">
              <w:rPr>
                <w:i/>
                <w:sz w:val="18"/>
                <w:szCs w:val="18"/>
              </w:rPr>
              <w:t>Agapostemon</w:t>
            </w:r>
          </w:p>
        </w:tc>
        <w:tc>
          <w:tcPr>
            <w:tcW w:w="1229" w:type="dxa"/>
            <w:vAlign w:val="center"/>
          </w:tcPr>
          <w:p w14:paraId="73D03018" w14:textId="4BCB11A6" w:rsidR="00663C03" w:rsidRPr="001C4A41" w:rsidRDefault="00663C03" w:rsidP="00673C46">
            <w:pPr>
              <w:jc w:val="center"/>
              <w:rPr>
                <w:sz w:val="18"/>
                <w:szCs w:val="18"/>
              </w:rPr>
            </w:pPr>
            <w:r w:rsidRPr="001C4A41">
              <w:rPr>
                <w:sz w:val="18"/>
                <w:szCs w:val="18"/>
              </w:rPr>
              <w:t>2</w:t>
            </w:r>
          </w:p>
        </w:tc>
        <w:tc>
          <w:tcPr>
            <w:tcW w:w="1170" w:type="dxa"/>
            <w:shd w:val="clear" w:color="auto" w:fill="F2F2F2" w:themeFill="background1" w:themeFillShade="F2"/>
            <w:vAlign w:val="center"/>
          </w:tcPr>
          <w:p w14:paraId="14D1FF8F" w14:textId="10954B1D" w:rsidR="00663C03" w:rsidRPr="001C4A41" w:rsidRDefault="00663C03" w:rsidP="00673C46">
            <w:pPr>
              <w:jc w:val="center"/>
              <w:rPr>
                <w:sz w:val="18"/>
                <w:szCs w:val="18"/>
              </w:rPr>
            </w:pPr>
            <w:r w:rsidRPr="001C4A41">
              <w:rPr>
                <w:sz w:val="18"/>
                <w:szCs w:val="18"/>
              </w:rPr>
              <w:t>2</w:t>
            </w:r>
          </w:p>
        </w:tc>
        <w:tc>
          <w:tcPr>
            <w:tcW w:w="1141" w:type="dxa"/>
            <w:vAlign w:val="center"/>
          </w:tcPr>
          <w:p w14:paraId="5745C7B9" w14:textId="77777777" w:rsidR="00663C03" w:rsidRPr="001C4A41" w:rsidRDefault="00663C03" w:rsidP="00673C46">
            <w:pPr>
              <w:jc w:val="center"/>
              <w:rPr>
                <w:sz w:val="18"/>
                <w:szCs w:val="18"/>
              </w:rPr>
            </w:pPr>
          </w:p>
        </w:tc>
        <w:tc>
          <w:tcPr>
            <w:tcW w:w="1136" w:type="dxa"/>
            <w:vAlign w:val="center"/>
          </w:tcPr>
          <w:p w14:paraId="3AFAA980" w14:textId="0B05E131" w:rsidR="00663C03" w:rsidRPr="00B82DDD" w:rsidRDefault="00663C03" w:rsidP="00673C46">
            <w:pPr>
              <w:jc w:val="center"/>
              <w:rPr>
                <w:sz w:val="18"/>
                <w:szCs w:val="18"/>
              </w:rPr>
            </w:pPr>
          </w:p>
        </w:tc>
        <w:tc>
          <w:tcPr>
            <w:tcW w:w="1527" w:type="dxa"/>
            <w:vAlign w:val="center"/>
          </w:tcPr>
          <w:p w14:paraId="2B0BD595" w14:textId="7427EEA2" w:rsidR="00663C03" w:rsidRPr="001C4A41" w:rsidRDefault="00663C03" w:rsidP="00673C46">
            <w:pPr>
              <w:jc w:val="center"/>
              <w:rPr>
                <w:sz w:val="18"/>
                <w:szCs w:val="18"/>
              </w:rPr>
            </w:pPr>
          </w:p>
        </w:tc>
      </w:tr>
      <w:tr w:rsidR="00663C03" w:rsidRPr="00295BFC" w14:paraId="7F801A91" w14:textId="77777777" w:rsidTr="00192BE0">
        <w:trPr>
          <w:trHeight w:val="288"/>
        </w:trPr>
        <w:tc>
          <w:tcPr>
            <w:tcW w:w="1196" w:type="dxa"/>
            <w:vAlign w:val="center"/>
          </w:tcPr>
          <w:p w14:paraId="1EF402A7" w14:textId="77777777" w:rsidR="00663C03" w:rsidRPr="001C4A41" w:rsidRDefault="00663C03" w:rsidP="00673C46">
            <w:pPr>
              <w:jc w:val="center"/>
              <w:rPr>
                <w:sz w:val="18"/>
                <w:szCs w:val="18"/>
              </w:rPr>
            </w:pPr>
          </w:p>
        </w:tc>
        <w:tc>
          <w:tcPr>
            <w:tcW w:w="1317" w:type="dxa"/>
            <w:vAlign w:val="center"/>
          </w:tcPr>
          <w:p w14:paraId="12168AED" w14:textId="77777777" w:rsidR="00663C03" w:rsidRPr="001C4A41" w:rsidRDefault="00663C03" w:rsidP="00673C46">
            <w:pPr>
              <w:jc w:val="center"/>
              <w:rPr>
                <w:i/>
                <w:sz w:val="18"/>
                <w:szCs w:val="18"/>
              </w:rPr>
            </w:pPr>
            <w:r w:rsidRPr="001C4A41">
              <w:rPr>
                <w:i/>
                <w:sz w:val="18"/>
                <w:szCs w:val="18"/>
              </w:rPr>
              <w:t>Augochlorella</w:t>
            </w:r>
          </w:p>
        </w:tc>
        <w:tc>
          <w:tcPr>
            <w:tcW w:w="1229" w:type="dxa"/>
            <w:vAlign w:val="center"/>
          </w:tcPr>
          <w:p w14:paraId="7378F625" w14:textId="77777777" w:rsidR="00663C03" w:rsidRPr="001C4A41" w:rsidRDefault="00663C03" w:rsidP="00673C46">
            <w:pPr>
              <w:jc w:val="center"/>
              <w:rPr>
                <w:sz w:val="18"/>
                <w:szCs w:val="18"/>
              </w:rPr>
            </w:pPr>
            <w:r w:rsidRPr="001C4A41">
              <w:rPr>
                <w:sz w:val="18"/>
                <w:szCs w:val="18"/>
              </w:rPr>
              <w:t>1</w:t>
            </w:r>
          </w:p>
        </w:tc>
        <w:tc>
          <w:tcPr>
            <w:tcW w:w="1170" w:type="dxa"/>
            <w:shd w:val="clear" w:color="auto" w:fill="F2F2F2" w:themeFill="background1" w:themeFillShade="F2"/>
            <w:vAlign w:val="center"/>
          </w:tcPr>
          <w:p w14:paraId="0287EE12" w14:textId="77777777" w:rsidR="00663C03" w:rsidRPr="001C4A41" w:rsidRDefault="00663C03" w:rsidP="00673C46">
            <w:pPr>
              <w:jc w:val="center"/>
              <w:rPr>
                <w:sz w:val="18"/>
                <w:szCs w:val="18"/>
              </w:rPr>
            </w:pPr>
            <w:r w:rsidRPr="001C4A41">
              <w:rPr>
                <w:sz w:val="18"/>
                <w:szCs w:val="18"/>
              </w:rPr>
              <w:t>1</w:t>
            </w:r>
          </w:p>
        </w:tc>
        <w:tc>
          <w:tcPr>
            <w:tcW w:w="1141" w:type="dxa"/>
            <w:vAlign w:val="center"/>
          </w:tcPr>
          <w:p w14:paraId="33C4C922" w14:textId="77777777" w:rsidR="00663C03" w:rsidRPr="001C4A41" w:rsidRDefault="00663C03" w:rsidP="00673C46">
            <w:pPr>
              <w:jc w:val="center"/>
              <w:rPr>
                <w:sz w:val="18"/>
                <w:szCs w:val="18"/>
              </w:rPr>
            </w:pPr>
          </w:p>
        </w:tc>
        <w:tc>
          <w:tcPr>
            <w:tcW w:w="1136" w:type="dxa"/>
            <w:vAlign w:val="center"/>
          </w:tcPr>
          <w:p w14:paraId="27F41D25" w14:textId="4FA050DD" w:rsidR="00663C03" w:rsidRPr="00B82DDD" w:rsidRDefault="00663C03" w:rsidP="00673C46">
            <w:pPr>
              <w:jc w:val="center"/>
              <w:rPr>
                <w:sz w:val="18"/>
                <w:szCs w:val="18"/>
              </w:rPr>
            </w:pPr>
          </w:p>
        </w:tc>
        <w:tc>
          <w:tcPr>
            <w:tcW w:w="1527" w:type="dxa"/>
            <w:vAlign w:val="center"/>
          </w:tcPr>
          <w:p w14:paraId="1F64F7B8" w14:textId="3D4555AA" w:rsidR="00663C03" w:rsidRPr="001C4A41" w:rsidRDefault="00663C03" w:rsidP="00673C46">
            <w:pPr>
              <w:jc w:val="center"/>
              <w:rPr>
                <w:sz w:val="18"/>
                <w:szCs w:val="18"/>
              </w:rPr>
            </w:pPr>
          </w:p>
        </w:tc>
      </w:tr>
      <w:tr w:rsidR="00663C03" w:rsidRPr="00295BFC" w14:paraId="57F04DEC" w14:textId="77777777" w:rsidTr="00192BE0">
        <w:trPr>
          <w:trHeight w:val="288"/>
        </w:trPr>
        <w:tc>
          <w:tcPr>
            <w:tcW w:w="1196" w:type="dxa"/>
            <w:vAlign w:val="center"/>
          </w:tcPr>
          <w:p w14:paraId="70882CE0" w14:textId="1BD50B99" w:rsidR="00663C03" w:rsidRPr="001C4A41" w:rsidRDefault="00663C03" w:rsidP="00673C46">
            <w:pPr>
              <w:jc w:val="center"/>
              <w:rPr>
                <w:sz w:val="18"/>
                <w:szCs w:val="18"/>
              </w:rPr>
            </w:pPr>
          </w:p>
        </w:tc>
        <w:tc>
          <w:tcPr>
            <w:tcW w:w="1317" w:type="dxa"/>
            <w:vAlign w:val="center"/>
          </w:tcPr>
          <w:p w14:paraId="332E857C" w14:textId="77777777" w:rsidR="00663C03" w:rsidRPr="001C4A41" w:rsidRDefault="00663C03" w:rsidP="00673C46">
            <w:pPr>
              <w:jc w:val="center"/>
              <w:rPr>
                <w:i/>
                <w:sz w:val="18"/>
                <w:szCs w:val="18"/>
              </w:rPr>
            </w:pPr>
            <w:r w:rsidRPr="001C4A41">
              <w:rPr>
                <w:i/>
                <w:sz w:val="18"/>
                <w:szCs w:val="18"/>
              </w:rPr>
              <w:t>Conanthalictus</w:t>
            </w:r>
          </w:p>
        </w:tc>
        <w:tc>
          <w:tcPr>
            <w:tcW w:w="1229" w:type="dxa"/>
            <w:vAlign w:val="center"/>
          </w:tcPr>
          <w:p w14:paraId="63A22DC1" w14:textId="5204BB1E" w:rsidR="00663C03" w:rsidRPr="001C4A41" w:rsidRDefault="00663C03" w:rsidP="00673C46">
            <w:pPr>
              <w:jc w:val="center"/>
              <w:rPr>
                <w:sz w:val="18"/>
                <w:szCs w:val="18"/>
              </w:rPr>
            </w:pPr>
            <w:r w:rsidRPr="001C4A41">
              <w:rPr>
                <w:sz w:val="18"/>
                <w:szCs w:val="18"/>
              </w:rPr>
              <w:t>2</w:t>
            </w:r>
          </w:p>
        </w:tc>
        <w:tc>
          <w:tcPr>
            <w:tcW w:w="1170" w:type="dxa"/>
            <w:shd w:val="clear" w:color="auto" w:fill="F2F2F2" w:themeFill="background1" w:themeFillShade="F2"/>
            <w:vAlign w:val="center"/>
          </w:tcPr>
          <w:p w14:paraId="5FC2337B" w14:textId="2F853E72" w:rsidR="00663C03" w:rsidRPr="001C4A41" w:rsidRDefault="00663C03" w:rsidP="00673C46">
            <w:pPr>
              <w:jc w:val="center"/>
              <w:rPr>
                <w:sz w:val="18"/>
                <w:szCs w:val="18"/>
              </w:rPr>
            </w:pPr>
            <w:r w:rsidRPr="001C4A41">
              <w:rPr>
                <w:sz w:val="18"/>
                <w:szCs w:val="18"/>
              </w:rPr>
              <w:t>2</w:t>
            </w:r>
          </w:p>
        </w:tc>
        <w:tc>
          <w:tcPr>
            <w:tcW w:w="1141" w:type="dxa"/>
            <w:vAlign w:val="center"/>
          </w:tcPr>
          <w:p w14:paraId="383DE4E1" w14:textId="77777777" w:rsidR="00663C03" w:rsidRPr="001C4A41" w:rsidRDefault="00663C03" w:rsidP="00673C46">
            <w:pPr>
              <w:jc w:val="center"/>
              <w:rPr>
                <w:sz w:val="18"/>
                <w:szCs w:val="18"/>
              </w:rPr>
            </w:pPr>
          </w:p>
        </w:tc>
        <w:tc>
          <w:tcPr>
            <w:tcW w:w="1136" w:type="dxa"/>
            <w:vAlign w:val="center"/>
          </w:tcPr>
          <w:p w14:paraId="66765639" w14:textId="5490F917" w:rsidR="00663C03" w:rsidRPr="00B82DDD" w:rsidRDefault="00663C03" w:rsidP="00673C46">
            <w:pPr>
              <w:jc w:val="center"/>
              <w:rPr>
                <w:sz w:val="18"/>
                <w:szCs w:val="18"/>
              </w:rPr>
            </w:pPr>
          </w:p>
        </w:tc>
        <w:tc>
          <w:tcPr>
            <w:tcW w:w="1527" w:type="dxa"/>
            <w:vAlign w:val="center"/>
          </w:tcPr>
          <w:p w14:paraId="3982547F" w14:textId="5B0EEBBB" w:rsidR="00663C03" w:rsidRPr="001C4A41" w:rsidRDefault="00663C03" w:rsidP="00673C46">
            <w:pPr>
              <w:jc w:val="center"/>
              <w:rPr>
                <w:sz w:val="18"/>
                <w:szCs w:val="18"/>
              </w:rPr>
            </w:pPr>
            <w:r w:rsidRPr="001C4A41">
              <w:rPr>
                <w:sz w:val="18"/>
                <w:szCs w:val="18"/>
              </w:rPr>
              <w:t>O</w:t>
            </w:r>
          </w:p>
        </w:tc>
      </w:tr>
      <w:tr w:rsidR="00663C03" w:rsidRPr="00295BFC" w14:paraId="664D2105" w14:textId="77777777" w:rsidTr="00192BE0">
        <w:trPr>
          <w:trHeight w:val="288"/>
        </w:trPr>
        <w:tc>
          <w:tcPr>
            <w:tcW w:w="1196" w:type="dxa"/>
            <w:vAlign w:val="center"/>
          </w:tcPr>
          <w:p w14:paraId="610BE2E3" w14:textId="77777777" w:rsidR="00663C03" w:rsidRPr="001C4A41" w:rsidRDefault="00663C03" w:rsidP="00673C46">
            <w:pPr>
              <w:jc w:val="center"/>
              <w:rPr>
                <w:sz w:val="18"/>
                <w:szCs w:val="18"/>
              </w:rPr>
            </w:pPr>
          </w:p>
        </w:tc>
        <w:tc>
          <w:tcPr>
            <w:tcW w:w="1317" w:type="dxa"/>
            <w:vAlign w:val="center"/>
          </w:tcPr>
          <w:p w14:paraId="200C1A06" w14:textId="77777777" w:rsidR="00663C03" w:rsidRPr="001C4A41" w:rsidRDefault="00663C03" w:rsidP="00673C46">
            <w:pPr>
              <w:jc w:val="center"/>
              <w:rPr>
                <w:i/>
                <w:sz w:val="18"/>
                <w:szCs w:val="18"/>
              </w:rPr>
            </w:pPr>
            <w:r w:rsidRPr="001C4A41">
              <w:rPr>
                <w:i/>
                <w:sz w:val="18"/>
                <w:szCs w:val="18"/>
              </w:rPr>
              <w:t>Dufourea</w:t>
            </w:r>
          </w:p>
        </w:tc>
        <w:tc>
          <w:tcPr>
            <w:tcW w:w="1229" w:type="dxa"/>
            <w:vAlign w:val="center"/>
          </w:tcPr>
          <w:p w14:paraId="75843AE9" w14:textId="77777777" w:rsidR="00663C03" w:rsidRPr="001C4A41" w:rsidRDefault="00663C03" w:rsidP="00673C46">
            <w:pPr>
              <w:jc w:val="center"/>
              <w:rPr>
                <w:sz w:val="18"/>
                <w:szCs w:val="18"/>
              </w:rPr>
            </w:pPr>
            <w:r w:rsidRPr="001C4A41">
              <w:rPr>
                <w:sz w:val="18"/>
                <w:szCs w:val="18"/>
              </w:rPr>
              <w:t>6</w:t>
            </w:r>
          </w:p>
        </w:tc>
        <w:tc>
          <w:tcPr>
            <w:tcW w:w="1170" w:type="dxa"/>
            <w:shd w:val="clear" w:color="auto" w:fill="F2F2F2" w:themeFill="background1" w:themeFillShade="F2"/>
            <w:vAlign w:val="center"/>
          </w:tcPr>
          <w:p w14:paraId="6CD5005E" w14:textId="1CD53540" w:rsidR="00663C03" w:rsidRPr="001C4A41" w:rsidRDefault="00663C03" w:rsidP="00673C46">
            <w:pPr>
              <w:jc w:val="center"/>
              <w:rPr>
                <w:sz w:val="18"/>
                <w:szCs w:val="18"/>
              </w:rPr>
            </w:pPr>
            <w:r w:rsidRPr="001C4A41">
              <w:rPr>
                <w:sz w:val="18"/>
                <w:szCs w:val="18"/>
              </w:rPr>
              <w:t>7 (1)</w:t>
            </w:r>
          </w:p>
        </w:tc>
        <w:tc>
          <w:tcPr>
            <w:tcW w:w="1141" w:type="dxa"/>
            <w:vAlign w:val="center"/>
          </w:tcPr>
          <w:p w14:paraId="427BFC93" w14:textId="2BCBEA46" w:rsidR="00663C03" w:rsidRPr="001C4A41" w:rsidRDefault="00663C03" w:rsidP="00673C46">
            <w:pPr>
              <w:jc w:val="center"/>
              <w:rPr>
                <w:sz w:val="18"/>
                <w:szCs w:val="18"/>
              </w:rPr>
            </w:pPr>
            <w:r w:rsidRPr="001C4A41">
              <w:rPr>
                <w:sz w:val="18"/>
                <w:szCs w:val="18"/>
              </w:rPr>
              <w:t>1</w:t>
            </w:r>
          </w:p>
        </w:tc>
        <w:tc>
          <w:tcPr>
            <w:tcW w:w="1136" w:type="dxa"/>
            <w:vAlign w:val="center"/>
          </w:tcPr>
          <w:p w14:paraId="1CD57C1D" w14:textId="30DFE53D" w:rsidR="00663C03" w:rsidRPr="00B82DDD" w:rsidRDefault="00663C03" w:rsidP="00673C46">
            <w:pPr>
              <w:jc w:val="center"/>
              <w:rPr>
                <w:sz w:val="18"/>
                <w:szCs w:val="18"/>
              </w:rPr>
            </w:pPr>
          </w:p>
        </w:tc>
        <w:tc>
          <w:tcPr>
            <w:tcW w:w="1527" w:type="dxa"/>
            <w:vAlign w:val="center"/>
          </w:tcPr>
          <w:p w14:paraId="299578EF" w14:textId="64D6BB1F" w:rsidR="00663C03" w:rsidRPr="001C4A41" w:rsidRDefault="00663C03" w:rsidP="00673C46">
            <w:pPr>
              <w:jc w:val="center"/>
              <w:rPr>
                <w:sz w:val="18"/>
                <w:szCs w:val="18"/>
              </w:rPr>
            </w:pPr>
            <w:r w:rsidRPr="001C4A41">
              <w:rPr>
                <w:sz w:val="18"/>
                <w:szCs w:val="18"/>
              </w:rPr>
              <w:t>O</w:t>
            </w:r>
          </w:p>
        </w:tc>
      </w:tr>
      <w:tr w:rsidR="00663C03" w:rsidRPr="00295BFC" w14:paraId="4BEE1D93" w14:textId="77777777" w:rsidTr="00192BE0">
        <w:trPr>
          <w:trHeight w:val="288"/>
        </w:trPr>
        <w:tc>
          <w:tcPr>
            <w:tcW w:w="1196" w:type="dxa"/>
            <w:vAlign w:val="center"/>
          </w:tcPr>
          <w:p w14:paraId="53B93060" w14:textId="77777777" w:rsidR="00663C03" w:rsidRPr="001C4A41" w:rsidRDefault="00663C03" w:rsidP="00673C46">
            <w:pPr>
              <w:jc w:val="center"/>
              <w:rPr>
                <w:sz w:val="18"/>
                <w:szCs w:val="18"/>
              </w:rPr>
            </w:pPr>
          </w:p>
        </w:tc>
        <w:tc>
          <w:tcPr>
            <w:tcW w:w="1317" w:type="dxa"/>
            <w:vAlign w:val="center"/>
          </w:tcPr>
          <w:p w14:paraId="0281A4A0" w14:textId="77777777" w:rsidR="00663C03" w:rsidRPr="001C4A41" w:rsidRDefault="00663C03" w:rsidP="00673C46">
            <w:pPr>
              <w:jc w:val="center"/>
              <w:rPr>
                <w:i/>
                <w:sz w:val="18"/>
                <w:szCs w:val="18"/>
              </w:rPr>
            </w:pPr>
            <w:r w:rsidRPr="001C4A41">
              <w:rPr>
                <w:i/>
                <w:sz w:val="18"/>
                <w:szCs w:val="18"/>
              </w:rPr>
              <w:t>Halictus</w:t>
            </w:r>
          </w:p>
        </w:tc>
        <w:tc>
          <w:tcPr>
            <w:tcW w:w="1229" w:type="dxa"/>
            <w:vAlign w:val="center"/>
          </w:tcPr>
          <w:p w14:paraId="73FC975E" w14:textId="21DE72FC" w:rsidR="00663C03" w:rsidRPr="001C4A41" w:rsidRDefault="00663C03" w:rsidP="00673C46">
            <w:pPr>
              <w:jc w:val="center"/>
              <w:rPr>
                <w:sz w:val="18"/>
                <w:szCs w:val="18"/>
              </w:rPr>
            </w:pPr>
            <w:r w:rsidRPr="001C4A41">
              <w:rPr>
                <w:sz w:val="18"/>
                <w:szCs w:val="18"/>
              </w:rPr>
              <w:t>4 (1)</w:t>
            </w:r>
          </w:p>
        </w:tc>
        <w:tc>
          <w:tcPr>
            <w:tcW w:w="1170" w:type="dxa"/>
            <w:shd w:val="clear" w:color="auto" w:fill="F2F2F2" w:themeFill="background1" w:themeFillShade="F2"/>
            <w:vAlign w:val="center"/>
          </w:tcPr>
          <w:p w14:paraId="3C47D447" w14:textId="18A21D29" w:rsidR="00663C03" w:rsidRPr="001C4A41" w:rsidRDefault="00663C03" w:rsidP="00673C46">
            <w:pPr>
              <w:jc w:val="center"/>
              <w:rPr>
                <w:sz w:val="18"/>
                <w:szCs w:val="18"/>
              </w:rPr>
            </w:pPr>
            <w:r w:rsidRPr="001C4A41">
              <w:rPr>
                <w:sz w:val="18"/>
                <w:szCs w:val="18"/>
              </w:rPr>
              <w:t>3</w:t>
            </w:r>
          </w:p>
        </w:tc>
        <w:tc>
          <w:tcPr>
            <w:tcW w:w="1141" w:type="dxa"/>
            <w:vAlign w:val="center"/>
          </w:tcPr>
          <w:p w14:paraId="2AA78D9F" w14:textId="76F6B02A" w:rsidR="00663C03" w:rsidRPr="001C4A41" w:rsidRDefault="00663C03" w:rsidP="00673C46">
            <w:pPr>
              <w:jc w:val="center"/>
              <w:rPr>
                <w:sz w:val="18"/>
                <w:szCs w:val="18"/>
              </w:rPr>
            </w:pPr>
          </w:p>
        </w:tc>
        <w:tc>
          <w:tcPr>
            <w:tcW w:w="1136" w:type="dxa"/>
            <w:vAlign w:val="center"/>
          </w:tcPr>
          <w:p w14:paraId="40868AD8" w14:textId="766DBD15" w:rsidR="00663C03" w:rsidRPr="00B82DDD" w:rsidRDefault="00663C03" w:rsidP="00673C46">
            <w:pPr>
              <w:jc w:val="center"/>
              <w:rPr>
                <w:sz w:val="18"/>
                <w:szCs w:val="18"/>
              </w:rPr>
            </w:pPr>
          </w:p>
        </w:tc>
        <w:tc>
          <w:tcPr>
            <w:tcW w:w="1527" w:type="dxa"/>
            <w:vAlign w:val="center"/>
          </w:tcPr>
          <w:p w14:paraId="78F0E0D4" w14:textId="450734EF" w:rsidR="00663C03" w:rsidRPr="001C4A41" w:rsidRDefault="00663C03" w:rsidP="00673C46">
            <w:pPr>
              <w:jc w:val="center"/>
              <w:rPr>
                <w:sz w:val="18"/>
                <w:szCs w:val="18"/>
              </w:rPr>
            </w:pPr>
          </w:p>
        </w:tc>
      </w:tr>
      <w:tr w:rsidR="00663C03" w:rsidRPr="00295BFC" w14:paraId="6CBB8A2F" w14:textId="77777777" w:rsidTr="00192BE0">
        <w:trPr>
          <w:trHeight w:val="288"/>
        </w:trPr>
        <w:tc>
          <w:tcPr>
            <w:tcW w:w="1196" w:type="dxa"/>
            <w:vAlign w:val="center"/>
          </w:tcPr>
          <w:p w14:paraId="08F17449" w14:textId="77777777" w:rsidR="00663C03" w:rsidRPr="001C4A41" w:rsidRDefault="00663C03" w:rsidP="00673C46">
            <w:pPr>
              <w:jc w:val="center"/>
              <w:rPr>
                <w:sz w:val="18"/>
                <w:szCs w:val="18"/>
              </w:rPr>
            </w:pPr>
          </w:p>
        </w:tc>
        <w:tc>
          <w:tcPr>
            <w:tcW w:w="1317" w:type="dxa"/>
            <w:vAlign w:val="center"/>
          </w:tcPr>
          <w:p w14:paraId="3206CCDE" w14:textId="77777777" w:rsidR="00663C03" w:rsidRPr="001C4A41" w:rsidRDefault="00663C03" w:rsidP="00673C46">
            <w:pPr>
              <w:jc w:val="center"/>
              <w:rPr>
                <w:i/>
                <w:sz w:val="18"/>
                <w:szCs w:val="18"/>
              </w:rPr>
            </w:pPr>
            <w:r w:rsidRPr="001C4A41">
              <w:rPr>
                <w:i/>
                <w:sz w:val="18"/>
                <w:szCs w:val="18"/>
              </w:rPr>
              <w:t>Lasioglossum</w:t>
            </w:r>
          </w:p>
        </w:tc>
        <w:tc>
          <w:tcPr>
            <w:tcW w:w="1229" w:type="dxa"/>
            <w:vAlign w:val="center"/>
          </w:tcPr>
          <w:p w14:paraId="50F0B9FB" w14:textId="2E037583" w:rsidR="00663C03" w:rsidRPr="001C4A41" w:rsidRDefault="00663C03" w:rsidP="00673C46">
            <w:pPr>
              <w:jc w:val="center"/>
              <w:rPr>
                <w:sz w:val="18"/>
                <w:szCs w:val="18"/>
              </w:rPr>
            </w:pPr>
            <w:r w:rsidRPr="001C4A41">
              <w:rPr>
                <w:sz w:val="18"/>
                <w:szCs w:val="18"/>
              </w:rPr>
              <w:t>28 (2)</w:t>
            </w:r>
          </w:p>
        </w:tc>
        <w:tc>
          <w:tcPr>
            <w:tcW w:w="1170" w:type="dxa"/>
            <w:shd w:val="clear" w:color="auto" w:fill="F2F2F2" w:themeFill="background1" w:themeFillShade="F2"/>
            <w:vAlign w:val="center"/>
          </w:tcPr>
          <w:p w14:paraId="3E1BB8C3" w14:textId="5BE57386" w:rsidR="00663C03" w:rsidRPr="001C4A41" w:rsidRDefault="00663C03" w:rsidP="00673C46">
            <w:pPr>
              <w:jc w:val="center"/>
              <w:rPr>
                <w:sz w:val="18"/>
                <w:szCs w:val="18"/>
              </w:rPr>
            </w:pPr>
            <w:r w:rsidRPr="001C4A41">
              <w:rPr>
                <w:sz w:val="18"/>
                <w:szCs w:val="18"/>
              </w:rPr>
              <w:t>29 (3)</w:t>
            </w:r>
          </w:p>
        </w:tc>
        <w:tc>
          <w:tcPr>
            <w:tcW w:w="1141" w:type="dxa"/>
            <w:vAlign w:val="center"/>
          </w:tcPr>
          <w:p w14:paraId="488BDDDE" w14:textId="0D2A473D" w:rsidR="00663C03" w:rsidRPr="001C4A41" w:rsidRDefault="00663C03" w:rsidP="00673C46">
            <w:pPr>
              <w:jc w:val="center"/>
              <w:rPr>
                <w:sz w:val="18"/>
                <w:szCs w:val="18"/>
              </w:rPr>
            </w:pPr>
            <w:r w:rsidRPr="001C4A41">
              <w:rPr>
                <w:sz w:val="18"/>
                <w:szCs w:val="18"/>
              </w:rPr>
              <w:t>2</w:t>
            </w:r>
          </w:p>
        </w:tc>
        <w:tc>
          <w:tcPr>
            <w:tcW w:w="1136" w:type="dxa"/>
            <w:vAlign w:val="center"/>
          </w:tcPr>
          <w:p w14:paraId="219CF9EE" w14:textId="047E7E38" w:rsidR="00663C03" w:rsidRPr="00B82DDD" w:rsidRDefault="00663C03" w:rsidP="00673C46">
            <w:pPr>
              <w:jc w:val="center"/>
              <w:rPr>
                <w:sz w:val="18"/>
                <w:szCs w:val="18"/>
              </w:rPr>
            </w:pPr>
            <w:r>
              <w:rPr>
                <w:sz w:val="18"/>
                <w:szCs w:val="18"/>
              </w:rPr>
              <w:t>2</w:t>
            </w:r>
          </w:p>
        </w:tc>
        <w:tc>
          <w:tcPr>
            <w:tcW w:w="1527" w:type="dxa"/>
            <w:vAlign w:val="center"/>
          </w:tcPr>
          <w:p w14:paraId="38CB5D00" w14:textId="04894807" w:rsidR="00663C03" w:rsidRPr="001C4A41" w:rsidRDefault="00663C03" w:rsidP="00673C46">
            <w:pPr>
              <w:jc w:val="center"/>
              <w:rPr>
                <w:sz w:val="18"/>
                <w:szCs w:val="18"/>
              </w:rPr>
            </w:pPr>
          </w:p>
        </w:tc>
      </w:tr>
      <w:tr w:rsidR="00663C03" w:rsidRPr="00295BFC" w14:paraId="3B4E04F5" w14:textId="77777777" w:rsidTr="00192BE0">
        <w:trPr>
          <w:trHeight w:val="288"/>
        </w:trPr>
        <w:tc>
          <w:tcPr>
            <w:tcW w:w="1196" w:type="dxa"/>
            <w:vAlign w:val="center"/>
          </w:tcPr>
          <w:p w14:paraId="71B12E53" w14:textId="77777777" w:rsidR="00663C03" w:rsidRPr="001C4A41" w:rsidRDefault="00663C03" w:rsidP="00673C46">
            <w:pPr>
              <w:jc w:val="center"/>
              <w:rPr>
                <w:sz w:val="18"/>
                <w:szCs w:val="18"/>
              </w:rPr>
            </w:pPr>
          </w:p>
        </w:tc>
        <w:tc>
          <w:tcPr>
            <w:tcW w:w="1317" w:type="dxa"/>
            <w:vAlign w:val="center"/>
          </w:tcPr>
          <w:p w14:paraId="354B0CBB" w14:textId="77777777" w:rsidR="00663C03" w:rsidRPr="001C4A41" w:rsidRDefault="00663C03" w:rsidP="00673C46">
            <w:pPr>
              <w:jc w:val="center"/>
              <w:rPr>
                <w:i/>
                <w:sz w:val="18"/>
                <w:szCs w:val="18"/>
              </w:rPr>
            </w:pPr>
            <w:r w:rsidRPr="001C4A41">
              <w:rPr>
                <w:i/>
                <w:sz w:val="18"/>
                <w:szCs w:val="18"/>
              </w:rPr>
              <w:t>Micralictoides</w:t>
            </w:r>
          </w:p>
        </w:tc>
        <w:tc>
          <w:tcPr>
            <w:tcW w:w="1229" w:type="dxa"/>
            <w:vAlign w:val="center"/>
          </w:tcPr>
          <w:p w14:paraId="3BFD4296" w14:textId="77777777" w:rsidR="00663C03" w:rsidRPr="001C4A41" w:rsidRDefault="00663C03" w:rsidP="00673C46">
            <w:pPr>
              <w:jc w:val="center"/>
              <w:rPr>
                <w:sz w:val="18"/>
                <w:szCs w:val="18"/>
              </w:rPr>
            </w:pPr>
            <w:r w:rsidRPr="001C4A41">
              <w:rPr>
                <w:sz w:val="18"/>
                <w:szCs w:val="18"/>
              </w:rPr>
              <w:t>2</w:t>
            </w:r>
          </w:p>
        </w:tc>
        <w:tc>
          <w:tcPr>
            <w:tcW w:w="1170" w:type="dxa"/>
            <w:shd w:val="clear" w:color="auto" w:fill="F2F2F2" w:themeFill="background1" w:themeFillShade="F2"/>
            <w:vAlign w:val="center"/>
          </w:tcPr>
          <w:p w14:paraId="7DF057EB" w14:textId="77777777" w:rsidR="00663C03" w:rsidRPr="001C4A41" w:rsidRDefault="00663C03" w:rsidP="00673C46">
            <w:pPr>
              <w:jc w:val="center"/>
              <w:rPr>
                <w:sz w:val="18"/>
                <w:szCs w:val="18"/>
              </w:rPr>
            </w:pPr>
            <w:r w:rsidRPr="001C4A41">
              <w:rPr>
                <w:sz w:val="18"/>
                <w:szCs w:val="18"/>
              </w:rPr>
              <w:t>2</w:t>
            </w:r>
          </w:p>
        </w:tc>
        <w:tc>
          <w:tcPr>
            <w:tcW w:w="1141" w:type="dxa"/>
            <w:vAlign w:val="center"/>
          </w:tcPr>
          <w:p w14:paraId="0869D400" w14:textId="77777777" w:rsidR="00663C03" w:rsidRPr="001C4A41" w:rsidRDefault="00663C03" w:rsidP="00673C46">
            <w:pPr>
              <w:jc w:val="center"/>
              <w:rPr>
                <w:sz w:val="18"/>
                <w:szCs w:val="18"/>
              </w:rPr>
            </w:pPr>
          </w:p>
        </w:tc>
        <w:tc>
          <w:tcPr>
            <w:tcW w:w="1136" w:type="dxa"/>
            <w:vAlign w:val="center"/>
          </w:tcPr>
          <w:p w14:paraId="39CA45AB" w14:textId="547A9142" w:rsidR="00663C03" w:rsidRPr="00B82DDD" w:rsidRDefault="00663C03" w:rsidP="00673C46">
            <w:pPr>
              <w:jc w:val="center"/>
              <w:rPr>
                <w:sz w:val="18"/>
                <w:szCs w:val="18"/>
              </w:rPr>
            </w:pPr>
          </w:p>
        </w:tc>
        <w:tc>
          <w:tcPr>
            <w:tcW w:w="1527" w:type="dxa"/>
            <w:vAlign w:val="center"/>
          </w:tcPr>
          <w:p w14:paraId="5EF6C0C4" w14:textId="1E2CDA95" w:rsidR="00663C03" w:rsidRPr="001C4A41" w:rsidRDefault="00663C03" w:rsidP="00673C46">
            <w:pPr>
              <w:jc w:val="center"/>
              <w:rPr>
                <w:sz w:val="18"/>
                <w:szCs w:val="18"/>
              </w:rPr>
            </w:pPr>
            <w:r w:rsidRPr="001C4A41">
              <w:rPr>
                <w:sz w:val="18"/>
                <w:szCs w:val="18"/>
              </w:rPr>
              <w:t>O</w:t>
            </w:r>
          </w:p>
        </w:tc>
      </w:tr>
      <w:tr w:rsidR="00663C03" w:rsidRPr="00295BFC" w14:paraId="165C3D92" w14:textId="77777777" w:rsidTr="00192BE0">
        <w:trPr>
          <w:trHeight w:val="288"/>
        </w:trPr>
        <w:tc>
          <w:tcPr>
            <w:tcW w:w="1196" w:type="dxa"/>
            <w:vAlign w:val="center"/>
          </w:tcPr>
          <w:p w14:paraId="3B20F81B" w14:textId="77777777" w:rsidR="00663C03" w:rsidRPr="001C4A41" w:rsidRDefault="00663C03" w:rsidP="00673C46">
            <w:pPr>
              <w:jc w:val="center"/>
              <w:rPr>
                <w:sz w:val="18"/>
                <w:szCs w:val="18"/>
              </w:rPr>
            </w:pPr>
          </w:p>
        </w:tc>
        <w:tc>
          <w:tcPr>
            <w:tcW w:w="1317" w:type="dxa"/>
            <w:vAlign w:val="center"/>
          </w:tcPr>
          <w:p w14:paraId="7ADAFA1F" w14:textId="77777777" w:rsidR="00663C03" w:rsidRPr="001C4A41" w:rsidRDefault="00663C03" w:rsidP="00673C46">
            <w:pPr>
              <w:jc w:val="center"/>
              <w:rPr>
                <w:i/>
                <w:sz w:val="18"/>
                <w:szCs w:val="18"/>
              </w:rPr>
            </w:pPr>
            <w:r w:rsidRPr="001C4A41">
              <w:rPr>
                <w:i/>
                <w:sz w:val="18"/>
                <w:szCs w:val="18"/>
              </w:rPr>
              <w:t>Sphecodes</w:t>
            </w:r>
          </w:p>
        </w:tc>
        <w:tc>
          <w:tcPr>
            <w:tcW w:w="1229" w:type="dxa"/>
            <w:vAlign w:val="center"/>
          </w:tcPr>
          <w:p w14:paraId="36F5D16D" w14:textId="01A395B7" w:rsidR="00663C03" w:rsidRPr="001C4A41" w:rsidRDefault="00663C03" w:rsidP="00673C46">
            <w:pPr>
              <w:jc w:val="center"/>
              <w:rPr>
                <w:sz w:val="18"/>
                <w:szCs w:val="18"/>
              </w:rPr>
            </w:pPr>
            <w:r w:rsidRPr="001C4A41">
              <w:rPr>
                <w:sz w:val="18"/>
                <w:szCs w:val="18"/>
              </w:rPr>
              <w:t>10 (5)</w:t>
            </w:r>
          </w:p>
        </w:tc>
        <w:tc>
          <w:tcPr>
            <w:tcW w:w="1170" w:type="dxa"/>
            <w:shd w:val="clear" w:color="auto" w:fill="F2F2F2" w:themeFill="background1" w:themeFillShade="F2"/>
            <w:vAlign w:val="center"/>
          </w:tcPr>
          <w:p w14:paraId="0F700630" w14:textId="1D9E68E9" w:rsidR="00663C03" w:rsidRPr="001C4A41" w:rsidRDefault="00663C03" w:rsidP="00673C46">
            <w:pPr>
              <w:jc w:val="center"/>
              <w:rPr>
                <w:sz w:val="18"/>
                <w:szCs w:val="18"/>
              </w:rPr>
            </w:pPr>
            <w:r w:rsidRPr="001C4A41">
              <w:rPr>
                <w:sz w:val="18"/>
                <w:szCs w:val="18"/>
              </w:rPr>
              <w:t>6 (1)</w:t>
            </w:r>
          </w:p>
        </w:tc>
        <w:tc>
          <w:tcPr>
            <w:tcW w:w="1141" w:type="dxa"/>
            <w:vAlign w:val="center"/>
          </w:tcPr>
          <w:p w14:paraId="57AA0CC5" w14:textId="23B7FB2D" w:rsidR="00663C03" w:rsidRPr="001C4A41" w:rsidRDefault="00663C03" w:rsidP="00673C46">
            <w:pPr>
              <w:jc w:val="center"/>
              <w:rPr>
                <w:sz w:val="18"/>
                <w:szCs w:val="18"/>
              </w:rPr>
            </w:pPr>
            <w:r w:rsidRPr="001C4A41">
              <w:rPr>
                <w:sz w:val="18"/>
                <w:szCs w:val="18"/>
              </w:rPr>
              <w:t>3</w:t>
            </w:r>
          </w:p>
        </w:tc>
        <w:tc>
          <w:tcPr>
            <w:tcW w:w="1136" w:type="dxa"/>
            <w:vAlign w:val="center"/>
          </w:tcPr>
          <w:p w14:paraId="5E10CEF8" w14:textId="6EA020B1" w:rsidR="00663C03" w:rsidRPr="00B82DDD" w:rsidRDefault="00663C03" w:rsidP="00673C46">
            <w:pPr>
              <w:jc w:val="center"/>
              <w:rPr>
                <w:sz w:val="18"/>
                <w:szCs w:val="18"/>
              </w:rPr>
            </w:pPr>
          </w:p>
        </w:tc>
        <w:tc>
          <w:tcPr>
            <w:tcW w:w="1527" w:type="dxa"/>
            <w:vAlign w:val="center"/>
          </w:tcPr>
          <w:p w14:paraId="31B8B749" w14:textId="1FDF8C29" w:rsidR="00663C03" w:rsidRPr="001C4A41" w:rsidRDefault="00663C03" w:rsidP="00673C46">
            <w:pPr>
              <w:jc w:val="center"/>
              <w:rPr>
                <w:sz w:val="18"/>
                <w:szCs w:val="18"/>
              </w:rPr>
            </w:pPr>
            <w:r w:rsidRPr="001C4A41">
              <w:rPr>
                <w:sz w:val="18"/>
                <w:szCs w:val="18"/>
              </w:rPr>
              <w:t>C</w:t>
            </w:r>
          </w:p>
        </w:tc>
      </w:tr>
      <w:tr w:rsidR="00663C03" w:rsidRPr="00295BFC" w14:paraId="35C27728" w14:textId="77777777" w:rsidTr="00192BE0">
        <w:trPr>
          <w:trHeight w:val="288"/>
        </w:trPr>
        <w:tc>
          <w:tcPr>
            <w:tcW w:w="1196" w:type="dxa"/>
            <w:vAlign w:val="center"/>
          </w:tcPr>
          <w:p w14:paraId="58B0B122" w14:textId="317AF1F0" w:rsidR="00663C03" w:rsidRPr="001C4A41" w:rsidRDefault="00663C03" w:rsidP="00673C46">
            <w:pPr>
              <w:jc w:val="center"/>
              <w:rPr>
                <w:sz w:val="18"/>
                <w:szCs w:val="18"/>
              </w:rPr>
            </w:pPr>
            <w:r w:rsidRPr="001C4A41">
              <w:rPr>
                <w:sz w:val="18"/>
                <w:szCs w:val="18"/>
              </w:rPr>
              <w:t>Megachilidae</w:t>
            </w:r>
          </w:p>
        </w:tc>
        <w:tc>
          <w:tcPr>
            <w:tcW w:w="1317" w:type="dxa"/>
            <w:vAlign w:val="center"/>
          </w:tcPr>
          <w:p w14:paraId="0D8857FF" w14:textId="77777777" w:rsidR="00663C03" w:rsidRPr="001C4A41" w:rsidRDefault="00663C03" w:rsidP="00673C46">
            <w:pPr>
              <w:jc w:val="center"/>
              <w:rPr>
                <w:i/>
                <w:sz w:val="18"/>
                <w:szCs w:val="18"/>
              </w:rPr>
            </w:pPr>
            <w:r w:rsidRPr="001C4A41">
              <w:rPr>
                <w:i/>
                <w:sz w:val="18"/>
                <w:szCs w:val="18"/>
              </w:rPr>
              <w:t>Anthidiellum</w:t>
            </w:r>
          </w:p>
        </w:tc>
        <w:tc>
          <w:tcPr>
            <w:tcW w:w="1229" w:type="dxa"/>
            <w:vAlign w:val="center"/>
          </w:tcPr>
          <w:p w14:paraId="3C0F4128" w14:textId="77777777" w:rsidR="00663C03" w:rsidRPr="001C4A41" w:rsidRDefault="00663C03" w:rsidP="00673C46">
            <w:pPr>
              <w:jc w:val="center"/>
              <w:rPr>
                <w:sz w:val="18"/>
                <w:szCs w:val="18"/>
              </w:rPr>
            </w:pPr>
            <w:r w:rsidRPr="001C4A41">
              <w:rPr>
                <w:sz w:val="18"/>
                <w:szCs w:val="18"/>
              </w:rPr>
              <w:t>1</w:t>
            </w:r>
          </w:p>
        </w:tc>
        <w:tc>
          <w:tcPr>
            <w:tcW w:w="1170" w:type="dxa"/>
            <w:shd w:val="clear" w:color="auto" w:fill="F2F2F2" w:themeFill="background1" w:themeFillShade="F2"/>
            <w:vAlign w:val="center"/>
          </w:tcPr>
          <w:p w14:paraId="304372AD" w14:textId="0FD3DA7E" w:rsidR="00663C03" w:rsidRPr="001C4A41" w:rsidRDefault="00663C03" w:rsidP="00673C46">
            <w:pPr>
              <w:jc w:val="center"/>
              <w:rPr>
                <w:sz w:val="18"/>
                <w:szCs w:val="18"/>
              </w:rPr>
            </w:pPr>
            <w:r w:rsidRPr="001C4A41">
              <w:rPr>
                <w:sz w:val="18"/>
                <w:szCs w:val="18"/>
              </w:rPr>
              <w:t>1</w:t>
            </w:r>
          </w:p>
        </w:tc>
        <w:tc>
          <w:tcPr>
            <w:tcW w:w="1141" w:type="dxa"/>
            <w:vAlign w:val="center"/>
          </w:tcPr>
          <w:p w14:paraId="269313D7" w14:textId="77777777" w:rsidR="00663C03" w:rsidRPr="001C4A41" w:rsidRDefault="00663C03" w:rsidP="00673C46">
            <w:pPr>
              <w:jc w:val="center"/>
              <w:rPr>
                <w:sz w:val="18"/>
                <w:szCs w:val="18"/>
              </w:rPr>
            </w:pPr>
          </w:p>
        </w:tc>
        <w:tc>
          <w:tcPr>
            <w:tcW w:w="1136" w:type="dxa"/>
            <w:vAlign w:val="center"/>
          </w:tcPr>
          <w:p w14:paraId="5FA225A6" w14:textId="4BB41248" w:rsidR="00663C03" w:rsidRPr="00B82DDD" w:rsidRDefault="00663C03" w:rsidP="00673C46">
            <w:pPr>
              <w:jc w:val="center"/>
              <w:rPr>
                <w:sz w:val="18"/>
                <w:szCs w:val="18"/>
              </w:rPr>
            </w:pPr>
          </w:p>
        </w:tc>
        <w:tc>
          <w:tcPr>
            <w:tcW w:w="1527" w:type="dxa"/>
            <w:vAlign w:val="center"/>
          </w:tcPr>
          <w:p w14:paraId="736CF366" w14:textId="45E0E446" w:rsidR="00663C03" w:rsidRPr="001C4A41" w:rsidRDefault="00663C03" w:rsidP="00673C46">
            <w:pPr>
              <w:jc w:val="center"/>
              <w:rPr>
                <w:sz w:val="18"/>
                <w:szCs w:val="18"/>
              </w:rPr>
            </w:pPr>
          </w:p>
        </w:tc>
      </w:tr>
      <w:tr w:rsidR="00663C03" w:rsidRPr="00295BFC" w14:paraId="11686867" w14:textId="77777777" w:rsidTr="00192BE0">
        <w:trPr>
          <w:trHeight w:val="288"/>
        </w:trPr>
        <w:tc>
          <w:tcPr>
            <w:tcW w:w="1196" w:type="dxa"/>
            <w:vAlign w:val="center"/>
          </w:tcPr>
          <w:p w14:paraId="006210FA" w14:textId="77777777" w:rsidR="00663C03" w:rsidRPr="001C4A41" w:rsidRDefault="00663C03" w:rsidP="00673C46">
            <w:pPr>
              <w:jc w:val="center"/>
              <w:rPr>
                <w:sz w:val="18"/>
                <w:szCs w:val="18"/>
              </w:rPr>
            </w:pPr>
          </w:p>
        </w:tc>
        <w:tc>
          <w:tcPr>
            <w:tcW w:w="1317" w:type="dxa"/>
            <w:vAlign w:val="center"/>
          </w:tcPr>
          <w:p w14:paraId="4D31F952" w14:textId="77777777" w:rsidR="00663C03" w:rsidRPr="001C4A41" w:rsidRDefault="00663C03" w:rsidP="00673C46">
            <w:pPr>
              <w:jc w:val="center"/>
              <w:rPr>
                <w:i/>
                <w:sz w:val="18"/>
                <w:szCs w:val="18"/>
              </w:rPr>
            </w:pPr>
            <w:r w:rsidRPr="001C4A41">
              <w:rPr>
                <w:i/>
                <w:sz w:val="18"/>
                <w:szCs w:val="18"/>
              </w:rPr>
              <w:t>Anthidium</w:t>
            </w:r>
          </w:p>
        </w:tc>
        <w:tc>
          <w:tcPr>
            <w:tcW w:w="1229" w:type="dxa"/>
            <w:vAlign w:val="center"/>
          </w:tcPr>
          <w:p w14:paraId="78FCDC5A" w14:textId="5C9F5065" w:rsidR="00663C03" w:rsidRPr="001C4A41" w:rsidRDefault="00663C03" w:rsidP="00673C46">
            <w:pPr>
              <w:jc w:val="center"/>
              <w:rPr>
                <w:sz w:val="18"/>
                <w:szCs w:val="18"/>
              </w:rPr>
            </w:pPr>
            <w:r w:rsidRPr="001C4A41">
              <w:rPr>
                <w:sz w:val="18"/>
                <w:szCs w:val="18"/>
              </w:rPr>
              <w:t>6 (3)</w:t>
            </w:r>
          </w:p>
        </w:tc>
        <w:tc>
          <w:tcPr>
            <w:tcW w:w="1170" w:type="dxa"/>
            <w:shd w:val="clear" w:color="auto" w:fill="F2F2F2" w:themeFill="background1" w:themeFillShade="F2"/>
            <w:vAlign w:val="center"/>
          </w:tcPr>
          <w:p w14:paraId="179E539F" w14:textId="0F4512C9" w:rsidR="00663C03" w:rsidRPr="001C4A41" w:rsidRDefault="00663C03" w:rsidP="00673C46">
            <w:pPr>
              <w:jc w:val="center"/>
              <w:rPr>
                <w:sz w:val="18"/>
                <w:szCs w:val="18"/>
              </w:rPr>
            </w:pPr>
            <w:r w:rsidRPr="001C4A41">
              <w:rPr>
                <w:sz w:val="18"/>
                <w:szCs w:val="18"/>
              </w:rPr>
              <w:t>5 (2)</w:t>
            </w:r>
          </w:p>
        </w:tc>
        <w:tc>
          <w:tcPr>
            <w:tcW w:w="1141" w:type="dxa"/>
            <w:vAlign w:val="center"/>
          </w:tcPr>
          <w:p w14:paraId="2FFAB608" w14:textId="47CFE26F" w:rsidR="00663C03" w:rsidRPr="001C4A41" w:rsidRDefault="00663C03" w:rsidP="00673C46">
            <w:pPr>
              <w:jc w:val="center"/>
              <w:rPr>
                <w:sz w:val="18"/>
                <w:szCs w:val="18"/>
              </w:rPr>
            </w:pPr>
            <w:r w:rsidRPr="001C4A41">
              <w:rPr>
                <w:sz w:val="18"/>
                <w:szCs w:val="18"/>
              </w:rPr>
              <w:t>1</w:t>
            </w:r>
          </w:p>
        </w:tc>
        <w:tc>
          <w:tcPr>
            <w:tcW w:w="1136" w:type="dxa"/>
            <w:vAlign w:val="center"/>
          </w:tcPr>
          <w:p w14:paraId="78F4713F" w14:textId="0BFA2502" w:rsidR="00663C03" w:rsidRPr="00B82DDD" w:rsidRDefault="00663C03" w:rsidP="00673C46">
            <w:pPr>
              <w:jc w:val="center"/>
              <w:rPr>
                <w:sz w:val="18"/>
                <w:szCs w:val="18"/>
              </w:rPr>
            </w:pPr>
            <w:r>
              <w:rPr>
                <w:sz w:val="18"/>
                <w:szCs w:val="18"/>
              </w:rPr>
              <w:t>1</w:t>
            </w:r>
          </w:p>
        </w:tc>
        <w:tc>
          <w:tcPr>
            <w:tcW w:w="1527" w:type="dxa"/>
            <w:vAlign w:val="center"/>
          </w:tcPr>
          <w:p w14:paraId="40261E62" w14:textId="6A8B316F" w:rsidR="00663C03" w:rsidRPr="001C4A41" w:rsidRDefault="00663C03" w:rsidP="00673C46">
            <w:pPr>
              <w:jc w:val="center"/>
              <w:rPr>
                <w:sz w:val="18"/>
                <w:szCs w:val="18"/>
              </w:rPr>
            </w:pPr>
          </w:p>
        </w:tc>
      </w:tr>
      <w:tr w:rsidR="00663C03" w:rsidRPr="00295BFC" w14:paraId="48F6CBB7" w14:textId="77777777" w:rsidTr="00192BE0">
        <w:trPr>
          <w:trHeight w:val="288"/>
        </w:trPr>
        <w:tc>
          <w:tcPr>
            <w:tcW w:w="1196" w:type="dxa"/>
            <w:vAlign w:val="center"/>
          </w:tcPr>
          <w:p w14:paraId="6D79DFE0" w14:textId="1D712DAB" w:rsidR="00663C03" w:rsidRPr="001C4A41" w:rsidRDefault="00663C03" w:rsidP="00673C46">
            <w:pPr>
              <w:jc w:val="center"/>
              <w:rPr>
                <w:sz w:val="18"/>
                <w:szCs w:val="18"/>
              </w:rPr>
            </w:pPr>
          </w:p>
        </w:tc>
        <w:tc>
          <w:tcPr>
            <w:tcW w:w="1317" w:type="dxa"/>
            <w:vAlign w:val="center"/>
          </w:tcPr>
          <w:p w14:paraId="778E97DF" w14:textId="77777777" w:rsidR="00663C03" w:rsidRPr="001C4A41" w:rsidRDefault="00663C03" w:rsidP="00673C46">
            <w:pPr>
              <w:jc w:val="center"/>
              <w:rPr>
                <w:i/>
                <w:sz w:val="18"/>
                <w:szCs w:val="18"/>
              </w:rPr>
            </w:pPr>
            <w:r w:rsidRPr="001C4A41">
              <w:rPr>
                <w:i/>
                <w:sz w:val="18"/>
                <w:szCs w:val="18"/>
              </w:rPr>
              <w:t>Ashmeadiella</w:t>
            </w:r>
          </w:p>
        </w:tc>
        <w:tc>
          <w:tcPr>
            <w:tcW w:w="1229" w:type="dxa"/>
            <w:vAlign w:val="center"/>
          </w:tcPr>
          <w:p w14:paraId="2B018C37" w14:textId="7211CBC5" w:rsidR="00663C03" w:rsidRPr="001C4A41" w:rsidRDefault="00663C03" w:rsidP="00673C46">
            <w:pPr>
              <w:jc w:val="center"/>
              <w:rPr>
                <w:sz w:val="18"/>
                <w:szCs w:val="18"/>
              </w:rPr>
            </w:pPr>
            <w:r w:rsidRPr="001C4A41">
              <w:rPr>
                <w:sz w:val="18"/>
                <w:szCs w:val="18"/>
              </w:rPr>
              <w:t>16 (5)</w:t>
            </w:r>
          </w:p>
        </w:tc>
        <w:tc>
          <w:tcPr>
            <w:tcW w:w="1170" w:type="dxa"/>
            <w:shd w:val="clear" w:color="auto" w:fill="F2F2F2" w:themeFill="background1" w:themeFillShade="F2"/>
            <w:vAlign w:val="center"/>
          </w:tcPr>
          <w:p w14:paraId="756CD52C" w14:textId="507C45C1" w:rsidR="00663C03" w:rsidRPr="001C4A41" w:rsidRDefault="00663C03" w:rsidP="00673C46">
            <w:pPr>
              <w:jc w:val="center"/>
              <w:rPr>
                <w:sz w:val="18"/>
                <w:szCs w:val="18"/>
              </w:rPr>
            </w:pPr>
            <w:r w:rsidRPr="001C4A41">
              <w:rPr>
                <w:sz w:val="18"/>
                <w:szCs w:val="18"/>
              </w:rPr>
              <w:t>13 (2)</w:t>
            </w:r>
          </w:p>
        </w:tc>
        <w:tc>
          <w:tcPr>
            <w:tcW w:w="1141" w:type="dxa"/>
            <w:vAlign w:val="center"/>
          </w:tcPr>
          <w:p w14:paraId="6B3AE5DA" w14:textId="4F01C1F1" w:rsidR="00663C03" w:rsidRPr="001C4A41" w:rsidRDefault="00663C03" w:rsidP="00673C46">
            <w:pPr>
              <w:jc w:val="center"/>
              <w:rPr>
                <w:sz w:val="18"/>
                <w:szCs w:val="18"/>
              </w:rPr>
            </w:pPr>
            <w:r w:rsidRPr="001C4A41">
              <w:rPr>
                <w:sz w:val="18"/>
                <w:szCs w:val="18"/>
              </w:rPr>
              <w:t>2</w:t>
            </w:r>
          </w:p>
        </w:tc>
        <w:tc>
          <w:tcPr>
            <w:tcW w:w="1136" w:type="dxa"/>
            <w:vAlign w:val="center"/>
          </w:tcPr>
          <w:p w14:paraId="05234C6F" w14:textId="3F087F3C" w:rsidR="00663C03" w:rsidRPr="00B82DDD" w:rsidRDefault="00663C03" w:rsidP="00673C46">
            <w:pPr>
              <w:jc w:val="center"/>
              <w:rPr>
                <w:sz w:val="18"/>
                <w:szCs w:val="18"/>
              </w:rPr>
            </w:pPr>
            <w:r>
              <w:rPr>
                <w:sz w:val="18"/>
                <w:szCs w:val="18"/>
              </w:rPr>
              <w:t>1</w:t>
            </w:r>
          </w:p>
        </w:tc>
        <w:tc>
          <w:tcPr>
            <w:tcW w:w="1527" w:type="dxa"/>
            <w:vAlign w:val="center"/>
          </w:tcPr>
          <w:p w14:paraId="4D90D98D" w14:textId="54A97CBD" w:rsidR="00663C03" w:rsidRPr="001C4A41" w:rsidRDefault="00663C03" w:rsidP="00673C46">
            <w:pPr>
              <w:jc w:val="center"/>
              <w:rPr>
                <w:sz w:val="18"/>
                <w:szCs w:val="18"/>
              </w:rPr>
            </w:pPr>
          </w:p>
        </w:tc>
      </w:tr>
      <w:tr w:rsidR="00663C03" w:rsidRPr="00295BFC" w14:paraId="51550E36" w14:textId="77777777" w:rsidTr="00192BE0">
        <w:trPr>
          <w:trHeight w:val="288"/>
        </w:trPr>
        <w:tc>
          <w:tcPr>
            <w:tcW w:w="1196" w:type="dxa"/>
            <w:vAlign w:val="center"/>
          </w:tcPr>
          <w:p w14:paraId="3EF20EFC" w14:textId="77777777" w:rsidR="00663C03" w:rsidRPr="001C4A41" w:rsidRDefault="00663C03" w:rsidP="00673C46">
            <w:pPr>
              <w:jc w:val="center"/>
              <w:rPr>
                <w:sz w:val="18"/>
                <w:szCs w:val="18"/>
              </w:rPr>
            </w:pPr>
          </w:p>
        </w:tc>
        <w:tc>
          <w:tcPr>
            <w:tcW w:w="1317" w:type="dxa"/>
            <w:vAlign w:val="center"/>
          </w:tcPr>
          <w:p w14:paraId="6735BBC7" w14:textId="77777777" w:rsidR="00663C03" w:rsidRPr="001C4A41" w:rsidRDefault="00663C03" w:rsidP="00673C46">
            <w:pPr>
              <w:jc w:val="center"/>
              <w:rPr>
                <w:i/>
                <w:sz w:val="18"/>
                <w:szCs w:val="18"/>
              </w:rPr>
            </w:pPr>
            <w:r w:rsidRPr="001C4A41">
              <w:rPr>
                <w:i/>
                <w:sz w:val="18"/>
                <w:szCs w:val="18"/>
              </w:rPr>
              <w:t>Atoposmia</w:t>
            </w:r>
          </w:p>
        </w:tc>
        <w:tc>
          <w:tcPr>
            <w:tcW w:w="1229" w:type="dxa"/>
            <w:vAlign w:val="center"/>
          </w:tcPr>
          <w:p w14:paraId="0919D05D" w14:textId="37A5165D" w:rsidR="00663C03" w:rsidRPr="001C4A41" w:rsidRDefault="00663C03" w:rsidP="00673C46">
            <w:pPr>
              <w:jc w:val="center"/>
              <w:rPr>
                <w:sz w:val="18"/>
                <w:szCs w:val="18"/>
              </w:rPr>
            </w:pPr>
            <w:r w:rsidRPr="001C4A41">
              <w:rPr>
                <w:sz w:val="18"/>
                <w:szCs w:val="18"/>
              </w:rPr>
              <w:t>3 (1)</w:t>
            </w:r>
          </w:p>
        </w:tc>
        <w:tc>
          <w:tcPr>
            <w:tcW w:w="1170" w:type="dxa"/>
            <w:shd w:val="clear" w:color="auto" w:fill="F2F2F2" w:themeFill="background1" w:themeFillShade="F2"/>
            <w:vAlign w:val="center"/>
          </w:tcPr>
          <w:p w14:paraId="3E5B2B3E" w14:textId="2E9E3090" w:rsidR="00663C03" w:rsidRPr="001C4A41" w:rsidRDefault="00663C03" w:rsidP="00673C46">
            <w:pPr>
              <w:jc w:val="center"/>
              <w:rPr>
                <w:sz w:val="18"/>
                <w:szCs w:val="18"/>
              </w:rPr>
            </w:pPr>
            <w:r w:rsidRPr="001C4A41">
              <w:rPr>
                <w:sz w:val="18"/>
                <w:szCs w:val="18"/>
              </w:rPr>
              <w:t>3 (1)</w:t>
            </w:r>
          </w:p>
        </w:tc>
        <w:tc>
          <w:tcPr>
            <w:tcW w:w="1141" w:type="dxa"/>
            <w:vAlign w:val="center"/>
          </w:tcPr>
          <w:p w14:paraId="4A96D0D9" w14:textId="7F55F0C3" w:rsidR="00663C03" w:rsidRPr="001C4A41" w:rsidRDefault="00663C03" w:rsidP="00673C46">
            <w:pPr>
              <w:jc w:val="center"/>
              <w:rPr>
                <w:sz w:val="18"/>
                <w:szCs w:val="18"/>
              </w:rPr>
            </w:pPr>
            <w:r w:rsidRPr="001C4A41">
              <w:rPr>
                <w:sz w:val="18"/>
                <w:szCs w:val="18"/>
              </w:rPr>
              <w:t>1</w:t>
            </w:r>
          </w:p>
        </w:tc>
        <w:tc>
          <w:tcPr>
            <w:tcW w:w="1136" w:type="dxa"/>
            <w:vAlign w:val="center"/>
          </w:tcPr>
          <w:p w14:paraId="1BDC704B" w14:textId="130161A8" w:rsidR="00663C03" w:rsidRPr="00B82DDD" w:rsidRDefault="00663C03" w:rsidP="00673C46">
            <w:pPr>
              <w:jc w:val="center"/>
              <w:rPr>
                <w:sz w:val="18"/>
                <w:szCs w:val="18"/>
              </w:rPr>
            </w:pPr>
          </w:p>
        </w:tc>
        <w:tc>
          <w:tcPr>
            <w:tcW w:w="1527" w:type="dxa"/>
            <w:vAlign w:val="center"/>
          </w:tcPr>
          <w:p w14:paraId="16D7012E" w14:textId="3637F5C6" w:rsidR="00663C03" w:rsidRPr="001C4A41" w:rsidRDefault="00663C03" w:rsidP="00673C46">
            <w:pPr>
              <w:jc w:val="center"/>
              <w:rPr>
                <w:sz w:val="18"/>
                <w:szCs w:val="18"/>
              </w:rPr>
            </w:pPr>
            <w:r w:rsidRPr="001C4A41">
              <w:rPr>
                <w:sz w:val="18"/>
                <w:szCs w:val="18"/>
              </w:rPr>
              <w:t>O</w:t>
            </w:r>
          </w:p>
        </w:tc>
      </w:tr>
      <w:tr w:rsidR="00663C03" w:rsidRPr="00295BFC" w14:paraId="1D89984B" w14:textId="77777777" w:rsidTr="00192BE0">
        <w:trPr>
          <w:trHeight w:val="288"/>
        </w:trPr>
        <w:tc>
          <w:tcPr>
            <w:tcW w:w="1196" w:type="dxa"/>
            <w:vAlign w:val="center"/>
          </w:tcPr>
          <w:p w14:paraId="470F18EA" w14:textId="77777777" w:rsidR="00663C03" w:rsidRPr="001C4A41" w:rsidRDefault="00663C03" w:rsidP="00673C46">
            <w:pPr>
              <w:jc w:val="center"/>
              <w:rPr>
                <w:sz w:val="18"/>
                <w:szCs w:val="18"/>
              </w:rPr>
            </w:pPr>
          </w:p>
        </w:tc>
        <w:tc>
          <w:tcPr>
            <w:tcW w:w="1317" w:type="dxa"/>
            <w:vAlign w:val="center"/>
          </w:tcPr>
          <w:p w14:paraId="293BA70B" w14:textId="77777777" w:rsidR="00663C03" w:rsidRPr="001C4A41" w:rsidRDefault="00663C03" w:rsidP="00673C46">
            <w:pPr>
              <w:jc w:val="center"/>
              <w:rPr>
                <w:i/>
                <w:sz w:val="18"/>
                <w:szCs w:val="18"/>
              </w:rPr>
            </w:pPr>
            <w:r w:rsidRPr="001C4A41">
              <w:rPr>
                <w:i/>
                <w:sz w:val="18"/>
                <w:szCs w:val="18"/>
              </w:rPr>
              <w:t>Chelostoma</w:t>
            </w:r>
          </w:p>
        </w:tc>
        <w:tc>
          <w:tcPr>
            <w:tcW w:w="1229" w:type="dxa"/>
            <w:vAlign w:val="center"/>
          </w:tcPr>
          <w:p w14:paraId="192FC822" w14:textId="77777777" w:rsidR="00663C03" w:rsidRPr="001C4A41" w:rsidRDefault="00663C03" w:rsidP="00673C46">
            <w:pPr>
              <w:jc w:val="center"/>
              <w:rPr>
                <w:sz w:val="18"/>
                <w:szCs w:val="18"/>
              </w:rPr>
            </w:pPr>
            <w:r w:rsidRPr="001C4A41">
              <w:rPr>
                <w:sz w:val="18"/>
                <w:szCs w:val="18"/>
              </w:rPr>
              <w:t>7</w:t>
            </w:r>
          </w:p>
        </w:tc>
        <w:tc>
          <w:tcPr>
            <w:tcW w:w="1170" w:type="dxa"/>
            <w:shd w:val="clear" w:color="auto" w:fill="F2F2F2" w:themeFill="background1" w:themeFillShade="F2"/>
            <w:vAlign w:val="center"/>
          </w:tcPr>
          <w:p w14:paraId="591D7D44" w14:textId="58B3AE98" w:rsidR="00663C03" w:rsidRPr="001C4A41" w:rsidRDefault="00663C03" w:rsidP="00673C46">
            <w:pPr>
              <w:jc w:val="center"/>
              <w:rPr>
                <w:sz w:val="18"/>
                <w:szCs w:val="18"/>
              </w:rPr>
            </w:pPr>
            <w:r w:rsidRPr="001C4A41">
              <w:rPr>
                <w:sz w:val="18"/>
                <w:szCs w:val="18"/>
              </w:rPr>
              <w:t>7</w:t>
            </w:r>
          </w:p>
        </w:tc>
        <w:tc>
          <w:tcPr>
            <w:tcW w:w="1141" w:type="dxa"/>
            <w:vAlign w:val="center"/>
          </w:tcPr>
          <w:p w14:paraId="5B5B8D64" w14:textId="77777777" w:rsidR="00663C03" w:rsidRPr="001C4A41" w:rsidRDefault="00663C03" w:rsidP="00673C46">
            <w:pPr>
              <w:jc w:val="center"/>
              <w:rPr>
                <w:sz w:val="18"/>
                <w:szCs w:val="18"/>
              </w:rPr>
            </w:pPr>
          </w:p>
        </w:tc>
        <w:tc>
          <w:tcPr>
            <w:tcW w:w="1136" w:type="dxa"/>
            <w:vAlign w:val="center"/>
          </w:tcPr>
          <w:p w14:paraId="30F0B75A" w14:textId="69DF5F8F" w:rsidR="00663C03" w:rsidRPr="00B82DDD" w:rsidRDefault="00663C03" w:rsidP="00673C46">
            <w:pPr>
              <w:jc w:val="center"/>
              <w:rPr>
                <w:sz w:val="18"/>
                <w:szCs w:val="18"/>
              </w:rPr>
            </w:pPr>
          </w:p>
        </w:tc>
        <w:tc>
          <w:tcPr>
            <w:tcW w:w="1527" w:type="dxa"/>
            <w:vAlign w:val="center"/>
          </w:tcPr>
          <w:p w14:paraId="624C208C" w14:textId="72CCAC09" w:rsidR="00663C03" w:rsidRPr="001C4A41" w:rsidRDefault="00663C03" w:rsidP="00673C46">
            <w:pPr>
              <w:jc w:val="center"/>
              <w:rPr>
                <w:sz w:val="18"/>
                <w:szCs w:val="18"/>
              </w:rPr>
            </w:pPr>
            <w:r w:rsidRPr="001C4A41">
              <w:rPr>
                <w:sz w:val="18"/>
                <w:szCs w:val="18"/>
              </w:rPr>
              <w:t>O</w:t>
            </w:r>
          </w:p>
        </w:tc>
      </w:tr>
      <w:tr w:rsidR="00663C03" w:rsidRPr="00295BFC" w14:paraId="7626335F" w14:textId="77777777" w:rsidTr="00192BE0">
        <w:trPr>
          <w:trHeight w:val="288"/>
        </w:trPr>
        <w:tc>
          <w:tcPr>
            <w:tcW w:w="1196" w:type="dxa"/>
            <w:vAlign w:val="center"/>
          </w:tcPr>
          <w:p w14:paraId="42A42B45" w14:textId="77777777" w:rsidR="00663C03" w:rsidRPr="001C4A41" w:rsidRDefault="00663C03" w:rsidP="00673C46">
            <w:pPr>
              <w:jc w:val="center"/>
              <w:rPr>
                <w:sz w:val="18"/>
                <w:szCs w:val="18"/>
              </w:rPr>
            </w:pPr>
          </w:p>
        </w:tc>
        <w:tc>
          <w:tcPr>
            <w:tcW w:w="1317" w:type="dxa"/>
            <w:vAlign w:val="center"/>
          </w:tcPr>
          <w:p w14:paraId="2F1CCE7C" w14:textId="77777777" w:rsidR="00663C03" w:rsidRPr="001C4A41" w:rsidRDefault="00663C03" w:rsidP="00673C46">
            <w:pPr>
              <w:jc w:val="center"/>
              <w:rPr>
                <w:i/>
                <w:sz w:val="18"/>
                <w:szCs w:val="18"/>
              </w:rPr>
            </w:pPr>
            <w:r w:rsidRPr="001C4A41">
              <w:rPr>
                <w:i/>
                <w:sz w:val="18"/>
                <w:szCs w:val="18"/>
              </w:rPr>
              <w:t>Coelioxys</w:t>
            </w:r>
          </w:p>
        </w:tc>
        <w:tc>
          <w:tcPr>
            <w:tcW w:w="1229" w:type="dxa"/>
            <w:vAlign w:val="center"/>
          </w:tcPr>
          <w:p w14:paraId="0FD0361C" w14:textId="1D61FEDB" w:rsidR="00663C03" w:rsidRPr="001C4A41" w:rsidRDefault="00663C03" w:rsidP="00673C46">
            <w:pPr>
              <w:jc w:val="center"/>
              <w:rPr>
                <w:sz w:val="18"/>
                <w:szCs w:val="18"/>
              </w:rPr>
            </w:pPr>
            <w:r w:rsidRPr="001C4A41">
              <w:rPr>
                <w:sz w:val="18"/>
                <w:szCs w:val="18"/>
              </w:rPr>
              <w:t>4 (2)</w:t>
            </w:r>
          </w:p>
        </w:tc>
        <w:tc>
          <w:tcPr>
            <w:tcW w:w="1170" w:type="dxa"/>
            <w:shd w:val="clear" w:color="auto" w:fill="F2F2F2" w:themeFill="background1" w:themeFillShade="F2"/>
            <w:vAlign w:val="center"/>
          </w:tcPr>
          <w:p w14:paraId="41B8976E" w14:textId="77BCEF4C" w:rsidR="00663C03" w:rsidRPr="001C4A41" w:rsidRDefault="00663C03" w:rsidP="00673C46">
            <w:pPr>
              <w:jc w:val="center"/>
              <w:rPr>
                <w:sz w:val="18"/>
                <w:szCs w:val="18"/>
              </w:rPr>
            </w:pPr>
            <w:r w:rsidRPr="001C4A41">
              <w:rPr>
                <w:sz w:val="18"/>
                <w:szCs w:val="18"/>
              </w:rPr>
              <w:t>3 (1)</w:t>
            </w:r>
          </w:p>
        </w:tc>
        <w:tc>
          <w:tcPr>
            <w:tcW w:w="1141" w:type="dxa"/>
            <w:vAlign w:val="center"/>
          </w:tcPr>
          <w:p w14:paraId="619626D5" w14:textId="1DA35161" w:rsidR="00663C03" w:rsidRPr="001C4A41" w:rsidRDefault="00663C03" w:rsidP="00673C46">
            <w:pPr>
              <w:jc w:val="center"/>
              <w:rPr>
                <w:sz w:val="18"/>
                <w:szCs w:val="18"/>
              </w:rPr>
            </w:pPr>
            <w:r w:rsidRPr="001C4A41">
              <w:rPr>
                <w:sz w:val="18"/>
                <w:szCs w:val="18"/>
              </w:rPr>
              <w:t>1</w:t>
            </w:r>
          </w:p>
        </w:tc>
        <w:tc>
          <w:tcPr>
            <w:tcW w:w="1136" w:type="dxa"/>
            <w:vAlign w:val="center"/>
          </w:tcPr>
          <w:p w14:paraId="083E15B5" w14:textId="1B341942" w:rsidR="00663C03" w:rsidRPr="00B82DDD" w:rsidRDefault="00663C03" w:rsidP="00673C46">
            <w:pPr>
              <w:jc w:val="center"/>
              <w:rPr>
                <w:sz w:val="18"/>
                <w:szCs w:val="18"/>
              </w:rPr>
            </w:pPr>
          </w:p>
        </w:tc>
        <w:tc>
          <w:tcPr>
            <w:tcW w:w="1527" w:type="dxa"/>
            <w:vAlign w:val="center"/>
          </w:tcPr>
          <w:p w14:paraId="585CAB58" w14:textId="1DB6C8B2" w:rsidR="00663C03" w:rsidRPr="001C4A41" w:rsidRDefault="00663C03" w:rsidP="00673C46">
            <w:pPr>
              <w:jc w:val="center"/>
              <w:rPr>
                <w:sz w:val="18"/>
                <w:szCs w:val="18"/>
              </w:rPr>
            </w:pPr>
            <w:r w:rsidRPr="001C4A41">
              <w:rPr>
                <w:sz w:val="18"/>
                <w:szCs w:val="18"/>
              </w:rPr>
              <w:t>C</w:t>
            </w:r>
          </w:p>
        </w:tc>
      </w:tr>
      <w:tr w:rsidR="00663C03" w:rsidRPr="00295BFC" w14:paraId="0EEE6F10" w14:textId="77777777" w:rsidTr="00192BE0">
        <w:trPr>
          <w:trHeight w:val="288"/>
        </w:trPr>
        <w:tc>
          <w:tcPr>
            <w:tcW w:w="1196" w:type="dxa"/>
            <w:vAlign w:val="center"/>
          </w:tcPr>
          <w:p w14:paraId="328DACA3" w14:textId="77777777" w:rsidR="00663C03" w:rsidRPr="001C4A41" w:rsidRDefault="00663C03" w:rsidP="00673C46">
            <w:pPr>
              <w:jc w:val="center"/>
              <w:rPr>
                <w:sz w:val="18"/>
                <w:szCs w:val="18"/>
              </w:rPr>
            </w:pPr>
          </w:p>
        </w:tc>
        <w:tc>
          <w:tcPr>
            <w:tcW w:w="1317" w:type="dxa"/>
            <w:vAlign w:val="center"/>
          </w:tcPr>
          <w:p w14:paraId="0024BD10" w14:textId="77777777" w:rsidR="00663C03" w:rsidRPr="001C4A41" w:rsidRDefault="00663C03" w:rsidP="00673C46">
            <w:pPr>
              <w:jc w:val="center"/>
              <w:rPr>
                <w:i/>
                <w:sz w:val="18"/>
                <w:szCs w:val="18"/>
              </w:rPr>
            </w:pPr>
            <w:r w:rsidRPr="001C4A41">
              <w:rPr>
                <w:i/>
                <w:sz w:val="18"/>
                <w:szCs w:val="18"/>
              </w:rPr>
              <w:t>Dianthidium</w:t>
            </w:r>
          </w:p>
        </w:tc>
        <w:tc>
          <w:tcPr>
            <w:tcW w:w="1229" w:type="dxa"/>
            <w:vAlign w:val="center"/>
          </w:tcPr>
          <w:p w14:paraId="6E23F19D" w14:textId="029BF56F" w:rsidR="00663C03" w:rsidRPr="001C4A41" w:rsidRDefault="00663C03" w:rsidP="00673C46">
            <w:pPr>
              <w:jc w:val="center"/>
              <w:rPr>
                <w:sz w:val="18"/>
                <w:szCs w:val="18"/>
              </w:rPr>
            </w:pPr>
            <w:r w:rsidRPr="001C4A41">
              <w:rPr>
                <w:sz w:val="18"/>
                <w:szCs w:val="18"/>
              </w:rPr>
              <w:t>5 (1)</w:t>
            </w:r>
          </w:p>
        </w:tc>
        <w:tc>
          <w:tcPr>
            <w:tcW w:w="1170" w:type="dxa"/>
            <w:shd w:val="clear" w:color="auto" w:fill="F2F2F2" w:themeFill="background1" w:themeFillShade="F2"/>
            <w:vAlign w:val="center"/>
          </w:tcPr>
          <w:p w14:paraId="73F8F909" w14:textId="0F2FCEE0" w:rsidR="00663C03" w:rsidRPr="001C4A41" w:rsidRDefault="00663C03" w:rsidP="00673C46">
            <w:pPr>
              <w:jc w:val="center"/>
              <w:rPr>
                <w:sz w:val="18"/>
                <w:szCs w:val="18"/>
              </w:rPr>
            </w:pPr>
            <w:r w:rsidRPr="001C4A41">
              <w:rPr>
                <w:sz w:val="18"/>
                <w:szCs w:val="18"/>
              </w:rPr>
              <w:t>4</w:t>
            </w:r>
          </w:p>
        </w:tc>
        <w:tc>
          <w:tcPr>
            <w:tcW w:w="1141" w:type="dxa"/>
            <w:vAlign w:val="center"/>
          </w:tcPr>
          <w:p w14:paraId="3176C8C7" w14:textId="7A525B8A" w:rsidR="00663C03" w:rsidRPr="001C4A41" w:rsidRDefault="00663C03" w:rsidP="00673C46">
            <w:pPr>
              <w:jc w:val="center"/>
              <w:rPr>
                <w:sz w:val="18"/>
                <w:szCs w:val="18"/>
              </w:rPr>
            </w:pPr>
            <w:r w:rsidRPr="001C4A41">
              <w:rPr>
                <w:sz w:val="18"/>
                <w:szCs w:val="18"/>
              </w:rPr>
              <w:t>1</w:t>
            </w:r>
          </w:p>
        </w:tc>
        <w:tc>
          <w:tcPr>
            <w:tcW w:w="1136" w:type="dxa"/>
            <w:vAlign w:val="center"/>
          </w:tcPr>
          <w:p w14:paraId="59306359" w14:textId="6E936A87" w:rsidR="00663C03" w:rsidRPr="00B82DDD" w:rsidRDefault="00663C03" w:rsidP="00673C46">
            <w:pPr>
              <w:jc w:val="center"/>
              <w:rPr>
                <w:sz w:val="18"/>
                <w:szCs w:val="18"/>
              </w:rPr>
            </w:pPr>
          </w:p>
        </w:tc>
        <w:tc>
          <w:tcPr>
            <w:tcW w:w="1527" w:type="dxa"/>
            <w:vAlign w:val="center"/>
          </w:tcPr>
          <w:p w14:paraId="35015389" w14:textId="50D36757" w:rsidR="00663C03" w:rsidRPr="001C4A41" w:rsidRDefault="00663C03" w:rsidP="00673C46">
            <w:pPr>
              <w:jc w:val="center"/>
              <w:rPr>
                <w:sz w:val="18"/>
                <w:szCs w:val="18"/>
              </w:rPr>
            </w:pPr>
          </w:p>
        </w:tc>
      </w:tr>
      <w:tr w:rsidR="00663C03" w:rsidRPr="00295BFC" w14:paraId="78AF3FC4" w14:textId="77777777" w:rsidTr="00192BE0">
        <w:trPr>
          <w:trHeight w:val="288"/>
        </w:trPr>
        <w:tc>
          <w:tcPr>
            <w:tcW w:w="1196" w:type="dxa"/>
            <w:vAlign w:val="center"/>
          </w:tcPr>
          <w:p w14:paraId="6C276671" w14:textId="77777777" w:rsidR="00663C03" w:rsidRPr="001C4A41" w:rsidRDefault="00663C03" w:rsidP="00673C46">
            <w:pPr>
              <w:jc w:val="center"/>
              <w:rPr>
                <w:sz w:val="18"/>
                <w:szCs w:val="18"/>
              </w:rPr>
            </w:pPr>
          </w:p>
        </w:tc>
        <w:tc>
          <w:tcPr>
            <w:tcW w:w="1317" w:type="dxa"/>
            <w:vAlign w:val="center"/>
          </w:tcPr>
          <w:p w14:paraId="3E91EEA4" w14:textId="77777777" w:rsidR="00663C03" w:rsidRPr="001C4A41" w:rsidRDefault="00663C03" w:rsidP="00673C46">
            <w:pPr>
              <w:jc w:val="center"/>
              <w:rPr>
                <w:i/>
                <w:sz w:val="18"/>
                <w:szCs w:val="18"/>
              </w:rPr>
            </w:pPr>
            <w:r w:rsidRPr="001C4A41">
              <w:rPr>
                <w:i/>
                <w:sz w:val="18"/>
                <w:szCs w:val="18"/>
              </w:rPr>
              <w:t>Dioxys</w:t>
            </w:r>
          </w:p>
        </w:tc>
        <w:tc>
          <w:tcPr>
            <w:tcW w:w="1229" w:type="dxa"/>
            <w:vAlign w:val="center"/>
          </w:tcPr>
          <w:p w14:paraId="7749B93A" w14:textId="551F696E" w:rsidR="00663C03" w:rsidRPr="001C4A41" w:rsidRDefault="00663C03" w:rsidP="00673C46">
            <w:pPr>
              <w:jc w:val="center"/>
              <w:rPr>
                <w:sz w:val="18"/>
                <w:szCs w:val="18"/>
              </w:rPr>
            </w:pPr>
            <w:r w:rsidRPr="001C4A41">
              <w:rPr>
                <w:sz w:val="18"/>
                <w:szCs w:val="18"/>
              </w:rPr>
              <w:t>4 (1)</w:t>
            </w:r>
          </w:p>
        </w:tc>
        <w:tc>
          <w:tcPr>
            <w:tcW w:w="1170" w:type="dxa"/>
            <w:shd w:val="clear" w:color="auto" w:fill="F2F2F2" w:themeFill="background1" w:themeFillShade="F2"/>
            <w:vAlign w:val="center"/>
          </w:tcPr>
          <w:p w14:paraId="6253DE7A" w14:textId="25206F6C" w:rsidR="00663C03" w:rsidRPr="001C4A41" w:rsidRDefault="00663C03" w:rsidP="00673C46">
            <w:pPr>
              <w:jc w:val="center"/>
              <w:rPr>
                <w:sz w:val="18"/>
                <w:szCs w:val="18"/>
              </w:rPr>
            </w:pPr>
            <w:r w:rsidRPr="001C4A41">
              <w:rPr>
                <w:sz w:val="18"/>
                <w:szCs w:val="18"/>
              </w:rPr>
              <w:t>3</w:t>
            </w:r>
          </w:p>
        </w:tc>
        <w:tc>
          <w:tcPr>
            <w:tcW w:w="1141" w:type="dxa"/>
            <w:vAlign w:val="center"/>
          </w:tcPr>
          <w:p w14:paraId="468AEAA0" w14:textId="64227ABE" w:rsidR="00663C03" w:rsidRPr="001C4A41" w:rsidRDefault="00663C03" w:rsidP="00673C46">
            <w:pPr>
              <w:jc w:val="center"/>
              <w:rPr>
                <w:sz w:val="18"/>
                <w:szCs w:val="18"/>
              </w:rPr>
            </w:pPr>
            <w:r w:rsidRPr="001C4A41">
              <w:rPr>
                <w:sz w:val="18"/>
                <w:szCs w:val="18"/>
              </w:rPr>
              <w:t>1</w:t>
            </w:r>
          </w:p>
        </w:tc>
        <w:tc>
          <w:tcPr>
            <w:tcW w:w="1136" w:type="dxa"/>
            <w:vAlign w:val="center"/>
          </w:tcPr>
          <w:p w14:paraId="7677B5E0" w14:textId="1BB7393A" w:rsidR="00663C03" w:rsidRPr="00B82DDD" w:rsidRDefault="00663C03" w:rsidP="00673C46">
            <w:pPr>
              <w:jc w:val="center"/>
              <w:rPr>
                <w:sz w:val="18"/>
                <w:szCs w:val="18"/>
              </w:rPr>
            </w:pPr>
          </w:p>
        </w:tc>
        <w:tc>
          <w:tcPr>
            <w:tcW w:w="1527" w:type="dxa"/>
            <w:vAlign w:val="center"/>
          </w:tcPr>
          <w:p w14:paraId="5A57E313" w14:textId="30603901" w:rsidR="00663C03" w:rsidRPr="001C4A41" w:rsidRDefault="00663C03" w:rsidP="00673C46">
            <w:pPr>
              <w:jc w:val="center"/>
              <w:rPr>
                <w:sz w:val="18"/>
                <w:szCs w:val="18"/>
              </w:rPr>
            </w:pPr>
            <w:r w:rsidRPr="001C4A41">
              <w:rPr>
                <w:sz w:val="18"/>
                <w:szCs w:val="18"/>
              </w:rPr>
              <w:t>C</w:t>
            </w:r>
          </w:p>
        </w:tc>
      </w:tr>
      <w:tr w:rsidR="00663C03" w:rsidRPr="00295BFC" w14:paraId="67908062" w14:textId="77777777" w:rsidTr="00192BE0">
        <w:trPr>
          <w:trHeight w:val="288"/>
        </w:trPr>
        <w:tc>
          <w:tcPr>
            <w:tcW w:w="1196" w:type="dxa"/>
            <w:vAlign w:val="center"/>
          </w:tcPr>
          <w:p w14:paraId="762E49AC" w14:textId="77777777" w:rsidR="00663C03" w:rsidRPr="001C4A41" w:rsidRDefault="00663C03" w:rsidP="00673C46">
            <w:pPr>
              <w:jc w:val="center"/>
              <w:rPr>
                <w:sz w:val="18"/>
                <w:szCs w:val="18"/>
              </w:rPr>
            </w:pPr>
          </w:p>
        </w:tc>
        <w:tc>
          <w:tcPr>
            <w:tcW w:w="1317" w:type="dxa"/>
            <w:vAlign w:val="center"/>
          </w:tcPr>
          <w:p w14:paraId="68CD34E8" w14:textId="77777777" w:rsidR="00663C03" w:rsidRPr="001C4A41" w:rsidRDefault="00663C03" w:rsidP="00673C46">
            <w:pPr>
              <w:jc w:val="center"/>
              <w:rPr>
                <w:i/>
                <w:sz w:val="18"/>
                <w:szCs w:val="18"/>
              </w:rPr>
            </w:pPr>
            <w:r w:rsidRPr="001C4A41">
              <w:rPr>
                <w:i/>
                <w:sz w:val="18"/>
                <w:szCs w:val="18"/>
              </w:rPr>
              <w:t>Heriades</w:t>
            </w:r>
          </w:p>
        </w:tc>
        <w:tc>
          <w:tcPr>
            <w:tcW w:w="1229" w:type="dxa"/>
            <w:vAlign w:val="center"/>
          </w:tcPr>
          <w:p w14:paraId="249B0B2C" w14:textId="6C9ED162" w:rsidR="00663C03" w:rsidRPr="001C4A41" w:rsidRDefault="00663C03" w:rsidP="00673C46">
            <w:pPr>
              <w:jc w:val="center"/>
              <w:rPr>
                <w:sz w:val="18"/>
                <w:szCs w:val="18"/>
                <w:highlight w:val="yellow"/>
              </w:rPr>
            </w:pPr>
            <w:r w:rsidRPr="001C4A41">
              <w:rPr>
                <w:sz w:val="18"/>
                <w:szCs w:val="18"/>
              </w:rPr>
              <w:t>1 (1)</w:t>
            </w:r>
          </w:p>
        </w:tc>
        <w:tc>
          <w:tcPr>
            <w:tcW w:w="1170" w:type="dxa"/>
            <w:shd w:val="clear" w:color="auto" w:fill="F2F2F2" w:themeFill="background1" w:themeFillShade="F2"/>
            <w:vAlign w:val="center"/>
          </w:tcPr>
          <w:p w14:paraId="6B086249" w14:textId="77777777" w:rsidR="00663C03" w:rsidRPr="001C4A41" w:rsidRDefault="00663C03" w:rsidP="00673C46">
            <w:pPr>
              <w:jc w:val="center"/>
              <w:rPr>
                <w:sz w:val="18"/>
                <w:szCs w:val="18"/>
                <w:highlight w:val="yellow"/>
              </w:rPr>
            </w:pPr>
          </w:p>
        </w:tc>
        <w:tc>
          <w:tcPr>
            <w:tcW w:w="1141" w:type="dxa"/>
            <w:vAlign w:val="center"/>
          </w:tcPr>
          <w:p w14:paraId="3BAF796A" w14:textId="77777777" w:rsidR="00663C03" w:rsidRPr="001C4A41" w:rsidRDefault="00663C03" w:rsidP="00673C46">
            <w:pPr>
              <w:jc w:val="center"/>
              <w:rPr>
                <w:sz w:val="18"/>
                <w:szCs w:val="18"/>
              </w:rPr>
            </w:pPr>
          </w:p>
        </w:tc>
        <w:tc>
          <w:tcPr>
            <w:tcW w:w="1136" w:type="dxa"/>
            <w:vAlign w:val="center"/>
          </w:tcPr>
          <w:p w14:paraId="50DEEFCB" w14:textId="40FF81C7" w:rsidR="00663C03" w:rsidRPr="00B82DDD" w:rsidRDefault="00663C03" w:rsidP="00673C46">
            <w:pPr>
              <w:jc w:val="center"/>
              <w:rPr>
                <w:sz w:val="18"/>
                <w:szCs w:val="18"/>
              </w:rPr>
            </w:pPr>
          </w:p>
        </w:tc>
        <w:tc>
          <w:tcPr>
            <w:tcW w:w="1527" w:type="dxa"/>
            <w:vAlign w:val="center"/>
          </w:tcPr>
          <w:p w14:paraId="55D1AAC1" w14:textId="69893C65" w:rsidR="00663C03" w:rsidRPr="001C4A41" w:rsidRDefault="00663C03" w:rsidP="00673C46">
            <w:pPr>
              <w:jc w:val="center"/>
              <w:rPr>
                <w:sz w:val="18"/>
                <w:szCs w:val="18"/>
              </w:rPr>
            </w:pPr>
          </w:p>
        </w:tc>
      </w:tr>
      <w:tr w:rsidR="00663C03" w:rsidRPr="00295BFC" w14:paraId="3C6C1BB4" w14:textId="77777777" w:rsidTr="00192BE0">
        <w:trPr>
          <w:trHeight w:val="288"/>
        </w:trPr>
        <w:tc>
          <w:tcPr>
            <w:tcW w:w="1196" w:type="dxa"/>
            <w:vAlign w:val="center"/>
          </w:tcPr>
          <w:p w14:paraId="2D9A1A60" w14:textId="77777777" w:rsidR="00663C03" w:rsidRPr="001C4A41" w:rsidRDefault="00663C03" w:rsidP="00673C46">
            <w:pPr>
              <w:jc w:val="center"/>
              <w:rPr>
                <w:sz w:val="18"/>
                <w:szCs w:val="18"/>
              </w:rPr>
            </w:pPr>
          </w:p>
        </w:tc>
        <w:tc>
          <w:tcPr>
            <w:tcW w:w="1317" w:type="dxa"/>
            <w:vAlign w:val="center"/>
          </w:tcPr>
          <w:p w14:paraId="0BF2A880" w14:textId="77777777" w:rsidR="00663C03" w:rsidRPr="001C4A41" w:rsidRDefault="00663C03" w:rsidP="00673C46">
            <w:pPr>
              <w:jc w:val="center"/>
              <w:rPr>
                <w:i/>
                <w:sz w:val="18"/>
                <w:szCs w:val="18"/>
              </w:rPr>
            </w:pPr>
            <w:r w:rsidRPr="001C4A41">
              <w:rPr>
                <w:i/>
                <w:sz w:val="18"/>
                <w:szCs w:val="18"/>
              </w:rPr>
              <w:t>Hoplitis</w:t>
            </w:r>
          </w:p>
        </w:tc>
        <w:tc>
          <w:tcPr>
            <w:tcW w:w="1229" w:type="dxa"/>
            <w:vAlign w:val="center"/>
          </w:tcPr>
          <w:p w14:paraId="0F1180A3" w14:textId="48D761D9" w:rsidR="00663C03" w:rsidRPr="001C4A41" w:rsidRDefault="00663C03" w:rsidP="00673C46">
            <w:pPr>
              <w:jc w:val="center"/>
              <w:rPr>
                <w:sz w:val="18"/>
                <w:szCs w:val="18"/>
              </w:rPr>
            </w:pPr>
            <w:r w:rsidRPr="001C4A41">
              <w:rPr>
                <w:sz w:val="18"/>
                <w:szCs w:val="18"/>
              </w:rPr>
              <w:t>17 (2)</w:t>
            </w:r>
          </w:p>
        </w:tc>
        <w:tc>
          <w:tcPr>
            <w:tcW w:w="1170" w:type="dxa"/>
            <w:shd w:val="clear" w:color="auto" w:fill="F2F2F2" w:themeFill="background1" w:themeFillShade="F2"/>
            <w:vAlign w:val="center"/>
          </w:tcPr>
          <w:p w14:paraId="2D809C7F" w14:textId="063B5616" w:rsidR="00663C03" w:rsidRPr="001C4A41" w:rsidRDefault="00663C03" w:rsidP="00673C46">
            <w:pPr>
              <w:jc w:val="center"/>
              <w:rPr>
                <w:sz w:val="18"/>
                <w:szCs w:val="18"/>
              </w:rPr>
            </w:pPr>
            <w:r w:rsidRPr="001C4A41">
              <w:rPr>
                <w:sz w:val="18"/>
                <w:szCs w:val="18"/>
              </w:rPr>
              <w:t>15</w:t>
            </w:r>
          </w:p>
        </w:tc>
        <w:tc>
          <w:tcPr>
            <w:tcW w:w="1141" w:type="dxa"/>
            <w:vAlign w:val="center"/>
          </w:tcPr>
          <w:p w14:paraId="3A007F37" w14:textId="77777777" w:rsidR="00663C03" w:rsidRPr="001C4A41" w:rsidRDefault="00663C03" w:rsidP="00673C46">
            <w:pPr>
              <w:jc w:val="center"/>
              <w:rPr>
                <w:sz w:val="18"/>
                <w:szCs w:val="18"/>
              </w:rPr>
            </w:pPr>
          </w:p>
        </w:tc>
        <w:tc>
          <w:tcPr>
            <w:tcW w:w="1136" w:type="dxa"/>
            <w:vAlign w:val="center"/>
          </w:tcPr>
          <w:p w14:paraId="4C65265D" w14:textId="773B16F2" w:rsidR="00663C03" w:rsidRPr="00B82DDD" w:rsidRDefault="00663C03" w:rsidP="00673C46">
            <w:pPr>
              <w:jc w:val="center"/>
              <w:rPr>
                <w:sz w:val="18"/>
                <w:szCs w:val="18"/>
              </w:rPr>
            </w:pPr>
          </w:p>
        </w:tc>
        <w:tc>
          <w:tcPr>
            <w:tcW w:w="1527" w:type="dxa"/>
            <w:vAlign w:val="center"/>
          </w:tcPr>
          <w:p w14:paraId="401D3AF8" w14:textId="13A21750" w:rsidR="00663C03" w:rsidRPr="001C4A41" w:rsidRDefault="00663C03" w:rsidP="00673C46">
            <w:pPr>
              <w:jc w:val="center"/>
              <w:rPr>
                <w:sz w:val="18"/>
                <w:szCs w:val="18"/>
              </w:rPr>
            </w:pPr>
            <w:r w:rsidRPr="001C4A41">
              <w:rPr>
                <w:sz w:val="18"/>
                <w:szCs w:val="18"/>
              </w:rPr>
              <w:t>O</w:t>
            </w:r>
          </w:p>
        </w:tc>
      </w:tr>
      <w:tr w:rsidR="00663C03" w:rsidRPr="00295BFC" w14:paraId="058E562B" w14:textId="77777777" w:rsidTr="00192BE0">
        <w:trPr>
          <w:trHeight w:val="288"/>
        </w:trPr>
        <w:tc>
          <w:tcPr>
            <w:tcW w:w="1196" w:type="dxa"/>
            <w:vAlign w:val="center"/>
          </w:tcPr>
          <w:p w14:paraId="1A6F998A" w14:textId="77777777" w:rsidR="00663C03" w:rsidRPr="001C4A41" w:rsidRDefault="00663C03" w:rsidP="00673C46">
            <w:pPr>
              <w:jc w:val="center"/>
              <w:rPr>
                <w:sz w:val="18"/>
                <w:szCs w:val="18"/>
              </w:rPr>
            </w:pPr>
          </w:p>
        </w:tc>
        <w:tc>
          <w:tcPr>
            <w:tcW w:w="1317" w:type="dxa"/>
            <w:vAlign w:val="center"/>
          </w:tcPr>
          <w:p w14:paraId="4662121B" w14:textId="77777777" w:rsidR="00663C03" w:rsidRPr="001C4A41" w:rsidRDefault="00663C03" w:rsidP="00673C46">
            <w:pPr>
              <w:jc w:val="center"/>
              <w:rPr>
                <w:i/>
                <w:sz w:val="18"/>
                <w:szCs w:val="18"/>
              </w:rPr>
            </w:pPr>
            <w:r w:rsidRPr="001C4A41">
              <w:rPr>
                <w:i/>
                <w:sz w:val="18"/>
                <w:szCs w:val="18"/>
              </w:rPr>
              <w:t>Megachile</w:t>
            </w:r>
          </w:p>
        </w:tc>
        <w:tc>
          <w:tcPr>
            <w:tcW w:w="1229" w:type="dxa"/>
            <w:vAlign w:val="center"/>
          </w:tcPr>
          <w:p w14:paraId="0D26273C" w14:textId="3863F952" w:rsidR="00663C03" w:rsidRPr="001C4A41" w:rsidRDefault="00663C03" w:rsidP="00673C46">
            <w:pPr>
              <w:jc w:val="center"/>
              <w:rPr>
                <w:sz w:val="18"/>
                <w:szCs w:val="18"/>
              </w:rPr>
            </w:pPr>
            <w:r w:rsidRPr="001C4A41">
              <w:rPr>
                <w:sz w:val="18"/>
                <w:szCs w:val="18"/>
              </w:rPr>
              <w:t>18 (5)</w:t>
            </w:r>
          </w:p>
        </w:tc>
        <w:tc>
          <w:tcPr>
            <w:tcW w:w="1170" w:type="dxa"/>
            <w:shd w:val="clear" w:color="auto" w:fill="F2F2F2" w:themeFill="background1" w:themeFillShade="F2"/>
            <w:vAlign w:val="center"/>
          </w:tcPr>
          <w:p w14:paraId="0BBBE711" w14:textId="5A9BBBEA" w:rsidR="00663C03" w:rsidRPr="001C4A41" w:rsidRDefault="00663C03" w:rsidP="00673C46">
            <w:pPr>
              <w:jc w:val="center"/>
              <w:rPr>
                <w:sz w:val="18"/>
                <w:szCs w:val="18"/>
              </w:rPr>
            </w:pPr>
            <w:r w:rsidRPr="001C4A41">
              <w:rPr>
                <w:sz w:val="18"/>
                <w:szCs w:val="18"/>
              </w:rPr>
              <w:t>15 (2)</w:t>
            </w:r>
          </w:p>
        </w:tc>
        <w:tc>
          <w:tcPr>
            <w:tcW w:w="1141" w:type="dxa"/>
            <w:vAlign w:val="center"/>
          </w:tcPr>
          <w:p w14:paraId="429C287B" w14:textId="7EEA8762" w:rsidR="00663C03" w:rsidRPr="001C4A41" w:rsidRDefault="00663C03" w:rsidP="00673C46">
            <w:pPr>
              <w:jc w:val="center"/>
              <w:rPr>
                <w:sz w:val="18"/>
                <w:szCs w:val="18"/>
              </w:rPr>
            </w:pPr>
            <w:r w:rsidRPr="001C4A41">
              <w:rPr>
                <w:sz w:val="18"/>
                <w:szCs w:val="18"/>
              </w:rPr>
              <w:t>1</w:t>
            </w:r>
          </w:p>
        </w:tc>
        <w:tc>
          <w:tcPr>
            <w:tcW w:w="1136" w:type="dxa"/>
            <w:vAlign w:val="center"/>
          </w:tcPr>
          <w:p w14:paraId="6F1D9315" w14:textId="29EC42A8" w:rsidR="00663C03" w:rsidRPr="00B82DDD" w:rsidRDefault="00663C03" w:rsidP="00673C46">
            <w:pPr>
              <w:jc w:val="center"/>
              <w:rPr>
                <w:sz w:val="18"/>
                <w:szCs w:val="18"/>
              </w:rPr>
            </w:pPr>
          </w:p>
        </w:tc>
        <w:tc>
          <w:tcPr>
            <w:tcW w:w="1527" w:type="dxa"/>
            <w:vAlign w:val="center"/>
          </w:tcPr>
          <w:p w14:paraId="7BC9BE16" w14:textId="5F7D9081" w:rsidR="00663C03" w:rsidRPr="001C4A41" w:rsidRDefault="00663C03" w:rsidP="00673C46">
            <w:pPr>
              <w:jc w:val="center"/>
              <w:rPr>
                <w:sz w:val="18"/>
                <w:szCs w:val="18"/>
              </w:rPr>
            </w:pPr>
          </w:p>
        </w:tc>
      </w:tr>
      <w:tr w:rsidR="00663C03" w:rsidRPr="00295BFC" w14:paraId="2E843928" w14:textId="77777777" w:rsidTr="00192BE0">
        <w:trPr>
          <w:trHeight w:val="288"/>
        </w:trPr>
        <w:tc>
          <w:tcPr>
            <w:tcW w:w="1196" w:type="dxa"/>
            <w:vAlign w:val="center"/>
          </w:tcPr>
          <w:p w14:paraId="408C72FB" w14:textId="77777777" w:rsidR="00663C03" w:rsidRPr="001C4A41" w:rsidRDefault="00663C03" w:rsidP="00673C46">
            <w:pPr>
              <w:jc w:val="center"/>
              <w:rPr>
                <w:sz w:val="18"/>
                <w:szCs w:val="18"/>
              </w:rPr>
            </w:pPr>
          </w:p>
        </w:tc>
        <w:tc>
          <w:tcPr>
            <w:tcW w:w="1317" w:type="dxa"/>
            <w:vAlign w:val="center"/>
          </w:tcPr>
          <w:p w14:paraId="6723EC56" w14:textId="77777777" w:rsidR="00663C03" w:rsidRPr="001C4A41" w:rsidRDefault="00663C03" w:rsidP="00673C46">
            <w:pPr>
              <w:jc w:val="center"/>
              <w:rPr>
                <w:i/>
                <w:sz w:val="18"/>
                <w:szCs w:val="18"/>
              </w:rPr>
            </w:pPr>
            <w:r w:rsidRPr="001C4A41">
              <w:rPr>
                <w:i/>
                <w:sz w:val="18"/>
                <w:szCs w:val="18"/>
              </w:rPr>
              <w:t>Osmia</w:t>
            </w:r>
          </w:p>
        </w:tc>
        <w:tc>
          <w:tcPr>
            <w:tcW w:w="1229" w:type="dxa"/>
            <w:vAlign w:val="center"/>
          </w:tcPr>
          <w:p w14:paraId="5B241E13" w14:textId="4A256591" w:rsidR="00663C03" w:rsidRPr="001C4A41" w:rsidRDefault="00663C03" w:rsidP="00673C46">
            <w:pPr>
              <w:jc w:val="center"/>
              <w:rPr>
                <w:sz w:val="18"/>
                <w:szCs w:val="18"/>
              </w:rPr>
            </w:pPr>
            <w:r w:rsidRPr="001C4A41">
              <w:rPr>
                <w:sz w:val="18"/>
                <w:szCs w:val="18"/>
              </w:rPr>
              <w:t>38 (6)</w:t>
            </w:r>
          </w:p>
        </w:tc>
        <w:tc>
          <w:tcPr>
            <w:tcW w:w="1170" w:type="dxa"/>
            <w:shd w:val="clear" w:color="auto" w:fill="F2F2F2" w:themeFill="background1" w:themeFillShade="F2"/>
            <w:vAlign w:val="center"/>
          </w:tcPr>
          <w:p w14:paraId="13A29F57" w14:textId="2E6A6D4A" w:rsidR="00663C03" w:rsidRPr="001C4A41" w:rsidRDefault="00663C03" w:rsidP="00673C46">
            <w:pPr>
              <w:jc w:val="center"/>
              <w:rPr>
                <w:sz w:val="18"/>
                <w:szCs w:val="18"/>
              </w:rPr>
            </w:pPr>
            <w:r w:rsidRPr="001C4A41">
              <w:rPr>
                <w:sz w:val="18"/>
                <w:szCs w:val="18"/>
              </w:rPr>
              <w:t>35 (3)</w:t>
            </w:r>
          </w:p>
        </w:tc>
        <w:tc>
          <w:tcPr>
            <w:tcW w:w="1141" w:type="dxa"/>
            <w:vAlign w:val="center"/>
          </w:tcPr>
          <w:p w14:paraId="60C77750" w14:textId="5D9D8CD0" w:rsidR="00663C03" w:rsidRPr="001C4A41" w:rsidRDefault="00663C03" w:rsidP="00673C46">
            <w:pPr>
              <w:jc w:val="center"/>
              <w:rPr>
                <w:sz w:val="18"/>
                <w:szCs w:val="18"/>
              </w:rPr>
            </w:pPr>
            <w:r w:rsidRPr="001C4A41">
              <w:rPr>
                <w:sz w:val="18"/>
                <w:szCs w:val="18"/>
              </w:rPr>
              <w:t>5</w:t>
            </w:r>
          </w:p>
        </w:tc>
        <w:tc>
          <w:tcPr>
            <w:tcW w:w="1136" w:type="dxa"/>
            <w:vAlign w:val="center"/>
          </w:tcPr>
          <w:p w14:paraId="11A46E9E" w14:textId="1CCBFAFF" w:rsidR="00663C03" w:rsidRPr="00B82DDD" w:rsidRDefault="00663C03" w:rsidP="00673C46">
            <w:pPr>
              <w:jc w:val="center"/>
              <w:rPr>
                <w:sz w:val="18"/>
                <w:szCs w:val="18"/>
              </w:rPr>
            </w:pPr>
            <w:r>
              <w:rPr>
                <w:sz w:val="18"/>
                <w:szCs w:val="18"/>
              </w:rPr>
              <w:t>2</w:t>
            </w:r>
          </w:p>
        </w:tc>
        <w:tc>
          <w:tcPr>
            <w:tcW w:w="1527" w:type="dxa"/>
            <w:vAlign w:val="center"/>
          </w:tcPr>
          <w:p w14:paraId="5F39266E" w14:textId="5CA06DE2" w:rsidR="00663C03" w:rsidRPr="001C4A41" w:rsidRDefault="00663C03" w:rsidP="00673C46">
            <w:pPr>
              <w:jc w:val="center"/>
              <w:rPr>
                <w:sz w:val="18"/>
                <w:szCs w:val="18"/>
              </w:rPr>
            </w:pPr>
          </w:p>
        </w:tc>
      </w:tr>
      <w:tr w:rsidR="00663C03" w:rsidRPr="00295BFC" w14:paraId="1210D47A" w14:textId="77777777" w:rsidTr="00192BE0">
        <w:trPr>
          <w:trHeight w:val="288"/>
        </w:trPr>
        <w:tc>
          <w:tcPr>
            <w:tcW w:w="1196" w:type="dxa"/>
            <w:vAlign w:val="center"/>
          </w:tcPr>
          <w:p w14:paraId="21917C4A" w14:textId="77777777" w:rsidR="00663C03" w:rsidRPr="001C4A41" w:rsidRDefault="00663C03" w:rsidP="00673C46">
            <w:pPr>
              <w:jc w:val="center"/>
              <w:rPr>
                <w:sz w:val="18"/>
                <w:szCs w:val="18"/>
              </w:rPr>
            </w:pPr>
          </w:p>
        </w:tc>
        <w:tc>
          <w:tcPr>
            <w:tcW w:w="1317" w:type="dxa"/>
            <w:vAlign w:val="center"/>
          </w:tcPr>
          <w:p w14:paraId="6559E4AB" w14:textId="77777777" w:rsidR="00663C03" w:rsidRPr="001C4A41" w:rsidRDefault="00663C03" w:rsidP="00673C46">
            <w:pPr>
              <w:jc w:val="center"/>
              <w:rPr>
                <w:i/>
                <w:sz w:val="18"/>
                <w:szCs w:val="18"/>
              </w:rPr>
            </w:pPr>
            <w:r w:rsidRPr="001C4A41">
              <w:rPr>
                <w:i/>
                <w:sz w:val="18"/>
                <w:szCs w:val="18"/>
              </w:rPr>
              <w:t>Protosmia</w:t>
            </w:r>
          </w:p>
        </w:tc>
        <w:tc>
          <w:tcPr>
            <w:tcW w:w="1229" w:type="dxa"/>
            <w:vAlign w:val="center"/>
          </w:tcPr>
          <w:p w14:paraId="3DCCC83A" w14:textId="77777777" w:rsidR="00663C03" w:rsidRPr="001C4A41" w:rsidRDefault="00663C03" w:rsidP="00673C46">
            <w:pPr>
              <w:jc w:val="center"/>
              <w:rPr>
                <w:sz w:val="18"/>
                <w:szCs w:val="18"/>
              </w:rPr>
            </w:pPr>
            <w:r w:rsidRPr="001C4A41">
              <w:rPr>
                <w:sz w:val="18"/>
                <w:szCs w:val="18"/>
              </w:rPr>
              <w:t>1</w:t>
            </w:r>
          </w:p>
        </w:tc>
        <w:tc>
          <w:tcPr>
            <w:tcW w:w="1170" w:type="dxa"/>
            <w:shd w:val="clear" w:color="auto" w:fill="F2F2F2" w:themeFill="background1" w:themeFillShade="F2"/>
            <w:vAlign w:val="center"/>
          </w:tcPr>
          <w:p w14:paraId="742A221F" w14:textId="6BB1581D" w:rsidR="00663C03" w:rsidRPr="001C4A41" w:rsidRDefault="00663C03" w:rsidP="00673C46">
            <w:pPr>
              <w:jc w:val="center"/>
              <w:rPr>
                <w:sz w:val="18"/>
                <w:szCs w:val="18"/>
              </w:rPr>
            </w:pPr>
            <w:r w:rsidRPr="001C4A41">
              <w:rPr>
                <w:sz w:val="18"/>
                <w:szCs w:val="18"/>
              </w:rPr>
              <w:t>1</w:t>
            </w:r>
          </w:p>
        </w:tc>
        <w:tc>
          <w:tcPr>
            <w:tcW w:w="1141" w:type="dxa"/>
            <w:vAlign w:val="center"/>
          </w:tcPr>
          <w:p w14:paraId="0F6C034A" w14:textId="77777777" w:rsidR="00663C03" w:rsidRPr="001C4A41" w:rsidRDefault="00663C03" w:rsidP="00673C46">
            <w:pPr>
              <w:jc w:val="center"/>
              <w:rPr>
                <w:sz w:val="18"/>
                <w:szCs w:val="18"/>
              </w:rPr>
            </w:pPr>
          </w:p>
        </w:tc>
        <w:tc>
          <w:tcPr>
            <w:tcW w:w="1136" w:type="dxa"/>
            <w:vAlign w:val="center"/>
          </w:tcPr>
          <w:p w14:paraId="2D54D3CD" w14:textId="119B4B2A" w:rsidR="00663C03" w:rsidRPr="00B82DDD" w:rsidRDefault="00663C03" w:rsidP="00673C46">
            <w:pPr>
              <w:jc w:val="center"/>
              <w:rPr>
                <w:sz w:val="18"/>
                <w:szCs w:val="18"/>
              </w:rPr>
            </w:pPr>
          </w:p>
        </w:tc>
        <w:tc>
          <w:tcPr>
            <w:tcW w:w="1527" w:type="dxa"/>
            <w:vAlign w:val="center"/>
          </w:tcPr>
          <w:p w14:paraId="3DC6E375" w14:textId="6C344C02" w:rsidR="00663C03" w:rsidRPr="001C4A41" w:rsidRDefault="00663C03" w:rsidP="00673C46">
            <w:pPr>
              <w:jc w:val="center"/>
              <w:rPr>
                <w:sz w:val="18"/>
                <w:szCs w:val="18"/>
              </w:rPr>
            </w:pPr>
          </w:p>
        </w:tc>
      </w:tr>
      <w:tr w:rsidR="00663C03" w:rsidRPr="00295BFC" w14:paraId="74EFFA92" w14:textId="77777777" w:rsidTr="00192BE0">
        <w:trPr>
          <w:trHeight w:val="288"/>
        </w:trPr>
        <w:tc>
          <w:tcPr>
            <w:tcW w:w="1196" w:type="dxa"/>
            <w:vAlign w:val="center"/>
          </w:tcPr>
          <w:p w14:paraId="575DC9BE" w14:textId="77777777" w:rsidR="00663C03" w:rsidRPr="001C4A41" w:rsidRDefault="00663C03" w:rsidP="00673C46">
            <w:pPr>
              <w:jc w:val="center"/>
              <w:rPr>
                <w:sz w:val="18"/>
                <w:szCs w:val="18"/>
              </w:rPr>
            </w:pPr>
          </w:p>
        </w:tc>
        <w:tc>
          <w:tcPr>
            <w:tcW w:w="1317" w:type="dxa"/>
            <w:vAlign w:val="center"/>
          </w:tcPr>
          <w:p w14:paraId="44115E88" w14:textId="77777777" w:rsidR="00663C03" w:rsidRPr="001C4A41" w:rsidRDefault="00663C03" w:rsidP="00673C46">
            <w:pPr>
              <w:jc w:val="center"/>
              <w:rPr>
                <w:i/>
                <w:sz w:val="18"/>
                <w:szCs w:val="18"/>
              </w:rPr>
            </w:pPr>
            <w:r w:rsidRPr="001C4A41">
              <w:rPr>
                <w:i/>
                <w:sz w:val="18"/>
                <w:szCs w:val="18"/>
              </w:rPr>
              <w:t>Stelis</w:t>
            </w:r>
          </w:p>
        </w:tc>
        <w:tc>
          <w:tcPr>
            <w:tcW w:w="1229" w:type="dxa"/>
            <w:vAlign w:val="center"/>
          </w:tcPr>
          <w:p w14:paraId="4AAE82A9" w14:textId="3F801A7B" w:rsidR="00663C03" w:rsidRPr="001C4A41" w:rsidRDefault="00663C03" w:rsidP="00673C46">
            <w:pPr>
              <w:jc w:val="center"/>
              <w:rPr>
                <w:sz w:val="18"/>
                <w:szCs w:val="18"/>
              </w:rPr>
            </w:pPr>
            <w:r w:rsidRPr="001C4A41">
              <w:rPr>
                <w:sz w:val="18"/>
                <w:szCs w:val="18"/>
              </w:rPr>
              <w:t>13 (2)</w:t>
            </w:r>
          </w:p>
        </w:tc>
        <w:tc>
          <w:tcPr>
            <w:tcW w:w="1170" w:type="dxa"/>
            <w:shd w:val="clear" w:color="auto" w:fill="F2F2F2" w:themeFill="background1" w:themeFillShade="F2"/>
            <w:vAlign w:val="center"/>
          </w:tcPr>
          <w:p w14:paraId="23D77CF7" w14:textId="16D3F94F" w:rsidR="00663C03" w:rsidRPr="001C4A41" w:rsidRDefault="00663C03" w:rsidP="00673C46">
            <w:pPr>
              <w:jc w:val="center"/>
              <w:rPr>
                <w:sz w:val="18"/>
                <w:szCs w:val="18"/>
              </w:rPr>
            </w:pPr>
            <w:r w:rsidRPr="001C4A41">
              <w:rPr>
                <w:sz w:val="18"/>
                <w:szCs w:val="18"/>
              </w:rPr>
              <w:t>12 (1)</w:t>
            </w:r>
          </w:p>
        </w:tc>
        <w:tc>
          <w:tcPr>
            <w:tcW w:w="1141" w:type="dxa"/>
            <w:vAlign w:val="center"/>
          </w:tcPr>
          <w:p w14:paraId="1CE1D4F7" w14:textId="77777777" w:rsidR="00663C03" w:rsidRPr="001C4A41" w:rsidRDefault="00663C03" w:rsidP="00673C46">
            <w:pPr>
              <w:jc w:val="center"/>
              <w:rPr>
                <w:sz w:val="18"/>
                <w:szCs w:val="18"/>
              </w:rPr>
            </w:pPr>
          </w:p>
        </w:tc>
        <w:tc>
          <w:tcPr>
            <w:tcW w:w="1136" w:type="dxa"/>
            <w:vAlign w:val="center"/>
          </w:tcPr>
          <w:p w14:paraId="137B6073" w14:textId="73B58F96" w:rsidR="00663C03" w:rsidRPr="00B82DDD" w:rsidRDefault="00663C03" w:rsidP="00673C46">
            <w:pPr>
              <w:jc w:val="center"/>
              <w:rPr>
                <w:sz w:val="18"/>
                <w:szCs w:val="18"/>
              </w:rPr>
            </w:pPr>
            <w:r>
              <w:rPr>
                <w:sz w:val="18"/>
                <w:szCs w:val="18"/>
              </w:rPr>
              <w:t>1</w:t>
            </w:r>
          </w:p>
        </w:tc>
        <w:tc>
          <w:tcPr>
            <w:tcW w:w="1527" w:type="dxa"/>
            <w:vAlign w:val="center"/>
          </w:tcPr>
          <w:p w14:paraId="1EB3DB47" w14:textId="2A4E28AE" w:rsidR="00663C03" w:rsidRPr="001C4A41" w:rsidRDefault="00663C03" w:rsidP="00673C46">
            <w:pPr>
              <w:jc w:val="center"/>
              <w:rPr>
                <w:sz w:val="18"/>
                <w:szCs w:val="18"/>
              </w:rPr>
            </w:pPr>
            <w:r w:rsidRPr="001C4A41">
              <w:rPr>
                <w:sz w:val="18"/>
                <w:szCs w:val="18"/>
              </w:rPr>
              <w:t>C</w:t>
            </w:r>
          </w:p>
        </w:tc>
      </w:tr>
      <w:tr w:rsidR="00663C03" w:rsidRPr="00295BFC" w14:paraId="6E2D84E9" w14:textId="77777777" w:rsidTr="00192BE0">
        <w:trPr>
          <w:trHeight w:val="288"/>
        </w:trPr>
        <w:tc>
          <w:tcPr>
            <w:tcW w:w="1196" w:type="dxa"/>
            <w:vAlign w:val="center"/>
          </w:tcPr>
          <w:p w14:paraId="356CB3B1" w14:textId="77777777" w:rsidR="00663C03" w:rsidRPr="001C4A41" w:rsidRDefault="00663C03" w:rsidP="00673C46">
            <w:pPr>
              <w:jc w:val="center"/>
              <w:rPr>
                <w:sz w:val="18"/>
                <w:szCs w:val="18"/>
              </w:rPr>
            </w:pPr>
          </w:p>
        </w:tc>
        <w:tc>
          <w:tcPr>
            <w:tcW w:w="1317" w:type="dxa"/>
            <w:vAlign w:val="center"/>
          </w:tcPr>
          <w:p w14:paraId="2636627F" w14:textId="77777777" w:rsidR="00663C03" w:rsidRPr="001C4A41" w:rsidRDefault="00663C03" w:rsidP="00673C46">
            <w:pPr>
              <w:jc w:val="center"/>
              <w:rPr>
                <w:i/>
                <w:sz w:val="18"/>
                <w:szCs w:val="18"/>
              </w:rPr>
            </w:pPr>
            <w:r w:rsidRPr="001C4A41">
              <w:rPr>
                <w:i/>
                <w:sz w:val="18"/>
                <w:szCs w:val="18"/>
              </w:rPr>
              <w:t>Trachusa</w:t>
            </w:r>
          </w:p>
        </w:tc>
        <w:tc>
          <w:tcPr>
            <w:tcW w:w="1229" w:type="dxa"/>
            <w:vAlign w:val="center"/>
          </w:tcPr>
          <w:p w14:paraId="737F76EA" w14:textId="77777777" w:rsidR="00663C03" w:rsidRPr="001C4A41" w:rsidRDefault="00663C03" w:rsidP="00673C46">
            <w:pPr>
              <w:jc w:val="center"/>
              <w:rPr>
                <w:sz w:val="18"/>
                <w:szCs w:val="18"/>
              </w:rPr>
            </w:pPr>
            <w:r w:rsidRPr="001C4A41">
              <w:rPr>
                <w:sz w:val="18"/>
                <w:szCs w:val="18"/>
              </w:rPr>
              <w:t>2</w:t>
            </w:r>
          </w:p>
        </w:tc>
        <w:tc>
          <w:tcPr>
            <w:tcW w:w="1170" w:type="dxa"/>
            <w:shd w:val="clear" w:color="auto" w:fill="F2F2F2" w:themeFill="background1" w:themeFillShade="F2"/>
            <w:vAlign w:val="center"/>
          </w:tcPr>
          <w:p w14:paraId="7C01F2BA" w14:textId="5882869D" w:rsidR="00663C03" w:rsidRPr="001C4A41" w:rsidRDefault="00663C03" w:rsidP="00673C46">
            <w:pPr>
              <w:jc w:val="center"/>
              <w:rPr>
                <w:sz w:val="18"/>
                <w:szCs w:val="18"/>
              </w:rPr>
            </w:pPr>
            <w:r w:rsidRPr="001C4A41">
              <w:rPr>
                <w:sz w:val="18"/>
                <w:szCs w:val="18"/>
              </w:rPr>
              <w:t>2</w:t>
            </w:r>
          </w:p>
        </w:tc>
        <w:tc>
          <w:tcPr>
            <w:tcW w:w="1141" w:type="dxa"/>
            <w:vAlign w:val="center"/>
          </w:tcPr>
          <w:p w14:paraId="71C9D65C" w14:textId="77777777" w:rsidR="00663C03" w:rsidRPr="001C4A41" w:rsidRDefault="00663C03" w:rsidP="00673C46">
            <w:pPr>
              <w:jc w:val="center"/>
              <w:rPr>
                <w:sz w:val="18"/>
                <w:szCs w:val="18"/>
              </w:rPr>
            </w:pPr>
          </w:p>
        </w:tc>
        <w:tc>
          <w:tcPr>
            <w:tcW w:w="1136" w:type="dxa"/>
            <w:vAlign w:val="center"/>
          </w:tcPr>
          <w:p w14:paraId="673D4D25" w14:textId="3E318822" w:rsidR="00663C03" w:rsidRPr="00B82DDD" w:rsidRDefault="00663C03" w:rsidP="00673C46">
            <w:pPr>
              <w:jc w:val="center"/>
              <w:rPr>
                <w:sz w:val="18"/>
                <w:szCs w:val="18"/>
              </w:rPr>
            </w:pPr>
          </w:p>
        </w:tc>
        <w:tc>
          <w:tcPr>
            <w:tcW w:w="1527" w:type="dxa"/>
            <w:vAlign w:val="center"/>
          </w:tcPr>
          <w:p w14:paraId="67316CF3" w14:textId="7F2FC8F5" w:rsidR="00663C03" w:rsidRPr="001C4A41" w:rsidRDefault="00663C03" w:rsidP="00673C46">
            <w:pPr>
              <w:jc w:val="center"/>
              <w:rPr>
                <w:sz w:val="18"/>
                <w:szCs w:val="18"/>
              </w:rPr>
            </w:pPr>
          </w:p>
        </w:tc>
      </w:tr>
      <w:tr w:rsidR="00663C03" w:rsidRPr="00295BFC" w14:paraId="35109B6A" w14:textId="77777777" w:rsidTr="00192BE0">
        <w:trPr>
          <w:trHeight w:val="288"/>
        </w:trPr>
        <w:tc>
          <w:tcPr>
            <w:tcW w:w="1196" w:type="dxa"/>
            <w:vAlign w:val="center"/>
          </w:tcPr>
          <w:p w14:paraId="3778E60A" w14:textId="77777777" w:rsidR="00663C03" w:rsidRPr="001C4A41" w:rsidRDefault="00663C03" w:rsidP="00673C46">
            <w:pPr>
              <w:jc w:val="center"/>
              <w:rPr>
                <w:sz w:val="18"/>
                <w:szCs w:val="18"/>
              </w:rPr>
            </w:pPr>
            <w:r w:rsidRPr="001C4A41">
              <w:rPr>
                <w:sz w:val="18"/>
                <w:szCs w:val="18"/>
              </w:rPr>
              <w:t>Melittidae</w:t>
            </w:r>
          </w:p>
        </w:tc>
        <w:tc>
          <w:tcPr>
            <w:tcW w:w="1317" w:type="dxa"/>
            <w:vAlign w:val="center"/>
          </w:tcPr>
          <w:p w14:paraId="341DD424" w14:textId="77777777" w:rsidR="00663C03" w:rsidRPr="001C4A41" w:rsidRDefault="00663C03" w:rsidP="00673C46">
            <w:pPr>
              <w:jc w:val="center"/>
              <w:rPr>
                <w:i/>
                <w:sz w:val="18"/>
                <w:szCs w:val="18"/>
              </w:rPr>
            </w:pPr>
            <w:r w:rsidRPr="001C4A41">
              <w:rPr>
                <w:i/>
                <w:sz w:val="18"/>
                <w:szCs w:val="18"/>
              </w:rPr>
              <w:t>Hesperapis</w:t>
            </w:r>
          </w:p>
        </w:tc>
        <w:tc>
          <w:tcPr>
            <w:tcW w:w="1229" w:type="dxa"/>
            <w:vAlign w:val="center"/>
          </w:tcPr>
          <w:p w14:paraId="4283E816" w14:textId="77777777" w:rsidR="00663C03" w:rsidRPr="001C4A41" w:rsidRDefault="00663C03" w:rsidP="00673C46">
            <w:pPr>
              <w:jc w:val="center"/>
              <w:rPr>
                <w:sz w:val="18"/>
                <w:szCs w:val="18"/>
              </w:rPr>
            </w:pPr>
            <w:r w:rsidRPr="001C4A41">
              <w:rPr>
                <w:sz w:val="18"/>
                <w:szCs w:val="18"/>
              </w:rPr>
              <w:t>2</w:t>
            </w:r>
          </w:p>
        </w:tc>
        <w:tc>
          <w:tcPr>
            <w:tcW w:w="1170" w:type="dxa"/>
            <w:shd w:val="clear" w:color="auto" w:fill="F2F2F2" w:themeFill="background1" w:themeFillShade="F2"/>
            <w:vAlign w:val="center"/>
          </w:tcPr>
          <w:p w14:paraId="596B74B9" w14:textId="77777777" w:rsidR="00663C03" w:rsidRPr="001C4A41" w:rsidRDefault="00663C03" w:rsidP="00673C46">
            <w:pPr>
              <w:jc w:val="center"/>
              <w:rPr>
                <w:sz w:val="18"/>
                <w:szCs w:val="18"/>
              </w:rPr>
            </w:pPr>
            <w:r w:rsidRPr="001C4A41">
              <w:rPr>
                <w:sz w:val="18"/>
                <w:szCs w:val="18"/>
              </w:rPr>
              <w:t>2</w:t>
            </w:r>
          </w:p>
        </w:tc>
        <w:tc>
          <w:tcPr>
            <w:tcW w:w="1141" w:type="dxa"/>
            <w:vAlign w:val="center"/>
          </w:tcPr>
          <w:p w14:paraId="0A69CA28" w14:textId="77777777" w:rsidR="00663C03" w:rsidRPr="001C4A41" w:rsidRDefault="00663C03" w:rsidP="00673C46">
            <w:pPr>
              <w:jc w:val="center"/>
              <w:rPr>
                <w:sz w:val="18"/>
                <w:szCs w:val="18"/>
              </w:rPr>
            </w:pPr>
          </w:p>
        </w:tc>
        <w:tc>
          <w:tcPr>
            <w:tcW w:w="1136" w:type="dxa"/>
            <w:vAlign w:val="center"/>
          </w:tcPr>
          <w:p w14:paraId="75957E93" w14:textId="302F36EB" w:rsidR="00663C03" w:rsidRPr="00B82DDD" w:rsidRDefault="00663C03" w:rsidP="00673C46">
            <w:pPr>
              <w:jc w:val="center"/>
              <w:rPr>
                <w:sz w:val="18"/>
                <w:szCs w:val="18"/>
              </w:rPr>
            </w:pPr>
          </w:p>
        </w:tc>
        <w:tc>
          <w:tcPr>
            <w:tcW w:w="1527" w:type="dxa"/>
            <w:vAlign w:val="center"/>
          </w:tcPr>
          <w:p w14:paraId="177D180E" w14:textId="35C5853E" w:rsidR="00663C03" w:rsidRPr="001C4A41" w:rsidRDefault="00663C03" w:rsidP="00673C46">
            <w:pPr>
              <w:jc w:val="center"/>
              <w:rPr>
                <w:sz w:val="18"/>
                <w:szCs w:val="18"/>
              </w:rPr>
            </w:pPr>
            <w:r w:rsidRPr="001C4A41">
              <w:rPr>
                <w:sz w:val="18"/>
                <w:szCs w:val="18"/>
              </w:rPr>
              <w:t>O</w:t>
            </w:r>
          </w:p>
        </w:tc>
      </w:tr>
      <w:tr w:rsidR="00663C03" w:rsidRPr="004E5962" w14:paraId="15D5C720" w14:textId="275D55D8" w:rsidTr="00192BE0">
        <w:trPr>
          <w:trHeight w:val="288"/>
        </w:trPr>
        <w:tc>
          <w:tcPr>
            <w:tcW w:w="1196" w:type="dxa"/>
            <w:vAlign w:val="center"/>
          </w:tcPr>
          <w:p w14:paraId="2E11E8A4" w14:textId="2510365A" w:rsidR="00663C03" w:rsidRPr="001C4A41" w:rsidRDefault="00663C03" w:rsidP="00673C46">
            <w:pPr>
              <w:jc w:val="center"/>
              <w:rPr>
                <w:b/>
                <w:sz w:val="18"/>
                <w:szCs w:val="18"/>
              </w:rPr>
            </w:pPr>
            <w:r w:rsidRPr="001C4A41">
              <w:rPr>
                <w:b/>
                <w:sz w:val="18"/>
                <w:szCs w:val="18"/>
              </w:rPr>
              <w:t>Totals</w:t>
            </w:r>
          </w:p>
        </w:tc>
        <w:tc>
          <w:tcPr>
            <w:tcW w:w="1317" w:type="dxa"/>
            <w:vAlign w:val="center"/>
          </w:tcPr>
          <w:p w14:paraId="00169EF1" w14:textId="77777777" w:rsidR="00663C03" w:rsidRPr="001C4A41" w:rsidRDefault="00663C03" w:rsidP="00673C46">
            <w:pPr>
              <w:jc w:val="center"/>
              <w:rPr>
                <w:b/>
                <w:i/>
                <w:sz w:val="18"/>
                <w:szCs w:val="18"/>
              </w:rPr>
            </w:pPr>
          </w:p>
        </w:tc>
        <w:tc>
          <w:tcPr>
            <w:tcW w:w="1229" w:type="dxa"/>
            <w:vAlign w:val="center"/>
          </w:tcPr>
          <w:p w14:paraId="7EDC4256" w14:textId="5A553947" w:rsidR="00663C03" w:rsidRPr="001C4A41" w:rsidRDefault="00663C03" w:rsidP="00673C46">
            <w:pPr>
              <w:jc w:val="center"/>
              <w:rPr>
                <w:b/>
                <w:sz w:val="18"/>
                <w:szCs w:val="18"/>
              </w:rPr>
            </w:pPr>
            <w:r w:rsidRPr="001C4A41">
              <w:rPr>
                <w:b/>
                <w:sz w:val="18"/>
                <w:szCs w:val="18"/>
              </w:rPr>
              <w:t>417 (95)</w:t>
            </w:r>
          </w:p>
        </w:tc>
        <w:tc>
          <w:tcPr>
            <w:tcW w:w="1170" w:type="dxa"/>
            <w:shd w:val="clear" w:color="auto" w:fill="F2F2F2" w:themeFill="background1" w:themeFillShade="F2"/>
            <w:vAlign w:val="center"/>
          </w:tcPr>
          <w:p w14:paraId="62E9E5B0" w14:textId="2BA437CB" w:rsidR="00663C03" w:rsidRPr="001C4A41" w:rsidRDefault="00663C03" w:rsidP="00673C46">
            <w:pPr>
              <w:jc w:val="center"/>
              <w:rPr>
                <w:b/>
                <w:sz w:val="18"/>
                <w:szCs w:val="18"/>
              </w:rPr>
            </w:pPr>
            <w:r w:rsidRPr="001C4A41">
              <w:rPr>
                <w:b/>
                <w:sz w:val="18"/>
                <w:szCs w:val="18"/>
              </w:rPr>
              <w:t>355 (48)</w:t>
            </w:r>
          </w:p>
        </w:tc>
        <w:tc>
          <w:tcPr>
            <w:tcW w:w="1141" w:type="dxa"/>
            <w:vAlign w:val="center"/>
          </w:tcPr>
          <w:p w14:paraId="7E4E1DAF" w14:textId="3CB186E3" w:rsidR="00663C03" w:rsidRPr="001C4A41" w:rsidRDefault="00663C03" w:rsidP="00673C46">
            <w:pPr>
              <w:jc w:val="center"/>
              <w:rPr>
                <w:b/>
                <w:sz w:val="18"/>
                <w:szCs w:val="18"/>
              </w:rPr>
            </w:pPr>
            <w:r w:rsidRPr="001C4A41">
              <w:rPr>
                <w:b/>
                <w:sz w:val="18"/>
                <w:szCs w:val="18"/>
              </w:rPr>
              <w:t>51</w:t>
            </w:r>
          </w:p>
        </w:tc>
        <w:tc>
          <w:tcPr>
            <w:tcW w:w="1136" w:type="dxa"/>
            <w:vAlign w:val="center"/>
          </w:tcPr>
          <w:p w14:paraId="5D0B3C85" w14:textId="30303AD2" w:rsidR="00663C03" w:rsidRPr="00B82DDD" w:rsidRDefault="00663C03" w:rsidP="00673C46">
            <w:pPr>
              <w:jc w:val="center"/>
              <w:rPr>
                <w:b/>
                <w:sz w:val="18"/>
                <w:szCs w:val="18"/>
              </w:rPr>
            </w:pPr>
            <w:r>
              <w:rPr>
                <w:b/>
                <w:sz w:val="18"/>
                <w:szCs w:val="18"/>
              </w:rPr>
              <w:t>18</w:t>
            </w:r>
          </w:p>
        </w:tc>
        <w:tc>
          <w:tcPr>
            <w:tcW w:w="1527" w:type="dxa"/>
            <w:vAlign w:val="center"/>
          </w:tcPr>
          <w:p w14:paraId="42B31062" w14:textId="0325D28E" w:rsidR="00663C03" w:rsidRPr="001C4A41" w:rsidRDefault="00663C03" w:rsidP="00673C46">
            <w:pPr>
              <w:jc w:val="center"/>
              <w:rPr>
                <w:b/>
                <w:sz w:val="18"/>
                <w:szCs w:val="18"/>
              </w:rPr>
            </w:pPr>
          </w:p>
        </w:tc>
      </w:tr>
    </w:tbl>
    <w:p w14:paraId="2B916B75" w14:textId="72CA1ECD" w:rsidR="00316813" w:rsidRDefault="00316813" w:rsidP="0019671D">
      <w:pPr>
        <w:spacing w:line="480" w:lineRule="auto"/>
        <w:jc w:val="center"/>
        <w:rPr>
          <w:noProof/>
        </w:rPr>
      </w:pPr>
    </w:p>
    <w:p w14:paraId="279136C2" w14:textId="77777777" w:rsidR="00316813" w:rsidRDefault="00316813" w:rsidP="00316813">
      <w:pPr>
        <w:spacing w:line="480" w:lineRule="auto"/>
      </w:pPr>
      <w:r>
        <w:tab/>
        <w:t xml:space="preserve">The combined results from all three inventories document a total of </w:t>
      </w:r>
      <w:r w:rsidRPr="008176C9">
        <w:rPr>
          <w:color w:val="000000" w:themeColor="text1"/>
        </w:rPr>
        <w:t xml:space="preserve">450 </w:t>
      </w:r>
      <w:r>
        <w:t>species of bees across 53 genera and all six North American bee families within the modest 109km</w:t>
      </w:r>
      <w:r>
        <w:rPr>
          <w:vertAlign w:val="superscript"/>
        </w:rPr>
        <w:t>2</w:t>
      </w:r>
      <w:r>
        <w:t xml:space="preserve"> of Pinnacles National Park (Table 2). The most recent survey documented </w:t>
      </w:r>
      <w:r>
        <w:rPr>
          <w:color w:val="000000" w:themeColor="text1"/>
        </w:rPr>
        <w:t>48 new</w:t>
      </w:r>
      <w:r>
        <w:t xml:space="preserve"> species records for the Pinnacles National Park area and did not recapture </w:t>
      </w:r>
      <w:r w:rsidRPr="008176C9">
        <w:rPr>
          <w:color w:val="000000" w:themeColor="text1"/>
        </w:rPr>
        <w:t>95</w:t>
      </w:r>
      <w:r w:rsidRPr="00E31C40">
        <w:rPr>
          <w:color w:val="FF0000"/>
        </w:rPr>
        <w:t xml:space="preserve"> </w:t>
      </w:r>
      <w:r>
        <w:t xml:space="preserve">species that had been collected in earlier studies (S1 Table). Of the 48 species recorded for the first time in 2011 and 2012, 47 were rare (here defined as represented by fewer than ten specimens), and 20 were singletons (represented by a single specimen) (S1 Table). Thirty of the 48 new species were captured in areas previously sampled, while 18 were only captured in new lands added to the park since previous inventories (Table 2). Overall, 51 of the 450 species were singletons (Table 2), and 95 were present in only </w:t>
      </w:r>
      <w:r>
        <w:lastRenderedPageBreak/>
        <w:t>one year of sampling, with the majority of these temporally rare species being from the families Apidae and Andrenidae (Fig 2a). The family Megachilidae had the most species present in all seven years of sampling (N=38 out of 68 total) (Fig 2a). Overlap in species lists between years ranged from 49% to 81% and overlap in genera ranged from 85-99% between any two years (Table 1b).</w:t>
      </w:r>
    </w:p>
    <w:p w14:paraId="4F0C9A67" w14:textId="77777777" w:rsidR="00316813" w:rsidRDefault="00316813" w:rsidP="00316813">
      <w:pPr>
        <w:spacing w:line="480" w:lineRule="auto"/>
      </w:pPr>
      <w:r>
        <w:tab/>
        <w:t xml:space="preserve">Despite extensive sampling of bee biodiversity within Pinnacles National Monument between 1996-1999, subsequent sampling continued to add species richness to the overall collection (Fig 2b). The 2002 effort added 20 new species to the park list. The 2011 collection netted 22 bee species new to Pinnacles, and the 2012 collection, which sampled mostly the same areas as 2011, resulted in 26 new species and 3 never-before recorded genera within Pinnacles National Park (Table 1a). Between 2 and 26 species were unique to a particular year and not recorded within the park during any of the other six years of surveys. The genus </w:t>
      </w:r>
      <w:r w:rsidRPr="00975715">
        <w:rPr>
          <w:i/>
        </w:rPr>
        <w:t>Ancylandrea</w:t>
      </w:r>
      <w:r>
        <w:t xml:space="preserve"> (family Andrenidae) was present only in the 1996 collection and 2012 was the only year that three genera from the family Apidae (</w:t>
      </w:r>
      <w:r w:rsidRPr="00881519">
        <w:rPr>
          <w:i/>
        </w:rPr>
        <w:t>Neopasites</w:t>
      </w:r>
      <w:r>
        <w:t xml:space="preserve">, </w:t>
      </w:r>
      <w:r w:rsidRPr="00881519">
        <w:rPr>
          <w:i/>
        </w:rPr>
        <w:t>Peponapis</w:t>
      </w:r>
      <w:r>
        <w:t xml:space="preserve">, and </w:t>
      </w:r>
      <w:r w:rsidRPr="00881519">
        <w:rPr>
          <w:i/>
        </w:rPr>
        <w:t>Brachynomada</w:t>
      </w:r>
      <w:r>
        <w:t>) were documented (S1 Table). For five out of six bee families, new species were added to the park list nearly every year. Melittidae is represented by only two common species, both of which were collected in the original year of sampling, and in every year thereafter (Fig 2b).</w:t>
      </w:r>
    </w:p>
    <w:p w14:paraId="2BF5E5A9" w14:textId="7F5727BD" w:rsidR="00765979" w:rsidRDefault="00765979" w:rsidP="0019671D">
      <w:pPr>
        <w:spacing w:line="480" w:lineRule="auto"/>
        <w:jc w:val="center"/>
        <w:rPr>
          <w:b/>
          <w:color w:val="FF0000"/>
        </w:rPr>
      </w:pPr>
    </w:p>
    <w:p w14:paraId="74383BEB" w14:textId="3D2E3975" w:rsidR="0019671D" w:rsidRPr="00991235" w:rsidRDefault="0019671D" w:rsidP="000A7850">
      <w:pPr>
        <w:spacing w:line="480" w:lineRule="auto"/>
        <w:rPr>
          <w:b/>
          <w:color w:val="FF0000"/>
        </w:rPr>
      </w:pPr>
      <w:r w:rsidRPr="0019671D">
        <w:rPr>
          <w:b/>
        </w:rPr>
        <w:t>Fig 2.</w:t>
      </w:r>
      <w:r w:rsidRPr="0019671D">
        <w:t xml:space="preserve"> </w:t>
      </w:r>
      <w:r w:rsidRPr="00316813">
        <w:rPr>
          <w:b/>
        </w:rPr>
        <w:t xml:space="preserve">Comparison of </w:t>
      </w:r>
      <w:r w:rsidR="009C4204" w:rsidRPr="00316813">
        <w:rPr>
          <w:b/>
        </w:rPr>
        <w:t xml:space="preserve">bee </w:t>
      </w:r>
      <w:r w:rsidRPr="00316813">
        <w:rPr>
          <w:b/>
        </w:rPr>
        <w:t xml:space="preserve">species collections </w:t>
      </w:r>
      <w:r w:rsidR="009C4204" w:rsidRPr="00316813">
        <w:rPr>
          <w:b/>
        </w:rPr>
        <w:t xml:space="preserve">at Pinnacles National Park </w:t>
      </w:r>
      <w:r w:rsidRPr="00316813">
        <w:rPr>
          <w:b/>
        </w:rPr>
        <w:t xml:space="preserve">over </w:t>
      </w:r>
      <w:r w:rsidR="00C86A72" w:rsidRPr="00316813">
        <w:rPr>
          <w:b/>
        </w:rPr>
        <w:t xml:space="preserve">seven </w:t>
      </w:r>
      <w:r w:rsidRPr="00316813">
        <w:rPr>
          <w:b/>
        </w:rPr>
        <w:t>years</w:t>
      </w:r>
      <w:r w:rsidR="009C4204" w:rsidRPr="00316813">
        <w:rPr>
          <w:b/>
        </w:rPr>
        <w:t xml:space="preserve"> of surveys</w:t>
      </w:r>
      <w:r w:rsidRPr="00316813">
        <w:rPr>
          <w:b/>
        </w:rPr>
        <w:t>.</w:t>
      </w:r>
      <w:r w:rsidRPr="0019671D">
        <w:t xml:space="preserve"> (a) Numbers of </w:t>
      </w:r>
      <w:r w:rsidR="00C86A72">
        <w:t xml:space="preserve">species in each of six </w:t>
      </w:r>
      <w:r w:rsidRPr="0019671D">
        <w:t xml:space="preserve">North American bee families </w:t>
      </w:r>
      <w:r w:rsidR="009C4204">
        <w:t>represented</w:t>
      </w:r>
      <w:r w:rsidR="00C86A72">
        <w:t xml:space="preserve"> in </w:t>
      </w:r>
      <w:r w:rsidR="009C4204">
        <w:t>up to all</w:t>
      </w:r>
      <w:r w:rsidR="00C86A72">
        <w:t xml:space="preserve"> seven </w:t>
      </w:r>
      <w:r w:rsidR="009C4204">
        <w:t>years of</w:t>
      </w:r>
      <w:r w:rsidR="00C86A72">
        <w:t xml:space="preserve"> collections</w:t>
      </w:r>
      <w:r w:rsidRPr="0019671D">
        <w:t xml:space="preserve">. (b) </w:t>
      </w:r>
      <w:r>
        <w:t xml:space="preserve">Accumulation </w:t>
      </w:r>
      <w:r w:rsidR="00912051">
        <w:t xml:space="preserve">over time </w:t>
      </w:r>
      <w:r>
        <w:t>of</w:t>
      </w:r>
      <w:r w:rsidRPr="0019671D">
        <w:t xml:space="preserve"> </w:t>
      </w:r>
      <w:r w:rsidR="009C4204">
        <w:t xml:space="preserve">number of </w:t>
      </w:r>
      <w:r w:rsidRPr="0019671D">
        <w:t xml:space="preserve">species </w:t>
      </w:r>
      <w:r>
        <w:t xml:space="preserve">collected </w:t>
      </w:r>
      <w:r w:rsidRPr="0019671D">
        <w:t xml:space="preserve">in each of six North American bee families from each </w:t>
      </w:r>
      <w:r w:rsidR="006E68C1">
        <w:t xml:space="preserve">additional </w:t>
      </w:r>
      <w:r w:rsidRPr="0019671D">
        <w:t xml:space="preserve">year of </w:t>
      </w:r>
      <w:r w:rsidR="009C4204">
        <w:t>collecting.</w:t>
      </w:r>
    </w:p>
    <w:p w14:paraId="5C7F7334" w14:textId="4827CD9E" w:rsidR="00C66394" w:rsidRPr="00D11E57" w:rsidRDefault="0078480A" w:rsidP="00D11E57">
      <w:pPr>
        <w:pageBreakBefore/>
        <w:spacing w:line="480" w:lineRule="auto"/>
        <w:rPr>
          <w:b/>
          <w:sz w:val="32"/>
        </w:rPr>
      </w:pPr>
      <w:r w:rsidRPr="00D11E57">
        <w:rPr>
          <w:b/>
          <w:sz w:val="32"/>
        </w:rPr>
        <w:lastRenderedPageBreak/>
        <w:t xml:space="preserve">Recent Pinnacles </w:t>
      </w:r>
      <w:r w:rsidR="00D11E57">
        <w:rPr>
          <w:b/>
          <w:sz w:val="32"/>
        </w:rPr>
        <w:t>b</w:t>
      </w:r>
      <w:r w:rsidRPr="00D11E57">
        <w:rPr>
          <w:b/>
          <w:sz w:val="32"/>
        </w:rPr>
        <w:t xml:space="preserve">ee </w:t>
      </w:r>
      <w:r w:rsidR="00D11E57">
        <w:rPr>
          <w:b/>
          <w:sz w:val="32"/>
        </w:rPr>
        <w:t>s</w:t>
      </w:r>
      <w:r w:rsidR="00425B2A" w:rsidRPr="00D11E57">
        <w:rPr>
          <w:b/>
          <w:sz w:val="32"/>
        </w:rPr>
        <w:t>urvey</w:t>
      </w:r>
      <w:r w:rsidR="002644FD" w:rsidRPr="00D11E57">
        <w:rPr>
          <w:b/>
          <w:sz w:val="32"/>
        </w:rPr>
        <w:t xml:space="preserve"> </w:t>
      </w:r>
      <w:r w:rsidR="00D11E57">
        <w:rPr>
          <w:b/>
          <w:sz w:val="32"/>
        </w:rPr>
        <w:t>d</w:t>
      </w:r>
      <w:r w:rsidR="002644FD" w:rsidRPr="00D11E57">
        <w:rPr>
          <w:b/>
          <w:sz w:val="32"/>
        </w:rPr>
        <w:t>etails</w:t>
      </w:r>
    </w:p>
    <w:p w14:paraId="22EA401D" w14:textId="707056AF" w:rsidR="0078480A" w:rsidRDefault="0078480A" w:rsidP="0078480A">
      <w:pPr>
        <w:spacing w:line="480" w:lineRule="auto"/>
      </w:pPr>
      <w:r>
        <w:tab/>
      </w:r>
      <w:r w:rsidR="001E65F6">
        <w:t xml:space="preserve">During the </w:t>
      </w:r>
      <w:r w:rsidR="00577F55">
        <w:t>2011-2012</w:t>
      </w:r>
      <w:r w:rsidR="001E65F6">
        <w:t xml:space="preserve"> survey, w</w:t>
      </w:r>
      <w:r>
        <w:t xml:space="preserve">e </w:t>
      </w:r>
      <w:r w:rsidR="00154743">
        <w:t>completed</w:t>
      </w:r>
      <w:r>
        <w:t xml:space="preserve"> 150 plot samples </w:t>
      </w:r>
      <w:r w:rsidR="00154743">
        <w:t>across</w:t>
      </w:r>
      <w:r>
        <w:t xml:space="preserve"> our ten one-hectare plots, eight</w:t>
      </w:r>
      <w:r w:rsidR="008E155E">
        <w:t>y</w:t>
      </w:r>
      <w:r>
        <w:t xml:space="preserve"> in 2011 and seven</w:t>
      </w:r>
      <w:r w:rsidR="008E155E">
        <w:t>ty</w:t>
      </w:r>
      <w:r>
        <w:t xml:space="preserve"> in 2012, </w:t>
      </w:r>
      <w:r w:rsidR="008E155E">
        <w:t>sampli</w:t>
      </w:r>
      <w:r w:rsidR="001E65F6">
        <w:t>ng only on</w:t>
      </w:r>
      <w:r>
        <w:t xml:space="preserve"> days that were sufficiently sunny, calm, and warm to ensure </w:t>
      </w:r>
      <w:r w:rsidR="001E65F6">
        <w:t xml:space="preserve">adequate bee </w:t>
      </w:r>
      <w:r>
        <w:t xml:space="preserve">activity for comparisons between plots. In 2011, 80 plot samples conducted over 55 days resulted in between 1 and 2088 bees </w:t>
      </w:r>
      <w:r w:rsidR="001E65F6">
        <w:t>from</w:t>
      </w:r>
      <w:r>
        <w:t xml:space="preserve"> an individual plot sample, with a mean of 368 bees per plot per day and a standard deviation of 398. In 2012, 70 plot samples conducted over 52 days resulted in between zero and 1317 bees collected in a </w:t>
      </w:r>
      <w:r w:rsidR="00671920">
        <w:t xml:space="preserve">day and </w:t>
      </w:r>
      <w:r>
        <w:t>plot, with a mean of 370 and a standard deviation of 380 bees per plot per day.</w:t>
      </w:r>
    </w:p>
    <w:p w14:paraId="4EBF1C42" w14:textId="7EEEDA78" w:rsidR="0078480A" w:rsidRDefault="0078480A" w:rsidP="000A32E9">
      <w:pPr>
        <w:spacing w:line="480" w:lineRule="auto"/>
      </w:pPr>
      <w:r>
        <w:tab/>
      </w:r>
      <w:r w:rsidR="00E63165">
        <w:t>A species accumulation curve for the observed rate of capture of the 334 species collected in plots across 150 plot samples shows</w:t>
      </w:r>
      <w:r>
        <w:t xml:space="preserve"> that </w:t>
      </w:r>
      <w:r w:rsidR="008E155E">
        <w:t>our effort</w:t>
      </w:r>
      <w:r w:rsidR="00E63165">
        <w:t>s</w:t>
      </w:r>
      <w:r>
        <w:t xml:space="preserve"> captured a </w:t>
      </w:r>
      <w:r w:rsidR="00E63165">
        <w:t>majority</w:t>
      </w:r>
      <w:r>
        <w:t xml:space="preserve"> of the estimated true bee biodiversity within these areas (Fig 3). </w:t>
      </w:r>
      <w:r w:rsidR="00E63165">
        <w:t>T</w:t>
      </w:r>
      <w:r>
        <w:t>he leveling of</w:t>
      </w:r>
      <w:r w:rsidR="00E63165">
        <w:t>f of</w:t>
      </w:r>
      <w:r>
        <w:t xml:space="preserve"> the </w:t>
      </w:r>
      <w:r w:rsidR="00E63165">
        <w:t>curve</w:t>
      </w:r>
      <w:r>
        <w:t xml:space="preserve"> at the far right indicates that</w:t>
      </w:r>
      <w:r w:rsidR="00E63165">
        <w:t xml:space="preserve"> </w:t>
      </w:r>
      <w:r>
        <w:t xml:space="preserve">additional </w:t>
      </w:r>
      <w:r w:rsidR="00E63165">
        <w:t xml:space="preserve">plot </w:t>
      </w:r>
      <w:r>
        <w:t xml:space="preserve">sampling would </w:t>
      </w:r>
      <w:r w:rsidR="00E63165">
        <w:t xml:space="preserve">be unlikely to </w:t>
      </w:r>
      <w:r>
        <w:t xml:space="preserve">yield </w:t>
      </w:r>
      <w:r w:rsidR="00E63165">
        <w:t>many more species to the collection</w:t>
      </w:r>
      <w:r w:rsidR="008E155E">
        <w:t xml:space="preserve">, especially for </w:t>
      </w:r>
      <w:r w:rsidR="00337216">
        <w:t xml:space="preserve">organisms </w:t>
      </w:r>
      <w:r>
        <w:t>like insects for which observed richness rarely reaches an asymptote</w:t>
      </w:r>
      <w:r w:rsidR="00337216">
        <w:t xml:space="preserve"> </w:t>
      </w:r>
      <w:r>
        <w:fldChar w:fldCharType="begin"/>
      </w:r>
      <w:r w:rsidR="00C448B9">
        <w:instrText xml:space="preserve"> ADDIN ZOTERO_ITEM CSL_CITATION {"citationID":"1oi9raret2","properties":{"formattedCitation":"[50]","plainCitation":"[50]","noteIndex":0},"citationItems":[{"id":5661,"uris":["http://zotero.org/users/479221/items/ZWRHWVDM"],"uri":["http://zotero.org/users/479221/items/ZWRHWVDM"],"itemData":{"id":5661,"type":"article-journal","title":"Quantifying biodiversity: procedures and pitfalls in the measurement and comparison of species richness","container-title":"Ecology Letters","page":"379-391","volume":"4","issue":"4","source":"Wiley Online Library","abstract":"Species richness is a fundamental measurement of community and regional diversity, and it underlies many ecological models and conservation strategies. In spite of its importance, ecologists have not always appreciated the effects of abundance and sampling effort on richness measures and comparisons. We survey a series of common pitfalls in quantifying and comparing taxon richness. These pitfalls can be largely avoided by using accumulation and rarefaction curves, which may be based on either individuals or samples. These taxon sampling curves contain the basic information for valid richness comparisons, including category–subcategory ratios (species-to-genus and species-to-individual ratios). Rarefaction methods – both sample-based and individual-based – allow for meaningful standardization and comparison of datasets. Standardizing data sets by area or sampling effort may produce very different results compared to standardizing by number of individuals collected, and it is not always clear which measure of diversity is more appropriate. Asymptotic richness estimators provide lower-bound estimates for taxon-rich groups such as tropical arthropods, in which observed richness rarely reaches an asymptote, despite intensive sampling. Recent examples of diversity studies of tropical trees, stream invertebrates, and herbaceous plants emphasize the importance of carefully quantifying species richness using taxon sampling curves.","DOI":"10.1046/j.1461-0248.2001.00230.x","ISSN":"1461-0248","shortTitle":"Quantifying biodiversity","language":"en","author":[{"family":"Gotelli","given":"Nicholas J."},{"family":"Colwell","given":"Robert K."}],"issued":{"date-parts":[["2001",7,22]]}}}],"schema":"https://github.com/citation-style-language/schema/raw/master/csl-citation.json"} </w:instrText>
      </w:r>
      <w:r>
        <w:fldChar w:fldCharType="separate"/>
      </w:r>
      <w:r w:rsidR="00C448B9">
        <w:rPr>
          <w:noProof/>
        </w:rPr>
        <w:t>[50]</w:t>
      </w:r>
      <w:r>
        <w:fldChar w:fldCharType="end"/>
      </w:r>
      <w:r>
        <w:t xml:space="preserve">. Expanding collecting efforts into areas not extensively surveyed in the more remote and homogenous chaparall habitats in the northern and southern ranges of the park may yield additional bee biodiversity (Fig 1). However, the number of singleton or doubleton species recorded across many genera illustrates the </w:t>
      </w:r>
      <w:r w:rsidR="00337216">
        <w:t>frequency</w:t>
      </w:r>
      <w:r>
        <w:t xml:space="preserve"> of rare bee species at Pinnacles National Park, which additional sampling efforts</w:t>
      </w:r>
      <w:r w:rsidR="00383181">
        <w:t xml:space="preserve"> may or may not detect (</w:t>
      </w:r>
      <w:r w:rsidR="00ED708F">
        <w:t xml:space="preserve">S1 </w:t>
      </w:r>
      <w:r w:rsidR="00383181">
        <w:t>Table</w:t>
      </w:r>
      <w:r>
        <w:t>).</w:t>
      </w:r>
      <w:r w:rsidR="00E63165">
        <w:t xml:space="preserve"> The blue curve </w:t>
      </w:r>
      <w:r w:rsidR="00BF3669">
        <w:t xml:space="preserve">and vertical </w:t>
      </w:r>
      <w:r w:rsidR="00E63165">
        <w:t>c</w:t>
      </w:r>
      <w:r w:rsidR="00912051">
        <w:t>onfidence interval</w:t>
      </w:r>
      <w:r w:rsidR="00337216">
        <w:t xml:space="preserve"> line</w:t>
      </w:r>
      <w:r w:rsidR="00912051">
        <w:t>s indicate the</w:t>
      </w:r>
      <w:r w:rsidR="00E63165">
        <w:t xml:space="preserve"> estimated rate of species accumulation for a random community with the same number of species and samples (Fig 3).</w:t>
      </w:r>
      <w:r w:rsidR="00912051">
        <w:t xml:space="preserve"> That the observed curve has an initially steeper slope than expected is indicative of Pinnacles' rich biodiversity resulting in rapid early accumulation of common species.</w:t>
      </w:r>
    </w:p>
    <w:p w14:paraId="2C0330CB" w14:textId="77777777" w:rsidR="00F21EFF" w:rsidRDefault="00F21EFF" w:rsidP="00F21EFF">
      <w:pPr>
        <w:spacing w:line="480" w:lineRule="auto"/>
      </w:pPr>
    </w:p>
    <w:p w14:paraId="1173973E" w14:textId="77777777" w:rsidR="00F21EFF" w:rsidRDefault="00F21EFF" w:rsidP="00F21EFF">
      <w:pPr>
        <w:spacing w:line="480" w:lineRule="auto"/>
      </w:pPr>
      <w:r w:rsidRPr="00030680">
        <w:rPr>
          <w:b/>
        </w:rPr>
        <w:lastRenderedPageBreak/>
        <w:t>Fig</w:t>
      </w:r>
      <w:r>
        <w:rPr>
          <w:b/>
        </w:rPr>
        <w:t xml:space="preserve"> 3. </w:t>
      </w:r>
      <w:r w:rsidRPr="00F21EFF">
        <w:rPr>
          <w:b/>
        </w:rPr>
        <w:t>Species accumulation curve</w:t>
      </w:r>
      <w:r>
        <w:t>. Observed rate of accumulation of 334 species across 150 samples (black line, grey 95% confidence interval bands) compared to an expected rate of species accumulation for a random community with the same number of species and samples (blue line and 95% confidence interval bars).</w:t>
      </w:r>
    </w:p>
    <w:p w14:paraId="2C4031FE" w14:textId="77777777" w:rsidR="00F21EFF" w:rsidRPr="005F0EF5" w:rsidRDefault="00F21EFF" w:rsidP="000A32E9">
      <w:pPr>
        <w:spacing w:line="480" w:lineRule="auto"/>
      </w:pPr>
    </w:p>
    <w:p w14:paraId="60428161" w14:textId="77777777" w:rsidR="001577BB" w:rsidRDefault="001577BB" w:rsidP="001577BB">
      <w:pPr>
        <w:spacing w:line="480" w:lineRule="auto"/>
        <w:rPr>
          <w:noProof/>
        </w:rPr>
      </w:pPr>
      <w:r>
        <w:tab/>
        <w:t xml:space="preserve">Bee species richness in 150 plot samples was normally distributed (Shapiro-Wilk normality test, p=0.8) and positively related to the floral richness of bee-visited plants by a power-law linear regression model (Bee Richness = </w:t>
      </w:r>
      <w:proofErr w:type="gramStart"/>
      <w:r>
        <w:t>exp(</w:t>
      </w:r>
      <w:proofErr w:type="gramEnd"/>
      <w:r>
        <w:t>2.79 + 0.38*log(FR)); R</w:t>
      </w:r>
      <w:r>
        <w:rPr>
          <w:vertAlign w:val="superscript"/>
        </w:rPr>
        <w:t>2</w:t>
      </w:r>
      <w:r>
        <w:t xml:space="preserve">=0.37, p&lt;0.01, S1a Fig). To a lesser extent, bee abundance (square-root transformed to normalize distribution) was also significantly positively correlated with the floral diversity of bee-visited plants in plot samples (Bee Abundance = </w:t>
      </w:r>
      <w:proofErr w:type="gramStart"/>
      <w:r>
        <w:t>exp(</w:t>
      </w:r>
      <w:proofErr w:type="gramEnd"/>
      <w:r>
        <w:t>2.26 + 0.23*log(FR)); R</w:t>
      </w:r>
      <w:r>
        <w:rPr>
          <w:vertAlign w:val="superscript"/>
        </w:rPr>
        <w:t>2</w:t>
      </w:r>
      <w:r>
        <w:t xml:space="preserve"> = 0.16, p&lt;0.01, S1b Fig).</w:t>
      </w:r>
      <w:r w:rsidRPr="00DB670B">
        <w:rPr>
          <w:noProof/>
        </w:rPr>
        <w:t xml:space="preserve"> </w:t>
      </w:r>
    </w:p>
    <w:p w14:paraId="4071125C" w14:textId="1C04D28B" w:rsidR="000A32E9" w:rsidRDefault="00B3055D" w:rsidP="000A32E9">
      <w:pPr>
        <w:spacing w:line="480" w:lineRule="auto"/>
      </w:pPr>
      <w:bookmarkStart w:id="6" w:name="_GoBack"/>
      <w:bookmarkEnd w:id="6"/>
      <w:r>
        <w:tab/>
      </w:r>
      <w:r w:rsidR="005F0EF5">
        <w:t>Bee a</w:t>
      </w:r>
      <w:r w:rsidR="00EF7548">
        <w:t xml:space="preserve">bundance, dominance, and floral activity varied between species and the two consecutive years of sampling at Pinnacles National Park. </w:t>
      </w:r>
      <w:r w:rsidR="00671920">
        <w:t>Across</w:t>
      </w:r>
      <w:r w:rsidR="00EF7548">
        <w:t xml:space="preserve"> all 150 plot samples over two years, </w:t>
      </w:r>
      <w:r w:rsidR="00EF7548" w:rsidRPr="00EF7548">
        <w:rPr>
          <w:i/>
        </w:rPr>
        <w:t>Lasioglossum</w:t>
      </w:r>
      <w:r w:rsidR="00EF7548">
        <w:t xml:space="preserve"> (Halictidae) was the most abundant bee genus, followed by </w:t>
      </w:r>
      <w:r w:rsidR="00EF7548" w:rsidRPr="00EF7548">
        <w:rPr>
          <w:i/>
        </w:rPr>
        <w:t>Hesperapis</w:t>
      </w:r>
      <w:r w:rsidR="00EF7548">
        <w:rPr>
          <w:i/>
        </w:rPr>
        <w:t xml:space="preserve"> </w:t>
      </w:r>
      <w:r w:rsidR="00EF7548">
        <w:t>(Melit</w:t>
      </w:r>
      <w:r w:rsidR="00BF3669">
        <w:t>t</w:t>
      </w:r>
      <w:r w:rsidR="00EF7548">
        <w:t xml:space="preserve">idae), </w:t>
      </w:r>
      <w:r w:rsidR="00EF7548" w:rsidRPr="00EF7548">
        <w:rPr>
          <w:i/>
        </w:rPr>
        <w:t>Osmia</w:t>
      </w:r>
      <w:r w:rsidR="00EF7548">
        <w:rPr>
          <w:i/>
        </w:rPr>
        <w:t xml:space="preserve"> </w:t>
      </w:r>
      <w:r w:rsidR="00EF7548">
        <w:t>(Megachilidae)</w:t>
      </w:r>
      <w:r w:rsidR="00EF7548">
        <w:rPr>
          <w:i/>
        </w:rPr>
        <w:t xml:space="preserve">, </w:t>
      </w:r>
      <w:r w:rsidR="00EF7548" w:rsidRPr="00EF7548">
        <w:t>and</w:t>
      </w:r>
      <w:r w:rsidR="00EF7548">
        <w:rPr>
          <w:i/>
        </w:rPr>
        <w:t xml:space="preserve"> Halictus</w:t>
      </w:r>
      <w:r w:rsidR="00671920">
        <w:t xml:space="preserve"> (Halictidae)</w:t>
      </w:r>
      <w:r w:rsidR="00EF7548">
        <w:t xml:space="preserve">. </w:t>
      </w:r>
      <w:r w:rsidR="00CC5512" w:rsidRPr="00CC5512">
        <w:rPr>
          <w:i/>
        </w:rPr>
        <w:t>Oreopasities</w:t>
      </w:r>
      <w:r w:rsidR="00CC5512">
        <w:t xml:space="preserve">, </w:t>
      </w:r>
      <w:r w:rsidR="00CC5512" w:rsidRPr="00CC5512">
        <w:rPr>
          <w:i/>
        </w:rPr>
        <w:t>Peponapis</w:t>
      </w:r>
      <w:r w:rsidR="00CC5512">
        <w:t xml:space="preserve">, </w:t>
      </w:r>
      <w:r w:rsidR="00CC5512" w:rsidRPr="00CC5512">
        <w:rPr>
          <w:i/>
        </w:rPr>
        <w:t>Xeromelecta</w:t>
      </w:r>
      <w:r w:rsidR="00CC5512">
        <w:rPr>
          <w:i/>
        </w:rPr>
        <w:t xml:space="preserve">, </w:t>
      </w:r>
      <w:r w:rsidR="00CC5512" w:rsidRPr="00CC5512">
        <w:t>and</w:t>
      </w:r>
      <w:r w:rsidR="00CC5512">
        <w:rPr>
          <w:i/>
        </w:rPr>
        <w:t xml:space="preserve"> Townsendiella</w:t>
      </w:r>
      <w:r w:rsidR="00CC5512">
        <w:t xml:space="preserve"> (all Apidae) were among the rarest genera collected over the two years of plot sampling</w:t>
      </w:r>
      <w:r w:rsidR="00671920">
        <w:t xml:space="preserve">; all but </w:t>
      </w:r>
      <w:r w:rsidR="00671920" w:rsidRPr="00671920">
        <w:rPr>
          <w:i/>
        </w:rPr>
        <w:t>Peponapis</w:t>
      </w:r>
      <w:r w:rsidR="00671920">
        <w:t xml:space="preserve"> are cleptoparasites</w:t>
      </w:r>
      <w:r w:rsidR="00CC5512">
        <w:t xml:space="preserve">.  </w:t>
      </w:r>
    </w:p>
    <w:p w14:paraId="4F79EC3D" w14:textId="4107B3D2" w:rsidR="00E75785" w:rsidRDefault="00F511DC" w:rsidP="000A32E9">
      <w:pPr>
        <w:spacing w:line="480" w:lineRule="auto"/>
      </w:pPr>
      <w:r>
        <w:tab/>
      </w:r>
      <w:r w:rsidR="00671920">
        <w:t>Between years, r</w:t>
      </w:r>
      <w:r>
        <w:t xml:space="preserve">ank abundance of the top twenty-five </w:t>
      </w:r>
      <w:r w:rsidR="00432E29">
        <w:t xml:space="preserve">bee </w:t>
      </w:r>
      <w:r>
        <w:t xml:space="preserve">species </w:t>
      </w:r>
      <w:r w:rsidR="00671920">
        <w:t>reflects</w:t>
      </w:r>
      <w:r>
        <w:t xml:space="preserve"> </w:t>
      </w:r>
      <w:r w:rsidR="00671920">
        <w:t xml:space="preserve">high interannual species </w:t>
      </w:r>
      <w:r>
        <w:t xml:space="preserve">turnover, with </w:t>
      </w:r>
      <w:r w:rsidRPr="00F511DC">
        <w:rPr>
          <w:i/>
        </w:rPr>
        <w:t>Hesperapis regularis</w:t>
      </w:r>
      <w:r>
        <w:t xml:space="preserve"> (Melittidae) occupying the top spot in 2011 and only ranking as </w:t>
      </w:r>
      <w:r w:rsidR="00671920">
        <w:t xml:space="preserve">the </w:t>
      </w:r>
      <w:r>
        <w:t>fourth most abundant</w:t>
      </w:r>
      <w:r w:rsidR="00671920">
        <w:t xml:space="preserve"> species</w:t>
      </w:r>
      <w:r>
        <w:t xml:space="preserve"> in 2012</w:t>
      </w:r>
      <w:r w:rsidR="00432E29">
        <w:t xml:space="preserve"> (Table 3a)</w:t>
      </w:r>
      <w:r>
        <w:t xml:space="preserve">. Similarly, </w:t>
      </w:r>
      <w:r w:rsidRPr="00F511DC">
        <w:rPr>
          <w:i/>
        </w:rPr>
        <w:t>Osmia nemoris</w:t>
      </w:r>
      <w:r>
        <w:t xml:space="preserve"> (Megachilidae) was the most abundant species collected in plot samples at Pinnacles in 2012, after having been ranked fifth most abundant in 2011.</w:t>
      </w:r>
      <w:r w:rsidR="00432E29">
        <w:t xml:space="preserve"> </w:t>
      </w:r>
      <w:r w:rsidR="001B45D1">
        <w:t xml:space="preserve">Halictidae was the bee family with </w:t>
      </w:r>
      <w:r w:rsidR="001B45D1">
        <w:lastRenderedPageBreak/>
        <w:t xml:space="preserve">the </w:t>
      </w:r>
      <w:r w:rsidR="005B31CB">
        <w:t>highest number of most</w:t>
      </w:r>
      <w:r w:rsidR="001B45D1">
        <w:t xml:space="preserve"> abundant species in both years, followed by </w:t>
      </w:r>
      <w:r w:rsidR="00615A49">
        <w:t>Megachilidae in 2011 and Andrenidae in 2012</w:t>
      </w:r>
      <w:r w:rsidR="00134653">
        <w:t xml:space="preserve"> (Table 3a)</w:t>
      </w:r>
      <w:r w:rsidR="00615A49">
        <w:t xml:space="preserve">. </w:t>
      </w:r>
    </w:p>
    <w:p w14:paraId="0D63811B" w14:textId="06EE004E" w:rsidR="00F511DC" w:rsidRDefault="00E75785" w:rsidP="000A32E9">
      <w:pPr>
        <w:spacing w:line="480" w:lineRule="auto"/>
      </w:pPr>
      <w:r>
        <w:tab/>
      </w:r>
      <w:r w:rsidR="00432E29">
        <w:t xml:space="preserve">The most bee-popular plants </w:t>
      </w:r>
      <w:r w:rsidR="00841ADB">
        <w:t xml:space="preserve">also varied between years. In 2011, more bees visited </w:t>
      </w:r>
      <w:r w:rsidR="00432E29" w:rsidRPr="00432E29">
        <w:rPr>
          <w:i/>
        </w:rPr>
        <w:t>Clarkia unguiculata</w:t>
      </w:r>
      <w:r w:rsidR="00841ADB">
        <w:t xml:space="preserve"> (Onagraceae), the host plant of 2011's most abundant bee, </w:t>
      </w:r>
      <w:r w:rsidR="00841ADB" w:rsidRPr="00841ADB">
        <w:rPr>
          <w:i/>
        </w:rPr>
        <w:t>Hesperapis regularis</w:t>
      </w:r>
      <w:r w:rsidR="00841ADB">
        <w:t xml:space="preserve">, </w:t>
      </w:r>
      <w:r w:rsidR="00432E29">
        <w:t xml:space="preserve">than any other plant (N= </w:t>
      </w:r>
      <w:r w:rsidR="00CB35DC" w:rsidRPr="00CB35DC">
        <w:rPr>
          <w:color w:val="000000" w:themeColor="text1"/>
        </w:rPr>
        <w:t>247</w:t>
      </w:r>
      <w:r w:rsidR="00D10B9C">
        <w:rPr>
          <w:color w:val="000000" w:themeColor="text1"/>
        </w:rPr>
        <w:t>, compared to 116 bees on this flower in 2012</w:t>
      </w:r>
      <w:r w:rsidR="00432E29">
        <w:t xml:space="preserve">), and </w:t>
      </w:r>
      <w:r w:rsidR="00432E29" w:rsidRPr="00432E29">
        <w:rPr>
          <w:i/>
        </w:rPr>
        <w:t>Eriogonum fasciculatum</w:t>
      </w:r>
      <w:r w:rsidR="00432E29">
        <w:t xml:space="preserve"> (Polygoneaceae) </w:t>
      </w:r>
      <w:r w:rsidR="00841ADB">
        <w:t xml:space="preserve">was </w:t>
      </w:r>
      <w:r w:rsidR="00432E29">
        <w:t xml:space="preserve">visited by the most bees in 2012 (N = </w:t>
      </w:r>
      <w:r w:rsidR="00BF5634" w:rsidRPr="00BF5634">
        <w:rPr>
          <w:color w:val="000000" w:themeColor="text1"/>
        </w:rPr>
        <w:t>644, compared to 109 bees on this flower in 2011</w:t>
      </w:r>
      <w:r w:rsidR="00432E29">
        <w:t xml:space="preserve">) (Table 3b). </w:t>
      </w:r>
      <w:r w:rsidR="00432E29" w:rsidRPr="00432E29">
        <w:rPr>
          <w:i/>
        </w:rPr>
        <w:t>Adenostoma fas</w:t>
      </w:r>
      <w:r w:rsidR="007C3C59">
        <w:rPr>
          <w:i/>
        </w:rPr>
        <w:t>c</w:t>
      </w:r>
      <w:r w:rsidR="00432E29" w:rsidRPr="00432E29">
        <w:rPr>
          <w:i/>
        </w:rPr>
        <w:t>iculatum</w:t>
      </w:r>
      <w:r w:rsidR="00432E29">
        <w:t xml:space="preserve"> (Rosaceae) and </w:t>
      </w:r>
      <w:r w:rsidR="00432E29" w:rsidRPr="00432E29">
        <w:rPr>
          <w:i/>
        </w:rPr>
        <w:t>Eschscholzia californica</w:t>
      </w:r>
      <w:r w:rsidR="00841ADB">
        <w:t xml:space="preserve"> (Papaveraceae) </w:t>
      </w:r>
      <w:r w:rsidR="00432E29">
        <w:t>maintained their positions as the second and third most bee-popular plants, respectively, in both years of collecting.</w:t>
      </w:r>
      <w:r w:rsidR="002E6C03">
        <w:t xml:space="preserve"> Floral s</w:t>
      </w:r>
      <w:r w:rsidR="00134653">
        <w:t>pecies from the B</w:t>
      </w:r>
      <w:r w:rsidR="00004A2C">
        <w:t xml:space="preserve">oraginaceae </w:t>
      </w:r>
      <w:r w:rsidR="00134653">
        <w:t xml:space="preserve">family </w:t>
      </w:r>
      <w:r w:rsidR="00004A2C">
        <w:t>dominated the l</w:t>
      </w:r>
      <w:r w:rsidR="002E6C03">
        <w:t>ist of top twenty-five most bee-</w:t>
      </w:r>
      <w:r w:rsidR="00004A2C">
        <w:t xml:space="preserve">popular plants in </w:t>
      </w:r>
      <w:r w:rsidR="00E63165">
        <w:t>2011</w:t>
      </w:r>
      <w:r w:rsidR="00004A2C">
        <w:t xml:space="preserve"> and </w:t>
      </w:r>
      <w:r w:rsidR="00134653">
        <w:t>tied with Asteraceae and Fabaceae for most bee-popular family in 2012 (Table 3b).</w:t>
      </w:r>
    </w:p>
    <w:p w14:paraId="0C49696D" w14:textId="6766767A" w:rsidR="000B5B51" w:rsidRPr="00A1722C" w:rsidRDefault="000B5B51" w:rsidP="00A1722C">
      <w:pPr>
        <w:pStyle w:val="Heading3"/>
        <w:pageBreakBefore/>
        <w:spacing w:line="480" w:lineRule="auto"/>
        <w:rPr>
          <w:rFonts w:ascii="Times New Roman" w:hAnsi="Times New Roman"/>
          <w:b w:val="0"/>
          <w:color w:val="auto"/>
        </w:rPr>
      </w:pPr>
      <w:bookmarkStart w:id="7" w:name="_Toc305230861"/>
      <w:r w:rsidRPr="009771D3">
        <w:rPr>
          <w:rFonts w:ascii="Times New Roman" w:hAnsi="Times New Roman"/>
          <w:color w:val="auto"/>
        </w:rPr>
        <w:lastRenderedPageBreak/>
        <w:t xml:space="preserve">Table </w:t>
      </w:r>
      <w:r w:rsidR="00C66394">
        <w:rPr>
          <w:rFonts w:ascii="Times New Roman" w:hAnsi="Times New Roman"/>
          <w:color w:val="auto"/>
        </w:rPr>
        <w:t>3</w:t>
      </w:r>
      <w:r w:rsidR="00A1722C">
        <w:rPr>
          <w:rFonts w:ascii="Times New Roman" w:hAnsi="Times New Roman"/>
          <w:color w:val="auto"/>
        </w:rPr>
        <w:t>.</w:t>
      </w:r>
      <w:r w:rsidR="00A1722C">
        <w:rPr>
          <w:rFonts w:ascii="Times New Roman" w:hAnsi="Times New Roman"/>
          <w:b w:val="0"/>
          <w:color w:val="auto"/>
        </w:rPr>
        <w:t xml:space="preserve"> </w:t>
      </w:r>
      <w:r w:rsidR="00A1722C" w:rsidRPr="00500738">
        <w:rPr>
          <w:rFonts w:ascii="Times New Roman" w:hAnsi="Times New Roman"/>
          <w:color w:val="auto"/>
        </w:rPr>
        <w:t>Most commonly</w:t>
      </w:r>
      <w:r w:rsidR="00BF3669" w:rsidRPr="00500738">
        <w:rPr>
          <w:rFonts w:ascii="Times New Roman" w:hAnsi="Times New Roman"/>
          <w:color w:val="auto"/>
        </w:rPr>
        <w:t>-</w:t>
      </w:r>
      <w:r w:rsidR="00A1722C" w:rsidRPr="00500738">
        <w:rPr>
          <w:rFonts w:ascii="Times New Roman" w:hAnsi="Times New Roman"/>
          <w:color w:val="auto"/>
        </w:rPr>
        <w:t>collecte</w:t>
      </w:r>
      <w:r w:rsidR="00892159" w:rsidRPr="00500738">
        <w:rPr>
          <w:rFonts w:ascii="Times New Roman" w:hAnsi="Times New Roman"/>
          <w:color w:val="auto"/>
        </w:rPr>
        <w:t xml:space="preserve">d bees and most </w:t>
      </w:r>
      <w:r w:rsidR="00BF3669" w:rsidRPr="00500738">
        <w:rPr>
          <w:rFonts w:ascii="Times New Roman" w:hAnsi="Times New Roman"/>
          <w:color w:val="auto"/>
        </w:rPr>
        <w:t>bee-</w:t>
      </w:r>
      <w:r w:rsidR="00892159" w:rsidRPr="00500738">
        <w:rPr>
          <w:rFonts w:ascii="Times New Roman" w:hAnsi="Times New Roman"/>
          <w:color w:val="auto"/>
        </w:rPr>
        <w:t>popular plants in</w:t>
      </w:r>
      <w:r w:rsidR="002A1D4A" w:rsidRPr="00500738">
        <w:rPr>
          <w:rFonts w:ascii="Times New Roman" w:hAnsi="Times New Roman"/>
          <w:color w:val="auto"/>
        </w:rPr>
        <w:t xml:space="preserve"> </w:t>
      </w:r>
      <w:r w:rsidR="00892159" w:rsidRPr="00500738">
        <w:rPr>
          <w:rFonts w:ascii="Times New Roman" w:hAnsi="Times New Roman"/>
          <w:color w:val="auto"/>
        </w:rPr>
        <w:t>2011 and 2012 surveys</w:t>
      </w:r>
      <w:r w:rsidR="00AD702B">
        <w:rPr>
          <w:rFonts w:ascii="Times New Roman" w:hAnsi="Times New Roman"/>
          <w:color w:val="auto"/>
        </w:rPr>
        <w:t xml:space="preserve"> at Pinnacles National Park</w:t>
      </w:r>
      <w:r w:rsidR="002A1D4A" w:rsidRPr="00500738">
        <w:rPr>
          <w:rFonts w:ascii="Times New Roman" w:hAnsi="Times New Roman"/>
          <w:color w:val="auto"/>
        </w:rPr>
        <w:t>.</w:t>
      </w:r>
      <w:r w:rsidR="002A1D4A">
        <w:rPr>
          <w:rFonts w:ascii="Times New Roman" w:hAnsi="Times New Roman"/>
          <w:b w:val="0"/>
          <w:color w:val="auto"/>
        </w:rPr>
        <w:t xml:space="preserve"> (a</w:t>
      </w:r>
      <w:r w:rsidR="00A1722C">
        <w:rPr>
          <w:rFonts w:ascii="Times New Roman" w:hAnsi="Times New Roman"/>
          <w:b w:val="0"/>
          <w:color w:val="auto"/>
        </w:rPr>
        <w:t xml:space="preserve">) </w:t>
      </w:r>
      <w:r w:rsidRPr="00A1722C">
        <w:rPr>
          <w:rFonts w:ascii="Times New Roman" w:hAnsi="Times New Roman"/>
          <w:b w:val="0"/>
          <w:color w:val="auto"/>
        </w:rPr>
        <w:t>Twenty-five most commonly</w:t>
      </w:r>
      <w:r w:rsidR="00BF3669">
        <w:rPr>
          <w:rFonts w:ascii="Times New Roman" w:hAnsi="Times New Roman"/>
          <w:b w:val="0"/>
          <w:color w:val="auto"/>
        </w:rPr>
        <w:t>-</w:t>
      </w:r>
      <w:r w:rsidRPr="00A1722C">
        <w:rPr>
          <w:rFonts w:ascii="Times New Roman" w:hAnsi="Times New Roman"/>
          <w:b w:val="0"/>
          <w:color w:val="auto"/>
        </w:rPr>
        <w:t>collected bee species by rank abundance</w:t>
      </w:r>
      <w:bookmarkEnd w:id="7"/>
      <w:r w:rsidRPr="00A1722C">
        <w:rPr>
          <w:rFonts w:ascii="Times New Roman" w:hAnsi="Times New Roman"/>
          <w:b w:val="0"/>
          <w:color w:val="auto"/>
        </w:rPr>
        <w:t xml:space="preserve"> per year</w:t>
      </w:r>
      <w:r w:rsidRPr="00A1722C">
        <w:rPr>
          <w:rFonts w:ascii="Times New Roman" w:hAnsi="Times New Roman" w:cs="Times New Roman"/>
          <w:b w:val="0"/>
          <w:color w:val="0F243E" w:themeColor="text2" w:themeShade="80"/>
        </w:rPr>
        <w:t>.</w:t>
      </w:r>
      <w:r w:rsidR="002A1D4A">
        <w:rPr>
          <w:rFonts w:ascii="Times New Roman" w:hAnsi="Times New Roman" w:cs="Times New Roman"/>
          <w:b w:val="0"/>
          <w:color w:val="0F243E" w:themeColor="text2" w:themeShade="80"/>
        </w:rPr>
        <w:t xml:space="preserve"> </w:t>
      </w:r>
      <w:r w:rsidR="002A1D4A">
        <w:rPr>
          <w:rFonts w:ascii="Times New Roman" w:hAnsi="Times New Roman"/>
          <w:b w:val="0"/>
          <w:color w:val="auto"/>
        </w:rPr>
        <w:t>(b</w:t>
      </w:r>
      <w:r w:rsidR="00A1722C">
        <w:rPr>
          <w:rFonts w:ascii="Times New Roman" w:hAnsi="Times New Roman"/>
          <w:b w:val="0"/>
          <w:color w:val="auto"/>
        </w:rPr>
        <w:t xml:space="preserve">) </w:t>
      </w:r>
      <w:r w:rsidR="00A1722C" w:rsidRPr="00A1722C">
        <w:rPr>
          <w:rFonts w:ascii="Times New Roman" w:hAnsi="Times New Roman"/>
          <w:b w:val="0"/>
          <w:color w:val="auto"/>
        </w:rPr>
        <w:t xml:space="preserve">Twenty-five most commonly recorded plants visited by bees, ranked by popularity </w:t>
      </w:r>
      <w:r w:rsidR="00892159">
        <w:rPr>
          <w:rFonts w:ascii="Times New Roman" w:hAnsi="Times New Roman"/>
          <w:b w:val="0"/>
          <w:color w:val="auto"/>
        </w:rPr>
        <w:t xml:space="preserve">with bees </w:t>
      </w:r>
      <w:r w:rsidR="00A1722C" w:rsidRPr="00A1722C">
        <w:rPr>
          <w:rFonts w:ascii="Times New Roman" w:hAnsi="Times New Roman"/>
          <w:b w:val="0"/>
          <w:color w:val="auto"/>
        </w:rPr>
        <w:t xml:space="preserve">per year. </w:t>
      </w:r>
      <w:r w:rsidRPr="00A1722C">
        <w:rPr>
          <w:rFonts w:ascii="Times New Roman" w:hAnsi="Times New Roman" w:cs="Times New Roman"/>
          <w:b w:val="0"/>
          <w:color w:val="0F243E" w:themeColor="text2" w:themeShade="80"/>
        </w:rPr>
        <w:t>See</w:t>
      </w:r>
      <w:r w:rsidR="00A1722C">
        <w:rPr>
          <w:rFonts w:ascii="Times New Roman" w:hAnsi="Times New Roman" w:cs="Times New Roman"/>
          <w:b w:val="0"/>
          <w:color w:val="0F243E" w:themeColor="text2" w:themeShade="80"/>
        </w:rPr>
        <w:t xml:space="preserve"> </w:t>
      </w:r>
      <w:r w:rsidR="00AD702B">
        <w:rPr>
          <w:rFonts w:ascii="Times New Roman" w:hAnsi="Times New Roman" w:cs="Times New Roman"/>
          <w:b w:val="0"/>
          <w:color w:val="0F243E" w:themeColor="text2" w:themeShade="80"/>
        </w:rPr>
        <w:t xml:space="preserve">S1 and S2 </w:t>
      </w:r>
      <w:r w:rsidR="00383181">
        <w:rPr>
          <w:rFonts w:ascii="Times New Roman" w:hAnsi="Times New Roman" w:cs="Times New Roman"/>
          <w:b w:val="0"/>
          <w:color w:val="0F243E" w:themeColor="text2" w:themeShade="80"/>
        </w:rPr>
        <w:t xml:space="preserve">Tables </w:t>
      </w:r>
      <w:r w:rsidRPr="00A1722C">
        <w:rPr>
          <w:rFonts w:ascii="Times New Roman" w:hAnsi="Times New Roman" w:cs="Times New Roman"/>
          <w:b w:val="0"/>
          <w:color w:val="0F243E" w:themeColor="text2" w:themeShade="80"/>
        </w:rPr>
        <w:t xml:space="preserve">for the complete </w:t>
      </w:r>
      <w:r w:rsidR="001F5C69">
        <w:rPr>
          <w:rFonts w:ascii="Times New Roman" w:hAnsi="Times New Roman" w:cs="Times New Roman"/>
          <w:b w:val="0"/>
          <w:color w:val="0F243E" w:themeColor="text2" w:themeShade="80"/>
        </w:rPr>
        <w:t xml:space="preserve">taxa </w:t>
      </w:r>
      <w:r w:rsidRPr="00A1722C">
        <w:rPr>
          <w:rFonts w:ascii="Times New Roman" w:hAnsi="Times New Roman" w:cs="Times New Roman"/>
          <w:b w:val="0"/>
          <w:color w:val="0F243E" w:themeColor="text2" w:themeShade="80"/>
        </w:rPr>
        <w:t>list</w:t>
      </w:r>
      <w:r w:rsidR="00A1722C">
        <w:rPr>
          <w:rFonts w:ascii="Times New Roman" w:hAnsi="Times New Roman" w:cs="Times New Roman"/>
          <w:b w:val="0"/>
          <w:color w:val="0F243E" w:themeColor="text2" w:themeShade="80"/>
        </w:rPr>
        <w:t>s</w:t>
      </w:r>
      <w:r w:rsidRPr="00A1722C">
        <w:rPr>
          <w:rFonts w:ascii="Times New Roman" w:hAnsi="Times New Roman" w:cs="Times New Roman"/>
          <w:b w:val="0"/>
          <w:color w:val="0F243E" w:themeColor="text2" w:themeShade="80"/>
        </w:rPr>
        <w:t>.</w:t>
      </w:r>
    </w:p>
    <w:p w14:paraId="088C2384" w14:textId="50768A2A" w:rsidR="00A1722C" w:rsidRPr="00500738" w:rsidRDefault="00BF3669" w:rsidP="00A1722C">
      <w:pPr>
        <w:rPr>
          <w:b/>
          <w:sz w:val="32"/>
        </w:rPr>
      </w:pPr>
      <w:r w:rsidRPr="00500738">
        <w:rPr>
          <w:b/>
          <w:sz w:val="32"/>
        </w:rPr>
        <w:t>(a)</w:t>
      </w:r>
    </w:p>
    <w:tbl>
      <w:tblPr>
        <w:tblW w:w="8730" w:type="dxa"/>
        <w:tblInd w:w="108" w:type="dxa"/>
        <w:tblLayout w:type="fixed"/>
        <w:tblLook w:val="04A0" w:firstRow="1" w:lastRow="0" w:firstColumn="1" w:lastColumn="0" w:noHBand="0" w:noVBand="1"/>
      </w:tblPr>
      <w:tblGrid>
        <w:gridCol w:w="1260"/>
        <w:gridCol w:w="1260"/>
        <w:gridCol w:w="1520"/>
        <w:gridCol w:w="10"/>
        <w:gridCol w:w="630"/>
        <w:gridCol w:w="1263"/>
        <w:gridCol w:w="1257"/>
        <w:gridCol w:w="1530"/>
      </w:tblGrid>
      <w:tr w:rsidR="000B5B51" w:rsidRPr="007C320C" w14:paraId="3739B455" w14:textId="77777777" w:rsidTr="00192BE0">
        <w:trPr>
          <w:cantSplit/>
          <w:trHeight w:hRule="exact" w:val="374"/>
        </w:trPr>
        <w:tc>
          <w:tcPr>
            <w:tcW w:w="4050" w:type="dxa"/>
            <w:gridSpan w:val="4"/>
            <w:tcBorders>
              <w:top w:val="single" w:sz="4" w:space="0" w:color="auto"/>
              <w:left w:val="single" w:sz="4" w:space="0" w:color="auto"/>
              <w:bottom w:val="single" w:sz="4" w:space="0" w:color="auto"/>
              <w:right w:val="nil"/>
            </w:tcBorders>
            <w:shd w:val="clear" w:color="auto" w:fill="F2F2F2" w:themeFill="background1" w:themeFillShade="F2"/>
            <w:noWrap/>
            <w:vAlign w:val="center"/>
            <w:hideMark/>
          </w:tcPr>
          <w:p w14:paraId="775E2022" w14:textId="77777777" w:rsidR="000B5B51" w:rsidRPr="007C320C" w:rsidRDefault="000B5B51" w:rsidP="00192BE0">
            <w:pPr>
              <w:spacing w:line="480" w:lineRule="auto"/>
              <w:jc w:val="center"/>
              <w:rPr>
                <w:rFonts w:eastAsia="Times New Roman"/>
                <w:b/>
                <w:bCs/>
                <w:color w:val="000000"/>
                <w:szCs w:val="28"/>
              </w:rPr>
            </w:pPr>
            <w:r w:rsidRPr="007C320C">
              <w:rPr>
                <w:rFonts w:eastAsia="Times New Roman"/>
                <w:b/>
                <w:bCs/>
                <w:color w:val="000000"/>
                <w:szCs w:val="28"/>
              </w:rPr>
              <w:t>During the 2011 flowering season</w:t>
            </w:r>
          </w:p>
        </w:tc>
        <w:tc>
          <w:tcPr>
            <w:tcW w:w="630" w:type="dxa"/>
            <w:tcBorders>
              <w:top w:val="single" w:sz="4" w:space="0" w:color="auto"/>
              <w:left w:val="nil"/>
              <w:bottom w:val="single" w:sz="4" w:space="0" w:color="auto"/>
              <w:right w:val="nil"/>
            </w:tcBorders>
            <w:shd w:val="clear" w:color="auto" w:fill="F2F2F2" w:themeFill="background1" w:themeFillShade="F2"/>
            <w:noWrap/>
            <w:vAlign w:val="center"/>
            <w:hideMark/>
          </w:tcPr>
          <w:p w14:paraId="7103B8A0" w14:textId="5C7479AC" w:rsidR="000B5B51" w:rsidRPr="007C320C" w:rsidRDefault="000B5B51" w:rsidP="00192BE0">
            <w:pPr>
              <w:spacing w:line="480" w:lineRule="auto"/>
              <w:jc w:val="center"/>
              <w:rPr>
                <w:rFonts w:eastAsia="Times New Roman"/>
                <w:b/>
                <w:bCs/>
                <w:color w:val="000000"/>
                <w:szCs w:val="28"/>
              </w:rPr>
            </w:pPr>
          </w:p>
        </w:tc>
        <w:tc>
          <w:tcPr>
            <w:tcW w:w="4050" w:type="dxa"/>
            <w:gridSpan w:val="3"/>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6CED121" w14:textId="77777777" w:rsidR="000B5B51" w:rsidRPr="007C320C" w:rsidRDefault="000B5B51" w:rsidP="00192BE0">
            <w:pPr>
              <w:spacing w:line="480" w:lineRule="auto"/>
              <w:jc w:val="center"/>
              <w:rPr>
                <w:rFonts w:eastAsia="Times New Roman"/>
                <w:b/>
                <w:bCs/>
                <w:color w:val="000000"/>
                <w:szCs w:val="28"/>
              </w:rPr>
            </w:pPr>
            <w:r w:rsidRPr="007C320C">
              <w:rPr>
                <w:rFonts w:eastAsia="Times New Roman"/>
                <w:b/>
                <w:bCs/>
                <w:color w:val="000000"/>
                <w:szCs w:val="28"/>
              </w:rPr>
              <w:t>During the 2012 flowering season</w:t>
            </w:r>
          </w:p>
        </w:tc>
      </w:tr>
      <w:tr w:rsidR="000B5B51" w:rsidRPr="007C320C" w14:paraId="09BC5917" w14:textId="77777777" w:rsidTr="00192BE0">
        <w:trPr>
          <w:cantSplit/>
          <w:trHeight w:hRule="exact" w:val="550"/>
        </w:trPr>
        <w:tc>
          <w:tcPr>
            <w:tcW w:w="1260"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14:paraId="3BC7F673" w14:textId="77777777" w:rsidR="000B5B51" w:rsidRPr="007C320C" w:rsidRDefault="000B5B51" w:rsidP="00192BE0">
            <w:pPr>
              <w:spacing w:line="480" w:lineRule="auto"/>
              <w:jc w:val="center"/>
              <w:rPr>
                <w:rFonts w:eastAsia="Times New Roman"/>
                <w:b/>
                <w:bCs/>
                <w:color w:val="000000"/>
                <w:sz w:val="20"/>
                <w:szCs w:val="22"/>
              </w:rPr>
            </w:pPr>
            <w:r w:rsidRPr="007C320C">
              <w:rPr>
                <w:rFonts w:eastAsia="Times New Roman"/>
                <w:b/>
                <w:bCs/>
                <w:color w:val="000000"/>
                <w:sz w:val="20"/>
                <w:szCs w:val="22"/>
              </w:rPr>
              <w:t>Bee Family</w:t>
            </w:r>
          </w:p>
        </w:tc>
        <w:tc>
          <w:tcPr>
            <w:tcW w:w="1260" w:type="dxa"/>
            <w:tcBorders>
              <w:top w:val="nil"/>
              <w:left w:val="nil"/>
              <w:bottom w:val="single" w:sz="4" w:space="0" w:color="auto"/>
              <w:right w:val="single" w:sz="4" w:space="0" w:color="auto"/>
            </w:tcBorders>
            <w:shd w:val="clear" w:color="auto" w:fill="F2F2F2" w:themeFill="background1" w:themeFillShade="F2"/>
            <w:noWrap/>
            <w:vAlign w:val="center"/>
            <w:hideMark/>
          </w:tcPr>
          <w:p w14:paraId="01465DE4" w14:textId="77777777" w:rsidR="000B5B51" w:rsidRPr="007C320C" w:rsidRDefault="000B5B51" w:rsidP="00192BE0">
            <w:pPr>
              <w:spacing w:line="480" w:lineRule="auto"/>
              <w:jc w:val="center"/>
              <w:rPr>
                <w:rFonts w:eastAsia="Times New Roman"/>
                <w:b/>
                <w:bCs/>
                <w:i/>
                <w:iCs/>
                <w:color w:val="000000"/>
                <w:sz w:val="20"/>
                <w:szCs w:val="22"/>
              </w:rPr>
            </w:pPr>
            <w:r w:rsidRPr="007C320C">
              <w:rPr>
                <w:rFonts w:eastAsia="Times New Roman"/>
                <w:b/>
                <w:bCs/>
                <w:i/>
                <w:iCs/>
                <w:color w:val="000000"/>
                <w:sz w:val="20"/>
                <w:szCs w:val="22"/>
              </w:rPr>
              <w:t>Genus</w:t>
            </w:r>
          </w:p>
        </w:tc>
        <w:tc>
          <w:tcPr>
            <w:tcW w:w="1520" w:type="dxa"/>
            <w:tcBorders>
              <w:top w:val="nil"/>
              <w:left w:val="nil"/>
              <w:bottom w:val="single" w:sz="4" w:space="0" w:color="auto"/>
              <w:right w:val="single" w:sz="4" w:space="0" w:color="auto"/>
            </w:tcBorders>
            <w:shd w:val="clear" w:color="auto" w:fill="F2F2F2" w:themeFill="background1" w:themeFillShade="F2"/>
            <w:noWrap/>
            <w:vAlign w:val="center"/>
            <w:hideMark/>
          </w:tcPr>
          <w:p w14:paraId="038CAB94" w14:textId="77777777" w:rsidR="000B5B51" w:rsidRPr="007C320C" w:rsidRDefault="000B5B51" w:rsidP="00192BE0">
            <w:pPr>
              <w:spacing w:line="480" w:lineRule="auto"/>
              <w:jc w:val="center"/>
              <w:rPr>
                <w:rFonts w:eastAsia="Times New Roman"/>
                <w:b/>
                <w:bCs/>
                <w:i/>
                <w:iCs/>
                <w:color w:val="000000"/>
                <w:sz w:val="20"/>
                <w:szCs w:val="22"/>
              </w:rPr>
            </w:pPr>
            <w:r w:rsidRPr="007C320C">
              <w:rPr>
                <w:rFonts w:eastAsia="Times New Roman"/>
                <w:b/>
                <w:bCs/>
                <w:i/>
                <w:iCs/>
                <w:color w:val="000000"/>
                <w:sz w:val="20"/>
                <w:szCs w:val="22"/>
              </w:rPr>
              <w:t>Species</w:t>
            </w:r>
          </w:p>
        </w:tc>
        <w:tc>
          <w:tcPr>
            <w:tcW w:w="640" w:type="dxa"/>
            <w:gridSpan w:val="2"/>
            <w:tcBorders>
              <w:top w:val="nil"/>
              <w:left w:val="nil"/>
              <w:bottom w:val="nil"/>
              <w:right w:val="nil"/>
            </w:tcBorders>
            <w:shd w:val="clear" w:color="auto" w:fill="F2F2F2" w:themeFill="background1" w:themeFillShade="F2"/>
            <w:noWrap/>
            <w:vAlign w:val="center"/>
            <w:hideMark/>
          </w:tcPr>
          <w:p w14:paraId="17EBB35B" w14:textId="77777777" w:rsidR="00192BE0" w:rsidRDefault="000B5B51" w:rsidP="00192BE0">
            <w:pPr>
              <w:jc w:val="center"/>
              <w:rPr>
                <w:rFonts w:eastAsia="Times New Roman"/>
                <w:b/>
                <w:color w:val="000000"/>
                <w:sz w:val="16"/>
              </w:rPr>
            </w:pPr>
            <w:r>
              <w:rPr>
                <w:rFonts w:eastAsia="Times New Roman"/>
                <w:b/>
                <w:color w:val="000000"/>
                <w:sz w:val="16"/>
              </w:rPr>
              <w:t>Ra</w:t>
            </w:r>
            <w:r w:rsidR="00192BE0">
              <w:rPr>
                <w:rFonts w:eastAsia="Times New Roman"/>
                <w:b/>
                <w:color w:val="000000"/>
                <w:sz w:val="16"/>
              </w:rPr>
              <w:t>nk</w:t>
            </w:r>
          </w:p>
          <w:p w14:paraId="469F05A3" w14:textId="43FF41CF" w:rsidR="000B5B51" w:rsidRPr="00192BE0" w:rsidRDefault="00192BE0" w:rsidP="00192BE0">
            <w:pPr>
              <w:jc w:val="center"/>
              <w:rPr>
                <w:rFonts w:eastAsia="Times New Roman"/>
                <w:b/>
                <w:color w:val="000000"/>
                <w:sz w:val="16"/>
              </w:rPr>
            </w:pPr>
            <w:r>
              <w:rPr>
                <w:rFonts w:eastAsia="Times New Roman"/>
                <w:b/>
                <w:color w:val="000000"/>
                <w:sz w:val="16"/>
              </w:rPr>
              <w:t>Abun.</w:t>
            </w:r>
          </w:p>
        </w:tc>
        <w:tc>
          <w:tcPr>
            <w:tcW w:w="1263"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5DA81E61" w14:textId="77777777" w:rsidR="000B5B51" w:rsidRPr="007C320C" w:rsidRDefault="000B5B51" w:rsidP="00192BE0">
            <w:pPr>
              <w:spacing w:line="480" w:lineRule="auto"/>
              <w:jc w:val="center"/>
              <w:rPr>
                <w:rFonts w:eastAsia="Times New Roman"/>
                <w:b/>
                <w:bCs/>
                <w:color w:val="000000"/>
                <w:sz w:val="20"/>
                <w:szCs w:val="22"/>
              </w:rPr>
            </w:pPr>
            <w:r w:rsidRPr="007C320C">
              <w:rPr>
                <w:rFonts w:eastAsia="Times New Roman"/>
                <w:b/>
                <w:bCs/>
                <w:color w:val="000000"/>
                <w:sz w:val="20"/>
                <w:szCs w:val="22"/>
              </w:rPr>
              <w:t>Bee Family</w:t>
            </w:r>
          </w:p>
        </w:tc>
        <w:tc>
          <w:tcPr>
            <w:tcW w:w="1257" w:type="dxa"/>
            <w:tcBorders>
              <w:top w:val="nil"/>
              <w:left w:val="nil"/>
              <w:bottom w:val="single" w:sz="4" w:space="0" w:color="auto"/>
              <w:right w:val="single" w:sz="4" w:space="0" w:color="auto"/>
            </w:tcBorders>
            <w:shd w:val="clear" w:color="auto" w:fill="F2F2F2" w:themeFill="background1" w:themeFillShade="F2"/>
            <w:noWrap/>
            <w:vAlign w:val="center"/>
            <w:hideMark/>
          </w:tcPr>
          <w:p w14:paraId="15A259DD" w14:textId="77777777" w:rsidR="000B5B51" w:rsidRPr="007C320C" w:rsidRDefault="000B5B51" w:rsidP="00192BE0">
            <w:pPr>
              <w:spacing w:line="480" w:lineRule="auto"/>
              <w:jc w:val="center"/>
              <w:rPr>
                <w:rFonts w:eastAsia="Times New Roman"/>
                <w:b/>
                <w:bCs/>
                <w:i/>
                <w:iCs/>
                <w:color w:val="000000"/>
                <w:sz w:val="20"/>
                <w:szCs w:val="22"/>
              </w:rPr>
            </w:pPr>
            <w:r w:rsidRPr="007C320C">
              <w:rPr>
                <w:rFonts w:eastAsia="Times New Roman"/>
                <w:b/>
                <w:bCs/>
                <w:i/>
                <w:iCs/>
                <w:color w:val="000000"/>
                <w:sz w:val="20"/>
                <w:szCs w:val="22"/>
              </w:rPr>
              <w:t>Genus</w:t>
            </w:r>
          </w:p>
        </w:tc>
        <w:tc>
          <w:tcPr>
            <w:tcW w:w="1530" w:type="dxa"/>
            <w:tcBorders>
              <w:top w:val="nil"/>
              <w:left w:val="nil"/>
              <w:bottom w:val="single" w:sz="4" w:space="0" w:color="auto"/>
              <w:right w:val="single" w:sz="4" w:space="0" w:color="auto"/>
            </w:tcBorders>
            <w:shd w:val="clear" w:color="auto" w:fill="F2F2F2" w:themeFill="background1" w:themeFillShade="F2"/>
            <w:noWrap/>
            <w:vAlign w:val="center"/>
            <w:hideMark/>
          </w:tcPr>
          <w:p w14:paraId="105E38F9" w14:textId="77777777" w:rsidR="000B5B51" w:rsidRPr="007C320C" w:rsidRDefault="000B5B51" w:rsidP="00192BE0">
            <w:pPr>
              <w:spacing w:line="480" w:lineRule="auto"/>
              <w:jc w:val="center"/>
              <w:rPr>
                <w:rFonts w:eastAsia="Times New Roman"/>
                <w:b/>
                <w:bCs/>
                <w:i/>
                <w:iCs/>
                <w:color w:val="000000"/>
                <w:sz w:val="20"/>
                <w:szCs w:val="22"/>
              </w:rPr>
            </w:pPr>
            <w:r w:rsidRPr="007C320C">
              <w:rPr>
                <w:rFonts w:eastAsia="Times New Roman"/>
                <w:b/>
                <w:bCs/>
                <w:i/>
                <w:iCs/>
                <w:color w:val="000000"/>
                <w:sz w:val="20"/>
                <w:szCs w:val="22"/>
              </w:rPr>
              <w:t>Species</w:t>
            </w:r>
          </w:p>
        </w:tc>
      </w:tr>
      <w:tr w:rsidR="000B5B51" w:rsidRPr="007C320C" w14:paraId="51A0D027"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19B2766A"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Melittidae</w:t>
            </w:r>
          </w:p>
        </w:tc>
        <w:tc>
          <w:tcPr>
            <w:tcW w:w="1260" w:type="dxa"/>
            <w:tcBorders>
              <w:top w:val="nil"/>
              <w:left w:val="nil"/>
              <w:bottom w:val="single" w:sz="4" w:space="0" w:color="auto"/>
              <w:right w:val="single" w:sz="4" w:space="0" w:color="auto"/>
            </w:tcBorders>
            <w:shd w:val="clear" w:color="auto" w:fill="auto"/>
            <w:vAlign w:val="center"/>
            <w:hideMark/>
          </w:tcPr>
          <w:p w14:paraId="6E7576AE"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Hesperapis</w:t>
            </w:r>
          </w:p>
        </w:tc>
        <w:tc>
          <w:tcPr>
            <w:tcW w:w="1520" w:type="dxa"/>
            <w:tcBorders>
              <w:top w:val="nil"/>
              <w:left w:val="nil"/>
              <w:bottom w:val="single" w:sz="4" w:space="0" w:color="auto"/>
              <w:right w:val="single" w:sz="4" w:space="0" w:color="auto"/>
            </w:tcBorders>
            <w:shd w:val="clear" w:color="auto" w:fill="auto"/>
            <w:vAlign w:val="center"/>
            <w:hideMark/>
          </w:tcPr>
          <w:p w14:paraId="2B56D791"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regularis</w:t>
            </w:r>
          </w:p>
        </w:tc>
        <w:tc>
          <w:tcPr>
            <w:tcW w:w="640" w:type="dxa"/>
            <w:gridSpan w:val="2"/>
            <w:tcBorders>
              <w:top w:val="nil"/>
              <w:left w:val="nil"/>
              <w:bottom w:val="nil"/>
              <w:right w:val="nil"/>
            </w:tcBorders>
            <w:shd w:val="clear" w:color="auto" w:fill="F2F2F2" w:themeFill="background1" w:themeFillShade="F2"/>
            <w:noWrap/>
            <w:vAlign w:val="center"/>
            <w:hideMark/>
          </w:tcPr>
          <w:p w14:paraId="3D988DF3"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1</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208A6691"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Megachilidae</w:t>
            </w:r>
          </w:p>
        </w:tc>
        <w:tc>
          <w:tcPr>
            <w:tcW w:w="1257" w:type="dxa"/>
            <w:tcBorders>
              <w:top w:val="nil"/>
              <w:left w:val="nil"/>
              <w:bottom w:val="single" w:sz="4" w:space="0" w:color="auto"/>
              <w:right w:val="single" w:sz="4" w:space="0" w:color="auto"/>
            </w:tcBorders>
            <w:shd w:val="clear" w:color="auto" w:fill="auto"/>
            <w:vAlign w:val="center"/>
            <w:hideMark/>
          </w:tcPr>
          <w:p w14:paraId="788D807F"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Osmia</w:t>
            </w:r>
          </w:p>
        </w:tc>
        <w:tc>
          <w:tcPr>
            <w:tcW w:w="1530" w:type="dxa"/>
            <w:tcBorders>
              <w:top w:val="nil"/>
              <w:left w:val="nil"/>
              <w:bottom w:val="single" w:sz="4" w:space="0" w:color="auto"/>
              <w:right w:val="single" w:sz="4" w:space="0" w:color="auto"/>
            </w:tcBorders>
            <w:shd w:val="clear" w:color="auto" w:fill="auto"/>
            <w:vAlign w:val="center"/>
            <w:hideMark/>
          </w:tcPr>
          <w:p w14:paraId="67876E56"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nemoris</w:t>
            </w:r>
          </w:p>
        </w:tc>
      </w:tr>
      <w:tr w:rsidR="000B5B51" w:rsidRPr="007C320C" w14:paraId="154E6631"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215E4C20"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vAlign w:val="center"/>
            <w:hideMark/>
          </w:tcPr>
          <w:p w14:paraId="399B26F1"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Halictus</w:t>
            </w:r>
          </w:p>
        </w:tc>
        <w:tc>
          <w:tcPr>
            <w:tcW w:w="1520" w:type="dxa"/>
            <w:tcBorders>
              <w:top w:val="nil"/>
              <w:left w:val="nil"/>
              <w:bottom w:val="single" w:sz="4" w:space="0" w:color="auto"/>
              <w:right w:val="single" w:sz="4" w:space="0" w:color="auto"/>
            </w:tcBorders>
            <w:shd w:val="clear" w:color="auto" w:fill="auto"/>
            <w:vAlign w:val="center"/>
            <w:hideMark/>
          </w:tcPr>
          <w:p w14:paraId="1031B1B0"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tripartitus</w:t>
            </w:r>
          </w:p>
        </w:tc>
        <w:tc>
          <w:tcPr>
            <w:tcW w:w="640" w:type="dxa"/>
            <w:gridSpan w:val="2"/>
            <w:tcBorders>
              <w:top w:val="nil"/>
              <w:left w:val="nil"/>
              <w:bottom w:val="nil"/>
              <w:right w:val="nil"/>
            </w:tcBorders>
            <w:shd w:val="clear" w:color="auto" w:fill="F2F2F2" w:themeFill="background1" w:themeFillShade="F2"/>
            <w:noWrap/>
            <w:vAlign w:val="center"/>
            <w:hideMark/>
          </w:tcPr>
          <w:p w14:paraId="5D7A6103"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2</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3AE89325"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vAlign w:val="center"/>
            <w:hideMark/>
          </w:tcPr>
          <w:p w14:paraId="0761D13B"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Halictus</w:t>
            </w:r>
          </w:p>
        </w:tc>
        <w:tc>
          <w:tcPr>
            <w:tcW w:w="1530" w:type="dxa"/>
            <w:tcBorders>
              <w:top w:val="nil"/>
              <w:left w:val="nil"/>
              <w:bottom w:val="single" w:sz="4" w:space="0" w:color="auto"/>
              <w:right w:val="single" w:sz="4" w:space="0" w:color="auto"/>
            </w:tcBorders>
            <w:shd w:val="clear" w:color="auto" w:fill="auto"/>
            <w:vAlign w:val="center"/>
            <w:hideMark/>
          </w:tcPr>
          <w:p w14:paraId="4EA46F4B"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tripartitus</w:t>
            </w:r>
          </w:p>
        </w:tc>
      </w:tr>
      <w:tr w:rsidR="000B5B51" w:rsidRPr="007C320C" w14:paraId="5F0BA1AE"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7BB32663"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vAlign w:val="center"/>
            <w:hideMark/>
          </w:tcPr>
          <w:p w14:paraId="22D493D6"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vAlign w:val="center"/>
            <w:hideMark/>
          </w:tcPr>
          <w:p w14:paraId="5038338F"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nigrescens</w:t>
            </w:r>
          </w:p>
        </w:tc>
        <w:tc>
          <w:tcPr>
            <w:tcW w:w="640" w:type="dxa"/>
            <w:gridSpan w:val="2"/>
            <w:tcBorders>
              <w:top w:val="nil"/>
              <w:left w:val="nil"/>
              <w:bottom w:val="nil"/>
              <w:right w:val="nil"/>
            </w:tcBorders>
            <w:shd w:val="clear" w:color="auto" w:fill="F2F2F2" w:themeFill="background1" w:themeFillShade="F2"/>
            <w:noWrap/>
            <w:vAlign w:val="center"/>
            <w:hideMark/>
          </w:tcPr>
          <w:p w14:paraId="171EE558"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3</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17512621"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vAlign w:val="center"/>
            <w:hideMark/>
          </w:tcPr>
          <w:p w14:paraId="1F308C91"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vAlign w:val="center"/>
            <w:hideMark/>
          </w:tcPr>
          <w:p w14:paraId="248D6295"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incompletum</w:t>
            </w:r>
          </w:p>
        </w:tc>
      </w:tr>
      <w:tr w:rsidR="000B5B51" w:rsidRPr="007C320C" w14:paraId="7F3C7E97"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5C4668DA"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vAlign w:val="center"/>
            <w:hideMark/>
          </w:tcPr>
          <w:p w14:paraId="14314877"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vAlign w:val="center"/>
            <w:hideMark/>
          </w:tcPr>
          <w:p w14:paraId="41B5CBD5"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brunneiventre</w:t>
            </w:r>
          </w:p>
        </w:tc>
        <w:tc>
          <w:tcPr>
            <w:tcW w:w="640" w:type="dxa"/>
            <w:gridSpan w:val="2"/>
            <w:tcBorders>
              <w:top w:val="nil"/>
              <w:left w:val="nil"/>
              <w:bottom w:val="nil"/>
              <w:right w:val="nil"/>
            </w:tcBorders>
            <w:shd w:val="clear" w:color="auto" w:fill="F2F2F2" w:themeFill="background1" w:themeFillShade="F2"/>
            <w:noWrap/>
            <w:vAlign w:val="center"/>
            <w:hideMark/>
          </w:tcPr>
          <w:p w14:paraId="7659729B"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4</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608EA868"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Melittidae</w:t>
            </w:r>
          </w:p>
        </w:tc>
        <w:tc>
          <w:tcPr>
            <w:tcW w:w="1257" w:type="dxa"/>
            <w:tcBorders>
              <w:top w:val="nil"/>
              <w:left w:val="nil"/>
              <w:bottom w:val="single" w:sz="4" w:space="0" w:color="auto"/>
              <w:right w:val="single" w:sz="4" w:space="0" w:color="auto"/>
            </w:tcBorders>
            <w:shd w:val="clear" w:color="auto" w:fill="auto"/>
            <w:vAlign w:val="center"/>
            <w:hideMark/>
          </w:tcPr>
          <w:p w14:paraId="5BDF809C"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Hesperapis</w:t>
            </w:r>
          </w:p>
        </w:tc>
        <w:tc>
          <w:tcPr>
            <w:tcW w:w="1530" w:type="dxa"/>
            <w:tcBorders>
              <w:top w:val="nil"/>
              <w:left w:val="nil"/>
              <w:bottom w:val="single" w:sz="4" w:space="0" w:color="auto"/>
              <w:right w:val="single" w:sz="4" w:space="0" w:color="auto"/>
            </w:tcBorders>
            <w:shd w:val="clear" w:color="auto" w:fill="auto"/>
            <w:vAlign w:val="center"/>
            <w:hideMark/>
          </w:tcPr>
          <w:p w14:paraId="2855D0EB"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regularis</w:t>
            </w:r>
          </w:p>
        </w:tc>
      </w:tr>
      <w:tr w:rsidR="000B5B51" w:rsidRPr="007C320C" w14:paraId="395100CA"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4ED16209"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Megachilidae</w:t>
            </w:r>
          </w:p>
        </w:tc>
        <w:tc>
          <w:tcPr>
            <w:tcW w:w="1260" w:type="dxa"/>
            <w:tcBorders>
              <w:top w:val="nil"/>
              <w:left w:val="nil"/>
              <w:bottom w:val="single" w:sz="4" w:space="0" w:color="auto"/>
              <w:right w:val="single" w:sz="4" w:space="0" w:color="auto"/>
            </w:tcBorders>
            <w:shd w:val="clear" w:color="auto" w:fill="auto"/>
            <w:vAlign w:val="center"/>
            <w:hideMark/>
          </w:tcPr>
          <w:p w14:paraId="51AAE4C9"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Osmia</w:t>
            </w:r>
          </w:p>
        </w:tc>
        <w:tc>
          <w:tcPr>
            <w:tcW w:w="1520" w:type="dxa"/>
            <w:tcBorders>
              <w:top w:val="nil"/>
              <w:left w:val="nil"/>
              <w:bottom w:val="single" w:sz="4" w:space="0" w:color="auto"/>
              <w:right w:val="single" w:sz="4" w:space="0" w:color="auto"/>
            </w:tcBorders>
            <w:shd w:val="clear" w:color="auto" w:fill="auto"/>
            <w:vAlign w:val="center"/>
            <w:hideMark/>
          </w:tcPr>
          <w:p w14:paraId="2417D3FB"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nemoris</w:t>
            </w:r>
          </w:p>
        </w:tc>
        <w:tc>
          <w:tcPr>
            <w:tcW w:w="640" w:type="dxa"/>
            <w:gridSpan w:val="2"/>
            <w:tcBorders>
              <w:top w:val="nil"/>
              <w:left w:val="nil"/>
              <w:bottom w:val="nil"/>
              <w:right w:val="nil"/>
            </w:tcBorders>
            <w:shd w:val="clear" w:color="auto" w:fill="F2F2F2" w:themeFill="background1" w:themeFillShade="F2"/>
            <w:noWrap/>
            <w:vAlign w:val="center"/>
            <w:hideMark/>
          </w:tcPr>
          <w:p w14:paraId="412BF94F"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5</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4F081D38"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vAlign w:val="center"/>
            <w:hideMark/>
          </w:tcPr>
          <w:p w14:paraId="0555DF2A"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Halictus</w:t>
            </w:r>
          </w:p>
        </w:tc>
        <w:tc>
          <w:tcPr>
            <w:tcW w:w="1530" w:type="dxa"/>
            <w:tcBorders>
              <w:top w:val="nil"/>
              <w:left w:val="nil"/>
              <w:bottom w:val="single" w:sz="4" w:space="0" w:color="auto"/>
              <w:right w:val="single" w:sz="4" w:space="0" w:color="auto"/>
            </w:tcBorders>
            <w:shd w:val="clear" w:color="auto" w:fill="auto"/>
            <w:vAlign w:val="center"/>
            <w:hideMark/>
          </w:tcPr>
          <w:p w14:paraId="4A5EFE5D"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farinosus</w:t>
            </w:r>
          </w:p>
        </w:tc>
      </w:tr>
      <w:tr w:rsidR="000B5B51" w:rsidRPr="007C320C" w14:paraId="1E611EFD"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73981867"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vAlign w:val="center"/>
            <w:hideMark/>
          </w:tcPr>
          <w:p w14:paraId="2CED0B26"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vAlign w:val="center"/>
            <w:hideMark/>
          </w:tcPr>
          <w:p w14:paraId="1CD181A8"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incompletum</w:t>
            </w:r>
          </w:p>
        </w:tc>
        <w:tc>
          <w:tcPr>
            <w:tcW w:w="640" w:type="dxa"/>
            <w:gridSpan w:val="2"/>
            <w:tcBorders>
              <w:top w:val="nil"/>
              <w:left w:val="nil"/>
              <w:bottom w:val="nil"/>
              <w:right w:val="nil"/>
            </w:tcBorders>
            <w:shd w:val="clear" w:color="auto" w:fill="F2F2F2" w:themeFill="background1" w:themeFillShade="F2"/>
            <w:noWrap/>
            <w:vAlign w:val="center"/>
            <w:hideMark/>
          </w:tcPr>
          <w:p w14:paraId="2C67BD22"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6</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22CF968C"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vAlign w:val="center"/>
            <w:hideMark/>
          </w:tcPr>
          <w:p w14:paraId="10CF407E"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vAlign w:val="center"/>
            <w:hideMark/>
          </w:tcPr>
          <w:p w14:paraId="79E9EE1F"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nigrescens</w:t>
            </w:r>
          </w:p>
        </w:tc>
      </w:tr>
      <w:tr w:rsidR="000B5B51" w:rsidRPr="007C320C" w14:paraId="06C3242F"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0EEE8FFA"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Apidae</w:t>
            </w:r>
          </w:p>
        </w:tc>
        <w:tc>
          <w:tcPr>
            <w:tcW w:w="1260" w:type="dxa"/>
            <w:tcBorders>
              <w:top w:val="nil"/>
              <w:left w:val="nil"/>
              <w:bottom w:val="single" w:sz="4" w:space="0" w:color="auto"/>
              <w:right w:val="single" w:sz="4" w:space="0" w:color="auto"/>
            </w:tcBorders>
            <w:shd w:val="clear" w:color="auto" w:fill="auto"/>
            <w:vAlign w:val="center"/>
            <w:hideMark/>
          </w:tcPr>
          <w:p w14:paraId="711628E8"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Apis</w:t>
            </w:r>
          </w:p>
        </w:tc>
        <w:tc>
          <w:tcPr>
            <w:tcW w:w="1520" w:type="dxa"/>
            <w:tcBorders>
              <w:top w:val="nil"/>
              <w:left w:val="nil"/>
              <w:bottom w:val="single" w:sz="4" w:space="0" w:color="auto"/>
              <w:right w:val="single" w:sz="4" w:space="0" w:color="auto"/>
            </w:tcBorders>
            <w:shd w:val="clear" w:color="auto" w:fill="auto"/>
            <w:vAlign w:val="center"/>
            <w:hideMark/>
          </w:tcPr>
          <w:p w14:paraId="7A2C4A3C"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mellifera</w:t>
            </w:r>
          </w:p>
        </w:tc>
        <w:tc>
          <w:tcPr>
            <w:tcW w:w="640" w:type="dxa"/>
            <w:gridSpan w:val="2"/>
            <w:tcBorders>
              <w:top w:val="nil"/>
              <w:left w:val="nil"/>
              <w:bottom w:val="nil"/>
              <w:right w:val="nil"/>
            </w:tcBorders>
            <w:shd w:val="clear" w:color="auto" w:fill="F2F2F2" w:themeFill="background1" w:themeFillShade="F2"/>
            <w:noWrap/>
            <w:vAlign w:val="center"/>
            <w:hideMark/>
          </w:tcPr>
          <w:p w14:paraId="1028C6AD"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7</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075A9D76"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Apidae</w:t>
            </w:r>
          </w:p>
        </w:tc>
        <w:tc>
          <w:tcPr>
            <w:tcW w:w="1257" w:type="dxa"/>
            <w:tcBorders>
              <w:top w:val="nil"/>
              <w:left w:val="nil"/>
              <w:bottom w:val="single" w:sz="4" w:space="0" w:color="auto"/>
              <w:right w:val="single" w:sz="4" w:space="0" w:color="auto"/>
            </w:tcBorders>
            <w:shd w:val="clear" w:color="auto" w:fill="auto"/>
            <w:vAlign w:val="center"/>
            <w:hideMark/>
          </w:tcPr>
          <w:p w14:paraId="3A577DB3"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Melissodes</w:t>
            </w:r>
          </w:p>
        </w:tc>
        <w:tc>
          <w:tcPr>
            <w:tcW w:w="1530" w:type="dxa"/>
            <w:tcBorders>
              <w:top w:val="nil"/>
              <w:left w:val="nil"/>
              <w:bottom w:val="single" w:sz="4" w:space="0" w:color="auto"/>
              <w:right w:val="single" w:sz="4" w:space="0" w:color="auto"/>
            </w:tcBorders>
            <w:shd w:val="clear" w:color="auto" w:fill="auto"/>
            <w:vAlign w:val="center"/>
            <w:hideMark/>
          </w:tcPr>
          <w:p w14:paraId="497E20F5"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stearnsi</w:t>
            </w:r>
          </w:p>
        </w:tc>
      </w:tr>
      <w:tr w:rsidR="000B5B51" w:rsidRPr="007C320C" w14:paraId="6DC7086F"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074FD600"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vAlign w:val="center"/>
            <w:hideMark/>
          </w:tcPr>
          <w:p w14:paraId="1CD176F3"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vAlign w:val="center"/>
            <w:hideMark/>
          </w:tcPr>
          <w:p w14:paraId="2ACCFD8E"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punctatoventre</w:t>
            </w:r>
          </w:p>
        </w:tc>
        <w:tc>
          <w:tcPr>
            <w:tcW w:w="640" w:type="dxa"/>
            <w:gridSpan w:val="2"/>
            <w:tcBorders>
              <w:top w:val="nil"/>
              <w:left w:val="nil"/>
              <w:bottom w:val="nil"/>
              <w:right w:val="nil"/>
            </w:tcBorders>
            <w:shd w:val="clear" w:color="auto" w:fill="F2F2F2" w:themeFill="background1" w:themeFillShade="F2"/>
            <w:noWrap/>
            <w:vAlign w:val="center"/>
            <w:hideMark/>
          </w:tcPr>
          <w:p w14:paraId="1527E9AF"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8</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373CA1C9"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Apidae</w:t>
            </w:r>
          </w:p>
        </w:tc>
        <w:tc>
          <w:tcPr>
            <w:tcW w:w="1257" w:type="dxa"/>
            <w:tcBorders>
              <w:top w:val="nil"/>
              <w:left w:val="nil"/>
              <w:bottom w:val="single" w:sz="4" w:space="0" w:color="auto"/>
              <w:right w:val="single" w:sz="4" w:space="0" w:color="auto"/>
            </w:tcBorders>
            <w:shd w:val="clear" w:color="auto" w:fill="auto"/>
            <w:vAlign w:val="center"/>
            <w:hideMark/>
          </w:tcPr>
          <w:p w14:paraId="2C17733D"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Apis</w:t>
            </w:r>
          </w:p>
        </w:tc>
        <w:tc>
          <w:tcPr>
            <w:tcW w:w="1530" w:type="dxa"/>
            <w:tcBorders>
              <w:top w:val="nil"/>
              <w:left w:val="nil"/>
              <w:bottom w:val="single" w:sz="4" w:space="0" w:color="auto"/>
              <w:right w:val="single" w:sz="4" w:space="0" w:color="auto"/>
            </w:tcBorders>
            <w:shd w:val="clear" w:color="auto" w:fill="auto"/>
            <w:vAlign w:val="center"/>
            <w:hideMark/>
          </w:tcPr>
          <w:p w14:paraId="1AACAF1F"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mellifera</w:t>
            </w:r>
          </w:p>
        </w:tc>
      </w:tr>
      <w:tr w:rsidR="000B5B51" w:rsidRPr="007C320C" w14:paraId="181E5B37"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079B71CE"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vAlign w:val="center"/>
            <w:hideMark/>
          </w:tcPr>
          <w:p w14:paraId="71699977"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Halictus</w:t>
            </w:r>
          </w:p>
        </w:tc>
        <w:tc>
          <w:tcPr>
            <w:tcW w:w="1520" w:type="dxa"/>
            <w:tcBorders>
              <w:top w:val="nil"/>
              <w:left w:val="nil"/>
              <w:bottom w:val="single" w:sz="4" w:space="0" w:color="auto"/>
              <w:right w:val="single" w:sz="4" w:space="0" w:color="auto"/>
            </w:tcBorders>
            <w:shd w:val="clear" w:color="auto" w:fill="auto"/>
            <w:vAlign w:val="center"/>
            <w:hideMark/>
          </w:tcPr>
          <w:p w14:paraId="7B315BD2"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farinosus</w:t>
            </w:r>
          </w:p>
        </w:tc>
        <w:tc>
          <w:tcPr>
            <w:tcW w:w="640" w:type="dxa"/>
            <w:gridSpan w:val="2"/>
            <w:tcBorders>
              <w:top w:val="nil"/>
              <w:left w:val="nil"/>
              <w:bottom w:val="nil"/>
              <w:right w:val="nil"/>
            </w:tcBorders>
            <w:shd w:val="clear" w:color="auto" w:fill="F2F2F2" w:themeFill="background1" w:themeFillShade="F2"/>
            <w:noWrap/>
            <w:vAlign w:val="center"/>
            <w:hideMark/>
          </w:tcPr>
          <w:p w14:paraId="2F9C6F37"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9</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1F63686D"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vAlign w:val="center"/>
            <w:hideMark/>
          </w:tcPr>
          <w:p w14:paraId="43A9D019"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vAlign w:val="center"/>
            <w:hideMark/>
          </w:tcPr>
          <w:p w14:paraId="64A13941"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brunneiventre</w:t>
            </w:r>
          </w:p>
        </w:tc>
      </w:tr>
      <w:tr w:rsidR="000B5B51" w:rsidRPr="007C320C" w14:paraId="096B8F8E"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5F9E1655"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vAlign w:val="center"/>
            <w:hideMark/>
          </w:tcPr>
          <w:p w14:paraId="4ECBB469"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vAlign w:val="center"/>
            <w:hideMark/>
          </w:tcPr>
          <w:p w14:paraId="77D511CF"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sp. 9</w:t>
            </w:r>
          </w:p>
        </w:tc>
        <w:tc>
          <w:tcPr>
            <w:tcW w:w="640" w:type="dxa"/>
            <w:gridSpan w:val="2"/>
            <w:tcBorders>
              <w:top w:val="nil"/>
              <w:left w:val="nil"/>
              <w:bottom w:val="nil"/>
              <w:right w:val="nil"/>
            </w:tcBorders>
            <w:shd w:val="clear" w:color="auto" w:fill="F2F2F2" w:themeFill="background1" w:themeFillShade="F2"/>
            <w:noWrap/>
            <w:vAlign w:val="center"/>
            <w:hideMark/>
          </w:tcPr>
          <w:p w14:paraId="44192118"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10</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131768F8"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vAlign w:val="center"/>
            <w:hideMark/>
          </w:tcPr>
          <w:p w14:paraId="04229E01"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vAlign w:val="center"/>
            <w:hideMark/>
          </w:tcPr>
          <w:p w14:paraId="3F1450C6"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punctatoventre</w:t>
            </w:r>
          </w:p>
        </w:tc>
      </w:tr>
      <w:tr w:rsidR="000B5B51" w:rsidRPr="007C320C" w14:paraId="3EDE0948"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7E6EE2F8"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vAlign w:val="center"/>
            <w:hideMark/>
          </w:tcPr>
          <w:p w14:paraId="7F06409F"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vAlign w:val="center"/>
            <w:hideMark/>
          </w:tcPr>
          <w:p w14:paraId="2DEA0FC5"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imbrex</w:t>
            </w:r>
          </w:p>
        </w:tc>
        <w:tc>
          <w:tcPr>
            <w:tcW w:w="640" w:type="dxa"/>
            <w:gridSpan w:val="2"/>
            <w:tcBorders>
              <w:top w:val="nil"/>
              <w:left w:val="nil"/>
              <w:bottom w:val="nil"/>
              <w:right w:val="nil"/>
            </w:tcBorders>
            <w:shd w:val="clear" w:color="auto" w:fill="F2F2F2" w:themeFill="background1" w:themeFillShade="F2"/>
            <w:noWrap/>
            <w:vAlign w:val="center"/>
            <w:hideMark/>
          </w:tcPr>
          <w:p w14:paraId="076BC3B9"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11</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4C404ACD"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Apidae</w:t>
            </w:r>
          </w:p>
        </w:tc>
        <w:tc>
          <w:tcPr>
            <w:tcW w:w="1257" w:type="dxa"/>
            <w:tcBorders>
              <w:top w:val="nil"/>
              <w:left w:val="nil"/>
              <w:bottom w:val="single" w:sz="4" w:space="0" w:color="auto"/>
              <w:right w:val="single" w:sz="4" w:space="0" w:color="auto"/>
            </w:tcBorders>
            <w:shd w:val="clear" w:color="auto" w:fill="auto"/>
            <w:vAlign w:val="center"/>
            <w:hideMark/>
          </w:tcPr>
          <w:p w14:paraId="598275F5"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Eucera</w:t>
            </w:r>
          </w:p>
        </w:tc>
        <w:tc>
          <w:tcPr>
            <w:tcW w:w="1530" w:type="dxa"/>
            <w:tcBorders>
              <w:top w:val="nil"/>
              <w:left w:val="nil"/>
              <w:bottom w:val="single" w:sz="4" w:space="0" w:color="auto"/>
              <w:right w:val="single" w:sz="4" w:space="0" w:color="auto"/>
            </w:tcBorders>
            <w:shd w:val="clear" w:color="auto" w:fill="auto"/>
            <w:vAlign w:val="center"/>
            <w:hideMark/>
          </w:tcPr>
          <w:p w14:paraId="7CF42FE3"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actuosa</w:t>
            </w:r>
          </w:p>
        </w:tc>
      </w:tr>
      <w:tr w:rsidR="000B5B51" w:rsidRPr="007C320C" w14:paraId="57271A13"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6716E5B2"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Apidae</w:t>
            </w:r>
          </w:p>
        </w:tc>
        <w:tc>
          <w:tcPr>
            <w:tcW w:w="1260" w:type="dxa"/>
            <w:tcBorders>
              <w:top w:val="nil"/>
              <w:left w:val="nil"/>
              <w:bottom w:val="single" w:sz="4" w:space="0" w:color="auto"/>
              <w:right w:val="single" w:sz="4" w:space="0" w:color="auto"/>
            </w:tcBorders>
            <w:shd w:val="clear" w:color="auto" w:fill="auto"/>
            <w:vAlign w:val="center"/>
            <w:hideMark/>
          </w:tcPr>
          <w:p w14:paraId="7476D5FF"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Ceratina</w:t>
            </w:r>
          </w:p>
        </w:tc>
        <w:tc>
          <w:tcPr>
            <w:tcW w:w="1520" w:type="dxa"/>
            <w:tcBorders>
              <w:top w:val="nil"/>
              <w:left w:val="nil"/>
              <w:bottom w:val="single" w:sz="4" w:space="0" w:color="auto"/>
              <w:right w:val="single" w:sz="4" w:space="0" w:color="auto"/>
            </w:tcBorders>
            <w:shd w:val="clear" w:color="auto" w:fill="auto"/>
            <w:vAlign w:val="center"/>
            <w:hideMark/>
          </w:tcPr>
          <w:p w14:paraId="0DFC8CE7"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arizonensis</w:t>
            </w:r>
          </w:p>
        </w:tc>
        <w:tc>
          <w:tcPr>
            <w:tcW w:w="640" w:type="dxa"/>
            <w:gridSpan w:val="2"/>
            <w:tcBorders>
              <w:top w:val="nil"/>
              <w:left w:val="nil"/>
              <w:bottom w:val="nil"/>
              <w:right w:val="nil"/>
            </w:tcBorders>
            <w:shd w:val="clear" w:color="auto" w:fill="F2F2F2" w:themeFill="background1" w:themeFillShade="F2"/>
            <w:noWrap/>
            <w:vAlign w:val="center"/>
            <w:hideMark/>
          </w:tcPr>
          <w:p w14:paraId="2CB637BC"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12</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6584FB84"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Andrenidae</w:t>
            </w:r>
          </w:p>
        </w:tc>
        <w:tc>
          <w:tcPr>
            <w:tcW w:w="1257" w:type="dxa"/>
            <w:tcBorders>
              <w:top w:val="nil"/>
              <w:left w:val="nil"/>
              <w:bottom w:val="single" w:sz="4" w:space="0" w:color="auto"/>
              <w:right w:val="single" w:sz="4" w:space="0" w:color="auto"/>
            </w:tcBorders>
            <w:shd w:val="clear" w:color="auto" w:fill="auto"/>
            <w:vAlign w:val="center"/>
            <w:hideMark/>
          </w:tcPr>
          <w:p w14:paraId="39B1D716"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Panurginus</w:t>
            </w:r>
          </w:p>
        </w:tc>
        <w:tc>
          <w:tcPr>
            <w:tcW w:w="1530" w:type="dxa"/>
            <w:tcBorders>
              <w:top w:val="nil"/>
              <w:left w:val="nil"/>
              <w:bottom w:val="single" w:sz="4" w:space="0" w:color="auto"/>
              <w:right w:val="single" w:sz="4" w:space="0" w:color="auto"/>
            </w:tcBorders>
            <w:shd w:val="clear" w:color="auto" w:fill="auto"/>
            <w:vAlign w:val="center"/>
            <w:hideMark/>
          </w:tcPr>
          <w:p w14:paraId="7695428D"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gracilis</w:t>
            </w:r>
          </w:p>
        </w:tc>
      </w:tr>
      <w:tr w:rsidR="000B5B51" w:rsidRPr="007C320C" w14:paraId="6A300B11"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122038AD"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Andrenidae</w:t>
            </w:r>
          </w:p>
        </w:tc>
        <w:tc>
          <w:tcPr>
            <w:tcW w:w="1260" w:type="dxa"/>
            <w:tcBorders>
              <w:top w:val="nil"/>
              <w:left w:val="nil"/>
              <w:bottom w:val="single" w:sz="4" w:space="0" w:color="auto"/>
              <w:right w:val="single" w:sz="4" w:space="0" w:color="auto"/>
            </w:tcBorders>
            <w:shd w:val="clear" w:color="auto" w:fill="auto"/>
            <w:vAlign w:val="center"/>
            <w:hideMark/>
          </w:tcPr>
          <w:p w14:paraId="792AFC4B"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Andrena</w:t>
            </w:r>
          </w:p>
        </w:tc>
        <w:tc>
          <w:tcPr>
            <w:tcW w:w="1520" w:type="dxa"/>
            <w:tcBorders>
              <w:top w:val="nil"/>
              <w:left w:val="nil"/>
              <w:bottom w:val="single" w:sz="4" w:space="0" w:color="auto"/>
              <w:right w:val="single" w:sz="4" w:space="0" w:color="auto"/>
            </w:tcBorders>
            <w:shd w:val="clear" w:color="auto" w:fill="auto"/>
            <w:vAlign w:val="center"/>
            <w:hideMark/>
          </w:tcPr>
          <w:p w14:paraId="011DB2F9"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aff. cerasifolii</w:t>
            </w:r>
          </w:p>
        </w:tc>
        <w:tc>
          <w:tcPr>
            <w:tcW w:w="640" w:type="dxa"/>
            <w:gridSpan w:val="2"/>
            <w:tcBorders>
              <w:top w:val="nil"/>
              <w:left w:val="nil"/>
              <w:bottom w:val="nil"/>
              <w:right w:val="nil"/>
            </w:tcBorders>
            <w:shd w:val="clear" w:color="auto" w:fill="F2F2F2" w:themeFill="background1" w:themeFillShade="F2"/>
            <w:noWrap/>
            <w:vAlign w:val="center"/>
            <w:hideMark/>
          </w:tcPr>
          <w:p w14:paraId="6B67B952"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13</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053D67D8"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vAlign w:val="center"/>
            <w:hideMark/>
          </w:tcPr>
          <w:p w14:paraId="1FC57B73"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Agapostemon</w:t>
            </w:r>
          </w:p>
        </w:tc>
        <w:tc>
          <w:tcPr>
            <w:tcW w:w="1530" w:type="dxa"/>
            <w:tcBorders>
              <w:top w:val="nil"/>
              <w:left w:val="nil"/>
              <w:bottom w:val="single" w:sz="4" w:space="0" w:color="auto"/>
              <w:right w:val="single" w:sz="4" w:space="0" w:color="auto"/>
            </w:tcBorders>
            <w:shd w:val="clear" w:color="auto" w:fill="auto"/>
            <w:vAlign w:val="center"/>
            <w:hideMark/>
          </w:tcPr>
          <w:p w14:paraId="761DA42B" w14:textId="66DC8B7E"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angelicus</w:t>
            </w:r>
            <w:r w:rsidR="00BF3669">
              <w:rPr>
                <w:rFonts w:eastAsia="Times New Roman"/>
                <w:i/>
                <w:iCs/>
                <w:color w:val="000000"/>
                <w:sz w:val="18"/>
                <w:szCs w:val="18"/>
              </w:rPr>
              <w:t>/</w:t>
            </w:r>
            <w:r w:rsidRPr="007C320C">
              <w:rPr>
                <w:rFonts w:eastAsia="Times New Roman"/>
                <w:i/>
                <w:iCs/>
                <w:color w:val="000000"/>
                <w:sz w:val="18"/>
                <w:szCs w:val="18"/>
              </w:rPr>
              <w:t>texanus</w:t>
            </w:r>
          </w:p>
        </w:tc>
      </w:tr>
      <w:tr w:rsidR="000B5B51" w:rsidRPr="007C320C" w14:paraId="4992994D"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50257858"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Andrenidae</w:t>
            </w:r>
          </w:p>
        </w:tc>
        <w:tc>
          <w:tcPr>
            <w:tcW w:w="1260" w:type="dxa"/>
            <w:tcBorders>
              <w:top w:val="nil"/>
              <w:left w:val="nil"/>
              <w:bottom w:val="single" w:sz="4" w:space="0" w:color="auto"/>
              <w:right w:val="single" w:sz="4" w:space="0" w:color="auto"/>
            </w:tcBorders>
            <w:shd w:val="clear" w:color="auto" w:fill="auto"/>
            <w:vAlign w:val="center"/>
            <w:hideMark/>
          </w:tcPr>
          <w:p w14:paraId="4886BAC2"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Andrena</w:t>
            </w:r>
          </w:p>
        </w:tc>
        <w:tc>
          <w:tcPr>
            <w:tcW w:w="1520" w:type="dxa"/>
            <w:tcBorders>
              <w:top w:val="nil"/>
              <w:left w:val="nil"/>
              <w:bottom w:val="single" w:sz="4" w:space="0" w:color="auto"/>
              <w:right w:val="single" w:sz="4" w:space="0" w:color="auto"/>
            </w:tcBorders>
            <w:shd w:val="clear" w:color="auto" w:fill="auto"/>
            <w:vAlign w:val="center"/>
            <w:hideMark/>
          </w:tcPr>
          <w:p w14:paraId="73B788CD"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sp.</w:t>
            </w:r>
          </w:p>
        </w:tc>
        <w:tc>
          <w:tcPr>
            <w:tcW w:w="640" w:type="dxa"/>
            <w:gridSpan w:val="2"/>
            <w:tcBorders>
              <w:top w:val="nil"/>
              <w:left w:val="nil"/>
              <w:bottom w:val="nil"/>
              <w:right w:val="nil"/>
            </w:tcBorders>
            <w:shd w:val="clear" w:color="auto" w:fill="F2F2F2" w:themeFill="background1" w:themeFillShade="F2"/>
            <w:noWrap/>
            <w:vAlign w:val="center"/>
            <w:hideMark/>
          </w:tcPr>
          <w:p w14:paraId="630828FD"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14</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4B197050"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vAlign w:val="center"/>
            <w:hideMark/>
          </w:tcPr>
          <w:p w14:paraId="29F69750"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vAlign w:val="center"/>
            <w:hideMark/>
          </w:tcPr>
          <w:p w14:paraId="7417A144"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sp. 9</w:t>
            </w:r>
          </w:p>
        </w:tc>
      </w:tr>
      <w:tr w:rsidR="000B5B51" w:rsidRPr="007C320C" w14:paraId="57E308ED"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180FF285"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vAlign w:val="center"/>
            <w:hideMark/>
          </w:tcPr>
          <w:p w14:paraId="36D7A019"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Agapostemon</w:t>
            </w:r>
          </w:p>
        </w:tc>
        <w:tc>
          <w:tcPr>
            <w:tcW w:w="1520" w:type="dxa"/>
            <w:tcBorders>
              <w:top w:val="nil"/>
              <w:left w:val="nil"/>
              <w:bottom w:val="single" w:sz="4" w:space="0" w:color="auto"/>
              <w:right w:val="single" w:sz="4" w:space="0" w:color="auto"/>
            </w:tcBorders>
            <w:shd w:val="clear" w:color="auto" w:fill="auto"/>
            <w:vAlign w:val="center"/>
            <w:hideMark/>
          </w:tcPr>
          <w:p w14:paraId="0925B960" w14:textId="61E7EAD6"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angeli</w:t>
            </w:r>
            <w:r w:rsidR="00BF3669">
              <w:rPr>
                <w:rFonts w:eastAsia="Times New Roman"/>
                <w:i/>
                <w:iCs/>
                <w:color w:val="000000"/>
                <w:sz w:val="18"/>
                <w:szCs w:val="18"/>
              </w:rPr>
              <w:t>cus/t</w:t>
            </w:r>
            <w:r w:rsidRPr="007C320C">
              <w:rPr>
                <w:rFonts w:eastAsia="Times New Roman"/>
                <w:i/>
                <w:iCs/>
                <w:color w:val="000000"/>
                <w:sz w:val="18"/>
                <w:szCs w:val="18"/>
              </w:rPr>
              <w:t>exanus</w:t>
            </w:r>
          </w:p>
        </w:tc>
        <w:tc>
          <w:tcPr>
            <w:tcW w:w="640" w:type="dxa"/>
            <w:gridSpan w:val="2"/>
            <w:tcBorders>
              <w:top w:val="nil"/>
              <w:left w:val="nil"/>
              <w:bottom w:val="nil"/>
              <w:right w:val="nil"/>
            </w:tcBorders>
            <w:shd w:val="clear" w:color="auto" w:fill="F2F2F2" w:themeFill="background1" w:themeFillShade="F2"/>
            <w:noWrap/>
            <w:vAlign w:val="center"/>
            <w:hideMark/>
          </w:tcPr>
          <w:p w14:paraId="074546A2"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15</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07B37585"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Apidae</w:t>
            </w:r>
          </w:p>
        </w:tc>
        <w:tc>
          <w:tcPr>
            <w:tcW w:w="1257" w:type="dxa"/>
            <w:tcBorders>
              <w:top w:val="nil"/>
              <w:left w:val="nil"/>
              <w:bottom w:val="single" w:sz="4" w:space="0" w:color="auto"/>
              <w:right w:val="single" w:sz="4" w:space="0" w:color="auto"/>
            </w:tcBorders>
            <w:shd w:val="clear" w:color="auto" w:fill="auto"/>
            <w:vAlign w:val="center"/>
            <w:hideMark/>
          </w:tcPr>
          <w:p w14:paraId="0AB0196E"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Diadasia</w:t>
            </w:r>
          </w:p>
        </w:tc>
        <w:tc>
          <w:tcPr>
            <w:tcW w:w="1530" w:type="dxa"/>
            <w:tcBorders>
              <w:top w:val="nil"/>
              <w:left w:val="nil"/>
              <w:bottom w:val="single" w:sz="4" w:space="0" w:color="auto"/>
              <w:right w:val="single" w:sz="4" w:space="0" w:color="auto"/>
            </w:tcBorders>
            <w:shd w:val="clear" w:color="auto" w:fill="auto"/>
            <w:vAlign w:val="center"/>
            <w:hideMark/>
          </w:tcPr>
          <w:p w14:paraId="20CC4796"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bituberculata</w:t>
            </w:r>
          </w:p>
        </w:tc>
      </w:tr>
      <w:tr w:rsidR="000B5B51" w:rsidRPr="007C320C" w14:paraId="115DCB55"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3BDA5838"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Andrenidae</w:t>
            </w:r>
          </w:p>
        </w:tc>
        <w:tc>
          <w:tcPr>
            <w:tcW w:w="1260" w:type="dxa"/>
            <w:tcBorders>
              <w:top w:val="nil"/>
              <w:left w:val="nil"/>
              <w:bottom w:val="single" w:sz="4" w:space="0" w:color="auto"/>
              <w:right w:val="single" w:sz="4" w:space="0" w:color="auto"/>
            </w:tcBorders>
            <w:shd w:val="clear" w:color="auto" w:fill="auto"/>
            <w:vAlign w:val="center"/>
            <w:hideMark/>
          </w:tcPr>
          <w:p w14:paraId="42773A4E"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Andrena</w:t>
            </w:r>
          </w:p>
        </w:tc>
        <w:tc>
          <w:tcPr>
            <w:tcW w:w="1520" w:type="dxa"/>
            <w:tcBorders>
              <w:top w:val="nil"/>
              <w:left w:val="nil"/>
              <w:bottom w:val="single" w:sz="4" w:space="0" w:color="auto"/>
              <w:right w:val="single" w:sz="4" w:space="0" w:color="auto"/>
            </w:tcBorders>
            <w:shd w:val="clear" w:color="auto" w:fill="auto"/>
            <w:vAlign w:val="center"/>
            <w:hideMark/>
          </w:tcPr>
          <w:p w14:paraId="730493A1"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crudeni</w:t>
            </w:r>
          </w:p>
        </w:tc>
        <w:tc>
          <w:tcPr>
            <w:tcW w:w="640" w:type="dxa"/>
            <w:gridSpan w:val="2"/>
            <w:tcBorders>
              <w:top w:val="nil"/>
              <w:left w:val="nil"/>
              <w:bottom w:val="nil"/>
              <w:right w:val="nil"/>
            </w:tcBorders>
            <w:shd w:val="clear" w:color="auto" w:fill="F2F2F2" w:themeFill="background1" w:themeFillShade="F2"/>
            <w:noWrap/>
            <w:vAlign w:val="center"/>
            <w:hideMark/>
          </w:tcPr>
          <w:p w14:paraId="11A08AC4"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16</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56F83DAB"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Apidae</w:t>
            </w:r>
          </w:p>
        </w:tc>
        <w:tc>
          <w:tcPr>
            <w:tcW w:w="1257" w:type="dxa"/>
            <w:tcBorders>
              <w:top w:val="nil"/>
              <w:left w:val="nil"/>
              <w:bottom w:val="single" w:sz="4" w:space="0" w:color="auto"/>
              <w:right w:val="single" w:sz="4" w:space="0" w:color="auto"/>
            </w:tcBorders>
            <w:shd w:val="clear" w:color="auto" w:fill="auto"/>
            <w:vAlign w:val="center"/>
            <w:hideMark/>
          </w:tcPr>
          <w:p w14:paraId="0C62B95E"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Melissodes</w:t>
            </w:r>
          </w:p>
        </w:tc>
        <w:tc>
          <w:tcPr>
            <w:tcW w:w="1530" w:type="dxa"/>
            <w:tcBorders>
              <w:top w:val="nil"/>
              <w:left w:val="nil"/>
              <w:bottom w:val="single" w:sz="4" w:space="0" w:color="auto"/>
              <w:right w:val="single" w:sz="4" w:space="0" w:color="auto"/>
            </w:tcBorders>
            <w:shd w:val="clear" w:color="auto" w:fill="auto"/>
            <w:vAlign w:val="center"/>
            <w:hideMark/>
          </w:tcPr>
          <w:p w14:paraId="426E025F"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sp.</w:t>
            </w:r>
          </w:p>
        </w:tc>
      </w:tr>
      <w:tr w:rsidR="000B5B51" w:rsidRPr="007C320C" w14:paraId="65170276"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564E4708"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vAlign w:val="center"/>
            <w:hideMark/>
          </w:tcPr>
          <w:p w14:paraId="1407DEDE"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vAlign w:val="center"/>
            <w:hideMark/>
          </w:tcPr>
          <w:p w14:paraId="0CFD9FC7"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nevadense</w:t>
            </w:r>
          </w:p>
        </w:tc>
        <w:tc>
          <w:tcPr>
            <w:tcW w:w="640" w:type="dxa"/>
            <w:gridSpan w:val="2"/>
            <w:tcBorders>
              <w:top w:val="nil"/>
              <w:left w:val="nil"/>
              <w:bottom w:val="nil"/>
              <w:right w:val="nil"/>
            </w:tcBorders>
            <w:shd w:val="clear" w:color="auto" w:fill="F2F2F2" w:themeFill="background1" w:themeFillShade="F2"/>
            <w:noWrap/>
            <w:vAlign w:val="center"/>
            <w:hideMark/>
          </w:tcPr>
          <w:p w14:paraId="78E74073"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17</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5AA06D98"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Andrenidae</w:t>
            </w:r>
          </w:p>
        </w:tc>
        <w:tc>
          <w:tcPr>
            <w:tcW w:w="1257" w:type="dxa"/>
            <w:tcBorders>
              <w:top w:val="nil"/>
              <w:left w:val="nil"/>
              <w:bottom w:val="single" w:sz="4" w:space="0" w:color="auto"/>
              <w:right w:val="single" w:sz="4" w:space="0" w:color="auto"/>
            </w:tcBorders>
            <w:shd w:val="clear" w:color="auto" w:fill="auto"/>
            <w:vAlign w:val="center"/>
            <w:hideMark/>
          </w:tcPr>
          <w:p w14:paraId="579936C3"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Perdita</w:t>
            </w:r>
          </w:p>
        </w:tc>
        <w:tc>
          <w:tcPr>
            <w:tcW w:w="1530" w:type="dxa"/>
            <w:tcBorders>
              <w:top w:val="nil"/>
              <w:left w:val="nil"/>
              <w:bottom w:val="single" w:sz="4" w:space="0" w:color="auto"/>
              <w:right w:val="single" w:sz="4" w:space="0" w:color="auto"/>
            </w:tcBorders>
            <w:shd w:val="clear" w:color="auto" w:fill="auto"/>
            <w:vAlign w:val="center"/>
            <w:hideMark/>
          </w:tcPr>
          <w:p w14:paraId="2BD6A8D0"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distropica</w:t>
            </w:r>
          </w:p>
        </w:tc>
      </w:tr>
      <w:tr w:rsidR="000B5B51" w:rsidRPr="007C320C" w14:paraId="31AD0BB8"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3EC64CF9"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Megachilidae</w:t>
            </w:r>
          </w:p>
        </w:tc>
        <w:tc>
          <w:tcPr>
            <w:tcW w:w="1260" w:type="dxa"/>
            <w:tcBorders>
              <w:top w:val="nil"/>
              <w:left w:val="nil"/>
              <w:bottom w:val="single" w:sz="4" w:space="0" w:color="auto"/>
              <w:right w:val="single" w:sz="4" w:space="0" w:color="auto"/>
            </w:tcBorders>
            <w:shd w:val="clear" w:color="auto" w:fill="auto"/>
            <w:vAlign w:val="center"/>
            <w:hideMark/>
          </w:tcPr>
          <w:p w14:paraId="5883B9B5"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Protosmia</w:t>
            </w:r>
          </w:p>
        </w:tc>
        <w:tc>
          <w:tcPr>
            <w:tcW w:w="1520" w:type="dxa"/>
            <w:tcBorders>
              <w:top w:val="nil"/>
              <w:left w:val="nil"/>
              <w:bottom w:val="single" w:sz="4" w:space="0" w:color="auto"/>
              <w:right w:val="single" w:sz="4" w:space="0" w:color="auto"/>
            </w:tcBorders>
            <w:shd w:val="clear" w:color="auto" w:fill="auto"/>
            <w:vAlign w:val="center"/>
            <w:hideMark/>
          </w:tcPr>
          <w:p w14:paraId="50783902"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rubifloris</w:t>
            </w:r>
          </w:p>
        </w:tc>
        <w:tc>
          <w:tcPr>
            <w:tcW w:w="640" w:type="dxa"/>
            <w:gridSpan w:val="2"/>
            <w:tcBorders>
              <w:top w:val="nil"/>
              <w:left w:val="nil"/>
              <w:bottom w:val="nil"/>
              <w:right w:val="nil"/>
            </w:tcBorders>
            <w:shd w:val="clear" w:color="auto" w:fill="F2F2F2" w:themeFill="background1" w:themeFillShade="F2"/>
            <w:noWrap/>
            <w:vAlign w:val="center"/>
            <w:hideMark/>
          </w:tcPr>
          <w:p w14:paraId="2F2FDCEA"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18</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5A3AD905"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vAlign w:val="center"/>
            <w:hideMark/>
          </w:tcPr>
          <w:p w14:paraId="1EA470C1"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vAlign w:val="center"/>
            <w:hideMark/>
          </w:tcPr>
          <w:p w14:paraId="25867115"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sp.</w:t>
            </w:r>
          </w:p>
        </w:tc>
      </w:tr>
      <w:tr w:rsidR="000B5B51" w:rsidRPr="007C320C" w14:paraId="25BD90A8"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56A76A8F"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Apidae</w:t>
            </w:r>
          </w:p>
        </w:tc>
        <w:tc>
          <w:tcPr>
            <w:tcW w:w="1260" w:type="dxa"/>
            <w:tcBorders>
              <w:top w:val="nil"/>
              <w:left w:val="nil"/>
              <w:bottom w:val="single" w:sz="4" w:space="0" w:color="auto"/>
              <w:right w:val="single" w:sz="4" w:space="0" w:color="auto"/>
            </w:tcBorders>
            <w:shd w:val="clear" w:color="auto" w:fill="auto"/>
            <w:vAlign w:val="center"/>
            <w:hideMark/>
          </w:tcPr>
          <w:p w14:paraId="6FAFCC2F"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Eucera</w:t>
            </w:r>
          </w:p>
        </w:tc>
        <w:tc>
          <w:tcPr>
            <w:tcW w:w="1520" w:type="dxa"/>
            <w:tcBorders>
              <w:top w:val="nil"/>
              <w:left w:val="nil"/>
              <w:bottom w:val="single" w:sz="4" w:space="0" w:color="auto"/>
              <w:right w:val="single" w:sz="4" w:space="0" w:color="auto"/>
            </w:tcBorders>
            <w:shd w:val="clear" w:color="auto" w:fill="auto"/>
            <w:vAlign w:val="center"/>
            <w:hideMark/>
          </w:tcPr>
          <w:p w14:paraId="463917EB"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actuosa</w:t>
            </w:r>
          </w:p>
        </w:tc>
        <w:tc>
          <w:tcPr>
            <w:tcW w:w="640" w:type="dxa"/>
            <w:gridSpan w:val="2"/>
            <w:tcBorders>
              <w:top w:val="nil"/>
              <w:left w:val="nil"/>
              <w:bottom w:val="nil"/>
              <w:right w:val="nil"/>
            </w:tcBorders>
            <w:shd w:val="clear" w:color="auto" w:fill="F2F2F2" w:themeFill="background1" w:themeFillShade="F2"/>
            <w:noWrap/>
            <w:vAlign w:val="center"/>
            <w:hideMark/>
          </w:tcPr>
          <w:p w14:paraId="17575B21"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19</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0D4FC2C7"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Andrenidae</w:t>
            </w:r>
          </w:p>
        </w:tc>
        <w:tc>
          <w:tcPr>
            <w:tcW w:w="1257" w:type="dxa"/>
            <w:tcBorders>
              <w:top w:val="nil"/>
              <w:left w:val="nil"/>
              <w:bottom w:val="single" w:sz="4" w:space="0" w:color="auto"/>
              <w:right w:val="single" w:sz="4" w:space="0" w:color="auto"/>
            </w:tcBorders>
            <w:shd w:val="clear" w:color="auto" w:fill="auto"/>
            <w:vAlign w:val="center"/>
            <w:hideMark/>
          </w:tcPr>
          <w:p w14:paraId="47F01233"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Andrena</w:t>
            </w:r>
          </w:p>
        </w:tc>
        <w:tc>
          <w:tcPr>
            <w:tcW w:w="1530" w:type="dxa"/>
            <w:tcBorders>
              <w:top w:val="nil"/>
              <w:left w:val="nil"/>
              <w:bottom w:val="single" w:sz="4" w:space="0" w:color="auto"/>
              <w:right w:val="single" w:sz="4" w:space="0" w:color="auto"/>
            </w:tcBorders>
            <w:shd w:val="clear" w:color="auto" w:fill="auto"/>
            <w:vAlign w:val="center"/>
            <w:hideMark/>
          </w:tcPr>
          <w:p w14:paraId="5FF71A6C"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aff. cerasifolii</w:t>
            </w:r>
          </w:p>
        </w:tc>
      </w:tr>
      <w:tr w:rsidR="000B5B51" w:rsidRPr="007C320C" w14:paraId="5190FC0E"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74633453"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Megachilidae</w:t>
            </w:r>
          </w:p>
        </w:tc>
        <w:tc>
          <w:tcPr>
            <w:tcW w:w="1260" w:type="dxa"/>
            <w:tcBorders>
              <w:top w:val="nil"/>
              <w:left w:val="nil"/>
              <w:bottom w:val="single" w:sz="4" w:space="0" w:color="auto"/>
              <w:right w:val="single" w:sz="4" w:space="0" w:color="auto"/>
            </w:tcBorders>
            <w:shd w:val="clear" w:color="auto" w:fill="auto"/>
            <w:vAlign w:val="center"/>
            <w:hideMark/>
          </w:tcPr>
          <w:p w14:paraId="1CDB564E"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Osmia</w:t>
            </w:r>
          </w:p>
        </w:tc>
        <w:tc>
          <w:tcPr>
            <w:tcW w:w="1520" w:type="dxa"/>
            <w:tcBorders>
              <w:top w:val="nil"/>
              <w:left w:val="nil"/>
              <w:bottom w:val="single" w:sz="4" w:space="0" w:color="auto"/>
              <w:right w:val="single" w:sz="4" w:space="0" w:color="auto"/>
            </w:tcBorders>
            <w:shd w:val="clear" w:color="auto" w:fill="auto"/>
            <w:vAlign w:val="center"/>
            <w:hideMark/>
          </w:tcPr>
          <w:p w14:paraId="258AB572"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brevis</w:t>
            </w:r>
          </w:p>
        </w:tc>
        <w:tc>
          <w:tcPr>
            <w:tcW w:w="640" w:type="dxa"/>
            <w:gridSpan w:val="2"/>
            <w:tcBorders>
              <w:top w:val="nil"/>
              <w:left w:val="nil"/>
              <w:bottom w:val="nil"/>
              <w:right w:val="nil"/>
            </w:tcBorders>
            <w:shd w:val="clear" w:color="auto" w:fill="F2F2F2" w:themeFill="background1" w:themeFillShade="F2"/>
            <w:noWrap/>
            <w:vAlign w:val="center"/>
            <w:hideMark/>
          </w:tcPr>
          <w:p w14:paraId="555F985A"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20</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4F64888A"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Megachilidae</w:t>
            </w:r>
          </w:p>
        </w:tc>
        <w:tc>
          <w:tcPr>
            <w:tcW w:w="1257" w:type="dxa"/>
            <w:tcBorders>
              <w:top w:val="nil"/>
              <w:left w:val="nil"/>
              <w:bottom w:val="single" w:sz="4" w:space="0" w:color="auto"/>
              <w:right w:val="single" w:sz="4" w:space="0" w:color="auto"/>
            </w:tcBorders>
            <w:shd w:val="clear" w:color="auto" w:fill="auto"/>
            <w:vAlign w:val="center"/>
            <w:hideMark/>
          </w:tcPr>
          <w:p w14:paraId="5ED6F9C9"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Osmia</w:t>
            </w:r>
          </w:p>
        </w:tc>
        <w:tc>
          <w:tcPr>
            <w:tcW w:w="1530" w:type="dxa"/>
            <w:tcBorders>
              <w:top w:val="nil"/>
              <w:left w:val="nil"/>
              <w:bottom w:val="single" w:sz="4" w:space="0" w:color="auto"/>
              <w:right w:val="single" w:sz="4" w:space="0" w:color="auto"/>
            </w:tcBorders>
            <w:shd w:val="clear" w:color="auto" w:fill="auto"/>
            <w:vAlign w:val="center"/>
            <w:hideMark/>
          </w:tcPr>
          <w:p w14:paraId="7839842F"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aglaia</w:t>
            </w:r>
          </w:p>
        </w:tc>
      </w:tr>
      <w:tr w:rsidR="000B5B51" w:rsidRPr="007C320C" w14:paraId="52B39ED8"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42227E07"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Andrenidae</w:t>
            </w:r>
          </w:p>
        </w:tc>
        <w:tc>
          <w:tcPr>
            <w:tcW w:w="1260" w:type="dxa"/>
            <w:tcBorders>
              <w:top w:val="nil"/>
              <w:left w:val="nil"/>
              <w:bottom w:val="single" w:sz="4" w:space="0" w:color="auto"/>
              <w:right w:val="single" w:sz="4" w:space="0" w:color="auto"/>
            </w:tcBorders>
            <w:shd w:val="clear" w:color="auto" w:fill="auto"/>
            <w:vAlign w:val="center"/>
            <w:hideMark/>
          </w:tcPr>
          <w:p w14:paraId="40499D52"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Panurginus</w:t>
            </w:r>
          </w:p>
        </w:tc>
        <w:tc>
          <w:tcPr>
            <w:tcW w:w="1520" w:type="dxa"/>
            <w:tcBorders>
              <w:top w:val="nil"/>
              <w:left w:val="nil"/>
              <w:bottom w:val="single" w:sz="4" w:space="0" w:color="auto"/>
              <w:right w:val="single" w:sz="4" w:space="0" w:color="auto"/>
            </w:tcBorders>
            <w:shd w:val="clear" w:color="auto" w:fill="auto"/>
            <w:vAlign w:val="center"/>
            <w:hideMark/>
          </w:tcPr>
          <w:p w14:paraId="63253744"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gracilis</w:t>
            </w:r>
          </w:p>
        </w:tc>
        <w:tc>
          <w:tcPr>
            <w:tcW w:w="640" w:type="dxa"/>
            <w:gridSpan w:val="2"/>
            <w:tcBorders>
              <w:top w:val="nil"/>
              <w:left w:val="nil"/>
              <w:bottom w:val="nil"/>
              <w:right w:val="nil"/>
            </w:tcBorders>
            <w:shd w:val="clear" w:color="auto" w:fill="F2F2F2" w:themeFill="background1" w:themeFillShade="F2"/>
            <w:noWrap/>
            <w:vAlign w:val="center"/>
            <w:hideMark/>
          </w:tcPr>
          <w:p w14:paraId="25C61BCC"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21</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3C2530C2"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Megachilidae</w:t>
            </w:r>
          </w:p>
        </w:tc>
        <w:tc>
          <w:tcPr>
            <w:tcW w:w="1257" w:type="dxa"/>
            <w:tcBorders>
              <w:top w:val="nil"/>
              <w:left w:val="nil"/>
              <w:bottom w:val="single" w:sz="4" w:space="0" w:color="auto"/>
              <w:right w:val="single" w:sz="4" w:space="0" w:color="auto"/>
            </w:tcBorders>
            <w:shd w:val="clear" w:color="auto" w:fill="auto"/>
            <w:vAlign w:val="center"/>
            <w:hideMark/>
          </w:tcPr>
          <w:p w14:paraId="79CC5F89"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Osmia</w:t>
            </w:r>
          </w:p>
        </w:tc>
        <w:tc>
          <w:tcPr>
            <w:tcW w:w="1530" w:type="dxa"/>
            <w:tcBorders>
              <w:top w:val="nil"/>
              <w:left w:val="nil"/>
              <w:bottom w:val="single" w:sz="4" w:space="0" w:color="auto"/>
              <w:right w:val="single" w:sz="4" w:space="0" w:color="auto"/>
            </w:tcBorders>
            <w:shd w:val="clear" w:color="auto" w:fill="auto"/>
            <w:vAlign w:val="center"/>
            <w:hideMark/>
          </w:tcPr>
          <w:p w14:paraId="3079FB8A"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regulina</w:t>
            </w:r>
          </w:p>
        </w:tc>
      </w:tr>
      <w:tr w:rsidR="000B5B51" w:rsidRPr="007C320C" w14:paraId="322DC411"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4FE1A9C5"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vAlign w:val="center"/>
            <w:hideMark/>
          </w:tcPr>
          <w:p w14:paraId="1F3ADA96"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vAlign w:val="center"/>
            <w:hideMark/>
          </w:tcPr>
          <w:p w14:paraId="2FE0752D"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sisymbrii</w:t>
            </w:r>
          </w:p>
        </w:tc>
        <w:tc>
          <w:tcPr>
            <w:tcW w:w="640" w:type="dxa"/>
            <w:gridSpan w:val="2"/>
            <w:tcBorders>
              <w:top w:val="nil"/>
              <w:left w:val="nil"/>
              <w:bottom w:val="nil"/>
              <w:right w:val="nil"/>
            </w:tcBorders>
            <w:shd w:val="clear" w:color="auto" w:fill="F2F2F2" w:themeFill="background1" w:themeFillShade="F2"/>
            <w:noWrap/>
            <w:vAlign w:val="center"/>
            <w:hideMark/>
          </w:tcPr>
          <w:p w14:paraId="50FBFA2A"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22</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6DB90DA6"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vAlign w:val="center"/>
            <w:hideMark/>
          </w:tcPr>
          <w:p w14:paraId="6F4D84D3"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vAlign w:val="center"/>
            <w:hideMark/>
          </w:tcPr>
          <w:p w14:paraId="0BED85AC"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nevadense</w:t>
            </w:r>
          </w:p>
        </w:tc>
      </w:tr>
      <w:tr w:rsidR="000B5B51" w:rsidRPr="007C320C" w14:paraId="383A63BC"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20C79CF0"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Apidae</w:t>
            </w:r>
          </w:p>
        </w:tc>
        <w:tc>
          <w:tcPr>
            <w:tcW w:w="1260" w:type="dxa"/>
            <w:tcBorders>
              <w:top w:val="nil"/>
              <w:left w:val="nil"/>
              <w:bottom w:val="single" w:sz="4" w:space="0" w:color="auto"/>
              <w:right w:val="single" w:sz="4" w:space="0" w:color="auto"/>
            </w:tcBorders>
            <w:shd w:val="clear" w:color="auto" w:fill="auto"/>
            <w:vAlign w:val="center"/>
            <w:hideMark/>
          </w:tcPr>
          <w:p w14:paraId="24DC7815"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Diadasia</w:t>
            </w:r>
          </w:p>
        </w:tc>
        <w:tc>
          <w:tcPr>
            <w:tcW w:w="1520" w:type="dxa"/>
            <w:tcBorders>
              <w:top w:val="nil"/>
              <w:left w:val="nil"/>
              <w:bottom w:val="single" w:sz="4" w:space="0" w:color="auto"/>
              <w:right w:val="single" w:sz="4" w:space="0" w:color="auto"/>
            </w:tcBorders>
            <w:shd w:val="clear" w:color="auto" w:fill="auto"/>
            <w:vAlign w:val="center"/>
            <w:hideMark/>
          </w:tcPr>
          <w:p w14:paraId="38F78FC0"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angusticeps</w:t>
            </w:r>
          </w:p>
        </w:tc>
        <w:tc>
          <w:tcPr>
            <w:tcW w:w="640" w:type="dxa"/>
            <w:gridSpan w:val="2"/>
            <w:tcBorders>
              <w:top w:val="nil"/>
              <w:left w:val="nil"/>
              <w:bottom w:val="nil"/>
              <w:right w:val="nil"/>
            </w:tcBorders>
            <w:shd w:val="clear" w:color="auto" w:fill="F2F2F2" w:themeFill="background1" w:themeFillShade="F2"/>
            <w:noWrap/>
            <w:vAlign w:val="center"/>
            <w:hideMark/>
          </w:tcPr>
          <w:p w14:paraId="0C529597"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23</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5741775A"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Andrenidae</w:t>
            </w:r>
          </w:p>
        </w:tc>
        <w:tc>
          <w:tcPr>
            <w:tcW w:w="1257" w:type="dxa"/>
            <w:tcBorders>
              <w:top w:val="nil"/>
              <w:left w:val="nil"/>
              <w:bottom w:val="single" w:sz="4" w:space="0" w:color="auto"/>
              <w:right w:val="single" w:sz="4" w:space="0" w:color="auto"/>
            </w:tcBorders>
            <w:shd w:val="clear" w:color="auto" w:fill="auto"/>
            <w:vAlign w:val="center"/>
            <w:hideMark/>
          </w:tcPr>
          <w:p w14:paraId="058CAC10"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Andrena</w:t>
            </w:r>
          </w:p>
        </w:tc>
        <w:tc>
          <w:tcPr>
            <w:tcW w:w="1530" w:type="dxa"/>
            <w:tcBorders>
              <w:top w:val="nil"/>
              <w:left w:val="nil"/>
              <w:bottom w:val="single" w:sz="4" w:space="0" w:color="auto"/>
              <w:right w:val="single" w:sz="4" w:space="0" w:color="auto"/>
            </w:tcBorders>
            <w:shd w:val="clear" w:color="auto" w:fill="auto"/>
            <w:vAlign w:val="center"/>
            <w:hideMark/>
          </w:tcPr>
          <w:p w14:paraId="00B198AA"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macrocephala</w:t>
            </w:r>
          </w:p>
        </w:tc>
      </w:tr>
      <w:tr w:rsidR="000B5B51" w:rsidRPr="007C320C" w14:paraId="2E2FF2D6" w14:textId="77777777" w:rsidTr="00192BE0">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vAlign w:val="center"/>
            <w:hideMark/>
          </w:tcPr>
          <w:p w14:paraId="3311030F"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Megachilidae</w:t>
            </w:r>
          </w:p>
        </w:tc>
        <w:tc>
          <w:tcPr>
            <w:tcW w:w="1260" w:type="dxa"/>
            <w:tcBorders>
              <w:top w:val="nil"/>
              <w:left w:val="nil"/>
              <w:bottom w:val="single" w:sz="4" w:space="0" w:color="auto"/>
              <w:right w:val="single" w:sz="4" w:space="0" w:color="auto"/>
            </w:tcBorders>
            <w:shd w:val="clear" w:color="auto" w:fill="auto"/>
            <w:vAlign w:val="center"/>
            <w:hideMark/>
          </w:tcPr>
          <w:p w14:paraId="2EAF1AA3"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Trachusa</w:t>
            </w:r>
          </w:p>
        </w:tc>
        <w:tc>
          <w:tcPr>
            <w:tcW w:w="1520" w:type="dxa"/>
            <w:tcBorders>
              <w:top w:val="nil"/>
              <w:left w:val="nil"/>
              <w:bottom w:val="single" w:sz="4" w:space="0" w:color="auto"/>
              <w:right w:val="single" w:sz="4" w:space="0" w:color="auto"/>
            </w:tcBorders>
            <w:shd w:val="clear" w:color="auto" w:fill="auto"/>
            <w:vAlign w:val="center"/>
            <w:hideMark/>
          </w:tcPr>
          <w:p w14:paraId="0E9D9DEF"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perdita</w:t>
            </w:r>
          </w:p>
        </w:tc>
        <w:tc>
          <w:tcPr>
            <w:tcW w:w="640" w:type="dxa"/>
            <w:gridSpan w:val="2"/>
            <w:tcBorders>
              <w:top w:val="nil"/>
              <w:left w:val="nil"/>
              <w:bottom w:val="nil"/>
              <w:right w:val="nil"/>
            </w:tcBorders>
            <w:shd w:val="clear" w:color="auto" w:fill="F2F2F2" w:themeFill="background1" w:themeFillShade="F2"/>
            <w:noWrap/>
            <w:vAlign w:val="center"/>
            <w:hideMark/>
          </w:tcPr>
          <w:p w14:paraId="4FC08E93"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24</w:t>
            </w:r>
          </w:p>
        </w:tc>
        <w:tc>
          <w:tcPr>
            <w:tcW w:w="1263" w:type="dxa"/>
            <w:tcBorders>
              <w:top w:val="nil"/>
              <w:left w:val="single" w:sz="4" w:space="0" w:color="auto"/>
              <w:bottom w:val="single" w:sz="4" w:space="0" w:color="auto"/>
              <w:right w:val="single" w:sz="4" w:space="0" w:color="auto"/>
            </w:tcBorders>
            <w:shd w:val="clear" w:color="auto" w:fill="auto"/>
            <w:vAlign w:val="center"/>
            <w:hideMark/>
          </w:tcPr>
          <w:p w14:paraId="292A7273"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Andrenidae</w:t>
            </w:r>
          </w:p>
        </w:tc>
        <w:tc>
          <w:tcPr>
            <w:tcW w:w="1257" w:type="dxa"/>
            <w:tcBorders>
              <w:top w:val="nil"/>
              <w:left w:val="nil"/>
              <w:bottom w:val="single" w:sz="4" w:space="0" w:color="auto"/>
              <w:right w:val="single" w:sz="4" w:space="0" w:color="auto"/>
            </w:tcBorders>
            <w:shd w:val="clear" w:color="auto" w:fill="auto"/>
            <w:vAlign w:val="center"/>
            <w:hideMark/>
          </w:tcPr>
          <w:p w14:paraId="5C755F79"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Andrena</w:t>
            </w:r>
          </w:p>
        </w:tc>
        <w:tc>
          <w:tcPr>
            <w:tcW w:w="1530" w:type="dxa"/>
            <w:tcBorders>
              <w:top w:val="nil"/>
              <w:left w:val="nil"/>
              <w:bottom w:val="single" w:sz="4" w:space="0" w:color="auto"/>
              <w:right w:val="single" w:sz="4" w:space="0" w:color="auto"/>
            </w:tcBorders>
            <w:shd w:val="clear" w:color="auto" w:fill="auto"/>
            <w:vAlign w:val="center"/>
            <w:hideMark/>
          </w:tcPr>
          <w:p w14:paraId="1DDC798E"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w-scripta</w:t>
            </w:r>
          </w:p>
        </w:tc>
      </w:tr>
      <w:tr w:rsidR="000B5B51" w:rsidRPr="007C320C" w14:paraId="4DDC2C76" w14:textId="77777777" w:rsidTr="00192BE0">
        <w:trPr>
          <w:cantSplit/>
          <w:trHeight w:hRule="exact" w:val="346"/>
        </w:trPr>
        <w:tc>
          <w:tcPr>
            <w:tcW w:w="1260" w:type="dxa"/>
            <w:tcBorders>
              <w:top w:val="nil"/>
              <w:left w:val="single" w:sz="12" w:space="0" w:color="auto"/>
              <w:bottom w:val="single" w:sz="8" w:space="0" w:color="auto"/>
              <w:right w:val="single" w:sz="4" w:space="0" w:color="auto"/>
            </w:tcBorders>
            <w:shd w:val="clear" w:color="auto" w:fill="auto"/>
            <w:vAlign w:val="center"/>
            <w:hideMark/>
          </w:tcPr>
          <w:p w14:paraId="0083C2B4"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Megachilidae</w:t>
            </w:r>
          </w:p>
        </w:tc>
        <w:tc>
          <w:tcPr>
            <w:tcW w:w="1260" w:type="dxa"/>
            <w:tcBorders>
              <w:top w:val="nil"/>
              <w:left w:val="nil"/>
              <w:bottom w:val="single" w:sz="8" w:space="0" w:color="auto"/>
              <w:right w:val="single" w:sz="4" w:space="0" w:color="auto"/>
            </w:tcBorders>
            <w:shd w:val="clear" w:color="auto" w:fill="auto"/>
            <w:vAlign w:val="center"/>
            <w:hideMark/>
          </w:tcPr>
          <w:p w14:paraId="59D12764"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Osmia</w:t>
            </w:r>
          </w:p>
        </w:tc>
        <w:tc>
          <w:tcPr>
            <w:tcW w:w="1520" w:type="dxa"/>
            <w:tcBorders>
              <w:top w:val="nil"/>
              <w:left w:val="nil"/>
              <w:bottom w:val="single" w:sz="8" w:space="0" w:color="auto"/>
              <w:right w:val="single" w:sz="4" w:space="0" w:color="auto"/>
            </w:tcBorders>
            <w:shd w:val="clear" w:color="auto" w:fill="auto"/>
            <w:vAlign w:val="center"/>
            <w:hideMark/>
          </w:tcPr>
          <w:p w14:paraId="47E1036A"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regulina</w:t>
            </w:r>
          </w:p>
        </w:tc>
        <w:tc>
          <w:tcPr>
            <w:tcW w:w="640" w:type="dxa"/>
            <w:gridSpan w:val="2"/>
            <w:tcBorders>
              <w:top w:val="nil"/>
              <w:left w:val="nil"/>
              <w:bottom w:val="single" w:sz="8" w:space="0" w:color="auto"/>
              <w:right w:val="nil"/>
            </w:tcBorders>
            <w:shd w:val="clear" w:color="auto" w:fill="F2F2F2" w:themeFill="background1" w:themeFillShade="F2"/>
            <w:noWrap/>
            <w:vAlign w:val="center"/>
            <w:hideMark/>
          </w:tcPr>
          <w:p w14:paraId="1E4CE7E1" w14:textId="77777777" w:rsidR="000B5B51" w:rsidRPr="007C320C" w:rsidRDefault="000B5B51" w:rsidP="00192BE0">
            <w:pPr>
              <w:spacing w:line="480" w:lineRule="auto"/>
              <w:jc w:val="center"/>
              <w:rPr>
                <w:rFonts w:eastAsia="Times New Roman"/>
                <w:color w:val="000000"/>
                <w:sz w:val="18"/>
                <w:szCs w:val="18"/>
              </w:rPr>
            </w:pPr>
            <w:r>
              <w:rPr>
                <w:rFonts w:eastAsia="Times New Roman"/>
                <w:color w:val="000000"/>
                <w:sz w:val="18"/>
                <w:szCs w:val="18"/>
              </w:rPr>
              <w:t>25</w:t>
            </w:r>
          </w:p>
        </w:tc>
        <w:tc>
          <w:tcPr>
            <w:tcW w:w="1263" w:type="dxa"/>
            <w:tcBorders>
              <w:top w:val="nil"/>
              <w:left w:val="single" w:sz="4" w:space="0" w:color="auto"/>
              <w:bottom w:val="single" w:sz="8" w:space="0" w:color="auto"/>
              <w:right w:val="single" w:sz="4" w:space="0" w:color="auto"/>
            </w:tcBorders>
            <w:shd w:val="clear" w:color="auto" w:fill="auto"/>
            <w:vAlign w:val="center"/>
            <w:hideMark/>
          </w:tcPr>
          <w:p w14:paraId="07686B93" w14:textId="77777777" w:rsidR="000B5B51" w:rsidRPr="007C320C" w:rsidRDefault="000B5B51" w:rsidP="00192BE0">
            <w:pPr>
              <w:spacing w:line="480" w:lineRule="auto"/>
              <w:jc w:val="center"/>
              <w:rPr>
                <w:rFonts w:eastAsia="Times New Roman"/>
                <w:color w:val="000000"/>
                <w:sz w:val="18"/>
                <w:szCs w:val="18"/>
              </w:rPr>
            </w:pPr>
            <w:r w:rsidRPr="007C320C">
              <w:rPr>
                <w:rFonts w:eastAsia="Times New Roman"/>
                <w:color w:val="000000"/>
                <w:sz w:val="18"/>
                <w:szCs w:val="18"/>
              </w:rPr>
              <w:t>Apidae</w:t>
            </w:r>
          </w:p>
        </w:tc>
        <w:tc>
          <w:tcPr>
            <w:tcW w:w="1257" w:type="dxa"/>
            <w:tcBorders>
              <w:top w:val="nil"/>
              <w:left w:val="nil"/>
              <w:bottom w:val="single" w:sz="8" w:space="0" w:color="auto"/>
              <w:right w:val="single" w:sz="4" w:space="0" w:color="auto"/>
            </w:tcBorders>
            <w:shd w:val="clear" w:color="auto" w:fill="auto"/>
            <w:vAlign w:val="center"/>
            <w:hideMark/>
          </w:tcPr>
          <w:p w14:paraId="4BF388CB"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Ceratina</w:t>
            </w:r>
          </w:p>
        </w:tc>
        <w:tc>
          <w:tcPr>
            <w:tcW w:w="1530" w:type="dxa"/>
            <w:tcBorders>
              <w:top w:val="nil"/>
              <w:left w:val="nil"/>
              <w:bottom w:val="single" w:sz="8" w:space="0" w:color="auto"/>
              <w:right w:val="single" w:sz="4" w:space="0" w:color="auto"/>
            </w:tcBorders>
            <w:shd w:val="clear" w:color="auto" w:fill="auto"/>
            <w:vAlign w:val="center"/>
            <w:hideMark/>
          </w:tcPr>
          <w:p w14:paraId="58D3BBE5" w14:textId="77777777" w:rsidR="000B5B51" w:rsidRPr="007C320C" w:rsidRDefault="000B5B51" w:rsidP="00192BE0">
            <w:pPr>
              <w:spacing w:line="480" w:lineRule="auto"/>
              <w:jc w:val="center"/>
              <w:rPr>
                <w:rFonts w:eastAsia="Times New Roman"/>
                <w:i/>
                <w:iCs/>
                <w:color w:val="000000"/>
                <w:sz w:val="18"/>
                <w:szCs w:val="18"/>
              </w:rPr>
            </w:pPr>
            <w:r w:rsidRPr="007C320C">
              <w:rPr>
                <w:rFonts w:eastAsia="Times New Roman"/>
                <w:i/>
                <w:iCs/>
                <w:color w:val="000000"/>
                <w:sz w:val="18"/>
                <w:szCs w:val="18"/>
              </w:rPr>
              <w:t>arizonensis</w:t>
            </w:r>
          </w:p>
        </w:tc>
      </w:tr>
    </w:tbl>
    <w:p w14:paraId="218989AD" w14:textId="24D50FA1" w:rsidR="00BF3669" w:rsidRPr="00BF3669" w:rsidRDefault="00BF3669" w:rsidP="00146215">
      <w:pPr>
        <w:keepNext/>
        <w:keepLines/>
        <w:rPr>
          <w:b/>
          <w:sz w:val="36"/>
        </w:rPr>
      </w:pPr>
      <w:r w:rsidRPr="00BF3669">
        <w:rPr>
          <w:b/>
          <w:sz w:val="36"/>
        </w:rPr>
        <w:lastRenderedPageBreak/>
        <w:t>(</w:t>
      </w:r>
      <w:r>
        <w:rPr>
          <w:b/>
          <w:sz w:val="36"/>
        </w:rPr>
        <w:t>b</w:t>
      </w:r>
      <w:r w:rsidRPr="00BF3669">
        <w:rPr>
          <w:b/>
          <w:sz w:val="36"/>
        </w:rPr>
        <w:t>)</w:t>
      </w:r>
    </w:p>
    <w:tbl>
      <w:tblPr>
        <w:tblW w:w="8460" w:type="dxa"/>
        <w:tblInd w:w="108" w:type="dxa"/>
        <w:tblLayout w:type="fixed"/>
        <w:tblLook w:val="04A0" w:firstRow="1" w:lastRow="0" w:firstColumn="1" w:lastColumn="0" w:noHBand="0" w:noVBand="1"/>
      </w:tblPr>
      <w:tblGrid>
        <w:gridCol w:w="270"/>
        <w:gridCol w:w="2250"/>
        <w:gridCol w:w="1391"/>
        <w:gridCol w:w="679"/>
        <w:gridCol w:w="2479"/>
        <w:gridCol w:w="1365"/>
        <w:gridCol w:w="26"/>
      </w:tblGrid>
      <w:tr w:rsidR="000B5B51" w:rsidRPr="00BC40BC" w14:paraId="230DBC02" w14:textId="77777777" w:rsidTr="00192BE0">
        <w:trPr>
          <w:cantSplit/>
          <w:trHeight w:hRule="exact" w:val="415"/>
        </w:trPr>
        <w:tc>
          <w:tcPr>
            <w:tcW w:w="270" w:type="dxa"/>
            <w:tcBorders>
              <w:top w:val="single" w:sz="4" w:space="0" w:color="auto"/>
              <w:left w:val="single" w:sz="4" w:space="0" w:color="auto"/>
              <w:bottom w:val="single" w:sz="4" w:space="0" w:color="auto"/>
              <w:right w:val="nil"/>
            </w:tcBorders>
            <w:shd w:val="clear" w:color="auto" w:fill="F2F2F2" w:themeFill="background1" w:themeFillShade="F2"/>
            <w:noWrap/>
            <w:vAlign w:val="center"/>
            <w:hideMark/>
          </w:tcPr>
          <w:p w14:paraId="027EA643" w14:textId="7B326536" w:rsidR="000B5B51" w:rsidRPr="00BC40BC" w:rsidRDefault="000B5B51" w:rsidP="00192BE0">
            <w:pPr>
              <w:keepNext/>
              <w:keepLines/>
              <w:jc w:val="center"/>
              <w:rPr>
                <w:rFonts w:eastAsia="Times New Roman"/>
                <w:b/>
                <w:bCs/>
                <w:color w:val="000000"/>
              </w:rPr>
            </w:pPr>
          </w:p>
        </w:tc>
        <w:tc>
          <w:tcPr>
            <w:tcW w:w="8190" w:type="dxa"/>
            <w:gridSpan w:val="6"/>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FBD0FA3" w14:textId="77777777" w:rsidR="000B5B51" w:rsidRPr="00BC40BC" w:rsidRDefault="000B5B51" w:rsidP="00192BE0">
            <w:pPr>
              <w:keepNext/>
              <w:keepLines/>
              <w:jc w:val="center"/>
              <w:rPr>
                <w:rFonts w:eastAsia="Times New Roman"/>
                <w:b/>
                <w:bCs/>
                <w:color w:val="000000"/>
              </w:rPr>
            </w:pPr>
            <w:r>
              <w:rPr>
                <w:rFonts w:eastAsia="Times New Roman"/>
                <w:b/>
                <w:bCs/>
                <w:color w:val="000000"/>
              </w:rPr>
              <w:t xml:space="preserve">During the 2011 flowering season                 </w:t>
            </w:r>
            <w:r w:rsidRPr="00BC40BC">
              <w:rPr>
                <w:rFonts w:eastAsia="Times New Roman"/>
                <w:b/>
                <w:bCs/>
                <w:color w:val="000000"/>
              </w:rPr>
              <w:t>During the 2012 flowering season</w:t>
            </w:r>
          </w:p>
        </w:tc>
      </w:tr>
      <w:tr w:rsidR="000B5B51" w:rsidRPr="00BC40BC" w14:paraId="635953FB" w14:textId="77777777" w:rsidTr="00192BE0">
        <w:trPr>
          <w:gridAfter w:val="1"/>
          <w:wAfter w:w="26" w:type="dxa"/>
          <w:cantSplit/>
          <w:trHeight w:val="415"/>
        </w:trPr>
        <w:tc>
          <w:tcPr>
            <w:tcW w:w="2520" w:type="dxa"/>
            <w:gridSpan w:val="2"/>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14:paraId="60F25066" w14:textId="5C186D3E" w:rsidR="000B5B51" w:rsidRPr="00BC40BC" w:rsidRDefault="000B5B51" w:rsidP="00192BE0">
            <w:pPr>
              <w:keepNext/>
              <w:keepLines/>
              <w:jc w:val="center"/>
              <w:rPr>
                <w:rFonts w:eastAsia="Times New Roman"/>
                <w:b/>
                <w:bCs/>
                <w:i/>
                <w:iCs/>
                <w:color w:val="000000"/>
                <w:sz w:val="20"/>
                <w:szCs w:val="22"/>
              </w:rPr>
            </w:pPr>
            <w:r w:rsidRPr="00BC40BC">
              <w:rPr>
                <w:rFonts w:eastAsia="Times New Roman"/>
                <w:b/>
                <w:bCs/>
                <w:i/>
                <w:iCs/>
                <w:color w:val="000000"/>
                <w:sz w:val="20"/>
                <w:szCs w:val="22"/>
              </w:rPr>
              <w:t>Plant Name</w:t>
            </w:r>
          </w:p>
        </w:tc>
        <w:tc>
          <w:tcPr>
            <w:tcW w:w="1391" w:type="dxa"/>
            <w:tcBorders>
              <w:top w:val="nil"/>
              <w:left w:val="nil"/>
              <w:bottom w:val="single" w:sz="4" w:space="0" w:color="auto"/>
              <w:right w:val="single" w:sz="4" w:space="0" w:color="auto"/>
            </w:tcBorders>
            <w:shd w:val="clear" w:color="auto" w:fill="F2F2F2" w:themeFill="background1" w:themeFillShade="F2"/>
            <w:noWrap/>
            <w:vAlign w:val="center"/>
            <w:hideMark/>
          </w:tcPr>
          <w:p w14:paraId="4B033152" w14:textId="77777777" w:rsidR="000B5B51" w:rsidRPr="00BC40BC" w:rsidRDefault="000B5B51" w:rsidP="00192BE0">
            <w:pPr>
              <w:keepNext/>
              <w:keepLines/>
              <w:jc w:val="center"/>
              <w:rPr>
                <w:rFonts w:eastAsia="Times New Roman"/>
                <w:b/>
                <w:bCs/>
                <w:color w:val="000000"/>
                <w:sz w:val="20"/>
                <w:szCs w:val="22"/>
              </w:rPr>
            </w:pPr>
            <w:r w:rsidRPr="00BC40BC">
              <w:rPr>
                <w:rFonts w:eastAsia="Times New Roman"/>
                <w:b/>
                <w:bCs/>
                <w:color w:val="000000"/>
                <w:sz w:val="20"/>
                <w:szCs w:val="22"/>
              </w:rPr>
              <w:t>Plant Family</w:t>
            </w:r>
          </w:p>
        </w:tc>
        <w:tc>
          <w:tcPr>
            <w:tcW w:w="679" w:type="dxa"/>
            <w:tcBorders>
              <w:top w:val="nil"/>
              <w:left w:val="nil"/>
              <w:bottom w:val="nil"/>
              <w:right w:val="nil"/>
            </w:tcBorders>
            <w:shd w:val="clear" w:color="auto" w:fill="F2F2F2" w:themeFill="background1" w:themeFillShade="F2"/>
            <w:noWrap/>
            <w:vAlign w:val="center"/>
            <w:hideMark/>
          </w:tcPr>
          <w:p w14:paraId="5487EF94" w14:textId="77777777" w:rsidR="000B5B51" w:rsidRPr="007C320C" w:rsidRDefault="000B5B51" w:rsidP="00192BE0">
            <w:pPr>
              <w:keepNext/>
              <w:keepLines/>
              <w:jc w:val="center"/>
              <w:rPr>
                <w:rFonts w:eastAsia="Times New Roman"/>
                <w:b/>
                <w:color w:val="000000"/>
                <w:sz w:val="20"/>
              </w:rPr>
            </w:pPr>
            <w:r>
              <w:rPr>
                <w:rFonts w:eastAsia="Times New Roman"/>
                <w:b/>
                <w:color w:val="000000"/>
                <w:sz w:val="16"/>
              </w:rPr>
              <w:t xml:space="preserve">Popul. </w:t>
            </w:r>
            <w:r w:rsidRPr="007C320C">
              <w:rPr>
                <w:rFonts w:eastAsia="Times New Roman"/>
                <w:b/>
                <w:color w:val="000000"/>
                <w:sz w:val="16"/>
              </w:rPr>
              <w:t>Rank</w:t>
            </w:r>
          </w:p>
        </w:tc>
        <w:tc>
          <w:tcPr>
            <w:tcW w:w="247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7DFEE3F8" w14:textId="36224A59" w:rsidR="000B5B51" w:rsidRPr="00BC40BC" w:rsidRDefault="000B5B51" w:rsidP="00192BE0">
            <w:pPr>
              <w:keepNext/>
              <w:keepLines/>
              <w:jc w:val="center"/>
              <w:rPr>
                <w:rFonts w:eastAsia="Times New Roman"/>
                <w:b/>
                <w:bCs/>
                <w:i/>
                <w:iCs/>
                <w:color w:val="000000"/>
                <w:sz w:val="20"/>
                <w:szCs w:val="22"/>
              </w:rPr>
            </w:pPr>
            <w:r w:rsidRPr="00BC40BC">
              <w:rPr>
                <w:rFonts w:eastAsia="Times New Roman"/>
                <w:b/>
                <w:bCs/>
                <w:i/>
                <w:iCs/>
                <w:color w:val="000000"/>
                <w:sz w:val="20"/>
                <w:szCs w:val="22"/>
              </w:rPr>
              <w:t>Plant Name</w:t>
            </w:r>
          </w:p>
        </w:tc>
        <w:tc>
          <w:tcPr>
            <w:tcW w:w="1365" w:type="dxa"/>
            <w:tcBorders>
              <w:top w:val="nil"/>
              <w:left w:val="nil"/>
              <w:bottom w:val="single" w:sz="4" w:space="0" w:color="auto"/>
              <w:right w:val="single" w:sz="4" w:space="0" w:color="auto"/>
            </w:tcBorders>
            <w:shd w:val="clear" w:color="auto" w:fill="F2F2F2" w:themeFill="background1" w:themeFillShade="F2"/>
            <w:noWrap/>
            <w:vAlign w:val="center"/>
            <w:hideMark/>
          </w:tcPr>
          <w:p w14:paraId="367C8DD1" w14:textId="77777777" w:rsidR="000B5B51" w:rsidRPr="00BC40BC" w:rsidRDefault="000B5B51" w:rsidP="00192BE0">
            <w:pPr>
              <w:keepNext/>
              <w:keepLines/>
              <w:jc w:val="center"/>
              <w:rPr>
                <w:rFonts w:eastAsia="Times New Roman"/>
                <w:b/>
                <w:bCs/>
                <w:color w:val="000000"/>
                <w:sz w:val="20"/>
                <w:szCs w:val="22"/>
              </w:rPr>
            </w:pPr>
            <w:r w:rsidRPr="00BC40BC">
              <w:rPr>
                <w:rFonts w:eastAsia="Times New Roman"/>
                <w:b/>
                <w:bCs/>
                <w:color w:val="000000"/>
                <w:sz w:val="20"/>
                <w:szCs w:val="22"/>
              </w:rPr>
              <w:t>Plant Family</w:t>
            </w:r>
          </w:p>
        </w:tc>
      </w:tr>
      <w:tr w:rsidR="000B5B51" w:rsidRPr="00BC40BC" w14:paraId="5C654CFD" w14:textId="77777777" w:rsidTr="00192BE0">
        <w:trPr>
          <w:gridAfter w:val="1"/>
          <w:wAfter w:w="26" w:type="dxa"/>
          <w:cantSplit/>
          <w:trHeight w:hRule="exact" w:val="370"/>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74F7A1D7" w14:textId="77777777" w:rsidR="000B5B51" w:rsidRPr="00BC40BC" w:rsidRDefault="000B5B51" w:rsidP="00192BE0">
            <w:pPr>
              <w:keepNext/>
              <w:keepLines/>
              <w:jc w:val="center"/>
              <w:rPr>
                <w:rFonts w:eastAsia="Times New Roman"/>
                <w:i/>
                <w:iCs/>
                <w:color w:val="000000"/>
                <w:sz w:val="18"/>
                <w:szCs w:val="18"/>
              </w:rPr>
            </w:pPr>
            <w:r w:rsidRPr="00BC40BC">
              <w:rPr>
                <w:rFonts w:eastAsia="Times New Roman"/>
                <w:i/>
                <w:iCs/>
                <w:color w:val="000000"/>
                <w:sz w:val="18"/>
                <w:szCs w:val="18"/>
              </w:rPr>
              <w:t>Clarkia unguiculata</w:t>
            </w:r>
          </w:p>
        </w:tc>
        <w:tc>
          <w:tcPr>
            <w:tcW w:w="1391" w:type="dxa"/>
            <w:tcBorders>
              <w:top w:val="nil"/>
              <w:left w:val="nil"/>
              <w:bottom w:val="single" w:sz="4" w:space="0" w:color="auto"/>
              <w:right w:val="single" w:sz="4" w:space="0" w:color="auto"/>
            </w:tcBorders>
            <w:shd w:val="clear" w:color="auto" w:fill="auto"/>
            <w:vAlign w:val="center"/>
            <w:hideMark/>
          </w:tcPr>
          <w:p w14:paraId="5B08B741" w14:textId="77777777" w:rsidR="000B5B51" w:rsidRPr="00BC40BC" w:rsidRDefault="000B5B51" w:rsidP="00192BE0">
            <w:pPr>
              <w:keepNext/>
              <w:keepLines/>
              <w:jc w:val="center"/>
              <w:rPr>
                <w:rFonts w:eastAsia="Times New Roman"/>
                <w:color w:val="000000"/>
                <w:sz w:val="18"/>
                <w:szCs w:val="18"/>
              </w:rPr>
            </w:pPr>
            <w:r w:rsidRPr="00BC40BC">
              <w:rPr>
                <w:rFonts w:eastAsia="Times New Roman"/>
                <w:color w:val="000000"/>
                <w:sz w:val="18"/>
                <w:szCs w:val="18"/>
              </w:rPr>
              <w:t>Onagraceae</w:t>
            </w:r>
          </w:p>
        </w:tc>
        <w:tc>
          <w:tcPr>
            <w:tcW w:w="679" w:type="dxa"/>
            <w:tcBorders>
              <w:top w:val="nil"/>
              <w:left w:val="nil"/>
              <w:bottom w:val="nil"/>
              <w:right w:val="nil"/>
            </w:tcBorders>
            <w:shd w:val="clear" w:color="auto" w:fill="F2F2F2" w:themeFill="background1" w:themeFillShade="F2"/>
            <w:noWrap/>
            <w:vAlign w:val="center"/>
            <w:hideMark/>
          </w:tcPr>
          <w:p w14:paraId="786B2615" w14:textId="77777777" w:rsidR="000B5B51" w:rsidRPr="00BC40BC" w:rsidRDefault="000B5B51" w:rsidP="00192BE0">
            <w:pPr>
              <w:keepNext/>
              <w:keepLines/>
              <w:jc w:val="center"/>
              <w:rPr>
                <w:rFonts w:eastAsia="Times New Roman"/>
                <w:color w:val="000000"/>
                <w:sz w:val="18"/>
                <w:szCs w:val="18"/>
              </w:rPr>
            </w:pPr>
            <w:r>
              <w:rPr>
                <w:rFonts w:eastAsia="Times New Roman"/>
                <w:color w:val="000000"/>
                <w:sz w:val="18"/>
                <w:szCs w:val="18"/>
              </w:rPr>
              <w:t>1</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41A0DBEE" w14:textId="536A10F7" w:rsidR="000B5B51" w:rsidRPr="00BC40BC" w:rsidRDefault="000B5B51" w:rsidP="00192BE0">
            <w:pPr>
              <w:keepNext/>
              <w:keepLines/>
              <w:jc w:val="center"/>
              <w:rPr>
                <w:rFonts w:eastAsia="Times New Roman"/>
                <w:i/>
                <w:iCs/>
                <w:color w:val="000000"/>
                <w:sz w:val="18"/>
                <w:szCs w:val="18"/>
              </w:rPr>
            </w:pPr>
            <w:r w:rsidRPr="00BC40BC">
              <w:rPr>
                <w:rFonts w:eastAsia="Times New Roman"/>
                <w:i/>
                <w:iCs/>
                <w:color w:val="000000"/>
                <w:sz w:val="18"/>
                <w:szCs w:val="18"/>
              </w:rPr>
              <w:t xml:space="preserve">Eriogonum fasciculatum </w:t>
            </w:r>
          </w:p>
        </w:tc>
        <w:tc>
          <w:tcPr>
            <w:tcW w:w="1365" w:type="dxa"/>
            <w:tcBorders>
              <w:top w:val="nil"/>
              <w:left w:val="nil"/>
              <w:bottom w:val="single" w:sz="4" w:space="0" w:color="auto"/>
              <w:right w:val="single" w:sz="4" w:space="0" w:color="auto"/>
            </w:tcBorders>
            <w:shd w:val="clear" w:color="auto" w:fill="auto"/>
            <w:vAlign w:val="center"/>
            <w:hideMark/>
          </w:tcPr>
          <w:p w14:paraId="53220D4E" w14:textId="77777777" w:rsidR="000B5B51" w:rsidRPr="00BC40BC" w:rsidRDefault="000B5B51" w:rsidP="00192BE0">
            <w:pPr>
              <w:keepNext/>
              <w:keepLines/>
              <w:jc w:val="center"/>
              <w:rPr>
                <w:rFonts w:eastAsia="Times New Roman"/>
                <w:color w:val="000000"/>
                <w:sz w:val="18"/>
                <w:szCs w:val="18"/>
              </w:rPr>
            </w:pPr>
            <w:r w:rsidRPr="00BC40BC">
              <w:rPr>
                <w:rFonts w:eastAsia="Times New Roman"/>
                <w:color w:val="000000"/>
                <w:sz w:val="18"/>
                <w:szCs w:val="18"/>
              </w:rPr>
              <w:t>Polygonaceae</w:t>
            </w:r>
          </w:p>
        </w:tc>
      </w:tr>
      <w:tr w:rsidR="000B5B51" w:rsidRPr="00BC40BC" w14:paraId="36503B9E"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35477614" w14:textId="77777777" w:rsidR="000B5B51" w:rsidRPr="00BC40BC" w:rsidRDefault="000B5B51" w:rsidP="00192BE0">
            <w:pPr>
              <w:keepNext/>
              <w:keepLines/>
              <w:jc w:val="center"/>
              <w:rPr>
                <w:rFonts w:eastAsia="Times New Roman"/>
                <w:i/>
                <w:iCs/>
                <w:color w:val="000000"/>
                <w:sz w:val="18"/>
                <w:szCs w:val="18"/>
              </w:rPr>
            </w:pPr>
            <w:r w:rsidRPr="00BC40BC">
              <w:rPr>
                <w:rFonts w:eastAsia="Times New Roman"/>
                <w:i/>
                <w:iCs/>
                <w:color w:val="000000"/>
                <w:sz w:val="18"/>
                <w:szCs w:val="18"/>
              </w:rPr>
              <w:t>Adenostoma fasciculatum</w:t>
            </w:r>
          </w:p>
        </w:tc>
        <w:tc>
          <w:tcPr>
            <w:tcW w:w="1391" w:type="dxa"/>
            <w:tcBorders>
              <w:top w:val="nil"/>
              <w:left w:val="nil"/>
              <w:bottom w:val="single" w:sz="4" w:space="0" w:color="auto"/>
              <w:right w:val="single" w:sz="4" w:space="0" w:color="auto"/>
            </w:tcBorders>
            <w:shd w:val="clear" w:color="auto" w:fill="auto"/>
            <w:vAlign w:val="center"/>
            <w:hideMark/>
          </w:tcPr>
          <w:p w14:paraId="1189B3E3" w14:textId="77777777" w:rsidR="000B5B51" w:rsidRPr="00BC40BC" w:rsidRDefault="000B5B51" w:rsidP="00192BE0">
            <w:pPr>
              <w:keepNext/>
              <w:keepLines/>
              <w:jc w:val="center"/>
              <w:rPr>
                <w:rFonts w:eastAsia="Times New Roman"/>
                <w:color w:val="000000"/>
                <w:sz w:val="18"/>
                <w:szCs w:val="18"/>
              </w:rPr>
            </w:pPr>
            <w:r w:rsidRPr="00BC40BC">
              <w:rPr>
                <w:rFonts w:eastAsia="Times New Roman"/>
                <w:color w:val="000000"/>
                <w:sz w:val="18"/>
                <w:szCs w:val="18"/>
              </w:rPr>
              <w:t>Rosaceae</w:t>
            </w:r>
          </w:p>
        </w:tc>
        <w:tc>
          <w:tcPr>
            <w:tcW w:w="679" w:type="dxa"/>
            <w:tcBorders>
              <w:top w:val="nil"/>
              <w:left w:val="nil"/>
              <w:bottom w:val="nil"/>
              <w:right w:val="nil"/>
            </w:tcBorders>
            <w:shd w:val="clear" w:color="auto" w:fill="F2F2F2" w:themeFill="background1" w:themeFillShade="F2"/>
            <w:noWrap/>
            <w:vAlign w:val="center"/>
            <w:hideMark/>
          </w:tcPr>
          <w:p w14:paraId="6AC6BE0A" w14:textId="77777777" w:rsidR="000B5B51" w:rsidRPr="00BC40BC" w:rsidRDefault="000B5B51" w:rsidP="00192BE0">
            <w:pPr>
              <w:keepNext/>
              <w:keepLines/>
              <w:jc w:val="center"/>
              <w:rPr>
                <w:rFonts w:eastAsia="Times New Roman"/>
                <w:color w:val="000000"/>
                <w:sz w:val="18"/>
                <w:szCs w:val="18"/>
              </w:rPr>
            </w:pPr>
            <w:r>
              <w:rPr>
                <w:rFonts w:eastAsia="Times New Roman"/>
                <w:color w:val="000000"/>
                <w:sz w:val="18"/>
                <w:szCs w:val="18"/>
              </w:rPr>
              <w:t>2</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657576C6" w14:textId="77777777" w:rsidR="000B5B51" w:rsidRPr="00BC40BC" w:rsidRDefault="000B5B51" w:rsidP="00192BE0">
            <w:pPr>
              <w:keepNext/>
              <w:keepLines/>
              <w:jc w:val="center"/>
              <w:rPr>
                <w:rFonts w:eastAsia="Times New Roman"/>
                <w:i/>
                <w:iCs/>
                <w:color w:val="000000"/>
                <w:sz w:val="18"/>
                <w:szCs w:val="18"/>
              </w:rPr>
            </w:pPr>
            <w:r w:rsidRPr="00BC40BC">
              <w:rPr>
                <w:rFonts w:eastAsia="Times New Roman"/>
                <w:i/>
                <w:iCs/>
                <w:color w:val="000000"/>
                <w:sz w:val="18"/>
                <w:szCs w:val="18"/>
              </w:rPr>
              <w:t>Adenostoma fasciculatum</w:t>
            </w:r>
          </w:p>
        </w:tc>
        <w:tc>
          <w:tcPr>
            <w:tcW w:w="1365" w:type="dxa"/>
            <w:tcBorders>
              <w:top w:val="nil"/>
              <w:left w:val="nil"/>
              <w:bottom w:val="single" w:sz="4" w:space="0" w:color="auto"/>
              <w:right w:val="single" w:sz="4" w:space="0" w:color="auto"/>
            </w:tcBorders>
            <w:shd w:val="clear" w:color="auto" w:fill="auto"/>
            <w:vAlign w:val="center"/>
            <w:hideMark/>
          </w:tcPr>
          <w:p w14:paraId="665A6E8E" w14:textId="77777777" w:rsidR="000B5B51" w:rsidRPr="00BC40BC" w:rsidRDefault="000B5B51" w:rsidP="00192BE0">
            <w:pPr>
              <w:keepNext/>
              <w:keepLines/>
              <w:jc w:val="center"/>
              <w:rPr>
                <w:rFonts w:eastAsia="Times New Roman"/>
                <w:color w:val="000000"/>
                <w:sz w:val="18"/>
                <w:szCs w:val="18"/>
              </w:rPr>
            </w:pPr>
            <w:r w:rsidRPr="00BC40BC">
              <w:rPr>
                <w:rFonts w:eastAsia="Times New Roman"/>
                <w:color w:val="000000"/>
                <w:sz w:val="18"/>
                <w:szCs w:val="18"/>
              </w:rPr>
              <w:t>Rosaceae</w:t>
            </w:r>
          </w:p>
        </w:tc>
      </w:tr>
      <w:tr w:rsidR="000B5B51" w:rsidRPr="00BC40BC" w14:paraId="4C756C7E"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3F0BE3CE" w14:textId="77777777" w:rsidR="000B5B51" w:rsidRPr="00BC40BC" w:rsidRDefault="000B5B51" w:rsidP="00192BE0">
            <w:pPr>
              <w:keepNext/>
              <w:keepLines/>
              <w:jc w:val="center"/>
              <w:rPr>
                <w:rFonts w:eastAsia="Times New Roman"/>
                <w:i/>
                <w:iCs/>
                <w:color w:val="000000"/>
                <w:sz w:val="18"/>
                <w:szCs w:val="18"/>
              </w:rPr>
            </w:pPr>
            <w:r w:rsidRPr="00BC40BC">
              <w:rPr>
                <w:rFonts w:eastAsia="Times New Roman"/>
                <w:i/>
                <w:iCs/>
                <w:color w:val="000000"/>
                <w:sz w:val="18"/>
                <w:szCs w:val="18"/>
              </w:rPr>
              <w:t>Eschscholzia californica</w:t>
            </w:r>
          </w:p>
        </w:tc>
        <w:tc>
          <w:tcPr>
            <w:tcW w:w="1391" w:type="dxa"/>
            <w:tcBorders>
              <w:top w:val="nil"/>
              <w:left w:val="nil"/>
              <w:bottom w:val="single" w:sz="4" w:space="0" w:color="auto"/>
              <w:right w:val="single" w:sz="4" w:space="0" w:color="auto"/>
            </w:tcBorders>
            <w:shd w:val="clear" w:color="auto" w:fill="auto"/>
            <w:vAlign w:val="center"/>
            <w:hideMark/>
          </w:tcPr>
          <w:p w14:paraId="462F33A5" w14:textId="77777777" w:rsidR="000B5B51" w:rsidRPr="00BC40BC" w:rsidRDefault="000B5B51" w:rsidP="00192BE0">
            <w:pPr>
              <w:keepNext/>
              <w:keepLines/>
              <w:jc w:val="center"/>
              <w:rPr>
                <w:rFonts w:eastAsia="Times New Roman"/>
                <w:color w:val="000000"/>
                <w:sz w:val="18"/>
                <w:szCs w:val="18"/>
              </w:rPr>
            </w:pPr>
            <w:r w:rsidRPr="00BC40BC">
              <w:rPr>
                <w:rFonts w:eastAsia="Times New Roman"/>
                <w:color w:val="000000"/>
                <w:sz w:val="18"/>
                <w:szCs w:val="18"/>
              </w:rPr>
              <w:t>Papaveraceae</w:t>
            </w:r>
          </w:p>
        </w:tc>
        <w:tc>
          <w:tcPr>
            <w:tcW w:w="679" w:type="dxa"/>
            <w:tcBorders>
              <w:top w:val="nil"/>
              <w:left w:val="nil"/>
              <w:bottom w:val="nil"/>
              <w:right w:val="nil"/>
            </w:tcBorders>
            <w:shd w:val="clear" w:color="auto" w:fill="F2F2F2" w:themeFill="background1" w:themeFillShade="F2"/>
            <w:noWrap/>
            <w:vAlign w:val="center"/>
            <w:hideMark/>
          </w:tcPr>
          <w:p w14:paraId="1BDD2AAB" w14:textId="77777777" w:rsidR="000B5B51" w:rsidRPr="00BC40BC" w:rsidRDefault="000B5B51" w:rsidP="00192BE0">
            <w:pPr>
              <w:keepNext/>
              <w:keepLines/>
              <w:jc w:val="center"/>
              <w:rPr>
                <w:rFonts w:eastAsia="Times New Roman"/>
                <w:color w:val="000000"/>
                <w:sz w:val="18"/>
                <w:szCs w:val="18"/>
              </w:rPr>
            </w:pPr>
            <w:r>
              <w:rPr>
                <w:rFonts w:eastAsia="Times New Roman"/>
                <w:color w:val="000000"/>
                <w:sz w:val="18"/>
                <w:szCs w:val="18"/>
              </w:rPr>
              <w:t>3</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0EBAA0EA" w14:textId="77777777" w:rsidR="000B5B51" w:rsidRPr="00BC40BC" w:rsidRDefault="000B5B51" w:rsidP="00192BE0">
            <w:pPr>
              <w:keepNext/>
              <w:keepLines/>
              <w:jc w:val="center"/>
              <w:rPr>
                <w:rFonts w:eastAsia="Times New Roman"/>
                <w:i/>
                <w:iCs/>
                <w:color w:val="000000"/>
                <w:sz w:val="18"/>
                <w:szCs w:val="18"/>
              </w:rPr>
            </w:pPr>
            <w:r w:rsidRPr="00BC40BC">
              <w:rPr>
                <w:rFonts w:eastAsia="Times New Roman"/>
                <w:i/>
                <w:iCs/>
                <w:color w:val="000000"/>
                <w:sz w:val="18"/>
                <w:szCs w:val="18"/>
              </w:rPr>
              <w:t>Eschscholzia californica</w:t>
            </w:r>
          </w:p>
        </w:tc>
        <w:tc>
          <w:tcPr>
            <w:tcW w:w="1365" w:type="dxa"/>
            <w:tcBorders>
              <w:top w:val="nil"/>
              <w:left w:val="nil"/>
              <w:bottom w:val="single" w:sz="4" w:space="0" w:color="auto"/>
              <w:right w:val="single" w:sz="4" w:space="0" w:color="auto"/>
            </w:tcBorders>
            <w:shd w:val="clear" w:color="auto" w:fill="auto"/>
            <w:vAlign w:val="center"/>
            <w:hideMark/>
          </w:tcPr>
          <w:p w14:paraId="28BBECBA" w14:textId="77777777" w:rsidR="000B5B51" w:rsidRPr="00BC40BC" w:rsidRDefault="000B5B51" w:rsidP="00192BE0">
            <w:pPr>
              <w:keepNext/>
              <w:keepLines/>
              <w:jc w:val="center"/>
              <w:rPr>
                <w:rFonts w:eastAsia="Times New Roman"/>
                <w:color w:val="000000"/>
                <w:sz w:val="18"/>
                <w:szCs w:val="18"/>
              </w:rPr>
            </w:pPr>
            <w:r w:rsidRPr="00BC40BC">
              <w:rPr>
                <w:rFonts w:eastAsia="Times New Roman"/>
                <w:color w:val="000000"/>
                <w:sz w:val="18"/>
                <w:szCs w:val="18"/>
              </w:rPr>
              <w:t>Papaveraceae</w:t>
            </w:r>
          </w:p>
        </w:tc>
      </w:tr>
      <w:tr w:rsidR="000B5B51" w:rsidRPr="00BC40BC" w14:paraId="75DEE702"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4FCFFE35"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Clarkia purpurea</w:t>
            </w:r>
          </w:p>
        </w:tc>
        <w:tc>
          <w:tcPr>
            <w:tcW w:w="1391" w:type="dxa"/>
            <w:tcBorders>
              <w:top w:val="nil"/>
              <w:left w:val="nil"/>
              <w:bottom w:val="single" w:sz="4" w:space="0" w:color="auto"/>
              <w:right w:val="single" w:sz="4" w:space="0" w:color="auto"/>
            </w:tcBorders>
            <w:shd w:val="clear" w:color="auto" w:fill="auto"/>
            <w:vAlign w:val="center"/>
            <w:hideMark/>
          </w:tcPr>
          <w:p w14:paraId="79580853"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Onagraceae</w:t>
            </w:r>
          </w:p>
        </w:tc>
        <w:tc>
          <w:tcPr>
            <w:tcW w:w="679" w:type="dxa"/>
            <w:tcBorders>
              <w:top w:val="nil"/>
              <w:left w:val="nil"/>
              <w:bottom w:val="nil"/>
              <w:right w:val="nil"/>
            </w:tcBorders>
            <w:shd w:val="clear" w:color="auto" w:fill="F2F2F2" w:themeFill="background1" w:themeFillShade="F2"/>
            <w:noWrap/>
            <w:vAlign w:val="center"/>
            <w:hideMark/>
          </w:tcPr>
          <w:p w14:paraId="41444686"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4</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73524B95"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Clarkia unguiculata</w:t>
            </w:r>
          </w:p>
        </w:tc>
        <w:tc>
          <w:tcPr>
            <w:tcW w:w="1365" w:type="dxa"/>
            <w:tcBorders>
              <w:top w:val="nil"/>
              <w:left w:val="nil"/>
              <w:bottom w:val="single" w:sz="4" w:space="0" w:color="auto"/>
              <w:right w:val="single" w:sz="4" w:space="0" w:color="auto"/>
            </w:tcBorders>
            <w:shd w:val="clear" w:color="auto" w:fill="auto"/>
            <w:vAlign w:val="center"/>
            <w:hideMark/>
          </w:tcPr>
          <w:p w14:paraId="372A8937"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Onagraceae</w:t>
            </w:r>
          </w:p>
        </w:tc>
      </w:tr>
      <w:tr w:rsidR="000B5B51" w:rsidRPr="00BC40BC" w14:paraId="01D3F8EF"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03512460"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Chaenactis glabriuscula</w:t>
            </w:r>
          </w:p>
        </w:tc>
        <w:tc>
          <w:tcPr>
            <w:tcW w:w="1391" w:type="dxa"/>
            <w:tcBorders>
              <w:top w:val="nil"/>
              <w:left w:val="nil"/>
              <w:bottom w:val="single" w:sz="4" w:space="0" w:color="auto"/>
              <w:right w:val="single" w:sz="4" w:space="0" w:color="auto"/>
            </w:tcBorders>
            <w:shd w:val="clear" w:color="auto" w:fill="auto"/>
            <w:vAlign w:val="center"/>
            <w:hideMark/>
          </w:tcPr>
          <w:p w14:paraId="5AED3909"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Asteraceae</w:t>
            </w:r>
          </w:p>
        </w:tc>
        <w:tc>
          <w:tcPr>
            <w:tcW w:w="679" w:type="dxa"/>
            <w:tcBorders>
              <w:top w:val="nil"/>
              <w:left w:val="nil"/>
              <w:bottom w:val="nil"/>
              <w:right w:val="nil"/>
            </w:tcBorders>
            <w:shd w:val="clear" w:color="auto" w:fill="F2F2F2" w:themeFill="background1" w:themeFillShade="F2"/>
            <w:noWrap/>
            <w:vAlign w:val="center"/>
            <w:hideMark/>
          </w:tcPr>
          <w:p w14:paraId="59B1F705"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5</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1B5E691D"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Hirschfeldia incana</w:t>
            </w:r>
          </w:p>
        </w:tc>
        <w:tc>
          <w:tcPr>
            <w:tcW w:w="1365" w:type="dxa"/>
            <w:tcBorders>
              <w:top w:val="nil"/>
              <w:left w:val="nil"/>
              <w:bottom w:val="single" w:sz="4" w:space="0" w:color="auto"/>
              <w:right w:val="single" w:sz="4" w:space="0" w:color="auto"/>
            </w:tcBorders>
            <w:shd w:val="clear" w:color="auto" w:fill="auto"/>
            <w:vAlign w:val="center"/>
            <w:hideMark/>
          </w:tcPr>
          <w:p w14:paraId="0FF33F66"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Brassicaceae</w:t>
            </w:r>
          </w:p>
        </w:tc>
      </w:tr>
      <w:tr w:rsidR="000B5B51" w:rsidRPr="00BC40BC" w14:paraId="71C8FF22"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3C01AA3D"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 xml:space="preserve">Lotus scoparius </w:t>
            </w:r>
            <w:proofErr w:type="gramStart"/>
            <w:r w:rsidRPr="00BC40BC">
              <w:rPr>
                <w:rFonts w:eastAsia="Times New Roman"/>
                <w:i/>
                <w:iCs/>
                <w:color w:val="000000"/>
                <w:sz w:val="18"/>
                <w:szCs w:val="18"/>
              </w:rPr>
              <w:t>var.scoparius</w:t>
            </w:r>
            <w:proofErr w:type="gramEnd"/>
          </w:p>
        </w:tc>
        <w:tc>
          <w:tcPr>
            <w:tcW w:w="1391" w:type="dxa"/>
            <w:tcBorders>
              <w:top w:val="nil"/>
              <w:left w:val="nil"/>
              <w:bottom w:val="single" w:sz="4" w:space="0" w:color="auto"/>
              <w:right w:val="single" w:sz="4" w:space="0" w:color="auto"/>
            </w:tcBorders>
            <w:shd w:val="clear" w:color="auto" w:fill="auto"/>
            <w:vAlign w:val="center"/>
            <w:hideMark/>
          </w:tcPr>
          <w:p w14:paraId="26ECAF98"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Fabaceae</w:t>
            </w:r>
          </w:p>
        </w:tc>
        <w:tc>
          <w:tcPr>
            <w:tcW w:w="679" w:type="dxa"/>
            <w:tcBorders>
              <w:top w:val="nil"/>
              <w:left w:val="nil"/>
              <w:bottom w:val="nil"/>
              <w:right w:val="nil"/>
            </w:tcBorders>
            <w:shd w:val="clear" w:color="auto" w:fill="F2F2F2" w:themeFill="background1" w:themeFillShade="F2"/>
            <w:noWrap/>
            <w:vAlign w:val="center"/>
            <w:hideMark/>
          </w:tcPr>
          <w:p w14:paraId="611924FF"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6</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1CAD2F1E"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Marrubium vulgare</w:t>
            </w:r>
          </w:p>
        </w:tc>
        <w:tc>
          <w:tcPr>
            <w:tcW w:w="1365" w:type="dxa"/>
            <w:tcBorders>
              <w:top w:val="nil"/>
              <w:left w:val="nil"/>
              <w:bottom w:val="single" w:sz="4" w:space="0" w:color="auto"/>
              <w:right w:val="single" w:sz="4" w:space="0" w:color="auto"/>
            </w:tcBorders>
            <w:shd w:val="clear" w:color="auto" w:fill="auto"/>
            <w:vAlign w:val="center"/>
            <w:hideMark/>
          </w:tcPr>
          <w:p w14:paraId="3AF55BA1"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Lamiaceae</w:t>
            </w:r>
          </w:p>
        </w:tc>
      </w:tr>
      <w:tr w:rsidR="000B5B51" w:rsidRPr="00BC40BC" w14:paraId="12EBAB21"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46F0BEC7"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Ranunculus californicus</w:t>
            </w:r>
          </w:p>
        </w:tc>
        <w:tc>
          <w:tcPr>
            <w:tcW w:w="1391" w:type="dxa"/>
            <w:tcBorders>
              <w:top w:val="nil"/>
              <w:left w:val="nil"/>
              <w:bottom w:val="single" w:sz="4" w:space="0" w:color="auto"/>
              <w:right w:val="single" w:sz="4" w:space="0" w:color="auto"/>
            </w:tcBorders>
            <w:shd w:val="clear" w:color="auto" w:fill="auto"/>
            <w:vAlign w:val="center"/>
            <w:hideMark/>
          </w:tcPr>
          <w:p w14:paraId="1CD3A2D9"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Ranunculaceae</w:t>
            </w:r>
          </w:p>
        </w:tc>
        <w:tc>
          <w:tcPr>
            <w:tcW w:w="679" w:type="dxa"/>
            <w:tcBorders>
              <w:top w:val="nil"/>
              <w:left w:val="nil"/>
              <w:bottom w:val="nil"/>
              <w:right w:val="nil"/>
            </w:tcBorders>
            <w:shd w:val="clear" w:color="auto" w:fill="F2F2F2" w:themeFill="background1" w:themeFillShade="F2"/>
            <w:noWrap/>
            <w:vAlign w:val="center"/>
            <w:hideMark/>
          </w:tcPr>
          <w:p w14:paraId="7E1B2E67"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7</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73D021DF"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Eriodictyon tomentosum</w:t>
            </w:r>
          </w:p>
        </w:tc>
        <w:tc>
          <w:tcPr>
            <w:tcW w:w="1365" w:type="dxa"/>
            <w:tcBorders>
              <w:top w:val="nil"/>
              <w:left w:val="nil"/>
              <w:bottom w:val="single" w:sz="4" w:space="0" w:color="auto"/>
              <w:right w:val="single" w:sz="4" w:space="0" w:color="auto"/>
            </w:tcBorders>
            <w:shd w:val="clear" w:color="auto" w:fill="auto"/>
            <w:vAlign w:val="center"/>
            <w:hideMark/>
          </w:tcPr>
          <w:p w14:paraId="12B05CFA"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Boraginaceae</w:t>
            </w:r>
          </w:p>
        </w:tc>
      </w:tr>
      <w:tr w:rsidR="000B5B51" w:rsidRPr="00BC40BC" w14:paraId="2E89DAB4"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7610CF53"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 xml:space="preserve">Eriogonum fasciculatum </w:t>
            </w:r>
            <w:proofErr w:type="gramStart"/>
            <w:r w:rsidRPr="00BC40BC">
              <w:rPr>
                <w:rFonts w:eastAsia="Times New Roman"/>
                <w:i/>
                <w:iCs/>
                <w:color w:val="000000"/>
                <w:sz w:val="18"/>
                <w:szCs w:val="18"/>
              </w:rPr>
              <w:t>var.foliolosum</w:t>
            </w:r>
            <w:proofErr w:type="gramEnd"/>
          </w:p>
        </w:tc>
        <w:tc>
          <w:tcPr>
            <w:tcW w:w="1391" w:type="dxa"/>
            <w:tcBorders>
              <w:top w:val="nil"/>
              <w:left w:val="nil"/>
              <w:bottom w:val="single" w:sz="4" w:space="0" w:color="auto"/>
              <w:right w:val="single" w:sz="4" w:space="0" w:color="auto"/>
            </w:tcBorders>
            <w:shd w:val="clear" w:color="auto" w:fill="auto"/>
            <w:vAlign w:val="center"/>
            <w:hideMark/>
          </w:tcPr>
          <w:p w14:paraId="7DEEA826"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Polygonaceae</w:t>
            </w:r>
          </w:p>
        </w:tc>
        <w:tc>
          <w:tcPr>
            <w:tcW w:w="679" w:type="dxa"/>
            <w:tcBorders>
              <w:top w:val="nil"/>
              <w:left w:val="nil"/>
              <w:bottom w:val="nil"/>
              <w:right w:val="nil"/>
            </w:tcBorders>
            <w:shd w:val="clear" w:color="auto" w:fill="F2F2F2" w:themeFill="background1" w:themeFillShade="F2"/>
            <w:noWrap/>
            <w:vAlign w:val="center"/>
            <w:hideMark/>
          </w:tcPr>
          <w:p w14:paraId="47B5A387"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8</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1E4F5746"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Chaenactis glabriuscula</w:t>
            </w:r>
          </w:p>
        </w:tc>
        <w:tc>
          <w:tcPr>
            <w:tcW w:w="1365" w:type="dxa"/>
            <w:tcBorders>
              <w:top w:val="nil"/>
              <w:left w:val="nil"/>
              <w:bottom w:val="single" w:sz="4" w:space="0" w:color="auto"/>
              <w:right w:val="single" w:sz="4" w:space="0" w:color="auto"/>
            </w:tcBorders>
            <w:shd w:val="clear" w:color="auto" w:fill="auto"/>
            <w:vAlign w:val="center"/>
            <w:hideMark/>
          </w:tcPr>
          <w:p w14:paraId="64D3DB1D"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Asteraceae</w:t>
            </w:r>
          </w:p>
        </w:tc>
      </w:tr>
      <w:tr w:rsidR="000B5B51" w:rsidRPr="00BC40BC" w14:paraId="1FF6EF08"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7997E5D5"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Hirschfeldia incana</w:t>
            </w:r>
          </w:p>
        </w:tc>
        <w:tc>
          <w:tcPr>
            <w:tcW w:w="1391" w:type="dxa"/>
            <w:tcBorders>
              <w:top w:val="nil"/>
              <w:left w:val="nil"/>
              <w:bottom w:val="single" w:sz="4" w:space="0" w:color="auto"/>
              <w:right w:val="single" w:sz="4" w:space="0" w:color="auto"/>
            </w:tcBorders>
            <w:shd w:val="clear" w:color="auto" w:fill="auto"/>
            <w:vAlign w:val="center"/>
            <w:hideMark/>
          </w:tcPr>
          <w:p w14:paraId="5359104B"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Brassicaceae</w:t>
            </w:r>
          </w:p>
        </w:tc>
        <w:tc>
          <w:tcPr>
            <w:tcW w:w="679" w:type="dxa"/>
            <w:tcBorders>
              <w:top w:val="nil"/>
              <w:left w:val="nil"/>
              <w:bottom w:val="nil"/>
              <w:right w:val="nil"/>
            </w:tcBorders>
            <w:shd w:val="clear" w:color="auto" w:fill="F2F2F2" w:themeFill="background1" w:themeFillShade="F2"/>
            <w:noWrap/>
            <w:vAlign w:val="center"/>
            <w:hideMark/>
          </w:tcPr>
          <w:p w14:paraId="1AD2E716"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9</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27F808AA"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Amsinckia menziesii</w:t>
            </w:r>
          </w:p>
        </w:tc>
        <w:tc>
          <w:tcPr>
            <w:tcW w:w="1365" w:type="dxa"/>
            <w:tcBorders>
              <w:top w:val="nil"/>
              <w:left w:val="nil"/>
              <w:bottom w:val="single" w:sz="4" w:space="0" w:color="auto"/>
              <w:right w:val="single" w:sz="4" w:space="0" w:color="auto"/>
            </w:tcBorders>
            <w:shd w:val="clear" w:color="auto" w:fill="auto"/>
            <w:vAlign w:val="center"/>
            <w:hideMark/>
          </w:tcPr>
          <w:p w14:paraId="71713B25"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Boraginaceae</w:t>
            </w:r>
          </w:p>
        </w:tc>
      </w:tr>
      <w:tr w:rsidR="000B5B51" w:rsidRPr="00BC40BC" w14:paraId="24C03A6C"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5F3CD1A8"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Salix exigua</w:t>
            </w:r>
          </w:p>
        </w:tc>
        <w:tc>
          <w:tcPr>
            <w:tcW w:w="1391" w:type="dxa"/>
            <w:tcBorders>
              <w:top w:val="nil"/>
              <w:left w:val="nil"/>
              <w:bottom w:val="single" w:sz="4" w:space="0" w:color="auto"/>
              <w:right w:val="single" w:sz="4" w:space="0" w:color="auto"/>
            </w:tcBorders>
            <w:shd w:val="clear" w:color="auto" w:fill="auto"/>
            <w:vAlign w:val="center"/>
            <w:hideMark/>
          </w:tcPr>
          <w:p w14:paraId="3B440C5F"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Salicaceae</w:t>
            </w:r>
          </w:p>
        </w:tc>
        <w:tc>
          <w:tcPr>
            <w:tcW w:w="679" w:type="dxa"/>
            <w:tcBorders>
              <w:top w:val="nil"/>
              <w:left w:val="nil"/>
              <w:bottom w:val="nil"/>
              <w:right w:val="nil"/>
            </w:tcBorders>
            <w:shd w:val="clear" w:color="auto" w:fill="F2F2F2" w:themeFill="background1" w:themeFillShade="F2"/>
            <w:noWrap/>
            <w:vAlign w:val="center"/>
            <w:hideMark/>
          </w:tcPr>
          <w:p w14:paraId="3C9B7965"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10</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338CEC36"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Salix lasiolepis</w:t>
            </w:r>
          </w:p>
        </w:tc>
        <w:tc>
          <w:tcPr>
            <w:tcW w:w="1365" w:type="dxa"/>
            <w:tcBorders>
              <w:top w:val="nil"/>
              <w:left w:val="nil"/>
              <w:bottom w:val="single" w:sz="4" w:space="0" w:color="auto"/>
              <w:right w:val="single" w:sz="4" w:space="0" w:color="auto"/>
            </w:tcBorders>
            <w:shd w:val="clear" w:color="auto" w:fill="auto"/>
            <w:vAlign w:val="center"/>
            <w:hideMark/>
          </w:tcPr>
          <w:p w14:paraId="404EA943"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Salicaceae</w:t>
            </w:r>
          </w:p>
        </w:tc>
      </w:tr>
      <w:tr w:rsidR="000B5B51" w:rsidRPr="00BC40BC" w14:paraId="73FDAF62"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7D8DF4DB" w14:textId="77777777" w:rsidR="000B5B51" w:rsidRPr="00BC40BC" w:rsidRDefault="000B5B51" w:rsidP="00192BE0">
            <w:pPr>
              <w:spacing w:line="480" w:lineRule="auto"/>
              <w:jc w:val="center"/>
              <w:rPr>
                <w:rFonts w:eastAsia="Times New Roman"/>
                <w:i/>
                <w:iCs/>
                <w:color w:val="000000"/>
                <w:sz w:val="18"/>
                <w:szCs w:val="18"/>
              </w:rPr>
            </w:pPr>
            <w:r>
              <w:rPr>
                <w:rFonts w:eastAsia="Times New Roman"/>
                <w:i/>
                <w:iCs/>
                <w:color w:val="000000"/>
                <w:sz w:val="18"/>
                <w:szCs w:val="18"/>
              </w:rPr>
              <w:t>Lupinus albifrons</w:t>
            </w:r>
          </w:p>
        </w:tc>
        <w:tc>
          <w:tcPr>
            <w:tcW w:w="1391" w:type="dxa"/>
            <w:tcBorders>
              <w:top w:val="nil"/>
              <w:left w:val="nil"/>
              <w:bottom w:val="single" w:sz="4" w:space="0" w:color="auto"/>
              <w:right w:val="single" w:sz="4" w:space="0" w:color="auto"/>
            </w:tcBorders>
            <w:shd w:val="clear" w:color="auto" w:fill="auto"/>
            <w:vAlign w:val="center"/>
            <w:hideMark/>
          </w:tcPr>
          <w:p w14:paraId="49F77B88"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Fabaceae</w:t>
            </w:r>
          </w:p>
        </w:tc>
        <w:tc>
          <w:tcPr>
            <w:tcW w:w="679" w:type="dxa"/>
            <w:tcBorders>
              <w:top w:val="nil"/>
              <w:left w:val="nil"/>
              <w:bottom w:val="nil"/>
              <w:right w:val="nil"/>
            </w:tcBorders>
            <w:shd w:val="clear" w:color="auto" w:fill="F2F2F2" w:themeFill="background1" w:themeFillShade="F2"/>
            <w:noWrap/>
            <w:vAlign w:val="center"/>
            <w:hideMark/>
          </w:tcPr>
          <w:p w14:paraId="364AE18E"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11</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71BBD38F"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Clarkia purpurea</w:t>
            </w:r>
          </w:p>
        </w:tc>
        <w:tc>
          <w:tcPr>
            <w:tcW w:w="1365" w:type="dxa"/>
            <w:tcBorders>
              <w:top w:val="nil"/>
              <w:left w:val="nil"/>
              <w:bottom w:val="single" w:sz="4" w:space="0" w:color="auto"/>
              <w:right w:val="single" w:sz="4" w:space="0" w:color="auto"/>
            </w:tcBorders>
            <w:shd w:val="clear" w:color="auto" w:fill="auto"/>
            <w:vAlign w:val="center"/>
            <w:hideMark/>
          </w:tcPr>
          <w:p w14:paraId="4DB00005"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Onagraceae</w:t>
            </w:r>
          </w:p>
        </w:tc>
      </w:tr>
      <w:tr w:rsidR="000B5B51" w:rsidRPr="00BC40BC" w14:paraId="0AC8EA1A"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663E2E32"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Vicia villosa</w:t>
            </w:r>
          </w:p>
        </w:tc>
        <w:tc>
          <w:tcPr>
            <w:tcW w:w="1391" w:type="dxa"/>
            <w:tcBorders>
              <w:top w:val="nil"/>
              <w:left w:val="nil"/>
              <w:bottom w:val="single" w:sz="4" w:space="0" w:color="auto"/>
              <w:right w:val="single" w:sz="4" w:space="0" w:color="auto"/>
            </w:tcBorders>
            <w:shd w:val="clear" w:color="auto" w:fill="auto"/>
            <w:vAlign w:val="center"/>
            <w:hideMark/>
          </w:tcPr>
          <w:p w14:paraId="7A7F2E12"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Fabaceae</w:t>
            </w:r>
          </w:p>
        </w:tc>
        <w:tc>
          <w:tcPr>
            <w:tcW w:w="679" w:type="dxa"/>
            <w:tcBorders>
              <w:top w:val="nil"/>
              <w:left w:val="nil"/>
              <w:bottom w:val="nil"/>
              <w:right w:val="nil"/>
            </w:tcBorders>
            <w:shd w:val="clear" w:color="auto" w:fill="F2F2F2" w:themeFill="background1" w:themeFillShade="F2"/>
            <w:noWrap/>
            <w:vAlign w:val="center"/>
            <w:hideMark/>
          </w:tcPr>
          <w:p w14:paraId="7C1756AE"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12</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26655204"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Lasthenia californica</w:t>
            </w:r>
          </w:p>
        </w:tc>
        <w:tc>
          <w:tcPr>
            <w:tcW w:w="1365" w:type="dxa"/>
            <w:tcBorders>
              <w:top w:val="nil"/>
              <w:left w:val="nil"/>
              <w:bottom w:val="single" w:sz="4" w:space="0" w:color="auto"/>
              <w:right w:val="single" w:sz="4" w:space="0" w:color="auto"/>
            </w:tcBorders>
            <w:shd w:val="clear" w:color="auto" w:fill="auto"/>
            <w:vAlign w:val="center"/>
            <w:hideMark/>
          </w:tcPr>
          <w:p w14:paraId="18082039"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Asteraceae</w:t>
            </w:r>
          </w:p>
        </w:tc>
      </w:tr>
      <w:tr w:rsidR="000B5B51" w:rsidRPr="00BC40BC" w14:paraId="42454365"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58C98E2F"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Eriodictyon tomentosum</w:t>
            </w:r>
          </w:p>
        </w:tc>
        <w:tc>
          <w:tcPr>
            <w:tcW w:w="1391" w:type="dxa"/>
            <w:tcBorders>
              <w:top w:val="nil"/>
              <w:left w:val="nil"/>
              <w:bottom w:val="single" w:sz="4" w:space="0" w:color="auto"/>
              <w:right w:val="single" w:sz="4" w:space="0" w:color="auto"/>
            </w:tcBorders>
            <w:shd w:val="clear" w:color="auto" w:fill="auto"/>
            <w:vAlign w:val="center"/>
            <w:hideMark/>
          </w:tcPr>
          <w:p w14:paraId="47607764"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Boraginaceae</w:t>
            </w:r>
          </w:p>
        </w:tc>
        <w:tc>
          <w:tcPr>
            <w:tcW w:w="679" w:type="dxa"/>
            <w:tcBorders>
              <w:top w:val="nil"/>
              <w:left w:val="nil"/>
              <w:bottom w:val="nil"/>
              <w:right w:val="nil"/>
            </w:tcBorders>
            <w:shd w:val="clear" w:color="auto" w:fill="F2F2F2" w:themeFill="background1" w:themeFillShade="F2"/>
            <w:noWrap/>
            <w:vAlign w:val="center"/>
            <w:hideMark/>
          </w:tcPr>
          <w:p w14:paraId="5AD11AC2"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13</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22FC5FBE"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Lupinus albifrons</w:t>
            </w:r>
          </w:p>
        </w:tc>
        <w:tc>
          <w:tcPr>
            <w:tcW w:w="1365" w:type="dxa"/>
            <w:tcBorders>
              <w:top w:val="nil"/>
              <w:left w:val="nil"/>
              <w:bottom w:val="single" w:sz="4" w:space="0" w:color="auto"/>
              <w:right w:val="single" w:sz="4" w:space="0" w:color="auto"/>
            </w:tcBorders>
            <w:shd w:val="clear" w:color="auto" w:fill="auto"/>
            <w:vAlign w:val="center"/>
            <w:hideMark/>
          </w:tcPr>
          <w:p w14:paraId="46F1B8A4"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Fabaceae</w:t>
            </w:r>
          </w:p>
        </w:tc>
      </w:tr>
      <w:tr w:rsidR="000B5B51" w:rsidRPr="00BC40BC" w14:paraId="4CFD1BEE"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76374F08"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Viola pedunculata</w:t>
            </w:r>
          </w:p>
        </w:tc>
        <w:tc>
          <w:tcPr>
            <w:tcW w:w="1391" w:type="dxa"/>
            <w:tcBorders>
              <w:top w:val="nil"/>
              <w:left w:val="nil"/>
              <w:bottom w:val="single" w:sz="4" w:space="0" w:color="auto"/>
              <w:right w:val="single" w:sz="4" w:space="0" w:color="auto"/>
            </w:tcBorders>
            <w:shd w:val="clear" w:color="auto" w:fill="auto"/>
            <w:vAlign w:val="center"/>
            <w:hideMark/>
          </w:tcPr>
          <w:p w14:paraId="42DFE1D6"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Violaceae</w:t>
            </w:r>
          </w:p>
        </w:tc>
        <w:tc>
          <w:tcPr>
            <w:tcW w:w="679" w:type="dxa"/>
            <w:tcBorders>
              <w:top w:val="nil"/>
              <w:left w:val="nil"/>
              <w:bottom w:val="nil"/>
              <w:right w:val="nil"/>
            </w:tcBorders>
            <w:shd w:val="clear" w:color="auto" w:fill="F2F2F2" w:themeFill="background1" w:themeFillShade="F2"/>
            <w:noWrap/>
            <w:vAlign w:val="center"/>
            <w:hideMark/>
          </w:tcPr>
          <w:p w14:paraId="21E7B95E"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14</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51BF10D5"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Calochortus venustus</w:t>
            </w:r>
          </w:p>
        </w:tc>
        <w:tc>
          <w:tcPr>
            <w:tcW w:w="1365" w:type="dxa"/>
            <w:tcBorders>
              <w:top w:val="nil"/>
              <w:left w:val="nil"/>
              <w:bottom w:val="single" w:sz="4" w:space="0" w:color="auto"/>
              <w:right w:val="single" w:sz="4" w:space="0" w:color="auto"/>
            </w:tcBorders>
            <w:shd w:val="clear" w:color="auto" w:fill="auto"/>
            <w:vAlign w:val="center"/>
            <w:hideMark/>
          </w:tcPr>
          <w:p w14:paraId="29F5925F"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Liliaceae</w:t>
            </w:r>
          </w:p>
        </w:tc>
      </w:tr>
      <w:tr w:rsidR="000B5B51" w:rsidRPr="00BC40BC" w14:paraId="03CE0800"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25255600"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 xml:space="preserve">Quercus agrifolia </w:t>
            </w:r>
            <w:proofErr w:type="gramStart"/>
            <w:r w:rsidRPr="00BC40BC">
              <w:rPr>
                <w:rFonts w:eastAsia="Times New Roman"/>
                <w:i/>
                <w:iCs/>
                <w:color w:val="000000"/>
                <w:sz w:val="18"/>
                <w:szCs w:val="18"/>
              </w:rPr>
              <w:t>var.agrifolia</w:t>
            </w:r>
            <w:proofErr w:type="gramEnd"/>
          </w:p>
        </w:tc>
        <w:tc>
          <w:tcPr>
            <w:tcW w:w="1391" w:type="dxa"/>
            <w:tcBorders>
              <w:top w:val="nil"/>
              <w:left w:val="nil"/>
              <w:bottom w:val="single" w:sz="4" w:space="0" w:color="auto"/>
              <w:right w:val="single" w:sz="4" w:space="0" w:color="auto"/>
            </w:tcBorders>
            <w:shd w:val="clear" w:color="auto" w:fill="auto"/>
            <w:vAlign w:val="center"/>
            <w:hideMark/>
          </w:tcPr>
          <w:p w14:paraId="2460FDFE"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Fagaceae</w:t>
            </w:r>
          </w:p>
        </w:tc>
        <w:tc>
          <w:tcPr>
            <w:tcW w:w="679" w:type="dxa"/>
            <w:tcBorders>
              <w:top w:val="nil"/>
              <w:left w:val="nil"/>
              <w:bottom w:val="nil"/>
              <w:right w:val="nil"/>
            </w:tcBorders>
            <w:shd w:val="clear" w:color="auto" w:fill="F2F2F2" w:themeFill="background1" w:themeFillShade="F2"/>
            <w:noWrap/>
            <w:vAlign w:val="center"/>
            <w:hideMark/>
          </w:tcPr>
          <w:p w14:paraId="37FCB165"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15</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742E4B67"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 xml:space="preserve">Ceanothus cuneatus </w:t>
            </w:r>
            <w:proofErr w:type="gramStart"/>
            <w:r w:rsidRPr="00BC40BC">
              <w:rPr>
                <w:rFonts w:eastAsia="Times New Roman"/>
                <w:i/>
                <w:iCs/>
                <w:color w:val="000000"/>
                <w:sz w:val="18"/>
                <w:szCs w:val="18"/>
              </w:rPr>
              <w:t>var.cuneatus</w:t>
            </w:r>
            <w:proofErr w:type="gramEnd"/>
          </w:p>
        </w:tc>
        <w:tc>
          <w:tcPr>
            <w:tcW w:w="1365" w:type="dxa"/>
            <w:tcBorders>
              <w:top w:val="nil"/>
              <w:left w:val="nil"/>
              <w:bottom w:val="single" w:sz="4" w:space="0" w:color="auto"/>
              <w:right w:val="single" w:sz="4" w:space="0" w:color="auto"/>
            </w:tcBorders>
            <w:shd w:val="clear" w:color="auto" w:fill="auto"/>
            <w:vAlign w:val="center"/>
            <w:hideMark/>
          </w:tcPr>
          <w:p w14:paraId="2F0F94D9"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Rhamnaceae</w:t>
            </w:r>
          </w:p>
        </w:tc>
      </w:tr>
      <w:tr w:rsidR="000B5B51" w:rsidRPr="00BC40BC" w14:paraId="71A10B0E"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1215A033"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Lasthenia californica</w:t>
            </w:r>
          </w:p>
        </w:tc>
        <w:tc>
          <w:tcPr>
            <w:tcW w:w="1391" w:type="dxa"/>
            <w:tcBorders>
              <w:top w:val="nil"/>
              <w:left w:val="nil"/>
              <w:bottom w:val="single" w:sz="4" w:space="0" w:color="auto"/>
              <w:right w:val="single" w:sz="4" w:space="0" w:color="auto"/>
            </w:tcBorders>
            <w:shd w:val="clear" w:color="auto" w:fill="auto"/>
            <w:vAlign w:val="center"/>
            <w:hideMark/>
          </w:tcPr>
          <w:p w14:paraId="62AF80D8"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Asteraceae</w:t>
            </w:r>
          </w:p>
        </w:tc>
        <w:tc>
          <w:tcPr>
            <w:tcW w:w="679" w:type="dxa"/>
            <w:tcBorders>
              <w:top w:val="nil"/>
              <w:left w:val="nil"/>
              <w:bottom w:val="nil"/>
              <w:right w:val="nil"/>
            </w:tcBorders>
            <w:shd w:val="clear" w:color="auto" w:fill="F2F2F2" w:themeFill="background1" w:themeFillShade="F2"/>
            <w:noWrap/>
            <w:vAlign w:val="center"/>
            <w:hideMark/>
          </w:tcPr>
          <w:p w14:paraId="01EEC0C7"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16</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3F6651C2"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Chorizanthe douglasii</w:t>
            </w:r>
          </w:p>
        </w:tc>
        <w:tc>
          <w:tcPr>
            <w:tcW w:w="1365" w:type="dxa"/>
            <w:tcBorders>
              <w:top w:val="nil"/>
              <w:left w:val="nil"/>
              <w:bottom w:val="single" w:sz="4" w:space="0" w:color="auto"/>
              <w:right w:val="single" w:sz="4" w:space="0" w:color="auto"/>
            </w:tcBorders>
            <w:shd w:val="clear" w:color="auto" w:fill="auto"/>
            <w:vAlign w:val="center"/>
            <w:hideMark/>
          </w:tcPr>
          <w:p w14:paraId="535B538C"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Polygonaceae</w:t>
            </w:r>
          </w:p>
        </w:tc>
      </w:tr>
      <w:tr w:rsidR="000B5B51" w:rsidRPr="00BC40BC" w14:paraId="6BD797B0"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4A321930"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Marrubium vulgare</w:t>
            </w:r>
          </w:p>
        </w:tc>
        <w:tc>
          <w:tcPr>
            <w:tcW w:w="1391" w:type="dxa"/>
            <w:tcBorders>
              <w:top w:val="nil"/>
              <w:left w:val="nil"/>
              <w:bottom w:val="single" w:sz="4" w:space="0" w:color="auto"/>
              <w:right w:val="single" w:sz="4" w:space="0" w:color="auto"/>
            </w:tcBorders>
            <w:shd w:val="clear" w:color="auto" w:fill="auto"/>
            <w:vAlign w:val="center"/>
            <w:hideMark/>
          </w:tcPr>
          <w:p w14:paraId="7EFD1F13"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Lamiaceae</w:t>
            </w:r>
          </w:p>
        </w:tc>
        <w:tc>
          <w:tcPr>
            <w:tcW w:w="679" w:type="dxa"/>
            <w:tcBorders>
              <w:top w:val="nil"/>
              <w:left w:val="nil"/>
              <w:bottom w:val="nil"/>
              <w:right w:val="nil"/>
            </w:tcBorders>
            <w:shd w:val="clear" w:color="auto" w:fill="F2F2F2" w:themeFill="background1" w:themeFillShade="F2"/>
            <w:noWrap/>
            <w:vAlign w:val="center"/>
            <w:hideMark/>
          </w:tcPr>
          <w:p w14:paraId="4F9E1789"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17</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7EF9B184"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Erodium cicutarium</w:t>
            </w:r>
          </w:p>
        </w:tc>
        <w:tc>
          <w:tcPr>
            <w:tcW w:w="1365" w:type="dxa"/>
            <w:tcBorders>
              <w:top w:val="nil"/>
              <w:left w:val="nil"/>
              <w:bottom w:val="single" w:sz="4" w:space="0" w:color="auto"/>
              <w:right w:val="single" w:sz="4" w:space="0" w:color="auto"/>
            </w:tcBorders>
            <w:shd w:val="clear" w:color="auto" w:fill="auto"/>
            <w:vAlign w:val="center"/>
            <w:hideMark/>
          </w:tcPr>
          <w:p w14:paraId="4C1C117C"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Geraniaceae</w:t>
            </w:r>
          </w:p>
        </w:tc>
      </w:tr>
      <w:tr w:rsidR="000B5B51" w:rsidRPr="00BC40BC" w14:paraId="64305780"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48E32C61"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 xml:space="preserve">Pholistoma auritum </w:t>
            </w:r>
            <w:proofErr w:type="gramStart"/>
            <w:r w:rsidRPr="00BC40BC">
              <w:rPr>
                <w:rFonts w:eastAsia="Times New Roman"/>
                <w:i/>
                <w:iCs/>
                <w:color w:val="000000"/>
                <w:sz w:val="18"/>
                <w:szCs w:val="18"/>
              </w:rPr>
              <w:t>var.auritum</w:t>
            </w:r>
            <w:proofErr w:type="gramEnd"/>
          </w:p>
        </w:tc>
        <w:tc>
          <w:tcPr>
            <w:tcW w:w="1391" w:type="dxa"/>
            <w:tcBorders>
              <w:top w:val="nil"/>
              <w:left w:val="nil"/>
              <w:bottom w:val="single" w:sz="4" w:space="0" w:color="auto"/>
              <w:right w:val="single" w:sz="4" w:space="0" w:color="auto"/>
            </w:tcBorders>
            <w:shd w:val="clear" w:color="auto" w:fill="auto"/>
            <w:vAlign w:val="center"/>
            <w:hideMark/>
          </w:tcPr>
          <w:p w14:paraId="4E2A5F60"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Boraginaceae</w:t>
            </w:r>
          </w:p>
        </w:tc>
        <w:tc>
          <w:tcPr>
            <w:tcW w:w="679" w:type="dxa"/>
            <w:tcBorders>
              <w:top w:val="nil"/>
              <w:left w:val="nil"/>
              <w:bottom w:val="nil"/>
              <w:right w:val="nil"/>
            </w:tcBorders>
            <w:shd w:val="clear" w:color="auto" w:fill="F2F2F2" w:themeFill="background1" w:themeFillShade="F2"/>
            <w:noWrap/>
            <w:vAlign w:val="center"/>
            <w:hideMark/>
          </w:tcPr>
          <w:p w14:paraId="4A99D36B"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18</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0A509F25"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Salix exigua</w:t>
            </w:r>
          </w:p>
        </w:tc>
        <w:tc>
          <w:tcPr>
            <w:tcW w:w="1365" w:type="dxa"/>
            <w:tcBorders>
              <w:top w:val="nil"/>
              <w:left w:val="nil"/>
              <w:bottom w:val="single" w:sz="4" w:space="0" w:color="auto"/>
              <w:right w:val="single" w:sz="4" w:space="0" w:color="auto"/>
            </w:tcBorders>
            <w:shd w:val="clear" w:color="auto" w:fill="auto"/>
            <w:vAlign w:val="center"/>
            <w:hideMark/>
          </w:tcPr>
          <w:p w14:paraId="51F5F7CD"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Salicaceae</w:t>
            </w:r>
          </w:p>
        </w:tc>
      </w:tr>
      <w:tr w:rsidR="000B5B51" w:rsidRPr="00BC40BC" w14:paraId="00F1AA12"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2D99B626"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Arctostaphylos pungens</w:t>
            </w:r>
          </w:p>
        </w:tc>
        <w:tc>
          <w:tcPr>
            <w:tcW w:w="1391" w:type="dxa"/>
            <w:tcBorders>
              <w:top w:val="nil"/>
              <w:left w:val="nil"/>
              <w:bottom w:val="single" w:sz="4" w:space="0" w:color="auto"/>
              <w:right w:val="single" w:sz="4" w:space="0" w:color="auto"/>
            </w:tcBorders>
            <w:shd w:val="clear" w:color="auto" w:fill="auto"/>
            <w:vAlign w:val="center"/>
            <w:hideMark/>
          </w:tcPr>
          <w:p w14:paraId="7CED91D0"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Ericaceae</w:t>
            </w:r>
          </w:p>
        </w:tc>
        <w:tc>
          <w:tcPr>
            <w:tcW w:w="679" w:type="dxa"/>
            <w:tcBorders>
              <w:top w:val="nil"/>
              <w:left w:val="nil"/>
              <w:bottom w:val="nil"/>
              <w:right w:val="nil"/>
            </w:tcBorders>
            <w:shd w:val="clear" w:color="auto" w:fill="F2F2F2" w:themeFill="background1" w:themeFillShade="F2"/>
            <w:noWrap/>
            <w:vAlign w:val="center"/>
            <w:hideMark/>
          </w:tcPr>
          <w:p w14:paraId="40FFD9BD"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19</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32510732"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Penstemon heterophyllus</w:t>
            </w:r>
          </w:p>
        </w:tc>
        <w:tc>
          <w:tcPr>
            <w:tcW w:w="1365" w:type="dxa"/>
            <w:tcBorders>
              <w:top w:val="nil"/>
              <w:left w:val="nil"/>
              <w:bottom w:val="single" w:sz="4" w:space="0" w:color="auto"/>
              <w:right w:val="single" w:sz="4" w:space="0" w:color="auto"/>
            </w:tcBorders>
            <w:shd w:val="clear" w:color="auto" w:fill="auto"/>
            <w:vAlign w:val="center"/>
            <w:hideMark/>
          </w:tcPr>
          <w:p w14:paraId="698DD357"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Plantaginaceae</w:t>
            </w:r>
          </w:p>
        </w:tc>
      </w:tr>
      <w:tr w:rsidR="000B5B51" w:rsidRPr="00BC40BC" w14:paraId="25F69D53"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52161282"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Amsinckia menziesii</w:t>
            </w:r>
          </w:p>
        </w:tc>
        <w:tc>
          <w:tcPr>
            <w:tcW w:w="1391" w:type="dxa"/>
            <w:tcBorders>
              <w:top w:val="nil"/>
              <w:left w:val="nil"/>
              <w:bottom w:val="single" w:sz="4" w:space="0" w:color="auto"/>
              <w:right w:val="single" w:sz="4" w:space="0" w:color="auto"/>
            </w:tcBorders>
            <w:shd w:val="clear" w:color="auto" w:fill="auto"/>
            <w:vAlign w:val="center"/>
            <w:hideMark/>
          </w:tcPr>
          <w:p w14:paraId="33D0F83E"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Boraginaceae</w:t>
            </w:r>
          </w:p>
        </w:tc>
        <w:tc>
          <w:tcPr>
            <w:tcW w:w="679" w:type="dxa"/>
            <w:tcBorders>
              <w:top w:val="nil"/>
              <w:left w:val="nil"/>
              <w:bottom w:val="nil"/>
              <w:right w:val="nil"/>
            </w:tcBorders>
            <w:shd w:val="clear" w:color="auto" w:fill="F2F2F2" w:themeFill="background1" w:themeFillShade="F2"/>
            <w:noWrap/>
            <w:vAlign w:val="center"/>
            <w:hideMark/>
          </w:tcPr>
          <w:p w14:paraId="72D040DB"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20</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3A5505B3"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 xml:space="preserve">Lotus scoparius </w:t>
            </w:r>
            <w:proofErr w:type="gramStart"/>
            <w:r w:rsidRPr="00BC40BC">
              <w:rPr>
                <w:rFonts w:eastAsia="Times New Roman"/>
                <w:i/>
                <w:iCs/>
                <w:color w:val="000000"/>
                <w:sz w:val="18"/>
                <w:szCs w:val="18"/>
              </w:rPr>
              <w:t>var.scoparius</w:t>
            </w:r>
            <w:proofErr w:type="gramEnd"/>
          </w:p>
        </w:tc>
        <w:tc>
          <w:tcPr>
            <w:tcW w:w="1365" w:type="dxa"/>
            <w:tcBorders>
              <w:top w:val="nil"/>
              <w:left w:val="nil"/>
              <w:bottom w:val="single" w:sz="4" w:space="0" w:color="auto"/>
              <w:right w:val="single" w:sz="4" w:space="0" w:color="auto"/>
            </w:tcBorders>
            <w:shd w:val="clear" w:color="auto" w:fill="auto"/>
            <w:vAlign w:val="center"/>
            <w:hideMark/>
          </w:tcPr>
          <w:p w14:paraId="6AC86C7B"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Fabaceae</w:t>
            </w:r>
          </w:p>
        </w:tc>
      </w:tr>
      <w:tr w:rsidR="000B5B51" w:rsidRPr="00BC40BC" w14:paraId="6AE71B8A"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00FE4FB3"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 xml:space="preserve">Ceanothus cuneatus </w:t>
            </w:r>
            <w:proofErr w:type="gramStart"/>
            <w:r w:rsidRPr="00BC40BC">
              <w:rPr>
                <w:rFonts w:eastAsia="Times New Roman"/>
                <w:i/>
                <w:iCs/>
                <w:color w:val="000000"/>
                <w:sz w:val="18"/>
                <w:szCs w:val="18"/>
              </w:rPr>
              <w:t>var.cuneatus</w:t>
            </w:r>
            <w:proofErr w:type="gramEnd"/>
          </w:p>
        </w:tc>
        <w:tc>
          <w:tcPr>
            <w:tcW w:w="1391" w:type="dxa"/>
            <w:tcBorders>
              <w:top w:val="nil"/>
              <w:left w:val="nil"/>
              <w:bottom w:val="single" w:sz="4" w:space="0" w:color="auto"/>
              <w:right w:val="single" w:sz="4" w:space="0" w:color="auto"/>
            </w:tcBorders>
            <w:shd w:val="clear" w:color="auto" w:fill="auto"/>
            <w:vAlign w:val="center"/>
            <w:hideMark/>
          </w:tcPr>
          <w:p w14:paraId="374431A3"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Rhamnaceae</w:t>
            </w:r>
          </w:p>
        </w:tc>
        <w:tc>
          <w:tcPr>
            <w:tcW w:w="679" w:type="dxa"/>
            <w:tcBorders>
              <w:top w:val="nil"/>
              <w:left w:val="nil"/>
              <w:bottom w:val="nil"/>
              <w:right w:val="nil"/>
            </w:tcBorders>
            <w:shd w:val="clear" w:color="auto" w:fill="F2F2F2" w:themeFill="background1" w:themeFillShade="F2"/>
            <w:noWrap/>
            <w:vAlign w:val="center"/>
            <w:hideMark/>
          </w:tcPr>
          <w:p w14:paraId="4E31091D"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21</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4A378D1A"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Baccharis salicifolia</w:t>
            </w:r>
          </w:p>
        </w:tc>
        <w:tc>
          <w:tcPr>
            <w:tcW w:w="1365" w:type="dxa"/>
            <w:tcBorders>
              <w:top w:val="nil"/>
              <w:left w:val="nil"/>
              <w:bottom w:val="single" w:sz="4" w:space="0" w:color="auto"/>
              <w:right w:val="single" w:sz="4" w:space="0" w:color="auto"/>
            </w:tcBorders>
            <w:shd w:val="clear" w:color="auto" w:fill="auto"/>
            <w:vAlign w:val="center"/>
            <w:hideMark/>
          </w:tcPr>
          <w:p w14:paraId="502D0A0B"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Asteraceae</w:t>
            </w:r>
          </w:p>
        </w:tc>
      </w:tr>
      <w:tr w:rsidR="000B5B51" w:rsidRPr="00BC40BC" w14:paraId="2E83D7E9"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3F186B47"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Bloomeria crocea</w:t>
            </w:r>
          </w:p>
        </w:tc>
        <w:tc>
          <w:tcPr>
            <w:tcW w:w="1391" w:type="dxa"/>
            <w:tcBorders>
              <w:top w:val="nil"/>
              <w:left w:val="nil"/>
              <w:bottom w:val="single" w:sz="4" w:space="0" w:color="auto"/>
              <w:right w:val="single" w:sz="4" w:space="0" w:color="auto"/>
            </w:tcBorders>
            <w:shd w:val="clear" w:color="auto" w:fill="auto"/>
            <w:vAlign w:val="center"/>
            <w:hideMark/>
          </w:tcPr>
          <w:p w14:paraId="26D85D3C"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Liliaceae</w:t>
            </w:r>
          </w:p>
        </w:tc>
        <w:tc>
          <w:tcPr>
            <w:tcW w:w="679" w:type="dxa"/>
            <w:tcBorders>
              <w:top w:val="nil"/>
              <w:left w:val="nil"/>
              <w:bottom w:val="nil"/>
              <w:right w:val="nil"/>
            </w:tcBorders>
            <w:shd w:val="clear" w:color="auto" w:fill="F2F2F2" w:themeFill="background1" w:themeFillShade="F2"/>
            <w:noWrap/>
            <w:vAlign w:val="center"/>
            <w:hideMark/>
          </w:tcPr>
          <w:p w14:paraId="557D837D"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22</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4B2A3132"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Vicia villosa</w:t>
            </w:r>
          </w:p>
        </w:tc>
        <w:tc>
          <w:tcPr>
            <w:tcW w:w="1365" w:type="dxa"/>
            <w:tcBorders>
              <w:top w:val="nil"/>
              <w:left w:val="nil"/>
              <w:bottom w:val="single" w:sz="4" w:space="0" w:color="auto"/>
              <w:right w:val="single" w:sz="4" w:space="0" w:color="auto"/>
            </w:tcBorders>
            <w:shd w:val="clear" w:color="auto" w:fill="auto"/>
            <w:vAlign w:val="center"/>
            <w:hideMark/>
          </w:tcPr>
          <w:p w14:paraId="2CAE1C63"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Fabaceae</w:t>
            </w:r>
          </w:p>
        </w:tc>
      </w:tr>
      <w:tr w:rsidR="000B5B51" w:rsidRPr="00BC40BC" w14:paraId="3319D77B"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12FEC63C"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Heliotropium curassavicum</w:t>
            </w:r>
          </w:p>
        </w:tc>
        <w:tc>
          <w:tcPr>
            <w:tcW w:w="1391" w:type="dxa"/>
            <w:tcBorders>
              <w:top w:val="nil"/>
              <w:left w:val="nil"/>
              <w:bottom w:val="single" w:sz="4" w:space="0" w:color="auto"/>
              <w:right w:val="single" w:sz="4" w:space="0" w:color="auto"/>
            </w:tcBorders>
            <w:shd w:val="clear" w:color="auto" w:fill="auto"/>
            <w:vAlign w:val="center"/>
            <w:hideMark/>
          </w:tcPr>
          <w:p w14:paraId="5307B54D"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Boraginaceae</w:t>
            </w:r>
          </w:p>
        </w:tc>
        <w:tc>
          <w:tcPr>
            <w:tcW w:w="679" w:type="dxa"/>
            <w:tcBorders>
              <w:top w:val="nil"/>
              <w:left w:val="nil"/>
              <w:bottom w:val="nil"/>
              <w:right w:val="nil"/>
            </w:tcBorders>
            <w:shd w:val="clear" w:color="auto" w:fill="F2F2F2" w:themeFill="background1" w:themeFillShade="F2"/>
            <w:noWrap/>
            <w:vAlign w:val="center"/>
            <w:hideMark/>
          </w:tcPr>
          <w:p w14:paraId="69C32C14"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23</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7F7EE4B0"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Malacothamnus aboriginum</w:t>
            </w:r>
          </w:p>
        </w:tc>
        <w:tc>
          <w:tcPr>
            <w:tcW w:w="1365" w:type="dxa"/>
            <w:tcBorders>
              <w:top w:val="nil"/>
              <w:left w:val="nil"/>
              <w:bottom w:val="single" w:sz="4" w:space="0" w:color="auto"/>
              <w:right w:val="single" w:sz="4" w:space="0" w:color="auto"/>
            </w:tcBorders>
            <w:shd w:val="clear" w:color="auto" w:fill="auto"/>
            <w:vAlign w:val="center"/>
            <w:hideMark/>
          </w:tcPr>
          <w:p w14:paraId="42182395"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Malvaceae</w:t>
            </w:r>
          </w:p>
        </w:tc>
      </w:tr>
      <w:tr w:rsidR="000B5B51" w:rsidRPr="00BC40BC" w14:paraId="25BA1203" w14:textId="77777777" w:rsidTr="00192BE0">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vAlign w:val="center"/>
            <w:hideMark/>
          </w:tcPr>
          <w:p w14:paraId="016C670C"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Erodium brachycarpum</w:t>
            </w:r>
          </w:p>
        </w:tc>
        <w:tc>
          <w:tcPr>
            <w:tcW w:w="1391" w:type="dxa"/>
            <w:tcBorders>
              <w:top w:val="nil"/>
              <w:left w:val="nil"/>
              <w:bottom w:val="single" w:sz="4" w:space="0" w:color="auto"/>
              <w:right w:val="single" w:sz="4" w:space="0" w:color="auto"/>
            </w:tcBorders>
            <w:shd w:val="clear" w:color="auto" w:fill="auto"/>
            <w:vAlign w:val="center"/>
            <w:hideMark/>
          </w:tcPr>
          <w:p w14:paraId="36B9F746"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Geraniaceae</w:t>
            </w:r>
          </w:p>
        </w:tc>
        <w:tc>
          <w:tcPr>
            <w:tcW w:w="679" w:type="dxa"/>
            <w:tcBorders>
              <w:top w:val="nil"/>
              <w:left w:val="nil"/>
              <w:bottom w:val="nil"/>
              <w:right w:val="nil"/>
            </w:tcBorders>
            <w:shd w:val="clear" w:color="auto" w:fill="F2F2F2" w:themeFill="background1" w:themeFillShade="F2"/>
            <w:noWrap/>
            <w:vAlign w:val="center"/>
            <w:hideMark/>
          </w:tcPr>
          <w:p w14:paraId="17500FF3"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24</w:t>
            </w:r>
          </w:p>
        </w:tc>
        <w:tc>
          <w:tcPr>
            <w:tcW w:w="2479" w:type="dxa"/>
            <w:tcBorders>
              <w:top w:val="nil"/>
              <w:left w:val="single" w:sz="4" w:space="0" w:color="auto"/>
              <w:bottom w:val="single" w:sz="4" w:space="0" w:color="auto"/>
              <w:right w:val="single" w:sz="4" w:space="0" w:color="auto"/>
            </w:tcBorders>
            <w:shd w:val="clear" w:color="auto" w:fill="auto"/>
            <w:vAlign w:val="center"/>
            <w:hideMark/>
          </w:tcPr>
          <w:p w14:paraId="7580A235"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Ranunculus californicus</w:t>
            </w:r>
          </w:p>
        </w:tc>
        <w:tc>
          <w:tcPr>
            <w:tcW w:w="1365" w:type="dxa"/>
            <w:tcBorders>
              <w:top w:val="nil"/>
              <w:left w:val="nil"/>
              <w:bottom w:val="single" w:sz="4" w:space="0" w:color="auto"/>
              <w:right w:val="single" w:sz="4" w:space="0" w:color="auto"/>
            </w:tcBorders>
            <w:shd w:val="clear" w:color="auto" w:fill="auto"/>
            <w:vAlign w:val="center"/>
            <w:hideMark/>
          </w:tcPr>
          <w:p w14:paraId="62DBCFA7"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Ranunculaceae</w:t>
            </w:r>
          </w:p>
        </w:tc>
      </w:tr>
      <w:tr w:rsidR="000B5B51" w:rsidRPr="00BC40BC" w14:paraId="2B0FDD0E" w14:textId="77777777" w:rsidTr="00192BE0">
        <w:trPr>
          <w:gridAfter w:val="1"/>
          <w:wAfter w:w="26" w:type="dxa"/>
          <w:cantSplit/>
          <w:trHeight w:hRule="exact" w:val="346"/>
        </w:trPr>
        <w:tc>
          <w:tcPr>
            <w:tcW w:w="2520" w:type="dxa"/>
            <w:gridSpan w:val="2"/>
            <w:tcBorders>
              <w:top w:val="nil"/>
              <w:left w:val="single" w:sz="12" w:space="0" w:color="auto"/>
              <w:bottom w:val="single" w:sz="12" w:space="0" w:color="auto"/>
              <w:right w:val="single" w:sz="4" w:space="0" w:color="auto"/>
            </w:tcBorders>
            <w:shd w:val="clear" w:color="auto" w:fill="auto"/>
            <w:vAlign w:val="center"/>
            <w:hideMark/>
          </w:tcPr>
          <w:p w14:paraId="6E51B67B"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Salix lasiolepis</w:t>
            </w:r>
          </w:p>
        </w:tc>
        <w:tc>
          <w:tcPr>
            <w:tcW w:w="1391" w:type="dxa"/>
            <w:tcBorders>
              <w:top w:val="nil"/>
              <w:left w:val="nil"/>
              <w:bottom w:val="single" w:sz="12" w:space="0" w:color="auto"/>
              <w:right w:val="single" w:sz="4" w:space="0" w:color="auto"/>
            </w:tcBorders>
            <w:shd w:val="clear" w:color="auto" w:fill="auto"/>
            <w:vAlign w:val="center"/>
            <w:hideMark/>
          </w:tcPr>
          <w:p w14:paraId="4FD29221"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Salicaceae</w:t>
            </w:r>
          </w:p>
        </w:tc>
        <w:tc>
          <w:tcPr>
            <w:tcW w:w="679" w:type="dxa"/>
            <w:tcBorders>
              <w:top w:val="nil"/>
              <w:left w:val="nil"/>
              <w:bottom w:val="single" w:sz="12" w:space="0" w:color="auto"/>
              <w:right w:val="nil"/>
            </w:tcBorders>
            <w:shd w:val="clear" w:color="auto" w:fill="F2F2F2" w:themeFill="background1" w:themeFillShade="F2"/>
            <w:noWrap/>
            <w:vAlign w:val="center"/>
            <w:hideMark/>
          </w:tcPr>
          <w:p w14:paraId="5C3CE928" w14:textId="77777777" w:rsidR="000B5B51" w:rsidRPr="00BC40BC" w:rsidRDefault="000B5B51" w:rsidP="00192BE0">
            <w:pPr>
              <w:spacing w:line="480" w:lineRule="auto"/>
              <w:jc w:val="center"/>
              <w:rPr>
                <w:rFonts w:eastAsia="Times New Roman"/>
                <w:color w:val="000000"/>
                <w:sz w:val="18"/>
                <w:szCs w:val="18"/>
              </w:rPr>
            </w:pPr>
            <w:r>
              <w:rPr>
                <w:rFonts w:eastAsia="Times New Roman"/>
                <w:color w:val="000000"/>
                <w:sz w:val="18"/>
                <w:szCs w:val="18"/>
              </w:rPr>
              <w:t>25</w:t>
            </w:r>
          </w:p>
        </w:tc>
        <w:tc>
          <w:tcPr>
            <w:tcW w:w="2479" w:type="dxa"/>
            <w:tcBorders>
              <w:top w:val="nil"/>
              <w:left w:val="single" w:sz="4" w:space="0" w:color="auto"/>
              <w:bottom w:val="single" w:sz="12" w:space="0" w:color="auto"/>
              <w:right w:val="single" w:sz="4" w:space="0" w:color="auto"/>
            </w:tcBorders>
            <w:shd w:val="clear" w:color="auto" w:fill="auto"/>
            <w:vAlign w:val="center"/>
            <w:hideMark/>
          </w:tcPr>
          <w:p w14:paraId="27C99653" w14:textId="77777777" w:rsidR="000B5B51" w:rsidRPr="00BC40BC" w:rsidRDefault="000B5B51" w:rsidP="00192BE0">
            <w:pPr>
              <w:spacing w:line="480" w:lineRule="auto"/>
              <w:jc w:val="center"/>
              <w:rPr>
                <w:rFonts w:eastAsia="Times New Roman"/>
                <w:i/>
                <w:iCs/>
                <w:color w:val="000000"/>
                <w:sz w:val="18"/>
                <w:szCs w:val="18"/>
              </w:rPr>
            </w:pPr>
            <w:r w:rsidRPr="00BC40BC">
              <w:rPr>
                <w:rFonts w:eastAsia="Times New Roman"/>
                <w:i/>
                <w:iCs/>
                <w:color w:val="000000"/>
                <w:sz w:val="18"/>
                <w:szCs w:val="18"/>
              </w:rPr>
              <w:t>Heliotropium curassavicum</w:t>
            </w:r>
          </w:p>
        </w:tc>
        <w:tc>
          <w:tcPr>
            <w:tcW w:w="1365" w:type="dxa"/>
            <w:tcBorders>
              <w:top w:val="nil"/>
              <w:left w:val="nil"/>
              <w:bottom w:val="single" w:sz="12" w:space="0" w:color="auto"/>
              <w:right w:val="single" w:sz="4" w:space="0" w:color="auto"/>
            </w:tcBorders>
            <w:shd w:val="clear" w:color="auto" w:fill="auto"/>
            <w:vAlign w:val="center"/>
            <w:hideMark/>
          </w:tcPr>
          <w:p w14:paraId="7B98AC1D" w14:textId="77777777" w:rsidR="000B5B51" w:rsidRPr="00BC40BC" w:rsidRDefault="000B5B51" w:rsidP="00192BE0">
            <w:pPr>
              <w:spacing w:line="480" w:lineRule="auto"/>
              <w:jc w:val="center"/>
              <w:rPr>
                <w:rFonts w:eastAsia="Times New Roman"/>
                <w:color w:val="000000"/>
                <w:sz w:val="18"/>
                <w:szCs w:val="18"/>
              </w:rPr>
            </w:pPr>
            <w:r w:rsidRPr="00BC40BC">
              <w:rPr>
                <w:rFonts w:eastAsia="Times New Roman"/>
                <w:color w:val="000000"/>
                <w:sz w:val="18"/>
                <w:szCs w:val="18"/>
              </w:rPr>
              <w:t>Boraginaceae</w:t>
            </w:r>
          </w:p>
        </w:tc>
      </w:tr>
    </w:tbl>
    <w:p w14:paraId="549175A2" w14:textId="77777777" w:rsidR="00BB0950" w:rsidRDefault="00BB0950" w:rsidP="00BB0950">
      <w:pPr>
        <w:spacing w:line="480" w:lineRule="auto"/>
      </w:pPr>
    </w:p>
    <w:p w14:paraId="3AEF3A9F" w14:textId="77777777" w:rsidR="00BB0950" w:rsidRDefault="00BB0950" w:rsidP="00BB0950">
      <w:pPr>
        <w:spacing w:line="480" w:lineRule="auto"/>
        <w:rPr>
          <w:b/>
          <w:sz w:val="32"/>
        </w:rPr>
      </w:pPr>
    </w:p>
    <w:p w14:paraId="17D99CD8" w14:textId="2EACEC3A" w:rsidR="00C66394" w:rsidRPr="00D11E57" w:rsidRDefault="00C66394" w:rsidP="00BB0950">
      <w:pPr>
        <w:spacing w:line="480" w:lineRule="auto"/>
        <w:rPr>
          <w:b/>
          <w:sz w:val="32"/>
        </w:rPr>
      </w:pPr>
      <w:r w:rsidRPr="00D11E57">
        <w:rPr>
          <w:b/>
          <w:sz w:val="32"/>
        </w:rPr>
        <w:t xml:space="preserve">Pinnacles </w:t>
      </w:r>
      <w:r w:rsidR="00D11E57">
        <w:rPr>
          <w:b/>
          <w:sz w:val="32"/>
        </w:rPr>
        <w:t>b</w:t>
      </w:r>
      <w:r w:rsidRPr="00D11E57">
        <w:rPr>
          <w:b/>
          <w:sz w:val="32"/>
        </w:rPr>
        <w:t xml:space="preserve">ee </w:t>
      </w:r>
      <w:r w:rsidR="00D11E57">
        <w:rPr>
          <w:b/>
          <w:sz w:val="32"/>
        </w:rPr>
        <w:t>b</w:t>
      </w:r>
      <w:r w:rsidRPr="00D11E57">
        <w:rPr>
          <w:b/>
          <w:sz w:val="32"/>
        </w:rPr>
        <w:t xml:space="preserve">iodiversity in </w:t>
      </w:r>
      <w:r w:rsidR="00D11E57">
        <w:rPr>
          <w:b/>
          <w:sz w:val="32"/>
        </w:rPr>
        <w:t>c</w:t>
      </w:r>
      <w:r w:rsidRPr="00D11E57">
        <w:rPr>
          <w:b/>
          <w:sz w:val="32"/>
        </w:rPr>
        <w:t>ontext</w:t>
      </w:r>
    </w:p>
    <w:p w14:paraId="2919F04E" w14:textId="7CA5C72A" w:rsidR="005F3600" w:rsidRDefault="001D247D" w:rsidP="005F3600">
      <w:pPr>
        <w:spacing w:line="480" w:lineRule="auto"/>
      </w:pPr>
      <w:r>
        <w:tab/>
      </w:r>
      <w:r w:rsidR="000A4B48">
        <w:t xml:space="preserve">To enable an analysis of how remarkable the bee biodiversity at Pinnacles </w:t>
      </w:r>
      <w:r w:rsidR="00BF3669">
        <w:t xml:space="preserve">really </w:t>
      </w:r>
      <w:r w:rsidR="000A4B48">
        <w:t>is, w</w:t>
      </w:r>
      <w:r w:rsidR="002A5756">
        <w:t xml:space="preserve">e </w:t>
      </w:r>
      <w:r w:rsidR="000A4B48">
        <w:t>used literature searches and expert opinion</w:t>
      </w:r>
      <w:r w:rsidR="00114282">
        <w:t>s</w:t>
      </w:r>
      <w:r w:rsidR="000A4B48">
        <w:t xml:space="preserve"> to compile a list of</w:t>
      </w:r>
      <w:r w:rsidR="00B530ED">
        <w:t xml:space="preserve"> 2</w:t>
      </w:r>
      <w:r w:rsidR="00762E7E">
        <w:t>3</w:t>
      </w:r>
      <w:r w:rsidR="000A4B48">
        <w:t xml:space="preserve"> studies within the United </w:t>
      </w:r>
      <w:r w:rsidR="000A4B48">
        <w:lastRenderedPageBreak/>
        <w:t>States that matched our criteria for comparison</w:t>
      </w:r>
      <w:r w:rsidR="00114282">
        <w:t xml:space="preserve"> (N&gt;100 species, extensive inventory-style sampling in a natural area) </w:t>
      </w:r>
      <w:r w:rsidR="00383181">
        <w:t>(</w:t>
      </w:r>
      <w:r w:rsidR="00ED708F">
        <w:t xml:space="preserve">S3 </w:t>
      </w:r>
      <w:r w:rsidR="00383181">
        <w:t>Table</w:t>
      </w:r>
      <w:r w:rsidR="002A5756">
        <w:t xml:space="preserve">). </w:t>
      </w:r>
      <w:r w:rsidR="005F3600">
        <w:t xml:space="preserve">It is worth </w:t>
      </w:r>
      <w:r w:rsidR="00995752">
        <w:t>visualizing</w:t>
      </w:r>
      <w:r w:rsidR="005F3600">
        <w:t xml:space="preserve"> that</w:t>
      </w:r>
      <w:r w:rsidR="00762E7E">
        <w:t>,</w:t>
      </w:r>
      <w:r w:rsidR="00995752">
        <w:t xml:space="preserve"> while efforts to survey native bees have increased in recent years,</w:t>
      </w:r>
      <w:r w:rsidR="005F3600">
        <w:t xml:space="preserve"> </w:t>
      </w:r>
      <w:r w:rsidR="00995752">
        <w:t>these</w:t>
      </w:r>
      <w:r w:rsidR="005F3600">
        <w:t xml:space="preserve"> </w:t>
      </w:r>
      <w:r w:rsidR="00995752">
        <w:t xml:space="preserve">published </w:t>
      </w:r>
      <w:r w:rsidR="005F3600">
        <w:t>inventories still only cover a small proportion of natural areas and habitat types across the United States, and thus offer only a small window into the status of native bees across the country (Fig 4).</w:t>
      </w:r>
    </w:p>
    <w:p w14:paraId="6AAF02EC" w14:textId="77777777" w:rsidR="00146215" w:rsidRDefault="00146215" w:rsidP="00146215">
      <w:pPr>
        <w:spacing w:line="480" w:lineRule="auto"/>
        <w:jc w:val="center"/>
      </w:pPr>
    </w:p>
    <w:p w14:paraId="570FFC70" w14:textId="77777777" w:rsidR="00146215" w:rsidRDefault="00146215" w:rsidP="00146215">
      <w:pPr>
        <w:spacing w:line="480" w:lineRule="auto"/>
      </w:pPr>
      <w:r w:rsidRPr="00F879C0">
        <w:rPr>
          <w:b/>
        </w:rPr>
        <w:t xml:space="preserve">Fig </w:t>
      </w:r>
      <w:r>
        <w:rPr>
          <w:b/>
        </w:rPr>
        <w:t>4</w:t>
      </w:r>
      <w:r>
        <w:t xml:space="preserve">. </w:t>
      </w:r>
      <w:r w:rsidRPr="00146215">
        <w:rPr>
          <w:b/>
        </w:rPr>
        <w:t>Map of the location, size, and number of bee species recorded for all exhaustive bee inventory efforts undertaken across the United States for which data is published or reported</w:t>
      </w:r>
      <w:r>
        <w:t>. The black arrow points to Pinnacles National Park. See S3 Table for more details on projects shown.</w:t>
      </w:r>
    </w:p>
    <w:p w14:paraId="7ED67E2E" w14:textId="77777777" w:rsidR="00146215" w:rsidRDefault="00146215" w:rsidP="005F3600">
      <w:pPr>
        <w:spacing w:line="480" w:lineRule="auto"/>
      </w:pPr>
    </w:p>
    <w:p w14:paraId="7E607E41" w14:textId="147F1FD6" w:rsidR="00A27040" w:rsidRDefault="00995752" w:rsidP="001D247D">
      <w:pPr>
        <w:spacing w:line="480" w:lineRule="auto"/>
      </w:pPr>
      <w:r>
        <w:tab/>
      </w:r>
      <w:r w:rsidR="00A27040">
        <w:t xml:space="preserve">Without controlling for the area sampled, Pinnacles' 450 bee species place it fourth among </w:t>
      </w:r>
      <w:r w:rsidR="00762E7E">
        <w:t>23</w:t>
      </w:r>
      <w:r w:rsidR="00A27040">
        <w:t xml:space="preserve"> completed studies reporting high </w:t>
      </w:r>
      <w:r w:rsidR="00114282">
        <w:t>numbers of bee species</w:t>
      </w:r>
      <w:r w:rsidR="00A27040">
        <w:t xml:space="preserve"> within a natural area. Studies with more total bee species include Grand Staircase Escalante National Monument</w:t>
      </w:r>
      <w:r w:rsidR="003E182B">
        <w:t xml:space="preserve">, </w:t>
      </w:r>
      <w:r w:rsidR="00A27040">
        <w:t>where OMC recorded 656 different species of bees between 2000-2003</w:t>
      </w:r>
      <w:r w:rsidR="00C448B9">
        <w:t xml:space="preserve"> </w:t>
      </w:r>
      <w:r w:rsidR="00C448B9">
        <w:fldChar w:fldCharType="begin"/>
      </w:r>
      <w:r w:rsidR="00C448B9">
        <w:instrText xml:space="preserve"> ADDIN ZOTERO_ITEM CSL_CITATION {"citationID":"YVrPJjfr","properties":{"formattedCitation":"[38]","plainCitation":"[38]","noteIndex":0},"citationItems":[{"id":1546,"uris":["http://zotero.org/users/479221/items/APSQCH9B"],"uri":["http://zotero.org/users/479221/items/APSQCH9B"],"itemData":{"id":1546,"type":"thesis","title":"A survey of the bees of Grand Staircase-Escalante National Monument, Southern Utah: Incidence, Abundance, and Community dynamics","publisher":"Utah State University","publisher-place":"Logan, Utah","number-of-pages":"158","genre":"Masters of Science","event-place":"Logan, Utah","author":[{"family":"Messinger","given":"Olivia"}],"issued":{"date-parts":[["2006"]]}}}],"schema":"https://github.com/citation-style-language/schema/raw/master/csl-citation.json"} </w:instrText>
      </w:r>
      <w:r w:rsidR="00C448B9">
        <w:fldChar w:fldCharType="separate"/>
      </w:r>
      <w:r w:rsidR="00C448B9">
        <w:rPr>
          <w:noProof/>
        </w:rPr>
        <w:t>[38]</w:t>
      </w:r>
      <w:r w:rsidR="00C448B9">
        <w:fldChar w:fldCharType="end"/>
      </w:r>
      <w:r w:rsidR="00A27040">
        <w:t>, a study conducted by TLG in Clark County, Nevada that documented 598 bee species over three years</w:t>
      </w:r>
      <w:r w:rsidR="00C448B9">
        <w:t xml:space="preserve"> </w:t>
      </w:r>
      <w:r w:rsidR="00C448B9">
        <w:fldChar w:fldCharType="begin"/>
      </w:r>
      <w:r w:rsidR="00C448B9">
        <w:instrText xml:space="preserve"> ADDIN ZOTERO_ITEM CSL_CITATION {"citationID":"TOwJPZYV","properties":{"formattedCitation":"[35]","plainCitation":"[35]","noteIndex":0},"citationItems":[{"id":1707,"uris":["http://zotero.org/users/479221/items/BHK5444J"],"uri":["http://zotero.org/users/479221/items/BHK5444J"],"itemData":{"id":1707,"type":"article-journal","title":"A survey of the rare bees of Clark County, Nevada","container-title":"Final Report, The Nature Conservancy, Las Vegas, NV","source":"works.bepress.com","URL":"http://works.bepress.com/terry_griswold/63","author":[{"family":"Griswold","given":"Terry L."},{"family":"Andres","given":"M."},{"family":"Andrus","given":"R."},{"family":"Garvin","given":"G."},{"family":"Keen","given":"K."},{"family":"Kervin","given":"L."},{"family":"Messinger","given":"O."},{"family":"Messinger","given":"S."},{"family":"Miller","given":"W."},{"family":"Receveur","given":"K."},{"family":"Shultz","given":"C."},{"family":"Tepedino","given":"Vincent J."}],"issued":{"date-parts":[["1999"]]},"accessed":{"date-parts":[["2015",11,19]]}}}],"schema":"https://github.com/citation-style-language/schema/raw/master/csl-citation.json"} </w:instrText>
      </w:r>
      <w:r w:rsidR="00C448B9">
        <w:fldChar w:fldCharType="separate"/>
      </w:r>
      <w:r w:rsidR="00C448B9">
        <w:rPr>
          <w:noProof/>
        </w:rPr>
        <w:t>[35]</w:t>
      </w:r>
      <w:r w:rsidR="00C448B9">
        <w:fldChar w:fldCharType="end"/>
      </w:r>
      <w:r w:rsidR="00A27040">
        <w:t xml:space="preserve">, and an unpublished study in Yosemite National Park </w:t>
      </w:r>
      <w:r w:rsidR="008E155E">
        <w:t>in the mid-2000s</w:t>
      </w:r>
      <w:r w:rsidR="00A27040">
        <w:t xml:space="preserve"> that found 554 species (</w:t>
      </w:r>
      <w:r w:rsidR="00A27040" w:rsidRPr="002A5756">
        <w:rPr>
          <w:i/>
        </w:rPr>
        <w:t>Griswold, unpublished data</w:t>
      </w:r>
      <w:r w:rsidR="00A27040">
        <w:t>). A variety of additional systematic inventories conducted in natural lands also report stunning bee biodiversity, including 393 bee species found over seven years in San Bernardino Valley, Arizona</w:t>
      </w:r>
      <w:r w:rsidR="00C448B9">
        <w:t xml:space="preserve"> </w:t>
      </w:r>
      <w:r w:rsidR="00C448B9">
        <w:fldChar w:fldCharType="begin"/>
      </w:r>
      <w:r w:rsidR="00C448B9">
        <w:instrText xml:space="preserve"> ADDIN ZOTERO_ITEM CSL_CITATION {"citationID":"cJlMtt3b","properties":{"formattedCitation":"[23]","plainCitation":"[23]","noteIndex":0},"citationItems":[{"id":4457,"uris":["http://zotero.org/users/479221/items/SFFES4I2"],"uri":["http://zotero.org/users/479221/items/SFFES4I2"],"itemData":{"id":4457,"type":"article-journal","title":"Faunal composition and species richness differences of bees (Hymenoptera: Apiformes) from two north American regions","container-title":"Apidologie","page":"176-188","volume":"39","issue":"1","source":"link.springer.com","DOI":"10.1051/apido:2007062","ISSN":"0044-8435, 1297-9678","shortTitle":"Faunal composition and species richness differences of bees (Hymenoptera","journalAbbreviation":"Apidologie","language":"en","author":[{"family":"Minckley","given":"Robert"}],"issued":{"date-parts":[["2008",1]]}}}],"schema":"https://github.com/citation-style-language/schema/raw/master/csl-citation.json"} </w:instrText>
      </w:r>
      <w:r w:rsidR="00C448B9">
        <w:fldChar w:fldCharType="separate"/>
      </w:r>
      <w:r w:rsidR="00C448B9">
        <w:rPr>
          <w:noProof/>
        </w:rPr>
        <w:t>[23]</w:t>
      </w:r>
      <w:r w:rsidR="00C448B9">
        <w:fldChar w:fldCharType="end"/>
      </w:r>
      <w:r w:rsidR="00A27040">
        <w:t xml:space="preserve">, previously thought to have the highest biodiversity of native bees by area. </w:t>
      </w:r>
    </w:p>
    <w:p w14:paraId="6D5A9990" w14:textId="747E0E69" w:rsidR="00A27040" w:rsidRDefault="00A27040" w:rsidP="001D247D">
      <w:pPr>
        <w:spacing w:line="480" w:lineRule="auto"/>
      </w:pPr>
      <w:r>
        <w:tab/>
        <w:t>A meaningful biodiversity comparison between this list of bee inventories</w:t>
      </w:r>
      <w:r w:rsidR="00995752">
        <w:t xml:space="preserve"> </w:t>
      </w:r>
      <w:r>
        <w:t xml:space="preserve">is </w:t>
      </w:r>
      <w:r w:rsidR="00995752">
        <w:t>hindered</w:t>
      </w:r>
      <w:r>
        <w:t xml:space="preserve"> by the vastly different areas covered by each. After</w:t>
      </w:r>
      <w:r w:rsidR="005A5B2C">
        <w:t xml:space="preserve"> remov</w:t>
      </w:r>
      <w:r>
        <w:t>ing</w:t>
      </w:r>
      <w:r w:rsidR="008A5F14">
        <w:t xml:space="preserve"> one study that covered less than </w:t>
      </w:r>
      <w:r w:rsidR="001A323B">
        <w:lastRenderedPageBreak/>
        <w:t>10km</w:t>
      </w:r>
      <w:r w:rsidR="001A323B">
        <w:rPr>
          <w:vertAlign w:val="superscript"/>
        </w:rPr>
        <w:t>2</w:t>
      </w:r>
      <w:r w:rsidR="00BD201E">
        <w:rPr>
          <w:vertAlign w:val="superscript"/>
        </w:rPr>
        <w:t xml:space="preserve"> </w:t>
      </w:r>
      <w:r w:rsidR="008A5F14">
        <w:t xml:space="preserve"> from comparisons t</w:t>
      </w:r>
      <w:r w:rsidR="00BD201E">
        <w:t xml:space="preserve">o avoid errors in overestimating beta richness across larger areas by scaling-up alpha diversity sampled at smaller-than-local scales </w:t>
      </w:r>
      <w:r w:rsidR="00EC0A08">
        <w:fldChar w:fldCharType="begin"/>
      </w:r>
      <w:r w:rsidR="00C448B9">
        <w:instrText xml:space="preserve"> ADDIN ZOTERO_ITEM CSL_CITATION {"citationID":"541ttpb7r","properties":{"formattedCitation":"[51]","plainCitation":"[51]","noteIndex":0},"citationItems":[{"id":6860,"uris":["http://zotero.org/users/479221/items/6KQ2D7R6"],"uri":["http://zotero.org/users/479221/items/6KQ2D7R6"],"itemData":{"id":6860,"type":"article-journal","title":"The alpha–beta–regional relationship: providing new insights into local–regional patterns of species richness and scale dependence of diversity components","container-title":"Ecology Letters","page":"433-444","volume":"5","issue":"3","source":"Wiley Online Library","abstract":"Ecologists frequently regress local species richness on regional species richness to draw inferences about the processes that structure local communities. A more promising approach is to quantify the contributions of alpha and beta diversity to regional diversity (the ABR approach) using additive partitioning. We applied this approach to four local–regional relationships based on data from 583 arboreal beetle species collected in a hierarchically nested sampling design. All four local–regional relationships exhibited proportional sampling, yet the ABR approach indicated that each was produced by a different combination of alpha and beta richness. Using the results of the ABR analysis, we also analysed the scale dependence of alpha and beta using a hierarchical linear model. Alpha diversity contributed less than expected to regional diversity at the finest spatial scale and more than expected at the broadest spatial scale. A switch in relative dominance from beta to alpha diversity with increasing spatial scale suggested scale transitions in ecological processes. Analysing the scale dependence of diversity components using the ABR approach furthers our understanding about the additivity of species diversity in biological communities.","DOI":"10.1046/j.1461-0248.2002.00335.x","ISSN":"1461-0248","note":"00155","shortTitle":"The alpha–beta–regional relationship","language":"en","author":[{"family":"Gering","given":"Jon C."},{"family":"Crist","given":"Thomas O."}],"issued":{"date-parts":[["2002",5,1]]}}}],"schema":"https://github.com/citation-style-language/schema/raw/master/csl-citation.json"} </w:instrText>
      </w:r>
      <w:r w:rsidR="00EC0A08">
        <w:fldChar w:fldCharType="separate"/>
      </w:r>
      <w:r w:rsidR="00C448B9">
        <w:rPr>
          <w:noProof/>
        </w:rPr>
        <w:t>[51]</w:t>
      </w:r>
      <w:r w:rsidR="00EC0A08">
        <w:fldChar w:fldCharType="end"/>
      </w:r>
      <w:r w:rsidR="005A5B2C">
        <w:t xml:space="preserve">, </w:t>
      </w:r>
      <w:r>
        <w:t>we</w:t>
      </w:r>
      <w:r w:rsidR="005A5B2C">
        <w:t xml:space="preserve"> calcuated the number of bee species recorded per km</w:t>
      </w:r>
      <w:r w:rsidR="005A5B2C">
        <w:rPr>
          <w:vertAlign w:val="superscript"/>
        </w:rPr>
        <w:t>2</w:t>
      </w:r>
      <w:r w:rsidR="005A5B2C">
        <w:t xml:space="preserve"> </w:t>
      </w:r>
      <w:r>
        <w:t>for each listed survey (</w:t>
      </w:r>
      <w:r w:rsidR="00ED708F">
        <w:t xml:space="preserve">S3 </w:t>
      </w:r>
      <w:r>
        <w:t>Table)</w:t>
      </w:r>
      <w:r w:rsidR="005A5B2C">
        <w:t>. By this crude comparison, the</w:t>
      </w:r>
      <w:r w:rsidR="008A5F14">
        <w:t xml:space="preserve"> </w:t>
      </w:r>
      <w:r w:rsidR="005A5B2C">
        <w:t>areas with</w:t>
      </w:r>
      <w:r w:rsidR="00D85EB4">
        <w:t xml:space="preserve"> </w:t>
      </w:r>
      <w:r w:rsidR="005A5B2C">
        <w:t xml:space="preserve">the highest density of </w:t>
      </w:r>
      <w:r w:rsidR="00D85EB4">
        <w:t xml:space="preserve">bee </w:t>
      </w:r>
      <w:r w:rsidR="005A5B2C">
        <w:t>species</w:t>
      </w:r>
      <w:r w:rsidR="00D85EB4">
        <w:t xml:space="preserve"> </w:t>
      </w:r>
      <w:r w:rsidR="008A5F14">
        <w:t xml:space="preserve">in the United States </w:t>
      </w:r>
      <w:r w:rsidR="002A5756">
        <w:t>include the Black Rock Forest Preserve, where 144 species we</w:t>
      </w:r>
      <w:r w:rsidR="008A5F14">
        <w:t>re discovered within less than 16km</w:t>
      </w:r>
      <w:r w:rsidR="002A5756">
        <w:rPr>
          <w:vertAlign w:val="superscript"/>
        </w:rPr>
        <w:t>2</w:t>
      </w:r>
      <w:r w:rsidR="00C448B9">
        <w:t xml:space="preserve"> </w:t>
      </w:r>
      <w:r w:rsidR="00C448B9">
        <w:fldChar w:fldCharType="begin"/>
      </w:r>
      <w:r w:rsidR="00C448B9">
        <w:instrText xml:space="preserve"> ADDIN ZOTERO_ITEM CSL_CITATION {"citationID":"TuNc4TwO","properties":{"formattedCitation":"[42]","plainCitation":"[42]","noteIndex":0},"citationItems":[{"id":6785,"uris":["http://zotero.org/users/479221/items/A466NAFB"],"uri":["http://zotero.org/users/479221/items/A466NAFB"],"itemData":{"id":6785,"type":"article-journal","title":"A survey of the bees of the Black Rock Forest preserve, New York (Hymenoptera: Apoidea)","container-title":"Journal of Hymenoptera Research","page":"208–231","volume":"15","issue":"2","source":"Google Scholar","note":"00066","shortTitle":"A survey of the bees of the Black Rock Forest preserve, New York (Hymenoptera","author":[{"family":"Giles","given":"Valerie"},{"family":"Ascher","given":"JOHN S."}],"issued":{"date-parts":[["2006"]]}}}],"schema":"https://github.com/citation-style-language/schema/raw/master/csl-citation.json"} </w:instrText>
      </w:r>
      <w:r w:rsidR="00C448B9">
        <w:fldChar w:fldCharType="separate"/>
      </w:r>
      <w:r w:rsidR="00C448B9">
        <w:rPr>
          <w:noProof/>
        </w:rPr>
        <w:t>[42]</w:t>
      </w:r>
      <w:r w:rsidR="00C448B9">
        <w:fldChar w:fldCharType="end"/>
      </w:r>
      <w:r w:rsidR="002A5756">
        <w:t xml:space="preserve">, </w:t>
      </w:r>
      <w:r w:rsidR="002577AF">
        <w:t>MPG Ranch in Montana, where 229 species were discovered over 39km</w:t>
      </w:r>
      <w:r w:rsidR="002577AF">
        <w:rPr>
          <w:vertAlign w:val="superscript"/>
        </w:rPr>
        <w:t>2</w:t>
      </w:r>
      <w:r w:rsidR="00C448B9">
        <w:t xml:space="preserve"> </w:t>
      </w:r>
      <w:r w:rsidR="00C448B9">
        <w:fldChar w:fldCharType="begin"/>
      </w:r>
      <w:r w:rsidR="004C5963">
        <w:instrText xml:space="preserve"> ADDIN ZOTERO_ITEM CSL_CITATION {"citationID":"oEUoJ72d","properties":{"formattedCitation":"[52]","plainCitation":"[52]","noteIndex":0},"citationItems":[{"id":"9NPjyGDG/vj36lMS5","uris":["http://zotero.org/users/479221/items/729V4QG6"],"uri":["http://zotero.org/users/479221/items/729V4QG6"],"itemData":{"id":"h4haqpts/AKRcxvZg","type":"article-journal","title":"Checklist of bees (Apoidea) from a private conservation property in west-central Montana.","container-title":"Biodiversity Data Journal","note":"00000","author":[{"family":"Kuhlman","given":"M."},{"family":"Burrows","given":"S."}]}}],"schema":"https://github.com/citation-style-language/schema/raw/master/csl-citation.json"} </w:instrText>
      </w:r>
      <w:r w:rsidR="00C448B9">
        <w:fldChar w:fldCharType="separate"/>
      </w:r>
      <w:r w:rsidR="00C448B9">
        <w:rPr>
          <w:noProof/>
        </w:rPr>
        <w:t>[52]</w:t>
      </w:r>
      <w:r w:rsidR="00C448B9">
        <w:fldChar w:fldCharType="end"/>
      </w:r>
      <w:r w:rsidR="002577AF">
        <w:t>, and Archibald Biological Station in Florida, where 113 species have been recorded across 21km</w:t>
      </w:r>
      <w:r w:rsidR="002577AF">
        <w:rPr>
          <w:vertAlign w:val="superscript"/>
        </w:rPr>
        <w:t>2</w:t>
      </w:r>
      <w:r w:rsidR="00C448B9">
        <w:t xml:space="preserve"> </w:t>
      </w:r>
      <w:r w:rsidR="00C448B9">
        <w:fldChar w:fldCharType="begin"/>
      </w:r>
      <w:r w:rsidR="003214B2">
        <w:instrText xml:space="preserve"> ADDIN ZOTERO_ITEM CSL_CITATION {"citationID":"AFCaK5vN","properties":{"formattedCitation":"[53]","plainCitation":"[53]","noteIndex":0},"citationItems":[{"id":7196,"uris":["http://zotero.org/users/479221/items/MEK75JJ6"],"uri":["http://zotero.org/users/479221/items/MEK75JJ6"],"itemData":{"id":7196,"type":"article-journal","title":"The diversity and floral hosts of bees at the Archbold Biological Station, Florida (Hymenoptera: Apoidea)","source":"publikationen.ub.uni-frankfurt.de","abstract":"A list is provided of 113 species of bees and their 157 known floral hosts at the Archbold Biological Station(ABS), a 2105 ha site on the Lake Wales Ridge in Highlands County in south-central Florida. This is more species than might be expected at a single site so far south in Florida, based on previous studies in the Miami area and Everglades National Park, but fewer species than would be expected in an upland area of similar size with open habitats in north Florida, the mid-Atlantic states, or the upper Midwest. The small size of the fauna might be correlated with the absence of species that require a cold period in their life cycle, those that require clay or other heavy soils, those that require mesic woodlands and those that require abundant host plants in certain groups that are poorly represented on the ABS, such as Rosaceae. The natural history of southeastern bees is not known in enough detail to ascribe these causes to the individual species that are missing from the ABS fauna. In terms of bee taxa, the relatively small diversity at this site can be mainly attributed to a very poor representation of the genus Andrena (3 species), a poor representation of the genus Lasioglossum (13 species), and a poor representation of the entire family Apidae (22 species). The bee fauna of the ABS is mostly composed of species that occur (or may be expected to occur) through much of the southeastern Coastal Plain, combined with species that are widely distributed in eastern North America. In addition to these elements, there appear to be at least a few species or populations that may be relics of the dry savannahs that stretched across southern North America in parts of the Pleistocene or in the late Pliocene. There is only one species that appears to have come up from tropical Florida or the West Indies. There is no evidence that there are plants that are dependent on single bee species at the ABS, but certain buzz-pollinated plants may rely on only a few species of Bombus. A few species of bees appear to be oligolectic; their host plants, however, are visited by a wide variety of bees and other insects. Bees at the ABS belong to four conspicuous mimetic complexes: metallic green; black with a red abdomen; black with red bands and spots; black with yellow bands and spots. Most ABS bees do not have any warning coloration that is conspicuous to human eyes. There is only one exotic bee on the site, the European honey bee. This lack of a large exotic component in the fauna contrasts with the situation in the ants, of which about one fourth are introduced. Honey bees are often extremely abundant, and possibly dominate nectar and pollen resources in ways that are disruptive to native bees. Although it is easy to observe individual honey bees  displacing individual native bees on flowers, there are no data on the ecological effects of honey bees on native pollinators at the ABS. About one quarter ofthe bee species (26) are parasitic species that depend on other species to gather nectar and pollen. This proportion of parasitic species is similar to some other well-studied sites in temperate North America, and is higher than the proportion found in tropical areas.","URL":"http://publikationen.ub.uni-frankfurt.de/frontdoor/index/index/year/2013/docId/23868","note":"00027","shortTitle":"The diversity and floral hosts of bees at the Archbold Biological Station, Florida (Hymenoptera","author":[{"family":"Deyrup","given":"Mark"},{"family":"Edirisinghe","given":"Jayanthi"},{"family":"Norden","given":"Beth"}],"accessed":{"date-parts":[["2017",9,24]]}}}],"schema":"https://github.com/citation-style-language/schema/raw/master/csl-citation.json"} </w:instrText>
      </w:r>
      <w:r w:rsidR="00C448B9">
        <w:fldChar w:fldCharType="separate"/>
      </w:r>
      <w:r w:rsidR="003214B2">
        <w:rPr>
          <w:noProof/>
        </w:rPr>
        <w:t>[53]</w:t>
      </w:r>
      <w:r w:rsidR="00C448B9">
        <w:fldChar w:fldCharType="end"/>
      </w:r>
      <w:r w:rsidR="002577AF">
        <w:rPr>
          <w:sz w:val="20"/>
        </w:rPr>
        <w:t>.</w:t>
      </w:r>
      <w:r w:rsidR="002577AF">
        <w:t xml:space="preserve"> </w:t>
      </w:r>
      <w:r w:rsidR="005A5B2C">
        <w:t xml:space="preserve">With </w:t>
      </w:r>
      <w:r w:rsidR="005A5B2C" w:rsidRPr="0002517E">
        <w:rPr>
          <w:color w:val="000000" w:themeColor="text1"/>
        </w:rPr>
        <w:t xml:space="preserve">450 </w:t>
      </w:r>
      <w:r w:rsidR="005A5B2C">
        <w:t>species of native bees detected over the past three decades across just 109km</w:t>
      </w:r>
      <w:r w:rsidR="005A5B2C">
        <w:rPr>
          <w:vertAlign w:val="superscript"/>
        </w:rPr>
        <w:t>2</w:t>
      </w:r>
      <w:r w:rsidR="005A5B2C">
        <w:t xml:space="preserve">, Pinnacles National Park </w:t>
      </w:r>
      <w:r w:rsidR="00444278">
        <w:t>again ranked</w:t>
      </w:r>
      <w:r w:rsidR="005A5B2C">
        <w:t xml:space="preserve"> fourth </w:t>
      </w:r>
      <w:r>
        <w:t xml:space="preserve">in the measure of </w:t>
      </w:r>
      <w:r w:rsidR="005A5B2C">
        <w:t>most densely-diverse area</w:t>
      </w:r>
      <w:r>
        <w:t>s</w:t>
      </w:r>
      <w:r w:rsidR="005A5B2C">
        <w:t xml:space="preserve"> for native bees.</w:t>
      </w:r>
    </w:p>
    <w:p w14:paraId="6B927E8B" w14:textId="088DB5B0" w:rsidR="00AD567B" w:rsidRDefault="005F3600" w:rsidP="001D247D">
      <w:pPr>
        <w:spacing w:line="480" w:lineRule="auto"/>
      </w:pPr>
      <w:r>
        <w:tab/>
        <w:t xml:space="preserve">Because species density is known to not scale linearly across increasing area, we </w:t>
      </w:r>
      <w:r w:rsidR="003214B2">
        <w:t>then</w:t>
      </w:r>
      <w:r>
        <w:t xml:space="preserve"> incorporated </w:t>
      </w:r>
      <w:r w:rsidR="00F91050">
        <w:t>the knowledge</w:t>
      </w:r>
      <w:r>
        <w:t xml:space="preserve"> of increasing diversity over space </w:t>
      </w:r>
      <w:r w:rsidR="00F91050">
        <w:t>modeled</w:t>
      </w:r>
      <w:r>
        <w:t xml:space="preserve"> by the species-area curve</w:t>
      </w:r>
      <w:r w:rsidR="003D7108">
        <w:t xml:space="preserve">. </w:t>
      </w:r>
      <w:r>
        <w:t>We</w:t>
      </w:r>
      <w:r w:rsidR="00800072">
        <w:t xml:space="preserve"> plot</w:t>
      </w:r>
      <w:r w:rsidR="00F91050">
        <w:t>ted</w:t>
      </w:r>
      <w:r w:rsidR="00800072">
        <w:t xml:space="preserve"> a power-law species-area relationship </w:t>
      </w:r>
      <w:r w:rsidR="00F91050">
        <w:t>based on the reported species richness and area covered by known bee inventories (</w:t>
      </w:r>
      <w:r w:rsidR="00ED708F">
        <w:t xml:space="preserve">S3 </w:t>
      </w:r>
      <w:r w:rsidR="00F91050">
        <w:t>Table) to</w:t>
      </w:r>
      <w:r w:rsidR="00800072">
        <w:t xml:space="preserve"> calculate which of the </w:t>
      </w:r>
      <w:r w:rsidR="003214B2">
        <w:t xml:space="preserve">23 </w:t>
      </w:r>
      <w:r>
        <w:t xml:space="preserve">listed </w:t>
      </w:r>
      <w:r w:rsidR="00800072">
        <w:t xml:space="preserve">studies found lower-than-expected bee richness based on their size and which studies </w:t>
      </w:r>
      <w:r w:rsidR="003214B2">
        <w:t>were</w:t>
      </w:r>
      <w:r w:rsidR="00800072">
        <w:t xml:space="preserve"> likely </w:t>
      </w:r>
      <w:r w:rsidR="003214B2">
        <w:t xml:space="preserve">true </w:t>
      </w:r>
      <w:r w:rsidR="00800072">
        <w:t>hotspots of n</w:t>
      </w:r>
      <w:r w:rsidR="009813E9">
        <w:t>ative bee biodiversity (Fig 5</w:t>
      </w:r>
      <w:r w:rsidR="00800072">
        <w:t>).</w:t>
      </w:r>
    </w:p>
    <w:p w14:paraId="3F7FC787" w14:textId="77777777" w:rsidR="00162167" w:rsidRDefault="00162167" w:rsidP="001D247D">
      <w:pPr>
        <w:spacing w:line="480" w:lineRule="auto"/>
      </w:pPr>
    </w:p>
    <w:p w14:paraId="575B5392" w14:textId="059EC6EC" w:rsidR="00162167" w:rsidRDefault="00162167" w:rsidP="00162167">
      <w:pPr>
        <w:spacing w:line="480" w:lineRule="auto"/>
        <w:rPr>
          <w:color w:val="000000" w:themeColor="text1"/>
        </w:rPr>
      </w:pPr>
      <w:r w:rsidRPr="001A44A3">
        <w:rPr>
          <w:b/>
          <w:color w:val="000000" w:themeColor="text1"/>
        </w:rPr>
        <w:t xml:space="preserve">Fig </w:t>
      </w:r>
      <w:r>
        <w:rPr>
          <w:b/>
          <w:color w:val="000000" w:themeColor="text1"/>
        </w:rPr>
        <w:t>5</w:t>
      </w:r>
      <w:r w:rsidRPr="001A44A3">
        <w:rPr>
          <w:color w:val="000000" w:themeColor="text1"/>
        </w:rPr>
        <w:t xml:space="preserve">. </w:t>
      </w:r>
      <w:r w:rsidRPr="00162167">
        <w:rPr>
          <w:b/>
          <w:color w:val="000000" w:themeColor="text1"/>
        </w:rPr>
        <w:t>Species-Area relationships and trend line for all major, exhaustive bee inventory studies conducted in the United States in natural or semi-natural habitats</w:t>
      </w:r>
      <w:r w:rsidR="00A76FAD">
        <w:rPr>
          <w:color w:val="000000" w:themeColor="text1"/>
        </w:rPr>
        <w:t xml:space="preserve">. </w:t>
      </w:r>
      <w:r>
        <w:rPr>
          <w:color w:val="000000" w:themeColor="text1"/>
        </w:rPr>
        <w:t xml:space="preserve">(a) </w:t>
      </w:r>
      <w:r w:rsidR="00A76FAD">
        <w:rPr>
          <w:color w:val="000000" w:themeColor="text1"/>
        </w:rPr>
        <w:t xml:space="preserve">The black trend line delineates expectations for how the number of species will increase with increasing area size </w:t>
      </w:r>
      <w:r w:rsidR="00A76FAD">
        <w:rPr>
          <w:color w:val="000000" w:themeColor="text1"/>
        </w:rPr>
        <w:t xml:space="preserve">based on </w:t>
      </w:r>
      <w:r w:rsidR="00A76FAD">
        <w:rPr>
          <w:color w:val="000000" w:themeColor="text1"/>
        </w:rPr>
        <w:t>the (log-transformed)</w:t>
      </w:r>
      <w:r w:rsidR="00A76FAD">
        <w:rPr>
          <w:color w:val="000000" w:themeColor="text1"/>
        </w:rPr>
        <w:t xml:space="preserve"> species-area relationship</w:t>
      </w:r>
      <w:r w:rsidR="00A76FAD">
        <w:rPr>
          <w:color w:val="000000" w:themeColor="text1"/>
        </w:rPr>
        <w:t xml:space="preserve">. </w:t>
      </w:r>
      <w:r>
        <w:rPr>
          <w:color w:val="000000" w:themeColor="text1"/>
        </w:rPr>
        <w:t xml:space="preserve">Studies above the trend line </w:t>
      </w:r>
      <w:r w:rsidR="00A76FAD">
        <w:rPr>
          <w:color w:val="000000" w:themeColor="text1"/>
        </w:rPr>
        <w:t xml:space="preserve">(grey points) </w:t>
      </w:r>
      <w:r>
        <w:rPr>
          <w:color w:val="000000" w:themeColor="text1"/>
        </w:rPr>
        <w:t xml:space="preserve">recorded more bee species than expected for the area of the site; those below the line </w:t>
      </w:r>
      <w:r w:rsidR="00A76FAD">
        <w:rPr>
          <w:color w:val="000000" w:themeColor="text1"/>
        </w:rPr>
        <w:t xml:space="preserve">(black points) </w:t>
      </w:r>
      <w:r>
        <w:rPr>
          <w:color w:val="000000" w:themeColor="text1"/>
        </w:rPr>
        <w:t>recorded fewer bee species than might be expected on average for that size area. Pinnacles National Park is circled</w:t>
      </w:r>
      <w:r w:rsidR="00C33CAE">
        <w:rPr>
          <w:color w:val="000000" w:themeColor="text1"/>
        </w:rPr>
        <w:t xml:space="preserve"> in red</w:t>
      </w:r>
      <w:r>
        <w:rPr>
          <w:color w:val="000000" w:themeColor="text1"/>
        </w:rPr>
        <w:t xml:space="preserve">. (b) Barplot of the difference in the number of bee </w:t>
      </w:r>
      <w:r>
        <w:rPr>
          <w:color w:val="000000" w:themeColor="text1"/>
        </w:rPr>
        <w:lastRenderedPageBreak/>
        <w:t>species observed in each study relative to the number of bee species predicted by the trend line plotted in panel (a).</w:t>
      </w:r>
      <w:r w:rsidR="00C33CAE">
        <w:rPr>
          <w:color w:val="000000" w:themeColor="text1"/>
        </w:rPr>
        <w:t xml:space="preserve"> Pinnacles National Park is outlined in red.</w:t>
      </w:r>
      <w:r w:rsidR="00A76FAD">
        <w:rPr>
          <w:color w:val="000000" w:themeColor="text1"/>
        </w:rPr>
        <w:t xml:space="preserve"> Study details are listed in S3 Table.</w:t>
      </w:r>
    </w:p>
    <w:p w14:paraId="3A1E7F7B" w14:textId="77777777" w:rsidR="00162167" w:rsidRDefault="00162167" w:rsidP="001D247D">
      <w:pPr>
        <w:spacing w:line="480" w:lineRule="auto"/>
      </w:pPr>
    </w:p>
    <w:p w14:paraId="77DB3C37" w14:textId="646B8283" w:rsidR="008B2DA0" w:rsidRDefault="00F91050" w:rsidP="008B2DA0">
      <w:pPr>
        <w:spacing w:line="480" w:lineRule="auto"/>
        <w:rPr>
          <w:color w:val="000000" w:themeColor="text1"/>
        </w:rPr>
      </w:pPr>
      <w:r>
        <w:tab/>
        <w:t xml:space="preserve">Based on this </w:t>
      </w:r>
      <w:r w:rsidR="008230F2">
        <w:t>difference between observed and expected species richness per area (the positive or negative distance of the poi</w:t>
      </w:r>
      <w:r w:rsidR="009813E9">
        <w:t>nt to the trend line in Fig 5</w:t>
      </w:r>
      <w:r w:rsidR="008230F2">
        <w:t xml:space="preserve">), </w:t>
      </w:r>
      <w:r w:rsidR="00114282">
        <w:t xml:space="preserve">we conclude that </w:t>
      </w:r>
      <w:r w:rsidR="00BA099A">
        <w:t xml:space="preserve">Pinnacles National Park </w:t>
      </w:r>
      <w:r w:rsidR="008230F2">
        <w:t>is home to</w:t>
      </w:r>
      <w:r w:rsidR="00BA099A">
        <w:t xml:space="preserve"> the highest bee biodiver</w:t>
      </w:r>
      <w:r w:rsidR="008230F2">
        <w:t>sity per area surveyed of any published or known exhaust</w:t>
      </w:r>
      <w:r w:rsidR="008E155E">
        <w:t>ive bee biodiversity survey (</w:t>
      </w:r>
      <w:r w:rsidR="003E182B">
        <w:t>with</w:t>
      </w:r>
      <w:r w:rsidR="008E155E">
        <w:t xml:space="preserve"> over 100 species)</w:t>
      </w:r>
      <w:r w:rsidR="008230F2">
        <w:t xml:space="preserve"> in natural areas across the United States. </w:t>
      </w:r>
      <w:r w:rsidR="008230F2" w:rsidRPr="00F91050">
        <w:rPr>
          <w:color w:val="000000" w:themeColor="text1"/>
        </w:rPr>
        <w:t>Grand Staircase Escalante National Monument</w:t>
      </w:r>
      <w:r w:rsidR="003E182B">
        <w:rPr>
          <w:color w:val="000000" w:themeColor="text1"/>
        </w:rPr>
        <w:t xml:space="preserve"> (GSENM)</w:t>
      </w:r>
      <w:r w:rsidR="008230F2" w:rsidRPr="00F91050">
        <w:rPr>
          <w:color w:val="000000" w:themeColor="text1"/>
        </w:rPr>
        <w:t xml:space="preserve"> also contains more bee biodiversity than would be expected by even its vast size, as does Yosemite National Park; Carlsbad Caverns National Park; Clark County, Nevada; San Bernardino, Arizona; Carlinville, Illinois; MPG Ranch, Montana; </w:t>
      </w:r>
      <w:r w:rsidR="007303C5" w:rsidRPr="00F91050">
        <w:rPr>
          <w:color w:val="000000" w:themeColor="text1"/>
        </w:rPr>
        <w:t xml:space="preserve">Curlew Valley, Idaho; Indiana Dunes, Indiana; and San Rafael Desert, Utah. Studies that reported bee biodiversity lower than </w:t>
      </w:r>
      <w:r w:rsidR="009D1C35">
        <w:rPr>
          <w:color w:val="000000" w:themeColor="text1"/>
        </w:rPr>
        <w:t xml:space="preserve">what </w:t>
      </w:r>
      <w:r w:rsidR="007303C5" w:rsidRPr="00F91050">
        <w:rPr>
          <w:color w:val="000000" w:themeColor="text1"/>
        </w:rPr>
        <w:t xml:space="preserve">would be expected by our species-area relationship included Black Belt Prairie, Missouri; Hattiesville, Missouri; Tonasket Ranger District, </w:t>
      </w:r>
      <w:r w:rsidR="009D1C35">
        <w:rPr>
          <w:color w:val="000000" w:themeColor="text1"/>
        </w:rPr>
        <w:t>Washington; and</w:t>
      </w:r>
      <w:r w:rsidR="007303C5" w:rsidRPr="00F91050">
        <w:rPr>
          <w:color w:val="000000" w:themeColor="text1"/>
        </w:rPr>
        <w:t xml:space="preserve"> the Black Hills of South Dakota and Wyoming, amo</w:t>
      </w:r>
      <w:r w:rsidR="009813E9" w:rsidRPr="00F91050">
        <w:rPr>
          <w:color w:val="000000" w:themeColor="text1"/>
        </w:rPr>
        <w:t>ng other natural areas (Fig 5</w:t>
      </w:r>
      <w:r w:rsidR="007303C5" w:rsidRPr="00F91050">
        <w:rPr>
          <w:color w:val="000000" w:themeColor="text1"/>
        </w:rPr>
        <w:t xml:space="preserve">, </w:t>
      </w:r>
      <w:r w:rsidR="00ED708F">
        <w:rPr>
          <w:color w:val="000000" w:themeColor="text1"/>
        </w:rPr>
        <w:t xml:space="preserve">S3 </w:t>
      </w:r>
      <w:r w:rsidR="007303C5" w:rsidRPr="00F91050">
        <w:rPr>
          <w:color w:val="000000" w:themeColor="text1"/>
        </w:rPr>
        <w:t>Table).</w:t>
      </w:r>
      <w:r w:rsidR="0036786E" w:rsidRPr="00F91050">
        <w:rPr>
          <w:color w:val="000000" w:themeColor="text1"/>
        </w:rPr>
        <w:t xml:space="preserve"> Many more studies will be necessary to fill in the map of bee biodive</w:t>
      </w:r>
      <w:r w:rsidR="009813E9" w:rsidRPr="00F91050">
        <w:rPr>
          <w:color w:val="000000" w:themeColor="text1"/>
        </w:rPr>
        <w:t>rsity in natural areas (Fig 4</w:t>
      </w:r>
      <w:r w:rsidR="0036786E" w:rsidRPr="00F91050">
        <w:rPr>
          <w:color w:val="000000" w:themeColor="text1"/>
        </w:rPr>
        <w:t xml:space="preserve">) and interpret </w:t>
      </w:r>
      <w:r w:rsidR="009D1C35">
        <w:rPr>
          <w:color w:val="000000" w:themeColor="text1"/>
        </w:rPr>
        <w:t>how the bee species-area relationship</w:t>
      </w:r>
      <w:r w:rsidR="0036786E" w:rsidRPr="00F91050">
        <w:rPr>
          <w:color w:val="000000" w:themeColor="text1"/>
        </w:rPr>
        <w:t xml:space="preserve"> relates to ecosystem, cli</w:t>
      </w:r>
      <w:r w:rsidR="009813E9" w:rsidRPr="00F91050">
        <w:rPr>
          <w:color w:val="000000" w:themeColor="text1"/>
        </w:rPr>
        <w:t>mate, or habitat stage (Fig 5</w:t>
      </w:r>
      <w:r w:rsidR="0036786E" w:rsidRPr="00F91050">
        <w:rPr>
          <w:color w:val="000000" w:themeColor="text1"/>
        </w:rPr>
        <w:t>).</w:t>
      </w:r>
    </w:p>
    <w:p w14:paraId="0B7ADB20" w14:textId="77777777" w:rsidR="00840281" w:rsidRPr="00162167" w:rsidRDefault="00840281" w:rsidP="008B2DA0">
      <w:pPr>
        <w:spacing w:line="480" w:lineRule="auto"/>
        <w:rPr>
          <w:color w:val="000000" w:themeColor="text1"/>
        </w:rPr>
      </w:pPr>
    </w:p>
    <w:p w14:paraId="13F7AEFB" w14:textId="256CF280" w:rsidR="003A7C58" w:rsidRPr="00D11E57" w:rsidRDefault="003A7C58" w:rsidP="00840281">
      <w:pPr>
        <w:spacing w:line="480" w:lineRule="auto"/>
        <w:rPr>
          <w:sz w:val="36"/>
        </w:rPr>
      </w:pPr>
      <w:r w:rsidRPr="00D11E57">
        <w:rPr>
          <w:b/>
          <w:sz w:val="36"/>
        </w:rPr>
        <w:t>Discussion</w:t>
      </w:r>
    </w:p>
    <w:p w14:paraId="6434F5E8" w14:textId="4B9CAD5B" w:rsidR="00BB707E" w:rsidRDefault="00BB707E" w:rsidP="008B4855">
      <w:pPr>
        <w:spacing w:line="480" w:lineRule="auto"/>
      </w:pPr>
      <w:r>
        <w:tab/>
        <w:t xml:space="preserve">Wild, native bees are </w:t>
      </w:r>
      <w:r w:rsidR="002F551B">
        <w:t>key ecosystem service providers in both natural and agricultural landscapes</w:t>
      </w:r>
      <w:r w:rsidR="00AF77B4">
        <w:t xml:space="preserve"> </w:t>
      </w:r>
      <w:r w:rsidR="00AD0CED">
        <w:fldChar w:fldCharType="begin"/>
      </w:r>
      <w:r w:rsidR="003214B2">
        <w:instrText xml:space="preserve"> ADDIN ZOTERO_ITEM CSL_CITATION {"citationID":"MZzEgLGr","properties":{"formattedCitation":"[5\\uc0\\u8211{}7,54]","plainCitation":"[5–7,54]","noteIndex":0},"citationItems":[{"id":5202,"uris":["http://zotero.org/users/479221/items/WE7NEV7N"],"uri":["http://zotero.org/users/479221/items/WE7NEV7N"],"itemData":{"id":5202,"type":"article-journal","title":"Native bees provide insurance against ongoing honey bee losses","container-title":"Ecology Letters","page":"1105-1113","volume":"10","issue":"11","source":"Wiley Online Library","abstract":"One of the values of biodiversity is that it may provide ‘biological insurance’ for services currently rendered by domesticated species or technology. We used crop pollination as a model system, and investigated whether the loss of a domesticated pollinator (the honey bee) could be compensated for by native, wild bee species. We measured pollination provided to watermelon crops at 23 farms in New Jersey and Pennsylvania, USA, and used a simulation model to separate the pollen provided by honey bees and native bees. Simulation results predict that native bees alone provide sufficient pollination at &gt; 90% of the farms studied. Furthermore, empirical total pollen deposition at flowers was strongly, significantly correlated with native bee visitation but not with honey bee visitation. The honey bee is currently undergoing extensive die-offs because of Colony Collapse Disorder. We predict that in our region native bees will buffer potential declines in agricultural production because of honey bee losses.","DOI":"10.1111/j.1461-0248.2007.01110.x","ISSN":"1461-0248","language":"en","author":[{"family":"Winfree","given":"Rachael"},{"family":"Williams","given":"Neal M."},{"family":"Dushoff","given":"Jonathan"},{"family":"Kremen","given":"Claire"}],"issued":{"date-parts":[["2007",11,1]]}}},{"id":959,"uris":["http://zotero.org/users/479221/items/7FNAHGUH"],"uri":["http://zotero.org/users/479221/items/7FNAHGUH"],"itemData":{"id":959,"type":"article-journal","title":"Wild Pollinators Enhance Fruit Set of Crops Regardless of Honey Bee Abundance","container-title":"Science","page":"1608-1611","volume":"339","issue":"6127","source":"www.sciencemag.org","abstract":"The diversity and abundance of wild insect pollinators have declined in many agricultural landscapes. Whether such declines reduce crop yields, or are mitigated by managed pollinators such as honey bees, is unclear. We found universally positive associations of fruit set with flower visitation by wild insects in 41 crop systems worldwide. In contrast, fruit set increased significantly with flower visitation by honey bees in only 14% of the systems surveyed. Overall, wild insects pollinated crops more effectively; an increase in wild insect visitation enhanced fruit set by twice as much as an equivalent increase in honey bee visitation. Visitation by wild insects and honey bees promoted fruit set independently, so pollination by managed honey bees supplemented, rather than substituted for, pollination by wild insects. Our results suggest that new practices for integrated management of both honey bees and diverse wild insect assemblages will enhance global crop yields.\nHoneybees Can't Do It Alone\nThe majority of food crops require pollination to set fruit with the honeybee providing a pollination workhorse, with both feral and managed populations an integral component of crop management (see the Perspective by Tylianakis, published online 28 February). Garibaldi et al. (p. 1608, published online 28 February) now show that wild pollinators are also a vital part of our crop systems. In more than 40 important crops grown worldwide, wild pollinators improved pollination efficiency, increasing fruit set by twice that facilitated by honeybees. Burkle et al. (p. 1611, published online 28 February) took advantage of one of the most thorough and oldest data sets available on plant-pollinator interaction networks and recollected data on plant-pollinator interactions after more than 120 years of climate change and landscape alteration. The historical data set consists of observations collected by Charles Robertson near Carlinville, Illinois (USA), in the late 1800s on the phenology of plants and their pollinating insects, as well as information about which plants and pollinators interacted with one another. Many sites were revisited in the early 1970s and in 2009 and 2010 to collect similar plant-pollinator data. Pollinator function has declined through time, with bees showing lower visitation rates and lower fidelity to individual plant species.","DOI":"10.1126/science.1230200","ISSN":"0036-8075, 1095-9203","note":"PMID: 23449997","journalAbbreviation":"Science","language":"en","author":[{"family":"Garibaldi","given":"Lucas A."},{"family":"Steffan-Dewenter","given":"Ingolf"},{"family":"Winfree","given":"Rachael"},{"family":"Aizen","given":"Marcelo A."},{"family":"Bommarco","given":"Riccardo"},{"family":"Cunningham","given":"Saul A."},{"family":"Kremen","given":"Claire"},{"family":"Carvalheiro","given":"Luísa G."},{"family":"Harder","given":"Lawrence D."},{"family":"Afik","given":"Ohad"},{"family":"Bartomeus","given":"Ignasi"},{"family":"Benjamin","given":"Faye"},{"family":"Boreux","given":"Virginie"},{"family":"Cariveau","given":"Daniel"},{"family":"Chacoff","given":"Natacha P."},{"family":"Dudenhöffer","given":"Jan H."},{"family":"Freitas","given":"Breno M."},{"family":"Ghazoul","given":"Jaboury"},{"family":"Greenleaf","given":"Sarah"},{"family":"Hipólito","given":"Juliana"},{"family":"Holzschuh","given":"Andrea"},{"family":"Howlett","given":"Brad"},{"family":"Isaacs","given":"Rufus"},{"family":"Javorek","given":"Steven K."},{"family":"Kennedy","given":"Christina M."},{"family":"Krewenka","given":"Kristin M."},{"family":"Krishnan","given":"Smitha"},{"family":"Mandelik","given":"Yael"},{"family":"Mayfield","given":"Margaret M."},{"family":"Motzke","given":"Iris"},{"family":"Munyuli","given":"Theodore"},{"family":"Nault","given":"Brian A."},{"family":"Otieno","given":"Mark"},{"family":"Petersen","given":"Jessica"},{"family":"Pisanty","given":"Gideon"},{"family":"Potts","given":"Simon G."},{"family":"Rader","given":"Romina"},{"family":"Ricketts","given":"Taylor H."},{"family":"Rundlöf","given":"Maj"},{"family":"Seymour","given":"Colleen L."},{"family":"Schüepp","given":"Christof"},{"family":"Szentgyörgyi","given":"Hajnalka"},{"family":"Taki","given":"Hisatomo"},{"family":"Tscharntke","given":"Teja"},{"family":"Vergara","given":"Carlos H."},{"family":"Viana","given":"Blandina F."},{"family":"Wanger","given":"Thomas C."},{"family":"Westphal","given":"Catrin"},{"family":"Williams","given":"Neal"},{"family":"Klein","given":"Alexandra M."}],"issued":{"date-parts":[["2013",3,29]]}}},{"id":4622,"uris":["http://zotero.org/users/479221/items/T99S9NVC"],"uri":["http://zotero.org/users/479221/items/T99S9NVC"],"itemData":{"id":4622,"type":"article-journal","title":"Wild bees enhance honey bees’ pollination of hybrid sunflower","container-title":"Proceedings of the National Academy of Sciences","page":"13890-13895","volume":"103","issue":"37","source":"www.pnas.org","abstract":"Pollinators are required for producing 15–30% of the human food supply, and farmers rely on managed honey bees throughout the world to provide these services. Yet honey bees are not always the most efficient pollinators of all crops and are declining in various parts of the world. Crop pollination shortages are becoming increasingly common. We found that behavioral interactions between wild and honey bees increase the pollination efficiency of honey bees on hybrid sunflower up to 5-fold, effectively doubling honey bee pollination services on the average field. These indirect contributions caused by interspecific interactions between wild and honey bees were more than five times more important than the contributions wild bees make to sunflower pollination directly. Both proximity to natural habitat and crop planting practices were significantly correlated with pollination services provided directly and indirectly by wild bees. Our results suggest that conserving wild habitat at the landscape scale and altering selected farm management techniques could increase hybrid sunflower production. These findings also demonstrate the economic importance of interspecific interactions for ecosystem services and suggest that protecting wild bee populations can help buffer the human food supply from honey bee shortages.","DOI":"10.1073/pnas.0600929103","ISSN":"0027-8424, 1091-6490","note":"PMID: 16940358","journalAbbreviation":"PNAS","language":"en","author":[{"family":"Greenleaf","given":"Sarah S."},{"family":"Kremen","given":"Claire"}],"issued":{"date-parts":[["2006",9,12]]}}},{"id":6623,"uris":["http://zotero.org/users/479221/items/X2PHP664"],"uri":["http://zotero.org/users/479221/items/X2PHP664"],"itemData":{"id":6623,"type":"article-journal","title":"Native bees are a rich natural resource in urban California gardens","container-title":"California Agriculture","page":"113-120","volume":"63","issue":"3","source":"CrossRef","DOI":"10.3733/ca.v063n03p113","ISSN":"0008-0845","note":"00042","language":"en","author":[{"family":"Frankie","given":"Gordon W."},{"family":"Thorp","given":"Robbin W."},{"family":"Hernandez","given":"Jennifer"},{"family":"Rizzardi","given":"Mark"},{"family":"Ertter","given":"Barbara"},{"family":"Pawelek","given":"Jaime C."},{"family":"Witt","given":"Sara L."},{"family":"Schindler","given":"Mary"},{"family":"Coville","given":"Rollin"},{"family":"Wojcik","given":"Victoria A."}],"issued":{"date-parts":[["2009",7]]}}}],"schema":"https://github.com/citation-style-language/schema/raw/master/csl-citation.json"} </w:instrText>
      </w:r>
      <w:r w:rsidR="00AD0CED">
        <w:fldChar w:fldCharType="separate"/>
      </w:r>
      <w:r w:rsidR="003214B2" w:rsidRPr="003214B2">
        <w:t>[5–7,54]</w:t>
      </w:r>
      <w:r w:rsidR="00AD0CED">
        <w:fldChar w:fldCharType="end"/>
      </w:r>
      <w:r w:rsidR="002F551B">
        <w:t xml:space="preserve">. </w:t>
      </w:r>
      <w:r w:rsidR="00DC63B1">
        <w:t xml:space="preserve">Compared to the </w:t>
      </w:r>
      <w:r w:rsidR="00E72658">
        <w:t>unstable</w:t>
      </w:r>
      <w:r w:rsidR="002432C4">
        <w:t xml:space="preserve"> </w:t>
      </w:r>
      <w:r w:rsidR="00DC63B1">
        <w:t>European honey</w:t>
      </w:r>
      <w:r w:rsidR="00737860">
        <w:t xml:space="preserve"> </w:t>
      </w:r>
      <w:r w:rsidR="00DC63B1">
        <w:t xml:space="preserve">bee, on which United States agriculture is heavily dependent, little is known about the four thousand </w:t>
      </w:r>
      <w:r w:rsidR="002432C4">
        <w:t xml:space="preserve">North American species </w:t>
      </w:r>
      <w:r w:rsidR="002432C4">
        <w:lastRenderedPageBreak/>
        <w:t xml:space="preserve">of native bees, who may </w:t>
      </w:r>
      <w:r w:rsidR="003D02E0">
        <w:t xml:space="preserve">also </w:t>
      </w:r>
      <w:r w:rsidR="002432C4">
        <w:t xml:space="preserve">be vulnerable to </w:t>
      </w:r>
      <w:r w:rsidR="003D02E0">
        <w:t xml:space="preserve">the </w:t>
      </w:r>
      <w:r w:rsidR="002432C4">
        <w:t xml:space="preserve">parasites, pesticides, and habitat </w:t>
      </w:r>
      <w:r w:rsidR="003D02E0">
        <w:t>modification</w:t>
      </w:r>
      <w:r w:rsidR="00914C99">
        <w:t xml:space="preserve"> </w:t>
      </w:r>
      <w:r w:rsidR="003D02E0">
        <w:t>plaguing the honey</w:t>
      </w:r>
      <w:r w:rsidR="00737860">
        <w:t xml:space="preserve"> </w:t>
      </w:r>
      <w:r w:rsidR="003D02E0">
        <w:t xml:space="preserve">bee </w:t>
      </w:r>
      <w:r w:rsidR="00914C99">
        <w:fldChar w:fldCharType="begin"/>
      </w:r>
      <w:r w:rsidR="003214B2">
        <w:instrText xml:space="preserve"> ADDIN ZOTERO_ITEM CSL_CITATION {"citationID":"mxmCVZ0N","properties":{"formattedCitation":"[3,16,17,34,55,56]","plainCitation":"[3,16,17,34,55,56]","noteIndex":0},"citationItems":[{"id":6626,"uris":["http://zotero.org/users/479221/items/9TCMIG9E"],"uri":["http://zotero.org/users/479221/items/9TCMIG9E"],"itemData":{"id":6626,"type":"webpage","title":"USDA - National Agricultural Statistics Service - Honey Bee Surveys and Reports","URL":"https://www.nass.usda.gov/Surveys/Guide_to_NASS_Surveys/Bee_and_Honey/","note":"00000","accessed":{"date-parts":[["2016",11,20]]}}},{"id":2510,"uris":["http://zotero.org/users/479221/items/FPWFUP2T"],"uri":["http://zotero.org/users/479221/items/FPWFUP2T"],"itemData":{"id":2510,"type":"article-journal","title":"The value of honey bees as pollinators of U.S. Crops in 2000.","container-title":"Bee Culture","volume":"128","source":"agris.fao.org","URL":"http://agris.fao.org/agris-search/search.do?recordID=XE20122002449","language":"English","author":[{"family":"Morse","given":"R."},{"family":"Calderone","given":"N. W."}],"issued":{"date-parts":[["2001"]]},"accessed":{"date-parts":[["2015",11,22]]}}},{"id":4633,"uris":["http://zotero.org/users/479221/items/TB6EW25S"],"uri":["http://zotero.org/users/479221/items/TB6EW25S"],"itemData":{"id":4633,"type":"article-journal","title":"Global Perspectives on Pollination Disruptions","container-title":"Conservation Biology","page":"1226-1228","volume":"14","issue":"5","source":"JSTOR","ISSN":"0888-8892","journalAbbreviation":"Conservation Biology","author":[{"family":"Kremen","given":"Claire"},{"family":"Ricketts","given":"Taylor"}],"issued":{"date-parts":[["2000",10,1]]}}},{"id":3415,"uris":["http://zotero.org/users/479221/items/KGXMHPJ9"],"uri":["http://zotero.org/users/479221/items/KGXMHPJ9"],"itemData":{"id":3415,"type":"article-journal","title":"Global warming and the disruption of plant–pollinator interactions","container-title":"Ecology Letters","page":"710-717","volume":"10","issue":"8","source":"Wiley Online Library","abstract":"Anthropogenic climate change is widely expected to drive species extinct by hampering individual survival and reproduction, by reducing the amount and accessibility of suitable habitat, or by eliminating other organisms that are essential to the species in question. Less well appreciated is the likelihood that climate change will directly disrupt or eliminate mutually beneficial (mutualistic) ecological interactions between species even before extinctions occur. We explored the potential disruption of a ubiquitous mutualistic interaction of terrestrial habitats, that between plants and their animal pollinators, via climate change. We used a highly resolved empirical network of interactions between 1420 pollinator and 429 plant species to simulate consequences of the phenological shifts that can be expected with a doubling of atmospheric CO2. Depending on model assumptions, phenological shifts reduced the floral resources available to 17–50% of all pollinator species, causing as much as half of the ancestral activity period of the animals to fall at times when no food plants were available. Reduced overlap between plants and pollinators also decreased diet breadth of the pollinators. The predicted result of these disruptions is the extinction of pollinators, plants and their crucial interactions.","DOI":"10.1111/j.1461-0248.2007.01061.x","ISSN":"1461-0248","language":"en","author":[{"family":"Memmott","given":"Jane"},{"family":"Craze","given":"Paul G."},{"family":"Waser","given":"Nickolas M."},{"family":"Price","given":"Mary V."}],"issued":{"date-parts":[["2007",8,1]]}}},{"id":2873,"uris":["http://zotero.org/users/479221/items/HHPRBVU9"],"uri":["http://zotero.org/users/479221/items/HHPRBVU9"],"itemData":{"id":2873,"type":"article-journal","title":"Global pollinator declines: trends, impacts and drivers","container-title":"Trends in Ecology &amp; Evolution","page":"345-353","volume":"25","issue":"6","source":"ScienceDirect","abstract":"Pollinators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welfare.","DOI":"10.1016/j.tree.2010.01.007","ISSN":"0169-5347","shortTitle":"Global pollinator declines","journalAbbreviation":"Trends in Ecology &amp; Evolution","author":[{"family":"Potts","given":"Simon G."},{"family":"Biesmeijer","given":"Jacobus C."},{"family":"Kremen","given":"Claire"},{"family":"Neumann","given":"Peter"},{"family":"Schweiger","given":"Oliver"},{"family":"Kunin","given":"William E."}],"issued":{"date-parts":[["2010",6]]}}},{"id":6874,"uris":["http://zotero.org/users/479221/items/6P86XRZW"],"uri":["http://zotero.org/users/479221/items/6P86XRZW"],"itemData":{"id":6874,"type":"article-journal","title":"Bee declines driven by combined stress from parasites, pesticides, and lack of flowers","container-title":"Science","page":"1255957","volume":"347","issue":"6229","source":"science.sciencemag.org","abstract":"Conserving pollinator services for crops\nIf pollination fails, ecosystems are eroded and we will lose reliable sources of many critical foodstuffs. Focusing on the pollination services provided by bees, Goulson et al. review the stresses bees are experiencing from climate change, infectious diseases, and insecticides. We can mitigate some of the stress on bees by improving floral resources and adopting quarantine measures, and by surveillance of bee populations. Crucially, we need to resolve the controversy surrounding prophylactic use of pesticides.\nScience, this issue 10.1126/science.1255957\nStructured Abstract\nBACKGROUND The species richness of wild bees and other pollinators has declined over the past 50 years, with some species undergoing major declines and a few going extinct. Evidence of the causes of these losses is patchy and incomplete, owing to inadequate monitoring systems. Managed honey bee stocks have also declined in North America and many European countries, although they have increased substantially in China. During this same period, the demand for insect pollination of crops has approximately tripled, and the importance of wild pollinators in providing such services has become increasingly apparent, leading to concern that we may be nearing a “pollination crisis” in which crop yields begin to fall. This has stimulated much-needed research into the causes of bee declines. Habitat loss, which has reduced the abundance and diversity of floral resources and nesting opportunities, has undoubtedly been a major long-term driver through the 20th century and still continues today. In addition, both wild and managed bees have been exposed to a succession of emerging parasites and pathogens that have been accidentally moved around the world by human action. The intensification of agriculture and increasing reliance on pesticides means that pollinators are also chronically exposed to cocktails of agrochemicals. Predicted changes in global climate are likely to further exacerbate such problems in the future.\nADVANCES It has lately become clear that stressors do not act in isolation and that their interactions may be difficult to predict; for example, some pesticides act synergistically rather than additively. Both pesticide exposure and food stress can impair immune responses, rendering bees more susceptible to parasites. It seems certain that chronic exposure to multiple interacting stressors is driving honey bee colony losses and declines of wild pollinators, but the precise combination apparently differs from place to place. Although the causes of pollinator decline may be complex and subject to disagreement, solutions need not be; taking steps to reduce or remove any of these stresses is likely to benefit pollinator health. Several techniques are available that have been demonstrated to effectively increase floral availability in farmland. Similarly, encouraging gardeners to grow appropriate bee-friendly flowers and to improve management of amenity grasslands can also reduce dietary stress. Retaining or restoring areas of seminatural habitat within farmland will improve nest site availability. A return to the principles of integrated pest management and avoidance of prophylactic use of agrochemicals could greatly decrease exposure of bees to pesticides.\nOUTLOOK Interactions among agrochemicals and stressors are not addressed by current regulatory procedures, which typically expose well-fed, parasite-free bees to a single pesticide for a short period of time. Devising approaches to study these interactions and incorporating them into the regulatory process poses a major challenge. In the meantime, providing support and advice for farmers in more sustainable farming methods with reduced pesticide use is likely to have broad benefits for farmland biodiversity. Enforcing effective quarantine measures on bee movements to prevent further spread of bee parasites is also vital. Finally, effective monitoring of wild pollinator populations is urgently needed to inform management strategies. Without this, we have no early warning system to tell us how close we may be to a pollination crisis. With a growing human population and rapid growth in global demand for pollination services, we cannot afford to see crop yields begin to fall, and we would be well advised to take preemptive action to ensure that we have adequate pollination services into the future. &lt;img class=\"fragment-image\" src=\"https://d2ufo47lrtsv5s.cloudfront.net/content/sci/347/6229/1255957/F1.medium.gif\"/&gt; Download high-res image Open in new tab Download Powerpoint Multiple interacting stressors drive bee declines. Both wild and managed bees are subject to a number of important and interacting stressors. For example, exposure to some fungicides can greatly increase the toxicity of insecticides, whereas exposure to insecticides reduces resistance to diseases. Dietary stresses are likely to reduce the ability of bees to cope with both toxins and pathogens. Photo credit: DAVE GOULSON\nBees are subject to numerous pressures in the modern world. The abundance and diversity of flowers has declined; bees are chronically exposed to cocktails of agrochemicals, and they are simultaneously exposed to novel parasites accidentally spread by humans. Climate change is likely to exacerbate these problems in the future. Stressors do not act in isolation; for example, pesticide exposure can impair both detoxification mechanisms and immune responses, rendering bees more susceptible to parasites. It seems certain that chronic exposure to multiple interacting stressors is driving honey bee colony losses and declines of wild pollinators, but such interactions are not addressed by current regulatory procedures, and studying these interactions experimentally poses a major challenge. In the meantime, taking steps to reduce stress on bees would seem prudent; incorporating flower-rich habitat into farmland, reducing pesticide use through adopting more sustainable farming methods, and enforcing effective quarantine measures on bee movements are all practical measures that should be adopted. Effective monitoring of wild pollinator populations is urgently needed to inform management strategies into the future.","DOI":"10.1126/science.1255957","ISSN":"0036-8075, 1095-9203","note":"00252 \nPMID: 25721506","language":"en","author":[{"family":"Goulson","given":"Dave"},{"family":"Nicholls","given":"Elizabeth"},{"family":"Botías","given":"Cristina"},{"family":"Rotheray","given":"Ellen L."}],"issued":{"date-parts":[["2015",3,27]]}}}],"schema":"https://github.com/citation-style-language/schema/raw/master/csl-citation.json"} </w:instrText>
      </w:r>
      <w:r w:rsidR="00914C99">
        <w:fldChar w:fldCharType="separate"/>
      </w:r>
      <w:r w:rsidR="003214B2">
        <w:rPr>
          <w:noProof/>
        </w:rPr>
        <w:t>[3,16,17,34,55,56]</w:t>
      </w:r>
      <w:r w:rsidR="00914C99">
        <w:fldChar w:fldCharType="end"/>
      </w:r>
      <w:r w:rsidR="002432C4">
        <w:t xml:space="preserve">. </w:t>
      </w:r>
      <w:r w:rsidR="007A64C2">
        <w:t xml:space="preserve">One of the reasons for this </w:t>
      </w:r>
      <w:r w:rsidR="0028262F">
        <w:t>lack of</w:t>
      </w:r>
      <w:r w:rsidR="007A64C2">
        <w:t xml:space="preserve"> attention to native pollinators is the </w:t>
      </w:r>
      <w:r w:rsidR="0028262F">
        <w:t>expense, time</w:t>
      </w:r>
      <w:r w:rsidR="006E4741">
        <w:t>,</w:t>
      </w:r>
      <w:r w:rsidR="0028262F">
        <w:t xml:space="preserve"> and skill required to c</w:t>
      </w:r>
      <w:r w:rsidR="003D02E0">
        <w:t xml:space="preserve">ollect and identify native bees, which are </w:t>
      </w:r>
      <w:r w:rsidR="0028262F">
        <w:t>spatiotemporal</w:t>
      </w:r>
      <w:r w:rsidR="003D02E0">
        <w:t>ly variabile, short-lived</w:t>
      </w:r>
      <w:r w:rsidR="0028262F">
        <w:t xml:space="preserve">, diverse </w:t>
      </w:r>
      <w:r w:rsidR="003D02E0">
        <w:t xml:space="preserve">in their taxonomy and </w:t>
      </w:r>
      <w:r w:rsidR="0028262F">
        <w:t xml:space="preserve">nesting habits, </w:t>
      </w:r>
      <w:r w:rsidR="003D02E0">
        <w:t xml:space="preserve">and often difficult to see. </w:t>
      </w:r>
      <w:r w:rsidR="00FD7822">
        <w:t xml:space="preserve">Even when extensive bee inventories are conducted at intensities and intervals sufficient to capture local diversity in native bees, </w:t>
      </w:r>
      <w:r w:rsidR="003D02E0">
        <w:t xml:space="preserve">our literature review found that </w:t>
      </w:r>
      <w:r w:rsidR="00FD7822">
        <w:t xml:space="preserve">they are rarely </w:t>
      </w:r>
      <w:r w:rsidR="006767A5">
        <w:t>replicated later, resulting in few datasets that allow</w:t>
      </w:r>
      <w:r w:rsidR="00FD7822">
        <w:t xml:space="preserve"> </w:t>
      </w:r>
      <w:r w:rsidR="00112386">
        <w:t xml:space="preserve">for </w:t>
      </w:r>
      <w:r w:rsidR="003D02E0">
        <w:t>robust</w:t>
      </w:r>
      <w:r w:rsidR="006767A5">
        <w:t xml:space="preserve"> </w:t>
      </w:r>
      <w:r w:rsidR="00FD7822">
        <w:t>assessment of trends in</w:t>
      </w:r>
      <w:r w:rsidR="009315A7">
        <w:t xml:space="preserve"> native</w:t>
      </w:r>
      <w:r w:rsidR="00FD7822">
        <w:t xml:space="preserve"> bee </w:t>
      </w:r>
      <w:r w:rsidR="003D02E0">
        <w:t>populations</w:t>
      </w:r>
      <w:r w:rsidR="00FD7822">
        <w:t xml:space="preserve"> over ecologically </w:t>
      </w:r>
      <w:r w:rsidR="006767A5">
        <w:t>relevant</w:t>
      </w:r>
      <w:r w:rsidR="00FD7822">
        <w:t xml:space="preserve"> time scales.</w:t>
      </w:r>
      <w:r w:rsidR="00112386">
        <w:t xml:space="preserve"> </w:t>
      </w:r>
    </w:p>
    <w:p w14:paraId="14B5ACF6" w14:textId="5A84B02B" w:rsidR="00DA39E3" w:rsidRDefault="00BB4ED5" w:rsidP="004853AF">
      <w:pPr>
        <w:spacing w:line="480" w:lineRule="auto"/>
      </w:pPr>
      <w:r>
        <w:tab/>
        <w:t>W</w:t>
      </w:r>
      <w:r w:rsidR="00DA39E3">
        <w:t>ith three separate inventories conducted over three decades, the native</w:t>
      </w:r>
      <w:r>
        <w:t xml:space="preserve"> bee inventory </w:t>
      </w:r>
      <w:r w:rsidR="00DA39E3">
        <w:t xml:space="preserve">efforts </w:t>
      </w:r>
      <w:r>
        <w:t xml:space="preserve">at Pinnacles National Park in the Inner South Coast Range of California </w:t>
      </w:r>
      <w:r w:rsidR="00DA39E3">
        <w:t>represent an exception to this lack of temporal knowledge</w:t>
      </w:r>
      <w:r>
        <w:t xml:space="preserve">. </w:t>
      </w:r>
      <w:r w:rsidR="00DA39E3">
        <w:t>Combined r</w:t>
      </w:r>
      <w:r w:rsidR="0090159D">
        <w:t xml:space="preserve">esults from seven years of sampling </w:t>
      </w:r>
      <w:r w:rsidR="004853AF">
        <w:t xml:space="preserve">suggest that Pinnacles National Park may harbor the highest density of bee species currently known anywhere in the </w:t>
      </w:r>
      <w:r w:rsidR="0090159D">
        <w:t xml:space="preserve">United States, and </w:t>
      </w:r>
      <w:r w:rsidR="00DA39E3">
        <w:t>potentially</w:t>
      </w:r>
      <w:r w:rsidR="0090159D">
        <w:t xml:space="preserve"> the </w:t>
      </w:r>
      <w:r w:rsidR="004853AF">
        <w:t>world</w:t>
      </w:r>
      <w:r w:rsidR="00DA39E3">
        <w:t xml:space="preserve">, since California is already recognized as a global bee biodiversity hotspot </w:t>
      </w:r>
      <w:r w:rsidR="00DA39E3">
        <w:fldChar w:fldCharType="begin"/>
      </w:r>
      <w:r w:rsidR="00DA39E3">
        <w:instrText xml:space="preserve"> ADDIN ZOTERO_ITEM CSL_CITATION {"citationID":"BLaTf4PH","properties":{"formattedCitation":"[20]","plainCitation":"[20]","noteIndex":0},"citationItems":[{"id":131,"uris":["http://zotero.org/users/479221/items/2QKVW85F"],"uri":["http://zotero.org/users/479221/items/2QKVW85F"],"itemData":{"id":131,"type":"article-journal","title":"Biogeography of the bees.","container-title":"Annals of the Missouri Botanical Garden","page":"277-347","volume":"66","issue":"3","source":"agris.fao.org","ISSN":"0026-6493","language":"English","author":[{"family":"Michener","given":"Charles D."}],"issued":{"date-parts":[["1979"]]}}}],"schema":"https://github.com/citation-style-language/schema/raw/master/csl-citation.json"} </w:instrText>
      </w:r>
      <w:r w:rsidR="00DA39E3">
        <w:fldChar w:fldCharType="separate"/>
      </w:r>
      <w:r w:rsidR="00DA39E3">
        <w:rPr>
          <w:noProof/>
        </w:rPr>
        <w:t>[20]</w:t>
      </w:r>
      <w:r w:rsidR="00DA39E3">
        <w:fldChar w:fldCharType="end"/>
      </w:r>
      <w:r w:rsidR="004853AF">
        <w:t xml:space="preserve">. </w:t>
      </w:r>
      <w:r w:rsidR="005155B1">
        <w:t>In comparison to Pinnacles' 450 species across a</w:t>
      </w:r>
      <w:r w:rsidR="003E182B">
        <w:t>n area of</w:t>
      </w:r>
      <w:r w:rsidR="005155B1">
        <w:t xml:space="preserve"> 109km</w:t>
      </w:r>
      <w:r w:rsidR="005155B1">
        <w:rPr>
          <w:vertAlign w:val="superscript"/>
        </w:rPr>
        <w:t>2</w:t>
      </w:r>
      <w:r w:rsidR="005155B1">
        <w:t xml:space="preserve">, only 388 species of bees have been recorded in the state of Wisconsin and only 40 species on the entire </w:t>
      </w:r>
      <w:r w:rsidR="003E182B">
        <w:t xml:space="preserve">two large </w:t>
      </w:r>
      <w:r w:rsidR="005155B1">
        <w:t>island</w:t>
      </w:r>
      <w:r w:rsidR="003E182B">
        <w:t>s</w:t>
      </w:r>
      <w:r w:rsidR="005155B1">
        <w:t xml:space="preserve"> of New Zealand </w:t>
      </w:r>
      <w:r w:rsidR="005155B1">
        <w:fldChar w:fldCharType="begin"/>
      </w:r>
      <w:r w:rsidR="005155B1">
        <w:instrText xml:space="preserve"> ADDIN ZOTERO_ITEM CSL_CITATION {"citationID":"kQTwC6TV","properties":{"formattedCitation":"[57,58]","plainCitation":"[57,58]","noteIndex":0},"citationItems":[{"id":6932,"uris":["http://zotero.org/users/479221/items/ZXN5MK6C"],"uri":["http://zotero.org/users/479221/items/ZXN5MK6C"],"itemData":{"id":6932,"type":"article-journal","title":"Bees of Wisconsin (Hymenoptera: Apoidea: Anthophila).","container-title":"Great Lakes Entomologist","page":"129-168","volume":"41.1","issue":"2","note":"00000","author":[{"family":"Wolf","given":"Amy T."},{"family":"Ascher","given":"John S."}],"issued":{"date-parts":[["2009"]]}}},{"id":6933,"uris":["http://zotero.org/users/479221/items/N4ZKXBIB"],"uri":["http://zotero.org/users/479221/items/N4ZKXBIB"],"itemData":{"id":6933,"type":"article-journal","title":"INTERACTIONS BETWEEN NATIVE AND INTRODUCED BEES IN NEW ZEALAND","container-title":"New Zealand Journal of Ecology","page":"104-116","volume":"3","source":"JSTOR","abstract":"There are about 40 species of native bees in New Zealand, all belonging to the two most primitive bee families. Seven species have been introduced and established, five of which belong to the most advanced family of bees. All bees exploit similar resources such as nest sites, pollen, and nectar, so the question arises as to whether native and introduced bees are competing for these resources. Similarly, are native or introduced bees affected by the pathogens of newly contacted bee species? Although basic data on many native bee species are scarce, wide differences in nest site requirements suggest that competition for nest sites does not occur, except for a slight overlap between large Hylaeinae and introduced Megachilinae. Many native bees and introduced honey bees forage on the same flowers, but honey bees from commercial hives, bumble bees, alkali bees and leafcutting bees forage primarily on introduced plants. Native bees frequently outnumber honey bees on native and some introduced plants. Peak native bee foraging occurs during the \"honey flow\" when pollen and nectar are abundant, thus competition between species for food is reduced. Leafcutting bees are attacked by native bee parasites but the converse is not known. It is concluded that some of man's activities such as destruction of native flowers, introduction of new flowers and unintentional creation of nest sites, have probably had more impact on native bees than any competition from introduced bee species. Some native bees have competed successfully with honey bees for about 140 years and for a lesser time with other introduced bee species, which suggests that competitive success should continue. The status of those native bee species which are uncommon cannot be estimated until basic biological data become available.","ISSN":"0110-6465","note":"00122","author":[{"family":"DONOVAN","given":"B. J."}],"issued":{"date-parts":[["1980"]]}}}],"schema":"https://github.com/citation-style-language/schema/raw/master/csl-citation.json"} </w:instrText>
      </w:r>
      <w:r w:rsidR="005155B1">
        <w:fldChar w:fldCharType="separate"/>
      </w:r>
      <w:r w:rsidR="005155B1">
        <w:rPr>
          <w:noProof/>
        </w:rPr>
        <w:t>[57,58]</w:t>
      </w:r>
      <w:r w:rsidR="005155B1">
        <w:fldChar w:fldCharType="end"/>
      </w:r>
      <w:r w:rsidR="005155B1">
        <w:t xml:space="preserve">. The closest comparison by habitat type outside of the United States may be a survey conducted 1983-1987 </w:t>
      </w:r>
      <w:r w:rsidR="00E976EC">
        <w:t xml:space="preserve">over a Mediterranean area </w:t>
      </w:r>
      <w:r w:rsidR="005155B1">
        <w:t xml:space="preserve">of unspecified size outside Athens, Greece that reported 661 species of bees </w:t>
      </w:r>
      <w:r w:rsidR="005155B1">
        <w:fldChar w:fldCharType="begin"/>
      </w:r>
      <w:r w:rsidR="005155B1">
        <w:instrText xml:space="preserve"> ADDIN ZOTERO_ITEM CSL_CITATION {"citationID":"1i684l80cc","properties":{"formattedCitation":"[59]","plainCitation":"[59]","noteIndex":0},"citationItems":[{"id":4724,"uris":["http://zotero.org/users/479221/items/TRNKUAN3"],"uri":["http://zotero.org/users/479221/items/TRNKUAN3"],"itemData":{"id":4724,"type":"article-journal","title":"Long-term observation of a pollination network: fluctuation in species and interactions, relative invariance of network structure and implications for estimates of specialization","container-title":"Ecology Letters","page":"564-575","volume":"11","issue":"6","source":"Wiley Online Library","abstract":"We analysed the dynamics of a plant–pollinator interaction network of a scrub community surveyed over four consecutive years. Species composition within the annual networks showed high temporal variation. Temporal dynamics were also evident in the topology of the network, as interactions among plants and pollinators did not remain constant through time. This change involved both the number and the identity of interacting partners. Strikingly, few species and interactions were consistently present in all four annual plant–pollinator networks (53% of the plant species, 21% of the pollinator species and 4.9% of the interactions). The high turnover in species-to-species interactions was mainly the effect of species turnover (c. 70% in pairwise comparisons among years), and less the effect of species flexibility to interact with new partners (c. 30%). We conclude that specialization in plant–pollinator interactions might be highly overestimated when measured over short periods of time. This is because many plant or pollinator species appear as specialists in 1 year, but tend to be generalists or to interact with different partner species when observed in other years. The high temporal plasticity in species composition and interaction identity coupled with the low variation in network structure properties (e.g. degree centralization, connectance, nestedness, average distance and network diameter) imply (i) that tight and specialized coevolution might not be as important as previously suggested and (ii) that plant–pollinator interaction networks might be less prone to detrimental effects of disturbance than previously thought. We suggest that this may be due to the opportunistic nature of plant and animal species regarding the available partner resources they depend upon at any particular time.","DOI":"10.1111/j.1461-0248.2008.01170.x","ISSN":"1461-0248","shortTitle":"Long-term observation of a pollination network","language":"en","author":[{"family":"Petanidou","given":"Theodora"},{"family":"Kallimanis","given":"Athanasios S."},{"family":"Tzanopoulos","given":"Joseph"},{"family":"Sgardelis","given":"Stefanos P."},{"family":"Pantis","given":"John D."}],"issued":{"date-parts":[["2008",6,1]]}}}],"schema":"https://github.com/citation-style-language/schema/raw/master/csl-citation.json"} </w:instrText>
      </w:r>
      <w:r w:rsidR="005155B1">
        <w:fldChar w:fldCharType="separate"/>
      </w:r>
      <w:r w:rsidR="005155B1">
        <w:rPr>
          <w:noProof/>
        </w:rPr>
        <w:t>[59]</w:t>
      </w:r>
      <w:r w:rsidR="005155B1">
        <w:fldChar w:fldCharType="end"/>
      </w:r>
      <w:r w:rsidR="005155B1">
        <w:t>.</w:t>
      </w:r>
      <w:r w:rsidR="00112386">
        <w:t xml:space="preserve"> However, the fact that substantial species diversity was added to the bee inventory list for Pinnacles even after five prior years of surveys (Figs 2b and 3) suggest that inventories in other locations over shorter timespans may grossly undercount rare species. Furthermore, the variability in bee species over time at Pinnacles (Fig 2a) underscores the the importance of long-</w:t>
      </w:r>
      <w:r w:rsidR="00112386">
        <w:lastRenderedPageBreak/>
        <w:t xml:space="preserve">term sampling </w:t>
      </w:r>
      <w:r w:rsidR="003C3B82">
        <w:t xml:space="preserve">to meet the research </w:t>
      </w:r>
      <w:r w:rsidR="00112386">
        <w:t>challenge of detecting the signal amidst the noise of bee community variability.</w:t>
      </w:r>
    </w:p>
    <w:p w14:paraId="10CE21F2" w14:textId="022D6B46" w:rsidR="007C274E" w:rsidRDefault="00DA39E3" w:rsidP="004853AF">
      <w:pPr>
        <w:spacing w:line="480" w:lineRule="auto"/>
      </w:pPr>
      <w:r>
        <w:tab/>
      </w:r>
      <w:r w:rsidR="003C3B82">
        <w:t>Until that time when more comparable data are available, o</w:t>
      </w:r>
      <w:r w:rsidR="00B77F1A">
        <w:t xml:space="preserve">ur review of exhaustive bee surveys conducted in the continental United States identified only </w:t>
      </w:r>
      <w:r w:rsidR="00805FE1">
        <w:t>three</w:t>
      </w:r>
      <w:r w:rsidR="00B77F1A">
        <w:t xml:space="preserve"> </w:t>
      </w:r>
      <w:r w:rsidR="00805FE1">
        <w:t>natural areas</w:t>
      </w:r>
      <w:r w:rsidR="00B77F1A">
        <w:t xml:space="preserve"> with </w:t>
      </w:r>
      <w:r w:rsidR="00805FE1">
        <w:t xml:space="preserve">more recorded bee species than </w:t>
      </w:r>
      <w:r w:rsidR="00B77F1A">
        <w:t>Pinnacles, all conducted across areas</w:t>
      </w:r>
      <w:r w:rsidR="00805FE1">
        <w:t xml:space="preserve"> larger than Pinnacles by at least an order of magnitude</w:t>
      </w:r>
      <w:r w:rsidR="004853AF">
        <w:t xml:space="preserve"> </w:t>
      </w:r>
      <w:r w:rsidR="005155B1">
        <w:t>(</w:t>
      </w:r>
      <w:r w:rsidR="00ED708F">
        <w:t xml:space="preserve">S3 </w:t>
      </w:r>
      <w:r w:rsidR="005155B1">
        <w:t>Ta</w:t>
      </w:r>
      <w:r w:rsidR="007E23BA">
        <w:t>ble</w:t>
      </w:r>
      <w:r w:rsidR="005155B1">
        <w:t>)</w:t>
      </w:r>
      <w:r w:rsidR="004853AF">
        <w:t>.</w:t>
      </w:r>
      <w:r w:rsidR="002B037F">
        <w:t xml:space="preserve"> When plotted along a species-area curve, Pinnacles National Park </w:t>
      </w:r>
      <w:r w:rsidR="00B77F1A">
        <w:t xml:space="preserve">also </w:t>
      </w:r>
      <w:r w:rsidR="002B037F">
        <w:t xml:space="preserve">has the greatest deviation above the curve compared to any of these other studies, suggesting it contains far more species per area sampled than would be expected in other </w:t>
      </w:r>
      <w:r w:rsidR="00B77F1A">
        <w:t>locations</w:t>
      </w:r>
      <w:r w:rsidR="002B037F">
        <w:t xml:space="preserve"> of similar size (Fig 6). </w:t>
      </w:r>
      <w:r w:rsidR="007E23BA">
        <w:t xml:space="preserve">Bee diversity in </w:t>
      </w:r>
      <w:r w:rsidR="003E182B">
        <w:t>GSENM</w:t>
      </w:r>
      <w:r w:rsidR="00B77F1A">
        <w:t xml:space="preserve"> in Utah, with 1.5 time the number of bees as Pinnacles over 70 times the area, </w:t>
      </w:r>
      <w:r w:rsidR="002B037F">
        <w:t xml:space="preserve">also </w:t>
      </w:r>
      <w:r w:rsidR="00B77F1A">
        <w:t>exceeds the diversity</w:t>
      </w:r>
      <w:r w:rsidR="007E23BA">
        <w:t xml:space="preserve"> </w:t>
      </w:r>
      <w:r w:rsidR="00B77F1A">
        <w:t xml:space="preserve">predicted by </w:t>
      </w:r>
      <w:r w:rsidR="007E23BA">
        <w:t xml:space="preserve">the </w:t>
      </w:r>
      <w:r w:rsidR="002B037F">
        <w:t>species-area curve</w:t>
      </w:r>
      <w:r w:rsidR="007E23BA">
        <w:t xml:space="preserve">, though </w:t>
      </w:r>
      <w:r w:rsidR="00B77F1A">
        <w:t>not by the same margin</w:t>
      </w:r>
      <w:r w:rsidR="007E23BA">
        <w:t>. These results</w:t>
      </w:r>
      <w:r w:rsidR="002B037F">
        <w:t xml:space="preserve"> sugges</w:t>
      </w:r>
      <w:r w:rsidR="003E182B">
        <w:t>t</w:t>
      </w:r>
      <w:r w:rsidR="002B037F">
        <w:t xml:space="preserve"> that, while GSENM </w:t>
      </w:r>
      <w:r w:rsidR="007E23BA">
        <w:t>and several other protected regions sampled are</w:t>
      </w:r>
      <w:r w:rsidR="002B037F">
        <w:t xml:space="preserve"> remarkably diverse</w:t>
      </w:r>
      <w:r w:rsidR="007E23BA">
        <w:t xml:space="preserve"> for the </w:t>
      </w:r>
      <w:r w:rsidR="002B037F">
        <w:t>area</w:t>
      </w:r>
      <w:r w:rsidR="007E23BA">
        <w:t xml:space="preserve"> covered</w:t>
      </w:r>
      <w:r w:rsidR="002B037F">
        <w:t xml:space="preserve">, Pinnacles National Park </w:t>
      </w:r>
      <w:r w:rsidR="00B77F1A">
        <w:t>is home to</w:t>
      </w:r>
      <w:r w:rsidR="007E23BA">
        <w:t xml:space="preserve"> the </w:t>
      </w:r>
      <w:r w:rsidR="00B77F1A">
        <w:t>most exceptional</w:t>
      </w:r>
      <w:r w:rsidR="007E23BA">
        <w:t xml:space="preserve"> bee species density of any known place</w:t>
      </w:r>
      <w:r w:rsidR="002B037F">
        <w:t>.</w:t>
      </w:r>
    </w:p>
    <w:p w14:paraId="751FBE86" w14:textId="7F8CDCDB" w:rsidR="004853AF" w:rsidRDefault="00F67D90" w:rsidP="004853AF">
      <w:pPr>
        <w:spacing w:line="480" w:lineRule="auto"/>
        <w:ind w:firstLine="720"/>
      </w:pPr>
      <w:r>
        <w:t xml:space="preserve">We attribute the extraordinarily rich bee fauna of Pinnacles National Park </w:t>
      </w:r>
      <w:r w:rsidR="004853AF">
        <w:t xml:space="preserve">to its Mediterranean climate, </w:t>
      </w:r>
      <w:r w:rsidR="007E23BA">
        <w:t>steep</w:t>
      </w:r>
      <w:r w:rsidR="004853AF">
        <w:t xml:space="preserve"> environmental gradients, and high habitat heterogeneity, the la</w:t>
      </w:r>
      <w:r w:rsidR="003E182B">
        <w:t>st</w:t>
      </w:r>
      <w:r w:rsidR="004853AF">
        <w:t xml:space="preserve"> of which has been found in other research to be a stronger predictor of species richness than the species-area relationship</w:t>
      </w:r>
      <w:r>
        <w:t xml:space="preserve"> </w:t>
      </w:r>
      <w:r>
        <w:fldChar w:fldCharType="begin"/>
      </w:r>
      <w:r w:rsidR="005155B1">
        <w:instrText xml:space="preserve"> ADDIN ZOTERO_ITEM CSL_CITATION {"citationID":"2klvp5ismi","properties":{"formattedCitation":"[60,61]","plainCitation":"[60,61]","noteIndex":0},"citationItems":[{"id":2952,"uris":["http://zotero.org/users/479221/items/HVZ27H8N"],"uri":["http://zotero.org/users/479221/items/HVZ27H8N"],"itemData":{"id":2952,"type":"article-journal","title":"Habitat heterogeneity overrides the species–area relationship","container-title":"Journal of Biogeography","page":"675-681","volume":"35","issue":"4","source":"Wiley Online Library","abstract":"Aim  The most obvious, although not exclusive, explanation for the increase of species richness with increasing sample area (the species–area relationship) is that species richness is ultimately linked to area-based increases in habitat heterogeneity. The aim of this paper is to examine the relative importance of area and habitat heterogeneity in determining species richness in nature reserves. Specifically, the work tests the hypothesis that species–area relationships are not positive if habitat heterogeneity does not increase with area. Location  Sixteen nature reserves (area range 89–11,030 ha) in central Hungary. Methods  Four-year faunistic inventories were conducted in the reserves involving c. 70 fieldworkers and 65 taxonomists. CORINE 50,000 land-cover maps were used for calculating the heterogeneity of the reserve landscape (number of habitat types, number of habitat patches and total length of edges). Results  Large reserves were less heterogeneous than small reserves, probably because large reserves were established in large blocks of unproductive land whereas small reserves tended to be in more fertile land. In total, 3975 arthropod species were included in the analysis. The slope of the species–area relationship was positive only for Neuroptera and Trichoptera. There was no significant relationship in the other nine taxa examined (Collembola, Acari, Orthoptera, Thysanoptera, Coleoptera, Araneae, Diplopoda, Chilopoda, Diptera). The density (number of species ha−1) of all species, however, showed a positive correlation with heterogeneity. Main conclusions  The general lack of fit of species–area relationships in this study is inconsistent with most previous published studies. Importantly, and unlike many other studies, habitat heterogeneity was not correlated with reserve area in the studied system. In the absence of this source of covariation, stronger relationships were identified that suggested a fundamental link between species richness and habitat heterogeneity. The results indicate that habitat heterogeneity rather than area per se is the most important predictor of species richness in the studied system.","DOI":"10.1111/j.1365-2699.2007.01825.x","ISSN":"1365-2699","language":"en","author":[{"family":"Báldi","given":"András"}],"issued":{"date-parts":[["2008",4,1]]}}},{"id":5454,"uris":["http://zotero.org/users/479221/items/XSF9H783"],"uri":["http://zotero.org/users/479221/items/XSF9H783"],"itemData":{"id":5454,"type":"article-journal","title":"Animal species diversity driven by habitat heterogeneity/diversity: the importance of keystone structures: Animal species diversity driven by habitat heterogeneity","container-title":"Journal of Biogeography","page":"79-92","volume":"31","issue":"1","source":"CrossRef","DOI":"10.1046/j.0305-0270.2003.00994.x","ISSN":"03050270","shortTitle":"Animal species diversity driven by habitat heterogeneity/diversity","language":"en","author":[{"family":"Tews","given":"J."},{"family":"Brose","given":"U."},{"family":"Grimm","given":"V."},{"family":"Tielbörger","given":"K."},{"family":"Wichmann","given":"M. C."},{"family":"Schwager","given":"M."},{"family":"Jeltsch","given":"F."}],"issued":{"date-parts":[["2004",1]]}}}],"schema":"https://github.com/citation-style-language/schema/raw/master/csl-citation.json"} </w:instrText>
      </w:r>
      <w:r>
        <w:fldChar w:fldCharType="separate"/>
      </w:r>
      <w:r w:rsidR="005155B1">
        <w:rPr>
          <w:noProof/>
        </w:rPr>
        <w:t>[60,61]</w:t>
      </w:r>
      <w:r>
        <w:fldChar w:fldCharType="end"/>
      </w:r>
      <w:r>
        <w:t xml:space="preserve">. </w:t>
      </w:r>
      <w:r w:rsidR="004853AF">
        <w:t>Habitat heterogeneity can occur over both space and time. Mediterranean habitats, like those at Pinnacles, are known for rich ‘flash-bloom’ cycles during spring months, followed by hot, dry summers and mild, wet winters, an environment that tends to support a high biodiversity of many taxa</w:t>
      </w:r>
      <w:r w:rsidR="007E23BA">
        <w:t xml:space="preserve"> by creating many temporal habitat niches</w:t>
      </w:r>
      <w:r>
        <w:t xml:space="preserve"> </w:t>
      </w:r>
      <w:r>
        <w:fldChar w:fldCharType="begin"/>
      </w:r>
      <w:r w:rsidR="005155B1">
        <w:instrText xml:space="preserve"> ADDIN ZOTERO_ITEM CSL_CITATION {"citationID":"2aiu5vo8k4","properties":{"formattedCitation":"[9,62]","plainCitation":"[9,62]","noteIndex":0},"citationItems":[{"id":3186,"uris":["http://zotero.org/users/479221/items/J466WD9C"],"uri":["http://zotero.org/users/479221/items/J466WD9C"],"itemData":{"id":3186,"type":"article-journal","title":"Climate Change, Habitat Loss, Protected Areas and the Climate Adaptation Potential of Species in Mediterranean Ecosystems Worldwide","container-title":"PLoS ONE","page":"e6392","volume":"4","issue":"7","source":"PLoS Journals","abstract":"Mediterranean climate is found on five continents and supports five global biodiversity hotspots. Based on combined downscaled results from 23 atmosphere-ocean general circulation models (AOGCMs) for three emissions scenarios, we determined the projected spatial shifts in the mediterranean climate extent (MCE) over the next century. Although most AOGCMs project a moderate expansion in the global MCE, regional impacts are large and uneven. The median AOGCM simulation output for the three emissions scenarios project the MCE at the end of the 21st century in Chile will range from 129–153% of its current size, while in Australia, it will contract to only 77–49% of its current size losing an area equivalent to over twice the size of Portugal. Only 4% of the land area within the current MCE worldwide is in protected status (compared to a global average of 12% for all biome types), and, depending on the emissions scenario, only 50–60% of these protected areas are likely to be in the future MCE. To exacerbate the climate impact, nearly one third (29–31%) of the land where the MCE is projected to remain stable has already been converted to human use, limiting the size of the potential climate refuges and diminishing the adaptation potential of native biota. High conversion and low protection in projected stable areas make Australia the highest priority region for investment in climate-adaptation strategies to reduce the threat of climate change to the rich biodiversity of the mediterranean biome.","DOI":"10.1371/journal.pone.0006392","journalAbbreviation":"PLoS ONE","author":[{"family":"Klausmeyer","given":"Kirk R."},{"family":"Shaw","given":"M. Rebecca"}],"issued":{"date-parts":[["2009",7,29]]}}},{"id":3664,"uris":["http://zotero.org/users/479221/items/N2K7Q4MG"],"uri":["http://zotero.org/users/479221/items/N2K7Q4MG"],"itemData":{"id":3664,"type":"article-journal","title":"Linking Bees and Flowers: How Do Floral Communities Structure Pollinator Communities?","container-title":"Ecology","page":"2628-2642","volume":"84","issue":"10","source":"JSTOR","abstract":"Pollinators provide essential ecosystem services, and declines in some pollinator communities around the world have been reported. Understanding the fundamental components defining these communities is essential if conservation and restoration are to be successful. We examined the structure of plant-pollinator communities in a dynamic Mediterranean landscape, comprising a mosaic of post-fire regenerating habitats, and which is a recognized global hotspot for bee diversity. Each community was characterized by a highly skewed species abundance distribution, with a few dominant and many rare bee species, and was consistent with a log series model indicating that a few environmental factors govern the community. Floral community composition, the quantity and quality of forage resources present, and the geographic locality organized bee communities at various levels: (1) The overall structure of the bee community (116 species), as revealed through ordination, was dependent upon nectar resource diversity (defined as the variety of nectar volume-concentration combinations available), the ratio of pollen to nectar energy, floral diversity, floral abundance, and post-fire age. (2) Bee diversity, measured as species richness, was closely linked to floral diversity (especially of annuals), nectar resource diversity, and post-fire age of the habitat. (3) The abundance of the most common species was primarily related to post-fire age, grazing intensity, and nesting substrate availability. Ordination models based on age-characteristic post-fire floral community structure explained 39-50% of overall variation observed in bee community structure. Cluster analysis showed that all the communities shared a high degree of similarity in their species composition (27-59%); however, the geographical location of sites also contributed a smaller but significant component to bee community structure. We conclude that floral resources act in specific and previously unexplored ways to modulate the diversity of the local geographic species pool, with specific disturbance factors, superimposed upon these patterns, mainly affecting the dominant species.","DOI":"10.2307/3450108","ISSN":"0012-9658","note":"ArticleType: research-article / Full publication date: Oct., 2003 / Copyright © 2003 Ecological Society of America","shortTitle":"Linking Bees and Flowers","journalAbbreviation":"Ecology","author":[{"family":"Potts","given":"Simon G."},{"family":"Vulliamy","given":"Betsy"},{"family":"Dafni","given":"Amots"},{"family":"Ne'eman","given":"Gidi"},{"family":"Willmer","given":"Pat"}],"issued":{"date-parts":[["2003",10,1]]}}}],"schema":"https://github.com/citation-style-language/schema/raw/master/csl-citation.json"} </w:instrText>
      </w:r>
      <w:r>
        <w:fldChar w:fldCharType="separate"/>
      </w:r>
      <w:r w:rsidR="005155B1">
        <w:rPr>
          <w:noProof/>
        </w:rPr>
        <w:t>[9,62]</w:t>
      </w:r>
      <w:r>
        <w:fldChar w:fldCharType="end"/>
      </w:r>
      <w:r w:rsidR="004853AF">
        <w:t xml:space="preserve">. Among bees, the rapid turnover of floral resources in these areas may favor solitary species, whose shorter flight periods and </w:t>
      </w:r>
      <w:r w:rsidR="007E23BA">
        <w:t>more</w:t>
      </w:r>
      <w:r w:rsidR="004853AF">
        <w:t xml:space="preserve"> specialized foraging behaviors may allow </w:t>
      </w:r>
      <w:r w:rsidR="007E23BA">
        <w:t>many</w:t>
      </w:r>
      <w:r w:rsidR="004853AF">
        <w:t xml:space="preserve"> species to </w:t>
      </w:r>
      <w:r w:rsidR="004853AF">
        <w:lastRenderedPageBreak/>
        <w:t>coexist in a</w:t>
      </w:r>
      <w:r w:rsidR="007E23BA">
        <w:t xml:space="preserve"> single area, as each occupies</w:t>
      </w:r>
      <w:r w:rsidR="004853AF">
        <w:t xml:space="preserve"> a narrower temporal and foraging niche space than longer-lived social or generalist species, which are more common in temperate areas </w:t>
      </w:r>
      <w:r>
        <w:fldChar w:fldCharType="begin"/>
      </w:r>
      <w:r w:rsidR="00C448B9">
        <w:instrText xml:space="preserve"> ADDIN ZOTERO_ITEM CSL_CITATION {"citationID":"2qfvrfcu57","properties":{"formattedCitation":"[19,23]","plainCitation":"[19,23]","noteIndex":0},"citationItems":[{"id":996,"uris":["http://zotero.org/users/479221/items/7M7452J4"],"uri":["http://zotero.org/users/479221/items/7M7452J4"],"itemData":{"id":996,"type":"article-journal","title":"The Ecology of Solitary Bees","container-title":"Hilgardia","page":"543-599","volume":"27","issue":"19","source":"Amazon","author":[{"family":"Linsley","given":"E. Gorton"}],"issued":{"date-parts":[["1958"]]}}},{"id":4457,"uris":["http://zotero.org/users/479221/items/SFFES4I2"],"uri":["http://zotero.org/users/479221/items/SFFES4I2"],"itemData":{"id":4457,"type":"article-journal","title":"Faunal composition and species richness differences of bees (Hymenoptera: Apiformes) from two north American regions","container-title":"Apidologie","page":"176-188","volume":"39","issue":"1","source":"link.springer.com","DOI":"10.1051/apido:2007062","ISSN":"0044-8435, 1297-9678","shortTitle":"Faunal composition and species richness differences of bees (Hymenoptera","journalAbbreviation":"Apidologie","language":"en","author":[{"family":"Minckley","given":"Robert"}],"issued":{"date-parts":[["2008",1]]}}}],"schema":"https://github.com/citation-style-language/schema/raw/master/csl-citation.json"} </w:instrText>
      </w:r>
      <w:r>
        <w:fldChar w:fldCharType="separate"/>
      </w:r>
      <w:r w:rsidR="00C448B9">
        <w:rPr>
          <w:noProof/>
        </w:rPr>
        <w:t>[19,23]</w:t>
      </w:r>
      <w:r>
        <w:fldChar w:fldCharType="end"/>
      </w:r>
      <w:r>
        <w:t>.</w:t>
      </w:r>
      <w:r w:rsidR="004853AF">
        <w:t xml:space="preserve"> </w:t>
      </w:r>
    </w:p>
    <w:p w14:paraId="297D0FD5" w14:textId="696AECF4" w:rsidR="000552D0" w:rsidRDefault="004853AF" w:rsidP="008D55C8">
      <w:pPr>
        <w:spacing w:line="480" w:lineRule="auto"/>
        <w:ind w:firstLine="720"/>
      </w:pPr>
      <w:r>
        <w:t>Across space, habitats at Pinnacles change rapidly from the western, coastally-influenced slopes, up the 500m elevational gradient to the rock ridge, and down the different aspects and microclimates o</w:t>
      </w:r>
      <w:r w:rsidR="001872F3">
        <w:t xml:space="preserve">f the drier east side. Pinnacles spans several fault lines, </w:t>
      </w:r>
      <w:r>
        <w:t xml:space="preserve">the geologic movements of which may have </w:t>
      </w:r>
      <w:r w:rsidR="001872F3">
        <w:t>contributed to its</w:t>
      </w:r>
      <w:r>
        <w:t xml:space="preserve"> elevational </w:t>
      </w:r>
      <w:r w:rsidR="008204E1">
        <w:t>variation</w:t>
      </w:r>
      <w:r>
        <w:t xml:space="preserve"> and broader array of soil types than would typically be found in such a small area</w:t>
      </w:r>
      <w:r w:rsidR="00F67D90">
        <w:t xml:space="preserve"> </w:t>
      </w:r>
      <w:r w:rsidR="00F67D90">
        <w:fldChar w:fldCharType="begin"/>
      </w:r>
      <w:r w:rsidR="005155B1">
        <w:instrText xml:space="preserve"> ADDIN ZOTERO_ITEM CSL_CITATION {"citationID":"11t9aigouk","properties":{"formattedCitation":"[63]","plainCitation":"[63]","noteIndex":0},"citationItems":[{"id":224,"uris":["http://zotero.org/users/479221/items/3E22MWAF"],"uri":["http://zotero.org/users/479221/items/3E22MWAF"],"itemData":{"id":224,"type":"article-journal","title":"Correlation of Pinnacles and Neenach Volcanic Formations and Their Bearing on San Andreas Fault Problem","container-title":"AAPG Bulletin","page":"2128-2141","volume":"60","issue":"12","source":"archives.datapages.com","ISSN":"0149-1423","author":[{"family":"Matthews","given":"Vincent III."}],"issued":{"date-parts":[["1976"]]}}}],"schema":"https://github.com/citation-style-language/schema/raw/master/csl-citation.json"} </w:instrText>
      </w:r>
      <w:r w:rsidR="00F67D90">
        <w:fldChar w:fldCharType="separate"/>
      </w:r>
      <w:r w:rsidR="005155B1">
        <w:rPr>
          <w:noProof/>
        </w:rPr>
        <w:t>[63]</w:t>
      </w:r>
      <w:r w:rsidR="00F67D90">
        <w:fldChar w:fldCharType="end"/>
      </w:r>
      <w:r>
        <w:t xml:space="preserve">. Perhaps because of this soil heterogeneity, Pinnacles is also considered to be a transitional zone between the floral ecotones of northern and southern California </w:t>
      </w:r>
      <w:r w:rsidR="00F67D90">
        <w:fldChar w:fldCharType="begin"/>
      </w:r>
      <w:r w:rsidR="005155B1">
        <w:instrText xml:space="preserve"> ADDIN ZOTERO_ITEM CSL_CITATION {"citationID":"1rs9ep8pqi","properties":{"formattedCitation":"[64]","plainCitation":"[64]","noteIndex":0},"citationItems":[{"id":2260,"uris":["http://zotero.org/users/479221/items/ECT4SBSS"],"uri":["http://zotero.org/users/479221/items/ECT4SBSS"],"itemData":{"id":2260,"type":"article-journal","title":"Additional lichen collections from Pinnacles National Monument, San Benito County, California.","container-title":"Bulletin of the California Lichen Society","page":"8-11","volume":"13","issue":"1","author":[{"family":"Tucker","given":"Shirley"},{"family":"Knudsen","given":"Kerry"},{"family":"Robertson","given":"Judy"}],"issued":{"date-parts":[["2006"]]}}}],"schema":"https://github.com/citation-style-language/schema/raw/master/csl-citation.json"} </w:instrText>
      </w:r>
      <w:r w:rsidR="00F67D90">
        <w:fldChar w:fldCharType="separate"/>
      </w:r>
      <w:r w:rsidR="005155B1">
        <w:rPr>
          <w:noProof/>
        </w:rPr>
        <w:t>[64]</w:t>
      </w:r>
      <w:r w:rsidR="00F67D90">
        <w:fldChar w:fldCharType="end"/>
      </w:r>
      <w:r w:rsidR="008204E1">
        <w:t xml:space="preserve"> and </w:t>
      </w:r>
      <w:r w:rsidR="001872F3">
        <w:t xml:space="preserve">boasts an extraordinary </w:t>
      </w:r>
      <w:r w:rsidR="008204E1">
        <w:t xml:space="preserve">plant </w:t>
      </w:r>
      <w:r>
        <w:t xml:space="preserve">list of nearly 700 </w:t>
      </w:r>
      <w:r w:rsidR="00452056">
        <w:t>species</w:t>
      </w:r>
      <w:r>
        <w:t xml:space="preserve">, many of them flowering </w:t>
      </w:r>
      <w:r w:rsidR="00452056">
        <w:t>ones</w:t>
      </w:r>
      <w:r>
        <w:t xml:space="preserve"> </w:t>
      </w:r>
      <w:r w:rsidR="00F67D90">
        <w:fldChar w:fldCharType="begin"/>
      </w:r>
      <w:r w:rsidR="005155B1">
        <w:instrText xml:space="preserve"> ADDIN ZOTERO_ITEM CSL_CITATION {"citationID":"qf23bhj2a","properties":{"formattedCitation":"[65]","plainCitation":"[65]","noteIndex":0},"citationItems":[{"id":825,"uris":["http://zotero.org/users/479221/items/6PWFPDC4"],"uri":["http://zotero.org/users/479221/items/6PWFPDC4"],"itemData":{"id":825,"type":"webpage","title":"Nature - Pinnacles National Park (U.S. National Park Service)","URL":"http://www.nps.gov/pinn/learn/nature/index.htm","author":[{"family":"NPS","given":""}],"issued":{"date-parts":[["2015"]]},"accessed":{"date-parts":[["2015",11,15]]}}}],"schema":"https://github.com/citation-style-language/schema/raw/master/csl-citation.json"} </w:instrText>
      </w:r>
      <w:r w:rsidR="00F67D90">
        <w:fldChar w:fldCharType="separate"/>
      </w:r>
      <w:r w:rsidR="005155B1">
        <w:rPr>
          <w:noProof/>
        </w:rPr>
        <w:t>[65]</w:t>
      </w:r>
      <w:r w:rsidR="00F67D90">
        <w:fldChar w:fldCharType="end"/>
      </w:r>
      <w:r>
        <w:t>. We found bee richness to be highly correlated with the richness of bee-visited angiosper</w:t>
      </w:r>
      <w:r w:rsidR="001872F3">
        <w:t xml:space="preserve">ms on any given day and site </w:t>
      </w:r>
      <w:r>
        <w:t>at Pinnacles</w:t>
      </w:r>
      <w:r w:rsidR="001872F3">
        <w:t xml:space="preserve"> (</w:t>
      </w:r>
      <w:r w:rsidR="00ED708F">
        <w:t xml:space="preserve">S1 </w:t>
      </w:r>
      <w:r w:rsidR="001872F3">
        <w:t>Fig)</w:t>
      </w:r>
      <w:r>
        <w:t xml:space="preserve">, which corroborates results from previous studies </w:t>
      </w:r>
      <w:r w:rsidR="00F67D90">
        <w:fldChar w:fldCharType="begin"/>
      </w:r>
      <w:r w:rsidR="00C448B9">
        <w:instrText xml:space="preserve"> ADDIN ZOTERO_ITEM CSL_CITATION {"citationID":"2iokdh1vrr","properties":{"formattedCitation":"[9,38]","plainCitation":"[9,38]","noteIndex":0},"citationItems":[{"id":1546,"uris":["http://zotero.org/users/479221/items/APSQCH9B"],"uri":["http://zotero.org/users/479221/items/APSQCH9B"],"itemData":{"id":1546,"type":"thesis","title":"A survey of the bees of Grand Staircase-Escalante National Monument, Southern Utah: Incidence, Abundance, and Community dynamics","publisher":"Utah State University","publisher-place":"Logan, Utah","number-of-pages":"158","genre":"Masters of Science","event-place":"Logan, Utah","author":[{"family":"Messinger","given":"Olivia"}],"issued":{"date-parts":[["2006"]]}}},{"id":3664,"uris":["http://zotero.org/users/479221/items/N2K7Q4MG"],"uri":["http://zotero.org/users/479221/items/N2K7Q4MG"],"itemData":{"id":3664,"type":"article-journal","title":"Linking Bees and Flowers: How Do Floral Communities Structure Pollinator Communities?","container-title":"Ecology","page":"2628-2642","volume":"84","issue":"10","source":"JSTOR","abstract":"Pollinators provide essential ecosystem services, and declines in some pollinator communities around the world have been reported. Understanding the fundamental components defining these communities is essential if conservation and restoration are to be successful. We examined the structure of plant-pollinator communities in a dynamic Mediterranean landscape, comprising a mosaic of post-fire regenerating habitats, and which is a recognized global hotspot for bee diversity. Each community was characterized by a highly skewed species abundance distribution, with a few dominant and many rare bee species, and was consistent with a log series model indicating that a few environmental factors govern the community. Floral community composition, the quantity and quality of forage resources present, and the geographic locality organized bee communities at various levels: (1) The overall structure of the bee community (116 species), as revealed through ordination, was dependent upon nectar resource diversity (defined as the variety of nectar volume-concentration combinations available), the ratio of pollen to nectar energy, floral diversity, floral abundance, and post-fire age. (2) Bee diversity, measured as species richness, was closely linked to floral diversity (especially of annuals), nectar resource diversity, and post-fire age of the habitat. (3) The abundance of the most common species was primarily related to post-fire age, grazing intensity, and nesting substrate availability. Ordination models based on age-characteristic post-fire floral community structure explained 39-50% of overall variation observed in bee community structure. Cluster analysis showed that all the communities shared a high degree of similarity in their species composition (27-59%); however, the geographical location of sites also contributed a smaller but significant component to bee community structure. We conclude that floral resources act in specific and previously unexplored ways to modulate the diversity of the local geographic species pool, with specific disturbance factors, superimposed upon these patterns, mainly affecting the dominant species.","DOI":"10.2307/3450108","ISSN":"0012-9658","note":"ArticleType: research-article / Full publication date: Oct., 2003 / Copyright © 2003 Ecological Society of America","shortTitle":"Linking Bees and Flowers","journalAbbreviation":"Ecology","author":[{"family":"Potts","given":"Simon G."},{"family":"Vulliamy","given":"Betsy"},{"family":"Dafni","given":"Amots"},{"family":"Ne'eman","given":"Gidi"},{"family":"Willmer","given":"Pat"}],"issued":{"date-parts":[["2003",10,1]]}}}],"schema":"https://github.com/citation-style-language/schema/raw/master/csl-citation.json"} </w:instrText>
      </w:r>
      <w:r w:rsidR="00F67D90">
        <w:fldChar w:fldCharType="separate"/>
      </w:r>
      <w:r w:rsidR="00C448B9">
        <w:rPr>
          <w:noProof/>
        </w:rPr>
        <w:t>[9,38]</w:t>
      </w:r>
      <w:r w:rsidR="00F67D90">
        <w:fldChar w:fldCharType="end"/>
      </w:r>
      <w:r w:rsidR="00F67D90">
        <w:rPr>
          <w:noProof/>
        </w:rPr>
        <w:t>.</w:t>
      </w:r>
      <w:r>
        <w:t xml:space="preserve"> Indeed, </w:t>
      </w:r>
      <w:r w:rsidR="001872F3">
        <w:t xml:space="preserve">our conclusion is that </w:t>
      </w:r>
      <w:r>
        <w:t xml:space="preserve">the </w:t>
      </w:r>
      <w:r w:rsidR="00452056">
        <w:t>extraordinary</w:t>
      </w:r>
      <w:r>
        <w:t xml:space="preserve"> diversity of native bees at Pinnacles </w:t>
      </w:r>
      <w:r w:rsidR="001872F3">
        <w:t>is</w:t>
      </w:r>
      <w:r>
        <w:t xml:space="preserve"> a function of </w:t>
      </w:r>
      <w:r w:rsidR="00452056">
        <w:t xml:space="preserve">the dynamic climate, </w:t>
      </w:r>
      <w:r>
        <w:t>rich wildflower flora</w:t>
      </w:r>
      <w:r w:rsidR="00452056">
        <w:t>,</w:t>
      </w:r>
      <w:r>
        <w:t xml:space="preserve"> and </w:t>
      </w:r>
      <w:r w:rsidR="00452056">
        <w:t xml:space="preserve">landscape </w:t>
      </w:r>
      <w:r>
        <w:t xml:space="preserve">patchiness </w:t>
      </w:r>
      <w:r w:rsidR="00452056">
        <w:t>creating a wide array of spatiotemporal habitat niches</w:t>
      </w:r>
      <w:r>
        <w:t xml:space="preserve">. These factors </w:t>
      </w:r>
      <w:r w:rsidR="001872F3">
        <w:t xml:space="preserve">may allow </w:t>
      </w:r>
      <w:r>
        <w:t>more diverse bee</w:t>
      </w:r>
      <w:r w:rsidR="001872F3">
        <w:t xml:space="preserve"> communities to coexist </w:t>
      </w:r>
      <w:r w:rsidR="00452056">
        <w:t xml:space="preserve">across space </w:t>
      </w:r>
      <w:r>
        <w:t xml:space="preserve">than has been found </w:t>
      </w:r>
      <w:r w:rsidR="00452056">
        <w:t>anywhere else</w:t>
      </w:r>
      <w:r w:rsidR="001872F3">
        <w:t>.</w:t>
      </w:r>
    </w:p>
    <w:p w14:paraId="778BA879" w14:textId="295D410D" w:rsidR="002911F7" w:rsidRDefault="00526872" w:rsidP="008B4855">
      <w:pPr>
        <w:spacing w:line="480" w:lineRule="auto"/>
      </w:pPr>
      <w:r>
        <w:tab/>
        <w:t xml:space="preserve">The unparallelled biodiversity of native bees at Pinnacles National Park is especially </w:t>
      </w:r>
      <w:r w:rsidR="003065D1">
        <w:t>intriguing</w:t>
      </w:r>
      <w:r>
        <w:t xml:space="preserve"> given its </w:t>
      </w:r>
      <w:r w:rsidR="0066518B">
        <w:t xml:space="preserve">juxtaposition with </w:t>
      </w:r>
      <w:r w:rsidR="003065D1">
        <w:t xml:space="preserve">nearby </w:t>
      </w:r>
      <w:r w:rsidR="0066518B">
        <w:t>agricultural intensity</w:t>
      </w:r>
      <w:r>
        <w:t>.</w:t>
      </w:r>
      <w:r w:rsidR="003109EE">
        <w:t xml:space="preserve"> Salinas Valley, at the doorstep of Pinnacles National </w:t>
      </w:r>
      <w:r w:rsidR="003065D1">
        <w:t>Park</w:t>
      </w:r>
      <w:r w:rsidR="003109EE">
        <w:t xml:space="preserve">, produces most of the strawberries, tomatoes, spinach, lettuce, celery, </w:t>
      </w:r>
      <w:r w:rsidR="003E182B">
        <w:t xml:space="preserve">and </w:t>
      </w:r>
      <w:r w:rsidR="003109EE">
        <w:t>garlic for the country</w:t>
      </w:r>
      <w:r w:rsidR="00112A0D">
        <w:t xml:space="preserve">, among </w:t>
      </w:r>
      <w:r w:rsidR="00EE4B4E">
        <w:t xml:space="preserve">other </w:t>
      </w:r>
      <w:r w:rsidR="00112A0D">
        <w:t>smaller crops</w:t>
      </w:r>
      <w:r w:rsidR="003109EE">
        <w:t>. Many of the lands surrounding the park that aren't irrigat</w:t>
      </w:r>
      <w:r w:rsidR="007767FA">
        <w:t xml:space="preserve">ed for crops are grazed by cows, reducing floral diversity and thus </w:t>
      </w:r>
      <w:r w:rsidR="00112A0D">
        <w:t xml:space="preserve">their </w:t>
      </w:r>
      <w:r w:rsidR="007767FA">
        <w:t>suitability for diverse native bees</w:t>
      </w:r>
      <w:r w:rsidR="006A3E6F">
        <w:t xml:space="preserve"> </w:t>
      </w:r>
      <w:r w:rsidR="006A3E6F">
        <w:fldChar w:fldCharType="begin"/>
      </w:r>
      <w:r w:rsidR="005155B1">
        <w:instrText xml:space="preserve"> ADDIN ZOTERO_ITEM CSL_CITATION {"citationID":"2gp418jfk3","properties":{"formattedCitation":"[66]","plainCitation":"[66]","noteIndex":0},"citationItems":[{"id":6919,"uris":["http://zotero.org/users/479221/items/7JNWM29M"],"uri":["http://zotero.org/users/479221/items/7JNWM29M"],"itemData":{"id":6919,"type":"article-journal","title":"Effects of livestock grazing on aboveground insect communities in semi-arid grasslands of southeastern Arizona","container-title":"Biodiversity &amp; Conservation","page":"2547","volume":"15","issue":"8","source":"link.springer.com.lp.hscl.ufl.edu","abstract":"Despite the importance of invertebrates in grassland ecosystems, few studies have examined how grassland invertebrates have been impacted by disturbances in the southwestern United States. These grasslands may be particularly sensitive to one common disturbance, livestock grazing, because they have not recently evolved in the presence of large herds of bison, an important mammalian herbivore. This study examined how livestock grazing influenced vegetation-associated insect communities in southeastern Arizona. Insect abundance, richness, diversity, community composition, and key environmental variables were compared between sites on active cattle ranches and sites on a 3160 ha sanctuary that has not been grazed by cattle for over 25 years. Vegetation-associated insect communities were found to be sensitive to livestock grazing. Overall abundance of these insects was lower on grazed grasslands, and certain insect orders appeared to be negatively affected by livestock grazing; beetles were less rich, flies were less diverse, and Hymenoptera were less rich and diverse on grazed sites. Conversely, Hemiptera were more diverse on grazed sites. Species composition of vegetation-associated insect communities also differed and was significantly correlated with percent vegetation cover and number of shrubs. Insect species responsible for these differences were taxonomically diverse, and included herbivores and predators/parasites. When compared to other studies conducted in areas of the United States that fall within the historic range of bison, this study suggests that invertebrates in areas outside this range may be more sensitive to grazing pressure.","DOI":"10.1007/s10531-005-2786-9","ISSN":"0960-3115, 1572-9710","note":"00047","journalAbbreviation":"Biodivers Conserv","language":"en","author":[{"family":"Debano","given":"Sandra J."}],"issued":{"date-parts":[["2006",7,1]]}}}],"schema":"https://github.com/citation-style-language/schema/raw/master/csl-citation.json"} </w:instrText>
      </w:r>
      <w:r w:rsidR="006A3E6F">
        <w:fldChar w:fldCharType="separate"/>
      </w:r>
      <w:r w:rsidR="005155B1">
        <w:rPr>
          <w:noProof/>
        </w:rPr>
        <w:t>[66]</w:t>
      </w:r>
      <w:r w:rsidR="006A3E6F">
        <w:fldChar w:fldCharType="end"/>
      </w:r>
      <w:r w:rsidR="007767FA">
        <w:t xml:space="preserve">. </w:t>
      </w:r>
      <w:r w:rsidR="00EE4B4E">
        <w:t xml:space="preserve">Native bees are most diverse in natural, undisturbed areas, proximity to which has been directly linked to crop pollination success </w:t>
      </w:r>
      <w:r w:rsidR="0013221E">
        <w:t xml:space="preserve">because of the constant </w:t>
      </w:r>
      <w:r w:rsidR="00EE4B4E">
        <w:t xml:space="preserve">influx of wild pollinating insect populations into </w:t>
      </w:r>
      <w:r w:rsidR="00990723">
        <w:t xml:space="preserve">arated </w:t>
      </w:r>
      <w:r w:rsidR="00EE4B4E">
        <w:t xml:space="preserve">lands </w:t>
      </w:r>
      <w:r w:rsidR="003065D1">
        <w:t>in</w:t>
      </w:r>
      <w:r w:rsidR="00EE4B4E">
        <w:t xml:space="preserve">hospitible </w:t>
      </w:r>
      <w:r w:rsidR="00EE4B4E">
        <w:lastRenderedPageBreak/>
        <w:t xml:space="preserve">to </w:t>
      </w:r>
      <w:r w:rsidR="00990723">
        <w:t>long-term residence</w:t>
      </w:r>
      <w:r w:rsidR="00EE4B4E">
        <w:t xml:space="preserve"> </w:t>
      </w:r>
      <w:r w:rsidR="00EE4B4E">
        <w:fldChar w:fldCharType="begin"/>
      </w:r>
      <w:r w:rsidR="00C448B9">
        <w:instrText xml:space="preserve"> ADDIN ZOTERO_ITEM CSL_CITATION {"citationID":"eosu40so4","properties":{"formattedCitation":"[11,13]","plainCitation":"[11,13]","noteIndex":0},"citationItems":[{"id":1111,"uris":["http://zotero.org/users/479221/items/8D7SQ5V4"],"uri":["http://zotero.org/users/479221/items/8D7SQ5V4"],"itemData":{"id":1111,"type":"article-journal","title":"The area requirements of an ecosystem service: crop pollination by native bee communities in California","container-title":"Ecology Letters","page":"1109-1119","volume":"7","issue":"11","source":"Wiley Online Library","abstract":"Managing ecosystem services is critical to human survival, yet we do not know how large natural areas must be to support these services. We investigated how crop pollination services provided by native, unmanaged, bee communities varied on organic and conventional farms situated along a gradient of isolation from natural habitat. Pollination services from native bees were significantly, positively related to the proportion of upland natural habitat in the vicinity of farm sites, but not to any other factor studied, including farm type, insecticide usage, field size and honeybee abundance. The scale of this relationship matched bee foraging ranges. Stability and predictability of pollination services also increased with increasing natural habitat area. This strong relationship between natural habitat area and pollination services was robust over space and time, allowing prediction of the area needed to produce a given level of pollination services by wild bees within this landscape.","DOI":"10.1111/j.1461-0248.2004.00662.x","ISSN":"1461-0248","shortTitle":"The area requirements of an ecosystem service","language":"en","author":[{"family":"Kremen","given":"Claire"},{"family":"Williams","given":"Neal M."},{"family":"Bugg","given":"Robert L."},{"family":"Fay","given":"John P."},{"family":"Thorp","given":"Robin W."}],"issued":{"date-parts":[["2004",11,1]]}}},{"id":6624,"uris":["http://zotero.org/users/479221/items/MK5EX4K3"],"uri":["http://zotero.org/users/479221/items/MK5EX4K3"],"itemData":{"id":6624,"type":"article-journal","title":"Semi-natural grasslands as population sources for pollinating insects in agricultural landscapes","container-title":"Journal of Applied Ecology","page":"50-59","volume":"44","issue":"1","source":"Wiley Online Library","abstract":"* 1In intensively farmed agricultural landscapes, many species are confined to very small uncultivated areas such as field margins. However, it has been suggested that these small habitat elements cannot support viable populations of all the species observed there. Instead, species richness and abundance in these small habitat fragments may, at least partly, be dependent on dispersal from larger semi-natural grassland fragments.\n* 2We tested this hypothesis for butterflies and bumble bees in 12 independent landscapes in a region of intense agriculture in southern Sweden. In each landscape we surveyed abundance and species richness in one semi-natural grassland, one linear habitat (uncultivated field margin) adjacent to this (called proximate) and one similar linear habitat (called distant) situated at least 1000 m from the semi-natural grassland patch.\n* 3Both species richness and density (individuals per unit area) of butterflies and bumble bees were significantly higher in proximate linear habitats than in distant ones. Moreover, butterfly species richness was higher for a given area in grasslands than in any of the linear habitat types. Butterfly density in grasslands did not differ from that in proximate linear habitats but was lower in distant linear habitats. The effect of isolation on density was stronger for less mobile butterfly species. For bumble bees there was no difference in species richness between grasslands and proximate linear habitats.\n* 4For at least some of the butterfly species even these relatively small fragments of semi-natural grasslands act as population sources from which individuals disperse to the surrounding habitats and thereby contribute to higher densities and species richness in adjacent areas. For bumble bees, it is more likely that the grasslands contain a higher density of nests than the surrounding intensively cultivated landscape, and that the density of foraging bumble bees decreases with increasing distance from the nest.\n* 5Synthesis and application. Habitat fragmentation and intensified agricultural practices are considered to be a threat against services provided by pollinators. In order to sustain the abundance and diversity of insect pollinators in intensively farmed agricultural landscapes, we suggest that preservation of the remaining semi-natural grasslands or re-creation of flower-rich grasslands is essential.","DOI":"10.1111/j.1365-2664.2006.01250.x","ISSN":"1365-2664","note":"00244","language":"en","author":[{"family":"Öckinger","given":"Erik"},{"family":"Smith","given":"Henrik G."}],"issued":{"date-parts":[["2007",2,1]]}}}],"schema":"https://github.com/citation-style-language/schema/raw/master/csl-citation.json"} </w:instrText>
      </w:r>
      <w:r w:rsidR="00EE4B4E">
        <w:fldChar w:fldCharType="separate"/>
      </w:r>
      <w:r w:rsidR="00C448B9">
        <w:rPr>
          <w:noProof/>
        </w:rPr>
        <w:t>[11,13]</w:t>
      </w:r>
      <w:r w:rsidR="00EE4B4E">
        <w:fldChar w:fldCharType="end"/>
      </w:r>
      <w:r w:rsidR="00EE4B4E">
        <w:t xml:space="preserve">. </w:t>
      </w:r>
      <w:r w:rsidR="007767FA">
        <w:t>Agricultural habitats fail to support</w:t>
      </w:r>
      <w:r w:rsidR="00112A0D">
        <w:t xml:space="preserve"> diverse </w:t>
      </w:r>
      <w:r w:rsidR="007767FA">
        <w:t>native bees due to impacts of pesticides, nutritional deficits resulting from monocultures offering only one type of bloom, and the practice of tilling and turning over the soil wher</w:t>
      </w:r>
      <w:r w:rsidR="00112A0D">
        <w:t>e many native bee species overwinter</w:t>
      </w:r>
      <w:r w:rsidR="00EE4B4E">
        <w:t xml:space="preserve"> </w:t>
      </w:r>
      <w:r w:rsidR="00EE4B4E">
        <w:fldChar w:fldCharType="begin"/>
      </w:r>
      <w:r w:rsidR="005155B1">
        <w:instrText xml:space="preserve"> ADDIN ZOTERO_ITEM CSL_CITATION {"citationID":"17bkk4kdoa","properties":{"formattedCitation":"[5,30,67]","plainCitation":"[5,30,67]","noteIndex":0},"citationItems":[{"id":5202,"uris":["http://zotero.org/users/479221/items/WE7NEV7N"],"uri":["http://zotero.org/users/479221/items/WE7NEV7N"],"itemData":{"id":5202,"type":"article-journal","title":"Native bees provide insurance against ongoing honey bee losses","container-title":"Ecology Letters","page":"1105-1113","volume":"10","issue":"11","source":"Wiley Online Library","abstract":"One of the values of biodiversity is that it may provide ‘biological insurance’ for services currently rendered by domesticated species or technology. We used crop pollination as a model system, and investigated whether the loss of a domesticated pollinator (the honey bee) could be compensated for by native, wild bee species. We measured pollination provided to watermelon crops at 23 farms in New Jersey and Pennsylvania, USA, and used a simulation model to separate the pollen provided by honey bees and native bees. Simulation results predict that native bees alone provide sufficient pollination at &gt; 90% of the farms studied. Furthermore, empirical total pollen deposition at flowers was strongly, significantly correlated with native bee visitation but not with honey bee visitation. The honey bee is currently undergoing extensive die-offs because of Colony Collapse Disorder. We predict that in our region native bees will buffer potential declines in agricultural production because of honey bee losses.","DOI":"10.1111/j.1461-0248.2007.01110.x","ISSN":"1461-0248","language":"en","author":[{"family":"Winfree","given":"Rachael"},{"family":"Williams","given":"Neal M."},{"family":"Dushoff","given":"Jonathan"},{"family":"Kremen","given":"Claire"}],"issued":{"date-parts":[["2007",11,1]]}}},{"id":4415,"uris":["http://zotero.org/users/479221/items/S8RCCZ4Q"],"uri":["http://zotero.org/users/479221/items/S8RCCZ4Q"],"itemData":{"id":4415,"type":"article-journal","title":"Ecological and life-history traits predict bee species responses to environmental disturbances","container-title":"Biological Conservation","collection-title":"Conserving complexity: Global change and community-scale interactionsTropical forest biodiversity in a human-modified world: a multi-region assessment","page":"2280-2291","volume":"143","issue":"10","source":"ScienceDirect","abstract":"The ability to predict the responses of ecological communities and individual species to human-induced environmental change remains a key issue for ecologists and conservation managers alike. Responses are often variable among species within groups making general predictions difficult. One option is to include ecological trait information that might help to disentangle patterns of response and also provide greater understanding of how particular traits link whole clades to their environment. Although this “trait-guild” approach has been used for single disturbances, the importance of particular traits on general responses to multiple disturbances has not been explored. We used a mixed model analysis of 19 data sets from throughout the world to test the effect of ecological and life-history traits on the responses of bee species to different types of anthropogenic environmental change. These changes included habitat loss, fragmentation, agricultural intensification, pesticides and fire. Individual traits significantly affected bee species responses to different disturbances and several traits were broadly predictive among multiple disturbances. The location of nests – above vs. below ground – significantly affected response to habitat loss, agricultural intensification, tillage regime (within agriculture) and fire. Species that nested above ground were on average more negatively affected by isolation from natural habitat and intensive agricultural land use than were species nesting below ground. In contrast below-ground-nesting species were more negatively affected by tilling than were above-ground nesters. The response of different nesting guilds to fire depended on the time since the burn. Social bee species were more strongly affected by isolation from natural habitat and pesticides than were solitary bee species. Surprisingly, body size did not consistently affect species responses, despite its importance in determining many aspects of individuals’ interaction with their environment. Although synergistic interactions among traits remain to be explored, individual traits can be useful in predicting and understanding responses of related species to global change.","DOI":"10.1016/j.biocon.2010.03.024","ISSN":"0006-3207","journalAbbreviation":"Biological Conservation","author":[{"family":"Williams","given":"Neal M."},{"family":"Crone","given":"Elizabeth E."},{"family":"Roulston","given":"T’ai H."},{"family":"Minckley","given":"Robert L."},{"family":"Packer","given":"Laurence"},{"family":"Potts","given":"Simon G."}],"issued":{"date-parts":[["2010",10]]}}},{"id":6835,"uris":["http://zotero.org/users/479221/items/MZH8PQX4"],"uri":["http://zotero.org/users/479221/items/MZH8PQX4"],"itemData":{"id":6835,"type":"article-journal","title":"A meta-analysis of bees' responses to anthropogenic disturbance","container-title":"Ecology","page":"2068-2076","volume":"90","issue":"8","source":"Wiley Online Library","abstract":"Pollinators may be declining globally, a matter of concern because animal pollination is required by most of the world's plant species, including many crop plants. Human land use and the loss of native habitats is thought to be an important driver of decline for wild, native pollinators, yet the findings of published studies on this topic have never been quantitatively synthesized. Here we use meta-analysis to synthesize the literature on how bees, the most important group of pollinators, are affected by human disturbances such as habitat loss, grazing, logging, and agriculture. We obtained 130 effect sizes from 54 published studies recording bee abundance and/or species richness as a function of human disturbance. Both bee abundance and species richness were significantly, negatively affected by disturbance. However, the magnitude of the effects was not large. Furthermore, the only disturbance type showing a significant negative effect, habitat loss and fragmentation, was statistically significant only in systems where very little natural habitat remains. Therefore, it would be premature to draw conclusions about habitat loss having caused global pollinator decline without first assessing the extent to which the existing studies represent the status of global ecosystems. Future pollinator declines seem likely given forecasts of increasing land-use change.","DOI":"10.1890/08-1245.1","ISSN":"1939-9170","note":"00419","language":"en","author":[{"family":"Winfree","given":"Rachael"},{"family":"Aguilar","given":"Ramiro"},{"family":"Vázquez","given":"Diego P."},{"family":"LeBuhn","given":"Gretchen"},{"family":"Aizen","given":"Marcelo A."}],"issued":{"date-parts":[["2009",8,1]]}}}],"schema":"https://github.com/citation-style-language/schema/raw/master/csl-citation.json"} </w:instrText>
      </w:r>
      <w:r w:rsidR="00EE4B4E">
        <w:fldChar w:fldCharType="separate"/>
      </w:r>
      <w:r w:rsidR="005155B1">
        <w:rPr>
          <w:noProof/>
        </w:rPr>
        <w:t>[5,30,67]</w:t>
      </w:r>
      <w:r w:rsidR="00EE4B4E">
        <w:fldChar w:fldCharType="end"/>
      </w:r>
      <w:r w:rsidR="007767FA">
        <w:t xml:space="preserve">. The native bees </w:t>
      </w:r>
      <w:r w:rsidR="0066518B">
        <w:t>known to</w:t>
      </w:r>
      <w:r w:rsidR="007767FA">
        <w:t xml:space="preserve"> pollinate crops</w:t>
      </w:r>
      <w:r w:rsidR="0066518B">
        <w:t xml:space="preserve"> </w:t>
      </w:r>
      <w:r w:rsidR="007767FA">
        <w:t xml:space="preserve">persist not within the </w:t>
      </w:r>
      <w:r w:rsidR="00EA4354">
        <w:t xml:space="preserve">fields but in nearby </w:t>
      </w:r>
      <w:r w:rsidR="0066518B">
        <w:t>patches</w:t>
      </w:r>
      <w:r w:rsidR="00EA4354">
        <w:t xml:space="preserve"> of natural, uncultivated land</w:t>
      </w:r>
      <w:r w:rsidR="007767FA">
        <w:t xml:space="preserve">. </w:t>
      </w:r>
      <w:r w:rsidR="003B7EAA">
        <w:t>California has increased efforts to restore habitat for wild bees in agricultural lands</w:t>
      </w:r>
      <w:r w:rsidR="004C5963">
        <w:t>. B</w:t>
      </w:r>
      <w:r w:rsidR="003B7EAA">
        <w:t xml:space="preserve">ut less attention has been paid to </w:t>
      </w:r>
      <w:r w:rsidR="004C5963">
        <w:t xml:space="preserve">bee </w:t>
      </w:r>
      <w:r w:rsidR="00EC31C2">
        <w:t>source populations</w:t>
      </w:r>
      <w:r w:rsidR="003B7EAA">
        <w:t xml:space="preserve"> in adjacent natural</w:t>
      </w:r>
      <w:r w:rsidR="00EC31C2">
        <w:t xml:space="preserve"> </w:t>
      </w:r>
      <w:r w:rsidR="003B7EAA">
        <w:t>areas</w:t>
      </w:r>
      <w:r w:rsidR="004C5963">
        <w:t>,</w:t>
      </w:r>
      <w:r w:rsidR="00415BE4">
        <w:t xml:space="preserve"> </w:t>
      </w:r>
      <w:r w:rsidR="004C5963">
        <w:t xml:space="preserve">even </w:t>
      </w:r>
      <w:r w:rsidR="00415BE4">
        <w:t xml:space="preserve">though source-sink dynamics have recently been determined to influence bee population sensitivity to </w:t>
      </w:r>
      <w:r w:rsidR="004C5963">
        <w:t xml:space="preserve">decline </w:t>
      </w:r>
      <w:r w:rsidR="004C5963">
        <w:fldChar w:fldCharType="begin"/>
      </w:r>
      <w:r w:rsidR="004C5963">
        <w:instrText xml:space="preserve"> ADDIN ZOTERO_ITEM CSL_CITATION {"citationID":"bfPRVy1F","properties":{"formattedCitation":"[68]","plainCitation":"[68]","noteIndex":0},"citationItems":[{"id":7523,"uris":["http://zotero.org/users/479221/items/CP7KXSYK"],"uri":["http://zotero.org/users/479221/items/CP7KXSYK"],"itemData":{"id":7523,"type":"article-journal","title":"Source-sink dynamics of bumblebees in rapidly changing landscapes","container-title":"Journal of Applied Ecology","page":"2802-2811","volume":"55","issue":"6","source":"Wiley Online Library","abstract":"Bumblebees inhabit spatially heterogeneous landscapes that are likely characterized by population sources and sinks. To date, most studies of bumblebee habitat requirements have examined static relationships between worker abundance and habitat characteristics. However, if habitat types are linked by dispersal, source-sink dynamics could alter overall population sensitivity to habitat loss, changing conclusions from static approaches. Here, we used empirically derived spatial matrix models to study source-sink population dynamics of bumblebees in heterogeneous environments. We used these models to assess population sensitivity to habitat loss and to examine the population dynamics that could occur under rapid habitat change. Loss of natural habitat reduced long-term population growth rates, and more natural habitat was required to sustain bumblebee species with long-distance dispersal than species with short-distance dispersal. The long-term relative density of colonies in each habitat type depended on landscape structure and bumblebee dispersal ability. Under most conditions, high-quality habitat contained higher densities of colonies than low-quality habitats. However, low-quality habitat could contain higher densities than high-quality habitats if populations were in long-term decline. Rapid loss or restoration of natural habitat produced transient population dynamics that differed from long-term dynamics. After large landscape perturbations that affected population structure, transient dynamics persisted for 4–8 years and were longest for species with short dispersal in highly aggregated landscapes. While transient dynamics were short in duration, they caused large effects on long-term population density. Synthesis and applications. When habitats are linked by dispersal or populations have recently experienced perturbations, patterns of abundance on the landscape may not reflect variation in habitat quality. Spatially structured matrix population models are practical tools than can be used to account for nonequilibrium and source-sink dynamics. For bumblebees, population sensitivity to habitat loss and the duration of transient dynamics depend on dispersal ability and landscape configuration. Demographic approaches such as ours can help to disentangle population patterns from processes and will therefore be valuable for guiding conservation and management.","DOI":"10.1111/1365-2664.13175","ISSN":"1365-2664","language":"en","author":[{"family":"Iles","given":"David T."},{"family":"Williams","given":"Neal M."},{"family":"Crone","given":"Elizabeth E."}],"issued":{"date-parts":[["2018",11,1]]}}}],"schema":"https://github.com/citation-style-language/schema/raw/master/csl-citation.json"} </w:instrText>
      </w:r>
      <w:r w:rsidR="004C5963">
        <w:fldChar w:fldCharType="separate"/>
      </w:r>
      <w:r w:rsidR="004C5963">
        <w:rPr>
          <w:noProof/>
        </w:rPr>
        <w:t>[68]</w:t>
      </w:r>
      <w:r w:rsidR="004C5963">
        <w:fldChar w:fldCharType="end"/>
      </w:r>
      <w:r w:rsidR="003B7EAA">
        <w:t xml:space="preserve">. </w:t>
      </w:r>
    </w:p>
    <w:p w14:paraId="6AF0F93C" w14:textId="76E473DB" w:rsidR="00190785" w:rsidRDefault="00190785" w:rsidP="00190785">
      <w:pPr>
        <w:spacing w:line="480" w:lineRule="auto"/>
      </w:pPr>
      <w:r>
        <w:tab/>
        <w:t xml:space="preserve">If Pinnacles National Park is indeed a biological refuge for native bee populations within a highly-altered landscape, it will be even more important to track trends in its bee biodiversity over time. Our establishment of ten 1-hectare plots and repeatable methodology will facilitate ongoing monitoring activities and better comparisons of bee biodiversity and population stability over time than are currently possible. During 2011 and 2012, we recorded </w:t>
      </w:r>
      <w:r w:rsidRPr="005648BB">
        <w:rPr>
          <w:color w:val="000000" w:themeColor="text1"/>
        </w:rPr>
        <w:t>355</w:t>
      </w:r>
      <w:r w:rsidRPr="009F281A">
        <w:rPr>
          <w:color w:val="FF0000"/>
        </w:rPr>
        <w:t xml:space="preserve"> </w:t>
      </w:r>
      <w:r>
        <w:t xml:space="preserve">species of bees at Pinnacles National Park, 48 of which were new records for the park. Initial inventories in the 1990s recorded 382 species, 95 of which we did not encounter during the recent inventory. After six prior years of sampling and a clear leveling of the species accumulation curve, we still recorded three new genera in 2012. These results illustrate the difficulty in deciphering ecological trends from inventories conducted using different methods or in different locations. Long-term, systematic monitoring studies in consistent locations will enable improved understanding of species turnover, range extensions (invasions), local extinctions, baseline states, and how to differentiate natural community variability from bee biodiversity decline, a question we consider a research priority </w:t>
      </w:r>
      <w:r w:rsidR="00067F22">
        <w:t>towards</w:t>
      </w:r>
      <w:r>
        <w:t xml:space="preserve"> assessing trajectories of native bee decline.</w:t>
      </w:r>
    </w:p>
    <w:p w14:paraId="79954D16" w14:textId="5B80262A" w:rsidR="00190785" w:rsidRDefault="00190785" w:rsidP="008B4855">
      <w:pPr>
        <w:spacing w:line="480" w:lineRule="auto"/>
      </w:pPr>
      <w:r>
        <w:lastRenderedPageBreak/>
        <w:tab/>
        <w:t xml:space="preserve">The need for multi-year, temporally replicated bee surveys to better quantify trends and declines in native bees over time is further highlighted by the recent increase in the use of chronosequences, which substitute space as a proxy for time in restored habitats to model changes in native bee dynamics </w:t>
      </w:r>
      <w:r>
        <w:fldChar w:fldCharType="begin"/>
      </w:r>
      <w:r>
        <w:instrText xml:space="preserve"> ADDIN ZOTERO_ITEM CSL_CITATION {"citationID":"17j7kidmr4","properties":{"formattedCitation":"[69,70]","plainCitation":"[69,70]","noteIndex":0},"citationItems":[{"id":6773,"uris":["http://zotero.org/users/479221/items/MTW69R5D"],"uri":["http://zotero.org/</w:instrText>
      </w:r>
      <w:r>
        <w:rPr>
          <w:rFonts w:hint="eastAsia"/>
        </w:rPr>
        <w:instrText>users/479221/items/MTW69R5D"],"itemData":{"id":6773,"type":"article-journal","title":"Wild bee community change over a 26</w:instrText>
      </w:r>
      <w:r>
        <w:rPr>
          <w:rFonts w:hint="eastAsia"/>
        </w:rPr>
        <w:instrText>‐</w:instrText>
      </w:r>
      <w:r>
        <w:rPr>
          <w:rFonts w:hint="eastAsia"/>
        </w:rPr>
        <w:instrText>year chronosequence of restored tallgrass prairie","container-title":"Restoration Ecology","source":"onlinelibrary.wiley.com","URL":"http://onlinelibrary.wiley.com/doi/10.1111/rec.12481/abstract","DOI":"10.1111/rec.12481","ISSN":"1526-100X","note":"00000","language":"en","author":[{"family":"Griffin","given":"Sean R."},{"family":"Bruninga</w:instrText>
      </w:r>
      <w:r>
        <w:rPr>
          <w:rFonts w:hint="eastAsia"/>
        </w:rPr>
        <w:instrText>‐</w:instrText>
      </w:r>
      <w:r>
        <w:rPr>
          <w:rFonts w:hint="eastAsia"/>
        </w:rPr>
        <w:instrText>Socolar","given":"Bethanne"},{"family":"Kerr","</w:instrText>
      </w:r>
      <w:r>
        <w:instrText xml:space="preserve">given":"Morgan A."},{"family":"Gibbs","given":"Jason"},{"family":"Winfree","given":"Rachael"}],"issued":{"date-parts":[["2017",1,1]]},"accessed":{"date-parts":[["2017",1,20]]}}},{"id":6077,"uris":["http://zotero.org/users/479221/items/9QBMQICW"],"uri":["http://zotero.org/users/479221/items/9QBMQICW"],"itemData":{"id":6077,"type":"article-journal","title":"Plant-pollinator network assembly along the chronosequence of a glacier foreland","container-title":"Oikos","page":"1610-1624","volume":"119","issue":"10","abstract":"Forelands of retreating glaciers offer an ideal model system to study community assembly processes during primary succession. As plants colonize the area that is freed from ice they should be accompanied by their pollinators to successfully reproduce and spread. However, little is known about the assembly of plant-pollinator networks. We therefore used quantitative network analysis to study the structure of plant-pollinator interactions at seven sites representing a chronosequence from 8 to 130 years since deglaciation on the foreland of the Morteratsch glacier (southeastern Switzerland). At these sites, individual visits of plant flowers by insects were recorded throughout the flowering season. Species richness of insect-pollinated plants and plant-pollinating insects, together with measures of interaction diversity and evenness, increased along the chronosequence at least for the first 80 years after deglaciation. Bees were the most frequent flower visitors at the two youngest sites, whereas flies dominated in mature communities. Pollinator generalization (the number of visited plant species weighted by interaction strength), but not plant generalization, strongly increased during the primary succession. This was reflected in a pronounced decline in network level specialization (measured as Bluthgen's H(2)') and interaction strength asymmetry during the first 60 years along the chronosequence, while nestedness increased along the chronosequence. Thus, our findings contradict niche-theoretical predictions of increasing specialization of pollination systems during succession, but are in agreement with expectations from optimal foraging theory, predicting an increase in pollinator generalization with higher plant diversity but similar flower abundance, and an increase in diet breadth at higher pollinator densities during primary succession.","DOI":"10.1111/j.1600-0706.2010.18376.x","ISSN":"0030-1299","note":"00044 \nWOS:000281833700009","author":[{"family":"Albrecht","given":"Matthias"},{"family":"Riesen","given":"Matthias"},{"family":"Schmid","given":"Bernhard"}],"issued":{"date-parts":[["2010",10]]}}}],"schema":"https://github.com/citation-style-language/schema/raw/master/csl-citation.json"} </w:instrText>
      </w:r>
      <w:r>
        <w:fldChar w:fldCharType="separate"/>
      </w:r>
      <w:r>
        <w:rPr>
          <w:noProof/>
        </w:rPr>
        <w:t>[69,70]</w:t>
      </w:r>
      <w:r>
        <w:fldChar w:fldCharType="end"/>
      </w:r>
      <w:r>
        <w:t>. This is a clever approach but increasing efforts to repeat surveys using the same methodology in the same natural areas over actual timespans would be better. Spatial coverage of published bee inventory studies is sparse (Fig 5), and temporal coverage is worse. Expanding long-term bee biodiversity monitoring to additional habitats and supporting the museum work and collection maintenance that enable these important temporal comparisons will bolster our chances of protecting native bee biodiversity and agricultural stability.</w:t>
      </w:r>
    </w:p>
    <w:p w14:paraId="5E44FB43" w14:textId="77777777" w:rsidR="00571DEF" w:rsidRDefault="00571DEF" w:rsidP="008B4855">
      <w:pPr>
        <w:spacing w:line="480" w:lineRule="auto"/>
      </w:pPr>
    </w:p>
    <w:p w14:paraId="5AEE13CA" w14:textId="1EF474F3" w:rsidR="00A2368C" w:rsidRPr="00A2368C" w:rsidRDefault="00A2368C" w:rsidP="008B4855">
      <w:pPr>
        <w:spacing w:line="480" w:lineRule="auto"/>
        <w:rPr>
          <w:b/>
          <w:sz w:val="36"/>
        </w:rPr>
      </w:pPr>
      <w:r w:rsidRPr="00A2368C">
        <w:rPr>
          <w:b/>
          <w:sz w:val="36"/>
        </w:rPr>
        <w:t>Conclusions</w:t>
      </w:r>
    </w:p>
    <w:p w14:paraId="0F0E4FF8" w14:textId="77777777" w:rsidR="00571DEF" w:rsidRDefault="00A2368C" w:rsidP="00571DEF">
      <w:pPr>
        <w:spacing w:line="480" w:lineRule="auto"/>
      </w:pPr>
      <w:r>
        <w:tab/>
      </w:r>
      <w:r w:rsidR="00190785">
        <w:t xml:space="preserve">Here we reported details of the third extensive bee inventory effort at Pinnacles Naitonal Park in California over three decades in order to share ongoing findings from a native bee biodiversity hotspot and to highlight the need for more studies like this to evaluate trends among our most important polliantors. </w:t>
      </w:r>
      <w:r w:rsidR="0000487C">
        <w:t xml:space="preserve">Our study is the first to compile and compare </w:t>
      </w:r>
      <w:r w:rsidR="00190785">
        <w:t xml:space="preserve">information on native bee biodiversity </w:t>
      </w:r>
      <w:r w:rsidR="0000487C">
        <w:t>from published inventory studies in natural areas</w:t>
      </w:r>
      <w:r w:rsidR="00190785">
        <w:t xml:space="preserve"> across the United States</w:t>
      </w:r>
      <w:r w:rsidR="0000487C">
        <w:t xml:space="preserve">. </w:t>
      </w:r>
      <w:r w:rsidR="00112A0D">
        <w:t>With 450 species of native bee</w:t>
      </w:r>
      <w:r w:rsidR="0000487C">
        <w:t xml:space="preserve">s, we found that </w:t>
      </w:r>
      <w:r w:rsidR="00112A0D">
        <w:t>Pinnacles National Park</w:t>
      </w:r>
      <w:r w:rsidR="0000487C">
        <w:t xml:space="preserve"> houses a higher density of species than any</w:t>
      </w:r>
      <w:r w:rsidR="00112A0D">
        <w:t xml:space="preserve"> </w:t>
      </w:r>
      <w:r>
        <w:t xml:space="preserve">other natural </w:t>
      </w:r>
      <w:r w:rsidR="0000487C">
        <w:t>area</w:t>
      </w:r>
      <w:r>
        <w:t xml:space="preserve"> studied</w:t>
      </w:r>
      <w:r w:rsidR="0000487C">
        <w:t>,</w:t>
      </w:r>
      <w:r>
        <w:t xml:space="preserve"> and </w:t>
      </w:r>
      <w:r w:rsidR="0000487C">
        <w:t xml:space="preserve">compared to </w:t>
      </w:r>
      <w:r w:rsidR="00112A0D">
        <w:t>seven California urban areas surveyed</w:t>
      </w:r>
      <w:r w:rsidR="0000487C">
        <w:t xml:space="preserve"> (species N = 60-80)</w:t>
      </w:r>
      <w:r w:rsidR="00112A0D">
        <w:t xml:space="preserve"> </w:t>
      </w:r>
      <w:r w:rsidR="00112A0D">
        <w:fldChar w:fldCharType="begin"/>
      </w:r>
      <w:r w:rsidR="003214B2">
        <w:instrText xml:space="preserve"> ADDIN ZOTERO_ITEM CSL_CITATION {"citationID":"v1sm0ueah","properties":{"formattedCitation":"[54]","plainCitation":"[54]","noteIndex":0},"citationItems":[{"id":6623,"uris":["http://zotero.org/users/479221/items/X2PHP664"],"uri":["http://zotero.org/users/479221/items/X2PHP664"],"itemData":{"id":6623,"type":"article-journal","title":"Native bees are a rich natural resource in urban California gardens","container-title":"California Agriculture","page":"113-120","volume":"63","issue":"3","source":"CrossRef","DOI":"10.3733/ca.v063n03p113","ISSN":"0008-0845","note":"00042","language":"en","author":[{"family":"Frankie","given":"Gordon W."},{"family":"Thorp","given":"Robbin W."},{"family":"Hernandez","given":"Jennifer"},{"family":"Rizzardi","given":"Mark"},{"family":"Ertter","given":"Barbara"},{"family":"Pawelek","given":"Jaime C."},{"family":"Witt","given":"Sara L."},{"family":"Schindler","given":"Mary"},{"family":"Coville","given":"Rollin"},{"family":"Wojcik","given":"Victoria A."}],"issued":{"date-parts":[["2009",7]]}}}],"schema":"https://github.com/citation-style-language/schema/raw/master/csl-citation.json"} </w:instrText>
      </w:r>
      <w:r w:rsidR="00112A0D">
        <w:fldChar w:fldCharType="separate"/>
      </w:r>
      <w:r w:rsidR="003214B2">
        <w:rPr>
          <w:noProof/>
        </w:rPr>
        <w:t>[54]</w:t>
      </w:r>
      <w:r w:rsidR="00112A0D">
        <w:fldChar w:fldCharType="end"/>
      </w:r>
      <w:r w:rsidR="0000487C">
        <w:t xml:space="preserve">. This result indicates that </w:t>
      </w:r>
      <w:r w:rsidR="00112A0D">
        <w:t>America's newest national park may be a substa</w:t>
      </w:r>
      <w:r w:rsidR="006A3E6F">
        <w:t>n</w:t>
      </w:r>
      <w:r w:rsidR="00112A0D">
        <w:t xml:space="preserve">tial exporter of </w:t>
      </w:r>
      <w:r w:rsidR="0066518B">
        <w:t xml:space="preserve">free, </w:t>
      </w:r>
      <w:r w:rsidR="00112A0D">
        <w:t xml:space="preserve">native pollinators into </w:t>
      </w:r>
      <w:r w:rsidR="006A3E6F">
        <w:t xml:space="preserve">economically valuable </w:t>
      </w:r>
      <w:r w:rsidR="00112A0D">
        <w:t>agricultural lands.</w:t>
      </w:r>
      <w:r w:rsidR="0000487C">
        <w:t xml:space="preserve"> However, our discovery that Pinnacles is the only area to have been extensively and repeatedly </w:t>
      </w:r>
      <w:r w:rsidR="0000487C">
        <w:lastRenderedPageBreak/>
        <w:t xml:space="preserve">surveyed for bee biodiversity over multiple decades </w:t>
      </w:r>
      <w:r w:rsidR="00190785">
        <w:t>underscores our call for</w:t>
      </w:r>
      <w:r w:rsidR="0000487C">
        <w:t xml:space="preserve"> increased repeated monitoring efforts to </w:t>
      </w:r>
      <w:r w:rsidR="00190785">
        <w:t>facilitate research on bee population decline and variability at its source</w:t>
      </w:r>
      <w:r w:rsidR="0000487C">
        <w:t>.</w:t>
      </w:r>
    </w:p>
    <w:p w14:paraId="622DBF82" w14:textId="77777777" w:rsidR="00571DEF" w:rsidRDefault="00571DEF" w:rsidP="00571DEF">
      <w:pPr>
        <w:spacing w:line="480" w:lineRule="auto"/>
        <w:rPr>
          <w:b/>
          <w:sz w:val="36"/>
        </w:rPr>
      </w:pPr>
    </w:p>
    <w:p w14:paraId="1212C0DE" w14:textId="2B5E77FC" w:rsidR="00502FDE" w:rsidRPr="00571DEF" w:rsidRDefault="00502FDE" w:rsidP="00571DEF">
      <w:pPr>
        <w:spacing w:line="480" w:lineRule="auto"/>
      </w:pPr>
      <w:r w:rsidRPr="00D11E57">
        <w:rPr>
          <w:b/>
          <w:sz w:val="36"/>
        </w:rPr>
        <w:t>Acknowledgements</w:t>
      </w:r>
    </w:p>
    <w:p w14:paraId="1FF75561" w14:textId="536F33B8" w:rsidR="003D7108" w:rsidRDefault="00502FDE" w:rsidP="00571DEF">
      <w:pPr>
        <w:spacing w:line="480" w:lineRule="auto"/>
      </w:pPr>
      <w:r>
        <w:rPr>
          <w:b/>
          <w:sz w:val="28"/>
        </w:rPr>
        <w:tab/>
      </w:r>
      <w:r>
        <w:t xml:space="preserve">We </w:t>
      </w:r>
      <w:r w:rsidR="00CB3969">
        <w:t>are grateful to</w:t>
      </w:r>
      <w:r>
        <w:t xml:space="preserve"> Therese Lamperty for </w:t>
      </w:r>
      <w:r w:rsidR="00CD3F18">
        <w:t>dedication</w:t>
      </w:r>
      <w:r>
        <w:t xml:space="preserve"> in the field, and </w:t>
      </w:r>
      <w:r w:rsidR="00CD3F18">
        <w:t xml:space="preserve">to </w:t>
      </w:r>
      <w:r>
        <w:t xml:space="preserve">Harold Ikerd and Skyler Burrows for assistance in the lab. </w:t>
      </w:r>
      <w:r w:rsidR="00D64D03">
        <w:t xml:space="preserve">This </w:t>
      </w:r>
      <w:r w:rsidR="00CD3F18">
        <w:t>work</w:t>
      </w:r>
      <w:r w:rsidR="00D64D03">
        <w:t xml:space="preserve"> would not have been possible without </w:t>
      </w:r>
      <w:r w:rsidR="00ED7127" w:rsidRPr="00ED7127">
        <w:rPr>
          <w:color w:val="000000" w:themeColor="text1"/>
        </w:rPr>
        <w:t>generous guidance from</w:t>
      </w:r>
      <w:r w:rsidR="00CB3969" w:rsidRPr="00ED7127">
        <w:rPr>
          <w:color w:val="000000" w:themeColor="text1"/>
        </w:rPr>
        <w:t xml:space="preserve"> </w:t>
      </w:r>
      <w:r w:rsidR="00C07074">
        <w:rPr>
          <w:color w:val="000000" w:themeColor="text1"/>
        </w:rPr>
        <w:t xml:space="preserve">USU co-P.I. Edward W. Evans and from </w:t>
      </w:r>
      <w:r w:rsidR="00CB3969">
        <w:t xml:space="preserve">Pinnacles wildlife biologist </w:t>
      </w:r>
      <w:r>
        <w:t xml:space="preserve">Paul G. Johnson. </w:t>
      </w:r>
      <w:r w:rsidR="008E4192">
        <w:t>We</w:t>
      </w:r>
      <w:r w:rsidR="008D6DE4">
        <w:t xml:space="preserve"> </w:t>
      </w:r>
      <w:r w:rsidR="008E4192">
        <w:t xml:space="preserve">thank </w:t>
      </w:r>
      <w:r w:rsidR="008D6DE4">
        <w:t xml:space="preserve">Michael Orr, </w:t>
      </w:r>
      <w:r w:rsidR="00A420E1">
        <w:t xml:space="preserve">Skyler Burrows, Harold Ikerd, Karen Wright, </w:t>
      </w:r>
      <w:r w:rsidR="008D6DE4">
        <w:t xml:space="preserve">Zachary Portman, Brian </w:t>
      </w:r>
      <w:r w:rsidR="00147347">
        <w:t>Rozick</w:t>
      </w:r>
      <w:r w:rsidR="008D6DE4">
        <w:t xml:space="preserve">, and Ethan </w:t>
      </w:r>
      <w:r w:rsidR="00775831" w:rsidRPr="00775831">
        <w:rPr>
          <w:color w:val="000000" w:themeColor="text1"/>
        </w:rPr>
        <w:t>Frehner</w:t>
      </w:r>
      <w:r w:rsidR="008D6DE4" w:rsidRPr="00775831">
        <w:rPr>
          <w:color w:val="000000" w:themeColor="text1"/>
        </w:rPr>
        <w:t xml:space="preserve"> </w:t>
      </w:r>
      <w:r w:rsidR="008D6DE4">
        <w:t xml:space="preserve">for help with bee identifications; </w:t>
      </w:r>
      <w:r w:rsidR="00A82DA9">
        <w:t xml:space="preserve">Valerie Nuttman, Brent Johnson, and Denise Louie for </w:t>
      </w:r>
      <w:r w:rsidR="00B16780">
        <w:t>support</w:t>
      </w:r>
      <w:r w:rsidR="00A82DA9">
        <w:t xml:space="preserve"> at Pinnacles</w:t>
      </w:r>
      <w:r w:rsidR="008D6DE4">
        <w:t>;</w:t>
      </w:r>
      <w:r w:rsidR="00D64D03">
        <w:t xml:space="preserve"> </w:t>
      </w:r>
      <w:r w:rsidR="00CA2288">
        <w:t>Amy Fesnock for her</w:t>
      </w:r>
      <w:r w:rsidR="008D6DE4">
        <w:t xml:space="preserve"> 2002 work on </w:t>
      </w:r>
      <w:r w:rsidR="00CD3F18">
        <w:t xml:space="preserve">Pinnacles </w:t>
      </w:r>
      <w:r w:rsidR="008D6DE4">
        <w:t>bees;</w:t>
      </w:r>
      <w:r w:rsidR="00CA2288">
        <w:t xml:space="preserve"> </w:t>
      </w:r>
      <w:r w:rsidR="00D64D03">
        <w:t>Eugene Schupp</w:t>
      </w:r>
      <w:r w:rsidR="00C07074">
        <w:t xml:space="preserve">, </w:t>
      </w:r>
      <w:r w:rsidR="00EA51DC">
        <w:t xml:space="preserve">Hao Ye, Erica Christensen, and Kenny Anderson for </w:t>
      </w:r>
      <w:r w:rsidR="00C07074">
        <w:t>comments on</w:t>
      </w:r>
      <w:r w:rsidR="00EA51DC">
        <w:t xml:space="preserve"> drafts</w:t>
      </w:r>
      <w:r w:rsidR="002B3C6C">
        <w:t>;</w:t>
      </w:r>
      <w:r w:rsidR="00C07074">
        <w:t xml:space="preserve"> and</w:t>
      </w:r>
      <w:r w:rsidR="00EA51DC">
        <w:t xml:space="preserve"> </w:t>
      </w:r>
      <w:r w:rsidR="00D7226F">
        <w:t xml:space="preserve">Jereme Gaeta, </w:t>
      </w:r>
      <w:r w:rsidR="00D06BBD">
        <w:t>Cody Griffin</w:t>
      </w:r>
      <w:r w:rsidR="00D7226F">
        <w:t>,</w:t>
      </w:r>
      <w:r w:rsidR="00D06BBD">
        <w:t xml:space="preserve"> </w:t>
      </w:r>
      <w:r w:rsidR="001C4A41">
        <w:t xml:space="preserve">and Audrey Wilson </w:t>
      </w:r>
      <w:r w:rsidR="00D06BBD">
        <w:t xml:space="preserve">for </w:t>
      </w:r>
      <w:r w:rsidR="007E43E4">
        <w:t>assistance</w:t>
      </w:r>
      <w:r w:rsidR="002028A8">
        <w:t xml:space="preserve"> with </w:t>
      </w:r>
      <w:r w:rsidR="00D7226F">
        <w:t>figures</w:t>
      </w:r>
      <w:r w:rsidR="00A82DA9">
        <w:t>.</w:t>
      </w:r>
    </w:p>
    <w:p w14:paraId="6C1FFF25" w14:textId="77777777" w:rsidR="00571DEF" w:rsidRPr="00502FDE" w:rsidRDefault="00571DEF" w:rsidP="00571DEF">
      <w:pPr>
        <w:spacing w:line="480" w:lineRule="auto"/>
      </w:pPr>
    </w:p>
    <w:p w14:paraId="360EFF4F" w14:textId="3A836D47" w:rsidR="00530C86" w:rsidRPr="00D11E57" w:rsidRDefault="00DD7652" w:rsidP="00571DEF">
      <w:pPr>
        <w:spacing w:line="480" w:lineRule="auto"/>
        <w:rPr>
          <w:b/>
          <w:sz w:val="36"/>
        </w:rPr>
      </w:pPr>
      <w:r w:rsidRPr="00D11E57">
        <w:rPr>
          <w:b/>
          <w:sz w:val="36"/>
        </w:rPr>
        <w:t>References</w:t>
      </w:r>
    </w:p>
    <w:p w14:paraId="7D699295" w14:textId="77777777" w:rsidR="009405CD" w:rsidRPr="009405CD" w:rsidRDefault="00513584" w:rsidP="009405CD">
      <w:pPr>
        <w:pStyle w:val="Bibliography"/>
      </w:pPr>
      <w:r>
        <w:rPr>
          <w:b/>
          <w:sz w:val="28"/>
        </w:rPr>
        <w:fldChar w:fldCharType="begin"/>
      </w:r>
      <w:r w:rsidR="009405CD">
        <w:rPr>
          <w:b/>
          <w:sz w:val="28"/>
        </w:rPr>
        <w:instrText xml:space="preserve"> ADDIN ZOTERO_BIBL {"uncited":[],"omitted":[],"custom":[]} CSL_BIBLIOGRAPHY </w:instrText>
      </w:r>
      <w:r>
        <w:rPr>
          <w:b/>
          <w:sz w:val="28"/>
        </w:rPr>
        <w:fldChar w:fldCharType="separate"/>
      </w:r>
      <w:r w:rsidR="009405CD" w:rsidRPr="009405CD">
        <w:t xml:space="preserve">1. </w:t>
      </w:r>
      <w:r w:rsidR="009405CD" w:rsidRPr="009405CD">
        <w:tab/>
        <w:t>Ollerton J, Winfree R, Tarrant S. How many flowering plants are pollinated by animals? Oikos. 2011;120: 321–326. doi:10.1111/j.1600-0706.2010.18644.x</w:t>
      </w:r>
    </w:p>
    <w:p w14:paraId="56294CB9" w14:textId="77777777" w:rsidR="009405CD" w:rsidRPr="009405CD" w:rsidRDefault="009405CD" w:rsidP="009405CD">
      <w:pPr>
        <w:pStyle w:val="Bibliography"/>
      </w:pPr>
      <w:r w:rsidRPr="009405CD">
        <w:t xml:space="preserve">2. </w:t>
      </w:r>
      <w:r w:rsidRPr="009405CD">
        <w:tab/>
        <w:t xml:space="preserve">Michener CD. The Bees of the World. Baltimore: Johns Hopkins University Press; 2007. </w:t>
      </w:r>
    </w:p>
    <w:p w14:paraId="097132F2" w14:textId="77777777" w:rsidR="009405CD" w:rsidRPr="009405CD" w:rsidRDefault="009405CD" w:rsidP="009405CD">
      <w:pPr>
        <w:pStyle w:val="Bibliography"/>
      </w:pPr>
      <w:r w:rsidRPr="009405CD">
        <w:t xml:space="preserve">3. </w:t>
      </w:r>
      <w:r w:rsidRPr="009405CD">
        <w:tab/>
        <w:t>Morse R, Calderone NW. The value of honey bees as pollinators of U.S. Crops in 2000. Bee Cult. 2001;128. Available: http://agris.fao.org/agris-search/search.do?recordID=XE20122002449</w:t>
      </w:r>
    </w:p>
    <w:p w14:paraId="56BC2A4E" w14:textId="77777777" w:rsidR="009405CD" w:rsidRPr="009405CD" w:rsidRDefault="009405CD" w:rsidP="009405CD">
      <w:pPr>
        <w:pStyle w:val="Bibliography"/>
      </w:pPr>
      <w:r w:rsidRPr="009405CD">
        <w:t xml:space="preserve">4. </w:t>
      </w:r>
      <w:r w:rsidRPr="009405CD">
        <w:tab/>
        <w:t>Losey JE, Vaughan M. The Economic Value of Ecological Services Provided by Insects. BioScience. 2006;56: 311–323. doi:10.1641/0006-3568(2006)56[311:TEVOES]2.0.CO;2</w:t>
      </w:r>
    </w:p>
    <w:p w14:paraId="0BAFDB9D" w14:textId="77777777" w:rsidR="009405CD" w:rsidRPr="009405CD" w:rsidRDefault="009405CD" w:rsidP="009405CD">
      <w:pPr>
        <w:pStyle w:val="Bibliography"/>
      </w:pPr>
      <w:r w:rsidRPr="009405CD">
        <w:t xml:space="preserve">5. </w:t>
      </w:r>
      <w:r w:rsidRPr="009405CD">
        <w:tab/>
        <w:t>Winfree R, Williams NM, Dushoff J, Kremen C. Native bees provide insurance against ongoing honey bee losses. Ecol Lett. 2007;10: 1105–1113. doi:10.1111/j.1461-0248.2007.01110.x</w:t>
      </w:r>
    </w:p>
    <w:p w14:paraId="7488D160" w14:textId="77777777" w:rsidR="009405CD" w:rsidRPr="009405CD" w:rsidRDefault="009405CD" w:rsidP="009405CD">
      <w:pPr>
        <w:pStyle w:val="Bibliography"/>
      </w:pPr>
      <w:r w:rsidRPr="009405CD">
        <w:lastRenderedPageBreak/>
        <w:t xml:space="preserve">6. </w:t>
      </w:r>
      <w:r w:rsidRPr="009405CD">
        <w:tab/>
        <w:t>Garibaldi LA, Steffan-Dewenter I, Winfree R, Aizen MA, Bommarco R, Cunningham SA, et al. Wild Pollinators Enhance Fruit Set of Crops Regardless of Honey Bee Abundance. Science. 2013;339: 1608–1611. doi:10.1126/science.1230200</w:t>
      </w:r>
    </w:p>
    <w:p w14:paraId="3FD54AAF" w14:textId="77777777" w:rsidR="009405CD" w:rsidRPr="009405CD" w:rsidRDefault="009405CD" w:rsidP="009405CD">
      <w:pPr>
        <w:pStyle w:val="Bibliography"/>
      </w:pPr>
      <w:r w:rsidRPr="009405CD">
        <w:t xml:space="preserve">7. </w:t>
      </w:r>
      <w:r w:rsidRPr="009405CD">
        <w:tab/>
        <w:t>Greenleaf SS, Kremen C. Wild bees enhance honey bees’ pollination of hybrid sunflower. Proc Natl Acad Sci. 2006;103: 13890–13895. doi:10.1073/pnas.0600929103</w:t>
      </w:r>
    </w:p>
    <w:p w14:paraId="749EEA52" w14:textId="77777777" w:rsidR="009405CD" w:rsidRPr="009405CD" w:rsidRDefault="009405CD" w:rsidP="009405CD">
      <w:pPr>
        <w:pStyle w:val="Bibliography"/>
      </w:pPr>
      <w:r w:rsidRPr="009405CD">
        <w:t xml:space="preserve">8. </w:t>
      </w:r>
      <w:r w:rsidRPr="009405CD">
        <w:tab/>
        <w:t xml:space="preserve">Tepedino VJ. The importance of bees and other insect pollinators in maintaining floral species composition. Gt Basin Nat Mem. 1979; 139–150. </w:t>
      </w:r>
    </w:p>
    <w:p w14:paraId="0F904853" w14:textId="77777777" w:rsidR="009405CD" w:rsidRPr="009405CD" w:rsidRDefault="009405CD" w:rsidP="009405CD">
      <w:pPr>
        <w:pStyle w:val="Bibliography"/>
      </w:pPr>
      <w:r w:rsidRPr="009405CD">
        <w:t xml:space="preserve">9. </w:t>
      </w:r>
      <w:r w:rsidRPr="009405CD">
        <w:tab/>
        <w:t>Potts SG, Vulliamy B, Dafni A, Ne’eman G, Willmer P. Linking Bees and Flowers: How Do Floral Communities Structure Pollinator Communities? Ecology. 2003;84: 2628–2642. doi:10.2307/3450108</w:t>
      </w:r>
    </w:p>
    <w:p w14:paraId="2D33476F" w14:textId="77777777" w:rsidR="009405CD" w:rsidRPr="009405CD" w:rsidRDefault="009405CD" w:rsidP="009405CD">
      <w:pPr>
        <w:pStyle w:val="Bibliography"/>
      </w:pPr>
      <w:r w:rsidRPr="009405CD">
        <w:t xml:space="preserve">10. </w:t>
      </w:r>
      <w:r w:rsidRPr="009405CD">
        <w:tab/>
        <w:t>Cane JH, Minckley RL, Kervin LJ, Roulston TH, Williams NM. Complex responses within a desert bee guild (Hymenoptera : Apiformes) to urban habitat fragmentation. Ecol Appl. 2006;16: 632–644. doi:10.1890/1051-0761(2006)016[0632:CRWADB]2.0.CO;2</w:t>
      </w:r>
    </w:p>
    <w:p w14:paraId="23483868" w14:textId="77777777" w:rsidR="009405CD" w:rsidRPr="009405CD" w:rsidRDefault="009405CD" w:rsidP="009405CD">
      <w:pPr>
        <w:pStyle w:val="Bibliography"/>
      </w:pPr>
      <w:r w:rsidRPr="009405CD">
        <w:t xml:space="preserve">11. </w:t>
      </w:r>
      <w:r w:rsidRPr="009405CD">
        <w:tab/>
        <w:t>Kremen C, Williams NM, Bugg RL, Fay JP, Thorp RW. The area requirements of an ecosystem service: crop pollination by native bee communities in California. Ecol Lett. 2004;7: 1109–1119. doi:10.1111/j.1461-0248.2004.00662.x</w:t>
      </w:r>
    </w:p>
    <w:p w14:paraId="24A8A169" w14:textId="77777777" w:rsidR="009405CD" w:rsidRPr="009405CD" w:rsidRDefault="009405CD" w:rsidP="009405CD">
      <w:pPr>
        <w:pStyle w:val="Bibliography"/>
      </w:pPr>
      <w:r w:rsidRPr="009405CD">
        <w:t xml:space="preserve">12. </w:t>
      </w:r>
      <w:r w:rsidRPr="009405CD">
        <w:tab/>
        <w:t>Tscharntke T, Steffan-Dewenter I, Kruess A, Thies C. Characteristics of insect populations on habitat fragments: A mini review. Ecol Res. 2002;17: 229–239. doi:10.1046/j.1440-1703.2002.00482.x</w:t>
      </w:r>
    </w:p>
    <w:p w14:paraId="7444F263" w14:textId="77777777" w:rsidR="009405CD" w:rsidRPr="009405CD" w:rsidRDefault="009405CD" w:rsidP="009405CD">
      <w:pPr>
        <w:pStyle w:val="Bibliography"/>
      </w:pPr>
      <w:r w:rsidRPr="009405CD">
        <w:t xml:space="preserve">13. </w:t>
      </w:r>
      <w:r w:rsidRPr="009405CD">
        <w:tab/>
        <w:t>Öckinger E, Smith HG. Semi-natural grasslands as population sources for pollinating insects in agricultural landscapes. J Appl Ecol. 2007;44: 50–59. doi:10.1111/j.1365-2664.2006.01250.x</w:t>
      </w:r>
    </w:p>
    <w:p w14:paraId="1413B77A" w14:textId="77777777" w:rsidR="009405CD" w:rsidRPr="009405CD" w:rsidRDefault="009405CD" w:rsidP="009405CD">
      <w:pPr>
        <w:pStyle w:val="Bibliography"/>
      </w:pPr>
      <w:r w:rsidRPr="009405CD">
        <w:t xml:space="preserve">14. </w:t>
      </w:r>
      <w:r w:rsidRPr="009405CD">
        <w:tab/>
        <w:t>Morandin LA, Kremen C. Hedgerow restoration promotes pollinator populations and exports native bees to adjacent fields. Ecol Appl. 2013;23: 829–839. doi:10.1890/12-1051.1</w:t>
      </w:r>
    </w:p>
    <w:p w14:paraId="5372925E" w14:textId="77777777" w:rsidR="009405CD" w:rsidRPr="009405CD" w:rsidRDefault="009405CD" w:rsidP="009405CD">
      <w:pPr>
        <w:pStyle w:val="Bibliography"/>
      </w:pPr>
      <w:r w:rsidRPr="009405CD">
        <w:t xml:space="preserve">15. </w:t>
      </w:r>
      <w:r w:rsidRPr="009405CD">
        <w:tab/>
        <w:t>Chaplin-Kramer R, Dombeck E, Gerber J, Knuth KA, Mueller ND, Mueller M, et al. Global malnutrition overlaps with pollinator-dependent micronutrient production. Proc R Soc B. 2014;281: 20141799. doi:10.1098/rspb.2014.1799</w:t>
      </w:r>
    </w:p>
    <w:p w14:paraId="6D661230" w14:textId="77777777" w:rsidR="009405CD" w:rsidRPr="009405CD" w:rsidRDefault="009405CD" w:rsidP="009405CD">
      <w:pPr>
        <w:pStyle w:val="Bibliography"/>
      </w:pPr>
      <w:r w:rsidRPr="009405CD">
        <w:t xml:space="preserve">16. </w:t>
      </w:r>
      <w:r w:rsidRPr="009405CD">
        <w:tab/>
        <w:t>Goulson D, Nicholls E, Botías C, Rotheray EL. Bee declines driven by combined stress from parasites, pesticides, and lack of flowers. Science. 2015;347: 1255957. doi:10.1126/science.1255957</w:t>
      </w:r>
    </w:p>
    <w:p w14:paraId="7FD4A6CE" w14:textId="77777777" w:rsidR="009405CD" w:rsidRPr="009405CD" w:rsidRDefault="009405CD" w:rsidP="009405CD">
      <w:pPr>
        <w:pStyle w:val="Bibliography"/>
      </w:pPr>
      <w:r w:rsidRPr="009405CD">
        <w:t xml:space="preserve">17. </w:t>
      </w:r>
      <w:r w:rsidRPr="009405CD">
        <w:tab/>
        <w:t>Potts SG, Biesmeijer JC, Kremen C, Neumann P, Schweiger O, Kunin WE. Global pollinator declines: trends, impacts and drivers. Trends Ecol Evol. 2010;25: 345–353. doi:10.1016/j.tree.2010.01.007</w:t>
      </w:r>
    </w:p>
    <w:p w14:paraId="1C103848" w14:textId="77777777" w:rsidR="009405CD" w:rsidRPr="009405CD" w:rsidRDefault="009405CD" w:rsidP="009405CD">
      <w:pPr>
        <w:pStyle w:val="Bibliography"/>
      </w:pPr>
      <w:r w:rsidRPr="009405CD">
        <w:t xml:space="preserve">18. </w:t>
      </w:r>
      <w:r w:rsidRPr="009405CD">
        <w:tab/>
        <w:t>Gonzalez VH, Griswold T, Engel MS. Obtaining a better taxonomic understanding of native bees: where do we start? Syst Entomol. 2013;38: 645–653. doi:10.1111/syen.12029</w:t>
      </w:r>
    </w:p>
    <w:p w14:paraId="354BD6FB" w14:textId="77777777" w:rsidR="009405CD" w:rsidRPr="009405CD" w:rsidRDefault="009405CD" w:rsidP="009405CD">
      <w:pPr>
        <w:pStyle w:val="Bibliography"/>
      </w:pPr>
      <w:r w:rsidRPr="009405CD">
        <w:lastRenderedPageBreak/>
        <w:t xml:space="preserve">19. </w:t>
      </w:r>
      <w:r w:rsidRPr="009405CD">
        <w:tab/>
        <w:t xml:space="preserve">Linsley EG. The Ecology of Solitary Bees. Hilgardia. 1958;27: 543–599. </w:t>
      </w:r>
    </w:p>
    <w:p w14:paraId="39833732" w14:textId="77777777" w:rsidR="009405CD" w:rsidRPr="009405CD" w:rsidRDefault="009405CD" w:rsidP="009405CD">
      <w:pPr>
        <w:pStyle w:val="Bibliography"/>
      </w:pPr>
      <w:r w:rsidRPr="009405CD">
        <w:t xml:space="preserve">20. </w:t>
      </w:r>
      <w:r w:rsidRPr="009405CD">
        <w:tab/>
        <w:t xml:space="preserve">Michener CD. Biogeography of the bees. Ann Mo Bot Gard. 1979;66: 277–347. </w:t>
      </w:r>
    </w:p>
    <w:p w14:paraId="79E95519" w14:textId="77777777" w:rsidR="009405CD" w:rsidRPr="009405CD" w:rsidRDefault="009405CD" w:rsidP="009405CD">
      <w:pPr>
        <w:pStyle w:val="Bibliography"/>
      </w:pPr>
      <w:r w:rsidRPr="009405CD">
        <w:t xml:space="preserve">21. </w:t>
      </w:r>
      <w:r w:rsidRPr="009405CD">
        <w:tab/>
        <w:t>Cardoso P, Erwin TL, Borges PAV, New TR. The seven impediments in invertebrate conservation and how to overcome them. Biol Conserv. 2011;144: 2647–2655. doi:10.1016/j.biocon.2011.07.024</w:t>
      </w:r>
    </w:p>
    <w:p w14:paraId="07729B6B" w14:textId="77777777" w:rsidR="009405CD" w:rsidRPr="009405CD" w:rsidRDefault="009405CD" w:rsidP="009405CD">
      <w:pPr>
        <w:pStyle w:val="Bibliography"/>
      </w:pPr>
      <w:r w:rsidRPr="009405CD">
        <w:t xml:space="preserve">22. </w:t>
      </w:r>
      <w:r w:rsidRPr="009405CD">
        <w:tab/>
        <w:t>Fischer AG. Latitudinal Variations in Organic Diversity. Evolution. 1960;14: 64–81. doi:10.2307/2405923</w:t>
      </w:r>
    </w:p>
    <w:p w14:paraId="52C10ABF" w14:textId="77777777" w:rsidR="009405CD" w:rsidRPr="009405CD" w:rsidRDefault="009405CD" w:rsidP="009405CD">
      <w:pPr>
        <w:pStyle w:val="Bibliography"/>
      </w:pPr>
      <w:r w:rsidRPr="009405CD">
        <w:t xml:space="preserve">23. </w:t>
      </w:r>
      <w:r w:rsidRPr="009405CD">
        <w:tab/>
        <w:t>Minckley R. Faunal composition and species richness differences of bees (Hymenoptera: Apiformes) from two north American regions. Apidologie. 2008;39: 176–188. doi:10.1051/apido:2007062</w:t>
      </w:r>
    </w:p>
    <w:p w14:paraId="52C6280A" w14:textId="77777777" w:rsidR="009405CD" w:rsidRPr="009405CD" w:rsidRDefault="009405CD" w:rsidP="009405CD">
      <w:pPr>
        <w:pStyle w:val="Bibliography"/>
      </w:pPr>
      <w:r w:rsidRPr="009405CD">
        <w:t xml:space="preserve">24. </w:t>
      </w:r>
      <w:r w:rsidRPr="009405CD">
        <w:tab/>
        <w:t>Minckley RL, Roulston TH, Williams NM. Resource assurance predicts specialist and generalist bee activity in drought. Proc R Soc B Biol Sci. 2013;280. doi:10.1098/rspb.2012.2703</w:t>
      </w:r>
    </w:p>
    <w:p w14:paraId="16FADBA1" w14:textId="77777777" w:rsidR="009405CD" w:rsidRPr="009405CD" w:rsidRDefault="009405CD" w:rsidP="009405CD">
      <w:pPr>
        <w:pStyle w:val="Bibliography"/>
      </w:pPr>
      <w:r w:rsidRPr="009405CD">
        <w:t xml:space="preserve">25. </w:t>
      </w:r>
      <w:r w:rsidRPr="009405CD">
        <w:tab/>
        <w:t xml:space="preserve">Williams N, Minckley R, Silveira F. Variation in native bee faunas and its implications for detecting community changes. Conserv Ecol. 2001;5: 1–24. </w:t>
      </w:r>
    </w:p>
    <w:p w14:paraId="30C87AB8" w14:textId="77777777" w:rsidR="009405CD" w:rsidRPr="009405CD" w:rsidRDefault="009405CD" w:rsidP="009405CD">
      <w:pPr>
        <w:pStyle w:val="Bibliography"/>
      </w:pPr>
      <w:r w:rsidRPr="009405CD">
        <w:t xml:space="preserve">26. </w:t>
      </w:r>
      <w:r w:rsidRPr="009405CD">
        <w:tab/>
        <w:t>Bascompte J, Jordano P, Olesen J. Asymmetric coevolutionary networks facilitate biodiversity maintenance. SCIENCE. 2006;312: 431–433. doi:10.1126/science.1123412</w:t>
      </w:r>
    </w:p>
    <w:p w14:paraId="1618A669" w14:textId="77777777" w:rsidR="009405CD" w:rsidRPr="009405CD" w:rsidRDefault="009405CD" w:rsidP="009405CD">
      <w:pPr>
        <w:pStyle w:val="Bibliography"/>
      </w:pPr>
      <w:r w:rsidRPr="009405CD">
        <w:t xml:space="preserve">27. </w:t>
      </w:r>
      <w:r w:rsidRPr="009405CD">
        <w:tab/>
        <w:t>Bascompte J, Jordano P, Melián CJ, Olesen JM. The nested assembly of plant–animal mutualistic networks. Proc Natl Acad Sci. 2003;100: 9383–9387. doi:10.1073/pnas.1633576100</w:t>
      </w:r>
    </w:p>
    <w:p w14:paraId="4AB4BB26" w14:textId="77777777" w:rsidR="009405CD" w:rsidRPr="009405CD" w:rsidRDefault="009405CD" w:rsidP="009405CD">
      <w:pPr>
        <w:pStyle w:val="Bibliography"/>
      </w:pPr>
      <w:r w:rsidRPr="009405CD">
        <w:t xml:space="preserve">28. </w:t>
      </w:r>
      <w:r w:rsidRPr="009405CD">
        <w:tab/>
        <w:t>Kremen C. Managing ecosystem services: what do we need to know about their ecology? Ecol Lett. 2005;8: 468–479. doi:10.1111/j.1461-0248.2005.00751.x</w:t>
      </w:r>
    </w:p>
    <w:p w14:paraId="127C72B4" w14:textId="77777777" w:rsidR="009405CD" w:rsidRPr="009405CD" w:rsidRDefault="009405CD" w:rsidP="009405CD">
      <w:pPr>
        <w:pStyle w:val="Bibliography"/>
      </w:pPr>
      <w:r w:rsidRPr="009405CD">
        <w:t xml:space="preserve">29. </w:t>
      </w:r>
      <w:r w:rsidRPr="009405CD">
        <w:tab/>
        <w:t>Larsen TH, Williams NM, Kremen C. Extinction order and altered community structure rapidly disrupt ecosystem functioning. Ecol Lett. 2005;8: 538–547. doi:10.1111/j.1461-0248.2005.00749.x</w:t>
      </w:r>
    </w:p>
    <w:p w14:paraId="4B492B52" w14:textId="77777777" w:rsidR="009405CD" w:rsidRPr="009405CD" w:rsidRDefault="009405CD" w:rsidP="009405CD">
      <w:pPr>
        <w:pStyle w:val="Bibliography"/>
      </w:pPr>
      <w:r w:rsidRPr="009405CD">
        <w:t xml:space="preserve">30. </w:t>
      </w:r>
      <w:r w:rsidRPr="009405CD">
        <w:tab/>
        <w:t>Williams NM, Crone EE, Roulston TH, Minckley RL, Packer L, Potts SG. Ecological and life-history traits predict bee species responses to environmental disturbances. Biol Conserv. 2010;143: 2280–2291. doi:10.1016/j.biocon.2010.03.024</w:t>
      </w:r>
    </w:p>
    <w:p w14:paraId="510FD103" w14:textId="77777777" w:rsidR="009405CD" w:rsidRPr="009405CD" w:rsidRDefault="009405CD" w:rsidP="009405CD">
      <w:pPr>
        <w:pStyle w:val="Bibliography"/>
      </w:pPr>
      <w:r w:rsidRPr="009405CD">
        <w:t xml:space="preserve">31. </w:t>
      </w:r>
      <w:r w:rsidRPr="009405CD">
        <w:tab/>
        <w:t>Aizen MA, Sabatino M, Tylianakis JM. Specialization and Rarity Predict Nonrandom Loss of Interactions from Mutualist Networks. Science. 2012;335: 1486–1489. doi:10.1126/science.1215320</w:t>
      </w:r>
    </w:p>
    <w:p w14:paraId="66D25354" w14:textId="77777777" w:rsidR="009405CD" w:rsidRPr="009405CD" w:rsidRDefault="009405CD" w:rsidP="009405CD">
      <w:pPr>
        <w:pStyle w:val="Bibliography"/>
      </w:pPr>
      <w:r w:rsidRPr="009405CD">
        <w:t xml:space="preserve">32. </w:t>
      </w:r>
      <w:r w:rsidRPr="009405CD">
        <w:tab/>
        <w:t>Bartomeus I, Ascher JS, Gibbs J, Danforth BN, Wagner DL, Hedtke SM, et al. Historical changes in northeastern US bee pollinators related to shared ecological traits. Proc Natl Acad Sci. 2013;110: 4656–4660. doi:10.1073/pnas.1218503110</w:t>
      </w:r>
    </w:p>
    <w:p w14:paraId="2DD3A54B" w14:textId="77777777" w:rsidR="009405CD" w:rsidRPr="009405CD" w:rsidRDefault="009405CD" w:rsidP="009405CD">
      <w:pPr>
        <w:pStyle w:val="Bibliography"/>
      </w:pPr>
      <w:r w:rsidRPr="009405CD">
        <w:lastRenderedPageBreak/>
        <w:t xml:space="preserve">33. </w:t>
      </w:r>
      <w:r w:rsidRPr="009405CD">
        <w:tab/>
        <w:t>Bommarco R, Biesmeijer JC, Meyer B, Potts SG, Pöyry J, Roberts SPM, et al. Dispersal capacity and diet breadth modify the response of wild bees to habitat loss. Proc R Soc Lond B Biol Sci. 2010; rspb20092221. doi:10.1098/rspb.2009.2221</w:t>
      </w:r>
    </w:p>
    <w:p w14:paraId="2B78F7AD" w14:textId="77777777" w:rsidR="009405CD" w:rsidRPr="009405CD" w:rsidRDefault="009405CD" w:rsidP="009405CD">
      <w:pPr>
        <w:pStyle w:val="Bibliography"/>
      </w:pPr>
      <w:r w:rsidRPr="009405CD">
        <w:t xml:space="preserve">34. </w:t>
      </w:r>
      <w:r w:rsidRPr="009405CD">
        <w:tab/>
        <w:t>Memmott J, Craze PG, Waser NM, Price MV. Global warming and the disruption of plant–pollinator interactions. Ecol Lett. 2007;10: 710–717. doi:10.1111/j.1461-0248.2007.01061.x</w:t>
      </w:r>
    </w:p>
    <w:p w14:paraId="5AC281FC" w14:textId="77777777" w:rsidR="009405CD" w:rsidRPr="009405CD" w:rsidRDefault="009405CD" w:rsidP="009405CD">
      <w:pPr>
        <w:pStyle w:val="Bibliography"/>
      </w:pPr>
      <w:r w:rsidRPr="009405CD">
        <w:t xml:space="preserve">35. </w:t>
      </w:r>
      <w:r w:rsidRPr="009405CD">
        <w:tab/>
        <w:t>Griswold TL, Andres M, Andrus R, Garvin G, Keen K, Kervin L, et al. A survey of the rare bees of Clark County, Nevada. Final Rep Nat Conserv Las Vegas NV. 1999; Available: http://works.bepress.com/terry_griswold/63</w:t>
      </w:r>
    </w:p>
    <w:p w14:paraId="73018E17" w14:textId="77777777" w:rsidR="009405CD" w:rsidRPr="009405CD" w:rsidRDefault="009405CD" w:rsidP="009405CD">
      <w:pPr>
        <w:pStyle w:val="Bibliography"/>
      </w:pPr>
      <w:r w:rsidRPr="009405CD">
        <w:t xml:space="preserve">36. </w:t>
      </w:r>
      <w:r w:rsidRPr="009405CD">
        <w:tab/>
        <w:t>Marlin JC, LaBerge WE. The Native Bee Fauna of Carlinville, Illinois, Revisited After 75 Years:a Case for Persistence. Ecol Soc. 2007; Available: http://agris.fao.org/agris-search/search.do?recordID=XE20122002329</w:t>
      </w:r>
    </w:p>
    <w:p w14:paraId="1DB4F7A0" w14:textId="77777777" w:rsidR="009405CD" w:rsidRPr="009405CD" w:rsidRDefault="009405CD" w:rsidP="009405CD">
      <w:pPr>
        <w:pStyle w:val="Bibliography"/>
      </w:pPr>
      <w:r w:rsidRPr="009405CD">
        <w:t xml:space="preserve">37. </w:t>
      </w:r>
      <w:r w:rsidRPr="009405CD">
        <w:tab/>
        <w:t xml:space="preserve">Messinger O, Griswold TL. A Pinnacle of bees. Fremontia. 2003;30: 32–40. </w:t>
      </w:r>
    </w:p>
    <w:p w14:paraId="428C84EC" w14:textId="77777777" w:rsidR="009405CD" w:rsidRPr="009405CD" w:rsidRDefault="009405CD" w:rsidP="009405CD">
      <w:pPr>
        <w:pStyle w:val="Bibliography"/>
      </w:pPr>
      <w:r w:rsidRPr="009405CD">
        <w:t xml:space="preserve">38. </w:t>
      </w:r>
      <w:r w:rsidRPr="009405CD">
        <w:tab/>
        <w:t xml:space="preserve">Messinger O. A survey of the bees of Grand Staircase-Escalante National Monument, Southern Utah: Incidence, Abundance, and Community dynamics. Masters of Science, Utah State University. 2006. </w:t>
      </w:r>
    </w:p>
    <w:p w14:paraId="23D43CBC" w14:textId="77777777" w:rsidR="009405CD" w:rsidRPr="009405CD" w:rsidRDefault="009405CD" w:rsidP="009405CD">
      <w:pPr>
        <w:pStyle w:val="Bibliography"/>
      </w:pPr>
      <w:r w:rsidRPr="009405CD">
        <w:t xml:space="preserve">39. </w:t>
      </w:r>
      <w:r w:rsidRPr="009405CD">
        <w:tab/>
        <w:t>Roubik DW. Ups and downs in pollinator populations: When is there a decline? 2001; Available: http://dlc.dlib.indiana.edu/dlc/handle/10535/3364</w:t>
      </w:r>
    </w:p>
    <w:p w14:paraId="202ABA76" w14:textId="77777777" w:rsidR="009405CD" w:rsidRPr="009405CD" w:rsidRDefault="009405CD" w:rsidP="009405CD">
      <w:pPr>
        <w:pStyle w:val="Bibliography"/>
      </w:pPr>
      <w:r w:rsidRPr="009405CD">
        <w:t xml:space="preserve">40. </w:t>
      </w:r>
      <w:r w:rsidRPr="009405CD">
        <w:tab/>
        <w:t xml:space="preserve">Wilson JS, Messinger OJ, Griswold T. Variation between bee communities on a sand dune complex in the Great Basin Desert, North America: Implications for sand dune conservation. J Arid Environ. 2009;73: 666–671. </w:t>
      </w:r>
    </w:p>
    <w:p w14:paraId="22400341" w14:textId="77777777" w:rsidR="009405CD" w:rsidRPr="009405CD" w:rsidRDefault="009405CD" w:rsidP="009405CD">
      <w:pPr>
        <w:pStyle w:val="Bibliography"/>
      </w:pPr>
      <w:r w:rsidRPr="009405CD">
        <w:t xml:space="preserve">41. </w:t>
      </w:r>
      <w:r w:rsidRPr="009405CD">
        <w:tab/>
        <w:t>Drons DJ. An Inventory of Native Bees (Hymenoptera: Apiformes) in the Black Hills of South Dakota and Wyoming [Internet]. South Dakota State University. 2012. Available: http://gfp.sd.gov/images/WebMaps/Viewer/WAP/Website/SWGSummaries/Drons%202012_an%20inventory%20of%20native%20Black%20Hills%20bees%20acknowledge.pdf</w:t>
      </w:r>
    </w:p>
    <w:p w14:paraId="0CC9ABE8" w14:textId="77777777" w:rsidR="009405CD" w:rsidRPr="009405CD" w:rsidRDefault="009405CD" w:rsidP="009405CD">
      <w:pPr>
        <w:pStyle w:val="Bibliography"/>
      </w:pPr>
      <w:r w:rsidRPr="009405CD">
        <w:t xml:space="preserve">42. </w:t>
      </w:r>
      <w:r w:rsidRPr="009405CD">
        <w:tab/>
        <w:t xml:space="preserve">Giles V, Ascher JS. A survey of the bees of the Black Rock Forest preserve, New York (Hymenoptera: Apoidea). J Hymenopt Res. 2006;15: 208–231. </w:t>
      </w:r>
    </w:p>
    <w:p w14:paraId="2FD4AE36" w14:textId="77777777" w:rsidR="009405CD" w:rsidRPr="009405CD" w:rsidRDefault="009405CD" w:rsidP="009405CD">
      <w:pPr>
        <w:pStyle w:val="Bibliography"/>
      </w:pPr>
      <w:r w:rsidRPr="009405CD">
        <w:t xml:space="preserve">43. </w:t>
      </w:r>
      <w:r w:rsidRPr="009405CD">
        <w:tab/>
        <w:t xml:space="preserve">Moldenke AR. California pollination ecology and vegetation types. Phytologia. 1976;34: 305–361. </w:t>
      </w:r>
    </w:p>
    <w:p w14:paraId="0D2C19AC" w14:textId="77777777" w:rsidR="009405CD" w:rsidRPr="009405CD" w:rsidRDefault="009405CD" w:rsidP="009405CD">
      <w:pPr>
        <w:pStyle w:val="Bibliography"/>
      </w:pPr>
      <w:r w:rsidRPr="009405CD">
        <w:t xml:space="preserve">44. </w:t>
      </w:r>
      <w:r w:rsidRPr="009405CD">
        <w:tab/>
        <w:t xml:space="preserve">Moldenke AR. Evolutionary history and diversity of the bee faunas of Chile and Pacific North America. Wasmann J Biol. 1976;34: 147–178. </w:t>
      </w:r>
    </w:p>
    <w:p w14:paraId="6FE19CF8" w14:textId="77777777" w:rsidR="009405CD" w:rsidRPr="009405CD" w:rsidRDefault="009405CD" w:rsidP="009405CD">
      <w:pPr>
        <w:pStyle w:val="Bibliography"/>
      </w:pPr>
      <w:r w:rsidRPr="009405CD">
        <w:t xml:space="preserve">45. </w:t>
      </w:r>
      <w:r w:rsidRPr="009405CD">
        <w:tab/>
        <w:t xml:space="preserve">Meiners JM, Griswold TL, Evans EW. Native Bees of Pinnacles National Park: Diversity Inventory and Plot Sampling Final Report and Sampling Manual. National Park Service; Utah State University; 2015 Sep p. 76. </w:t>
      </w:r>
    </w:p>
    <w:p w14:paraId="3D4FCCDB" w14:textId="77777777" w:rsidR="009405CD" w:rsidRPr="009405CD" w:rsidRDefault="009405CD" w:rsidP="009405CD">
      <w:pPr>
        <w:pStyle w:val="Bibliography"/>
      </w:pPr>
      <w:r w:rsidRPr="009405CD">
        <w:lastRenderedPageBreak/>
        <w:t xml:space="preserve">46. </w:t>
      </w:r>
      <w:r w:rsidRPr="009405CD">
        <w:tab/>
        <w:t xml:space="preserve">Meiners JM. Biodiversity, Community Dynamics, and Novel Foraging Behaviors of a Rich Native Bee Fauna across Habitats at Pinnacles National Park, California. Masters of Science, Utah State University. 2016. </w:t>
      </w:r>
    </w:p>
    <w:p w14:paraId="3972C3A7" w14:textId="77777777" w:rsidR="009405CD" w:rsidRPr="009405CD" w:rsidRDefault="009405CD" w:rsidP="009405CD">
      <w:pPr>
        <w:pStyle w:val="Bibliography"/>
      </w:pPr>
      <w:r w:rsidRPr="009405CD">
        <w:t xml:space="preserve">47. </w:t>
      </w:r>
      <w:r w:rsidRPr="009405CD">
        <w:tab/>
        <w:t>LeBuhn G, Griswold T, Minckley R, Droege S, Roulston T, Cane J, et al. A standardized method for monitoring bee populations–the bee inventory (BI) plot. 2003; Available: http://cybercemetery.unt.edu/archive/nbii/20120111121317/http://online.sfsu.edu/~beeplot/pdfs/Bee%20Plot%202003.pdf</w:t>
      </w:r>
    </w:p>
    <w:p w14:paraId="02C8AC32" w14:textId="77777777" w:rsidR="009405CD" w:rsidRPr="009405CD" w:rsidRDefault="009405CD" w:rsidP="009405CD">
      <w:pPr>
        <w:pStyle w:val="Bibliography"/>
      </w:pPr>
      <w:r w:rsidRPr="009405CD">
        <w:t xml:space="preserve">48. </w:t>
      </w:r>
      <w:r w:rsidRPr="009405CD">
        <w:tab/>
        <w:t xml:space="preserve">Baldwin BG, Goldman DH. The Jepson Manual: Vascular Plants of California. University of California Press; 2012. </w:t>
      </w:r>
    </w:p>
    <w:p w14:paraId="6782BB6D" w14:textId="77777777" w:rsidR="009405CD" w:rsidRPr="009405CD" w:rsidRDefault="009405CD" w:rsidP="009405CD">
      <w:pPr>
        <w:pStyle w:val="Bibliography"/>
      </w:pPr>
      <w:r w:rsidRPr="009405CD">
        <w:t xml:space="preserve">49. </w:t>
      </w:r>
      <w:r w:rsidRPr="009405CD">
        <w:tab/>
        <w:t xml:space="preserve">R Core Team. R: A language and environment for statistical computing. https://www.R-project.org. Vienna, Austria; 2015. </w:t>
      </w:r>
    </w:p>
    <w:p w14:paraId="1D5D2675" w14:textId="77777777" w:rsidR="009405CD" w:rsidRPr="009405CD" w:rsidRDefault="009405CD" w:rsidP="009405CD">
      <w:pPr>
        <w:pStyle w:val="Bibliography"/>
      </w:pPr>
      <w:r w:rsidRPr="009405CD">
        <w:t xml:space="preserve">50. </w:t>
      </w:r>
      <w:r w:rsidRPr="009405CD">
        <w:tab/>
        <w:t>Gotelli NJ, Colwell RK. Quantifying biodiversity: procedures and pitfalls in the measurement and comparison of species richness. Ecol Lett. 2001;4: 379–391. doi:10.1046/j.1461-0248.2001.00230.x</w:t>
      </w:r>
    </w:p>
    <w:p w14:paraId="19992987" w14:textId="77777777" w:rsidR="009405CD" w:rsidRPr="009405CD" w:rsidRDefault="009405CD" w:rsidP="009405CD">
      <w:pPr>
        <w:pStyle w:val="Bibliography"/>
      </w:pPr>
      <w:r w:rsidRPr="009405CD">
        <w:t xml:space="preserve">51. </w:t>
      </w:r>
      <w:r w:rsidRPr="009405CD">
        <w:tab/>
        <w:t>Gering JC, Crist TO. The alpha–beta–regional relationship: providing new insights into local–regional patterns of species richness and scale dependence of diversity components. Ecol Lett. 2002;5: 433–444. doi:10.1046/j.1461-0248.2002.00335.x</w:t>
      </w:r>
    </w:p>
    <w:p w14:paraId="23DADD69" w14:textId="77777777" w:rsidR="009405CD" w:rsidRPr="009405CD" w:rsidRDefault="009405CD" w:rsidP="009405CD">
      <w:pPr>
        <w:pStyle w:val="Bibliography"/>
      </w:pPr>
      <w:r w:rsidRPr="009405CD">
        <w:t xml:space="preserve">52. </w:t>
      </w:r>
      <w:r w:rsidRPr="009405CD">
        <w:tab/>
        <w:t xml:space="preserve">Kuhlman M, Burrows S. Checklist of bees (Apoidea) from a private conservation property in west-central Montana. Biodivers Data J. </w:t>
      </w:r>
    </w:p>
    <w:p w14:paraId="1E6CD5EB" w14:textId="77777777" w:rsidR="009405CD" w:rsidRPr="009405CD" w:rsidRDefault="009405CD" w:rsidP="009405CD">
      <w:pPr>
        <w:pStyle w:val="Bibliography"/>
      </w:pPr>
      <w:r w:rsidRPr="009405CD">
        <w:t xml:space="preserve">53. </w:t>
      </w:r>
      <w:r w:rsidRPr="009405CD">
        <w:tab/>
        <w:t>Deyrup M, Edirisinghe J, Norden B. The diversity and floral hosts of bees at the Archbold Biological Station, Florida (Hymenoptera: Apoidea). Available: http://publikationen.ub.uni-frankfurt.de/frontdoor/index/index/year/2013/docId/23868</w:t>
      </w:r>
    </w:p>
    <w:p w14:paraId="50576ADE" w14:textId="77777777" w:rsidR="009405CD" w:rsidRPr="009405CD" w:rsidRDefault="009405CD" w:rsidP="009405CD">
      <w:pPr>
        <w:pStyle w:val="Bibliography"/>
      </w:pPr>
      <w:r w:rsidRPr="009405CD">
        <w:t xml:space="preserve">54. </w:t>
      </w:r>
      <w:r w:rsidRPr="009405CD">
        <w:tab/>
        <w:t>Frankie GW, Thorp RW, Hernandez J, Rizzardi M, Ertter B, Pawelek JC, et al. Native bees are a rich natural resource in urban California gardens. Calif Agric. 2009;63: 113–120. doi:10.3733/ca.v063n03p113</w:t>
      </w:r>
    </w:p>
    <w:p w14:paraId="44AB9FF7" w14:textId="77777777" w:rsidR="009405CD" w:rsidRPr="009405CD" w:rsidRDefault="009405CD" w:rsidP="009405CD">
      <w:pPr>
        <w:pStyle w:val="Bibliography"/>
      </w:pPr>
      <w:r w:rsidRPr="009405CD">
        <w:t xml:space="preserve">55. </w:t>
      </w:r>
      <w:r w:rsidRPr="009405CD">
        <w:tab/>
        <w:t>USDA - National Agricultural Statistics Service - Honey Bee Surveys and Reports [Internet]. [cited 20 Nov 2016]. Available: https://www.nass.usda.gov/Surveys/Guide_to_NASS_Surveys/Bee_and_Honey/</w:t>
      </w:r>
    </w:p>
    <w:p w14:paraId="07248DFE" w14:textId="77777777" w:rsidR="009405CD" w:rsidRPr="009405CD" w:rsidRDefault="009405CD" w:rsidP="009405CD">
      <w:pPr>
        <w:pStyle w:val="Bibliography"/>
      </w:pPr>
      <w:r w:rsidRPr="009405CD">
        <w:t xml:space="preserve">56. </w:t>
      </w:r>
      <w:r w:rsidRPr="009405CD">
        <w:tab/>
        <w:t xml:space="preserve">Kremen C, Ricketts T. Global Perspectives on Pollination Disruptions. Conserv Biol. 2000;14: 1226–1228. </w:t>
      </w:r>
    </w:p>
    <w:p w14:paraId="2067F2C9" w14:textId="77777777" w:rsidR="009405CD" w:rsidRPr="009405CD" w:rsidRDefault="009405CD" w:rsidP="009405CD">
      <w:pPr>
        <w:pStyle w:val="Bibliography"/>
      </w:pPr>
      <w:r w:rsidRPr="009405CD">
        <w:t xml:space="preserve">57. </w:t>
      </w:r>
      <w:r w:rsidRPr="009405CD">
        <w:tab/>
        <w:t xml:space="preserve">Wolf AT, Ascher JS. Bees of Wisconsin (Hymenoptera: Apoidea: Anthophila). Gt Lakes Entomol. 2009;41.1: 129–168. </w:t>
      </w:r>
    </w:p>
    <w:p w14:paraId="4ED9D49F" w14:textId="77777777" w:rsidR="009405CD" w:rsidRPr="009405CD" w:rsidRDefault="009405CD" w:rsidP="009405CD">
      <w:pPr>
        <w:pStyle w:val="Bibliography"/>
      </w:pPr>
      <w:r w:rsidRPr="009405CD">
        <w:t xml:space="preserve">58. </w:t>
      </w:r>
      <w:r w:rsidRPr="009405CD">
        <w:tab/>
        <w:t xml:space="preserve">DONOVAN BJ. INTERACTIONS BETWEEN NATIVE AND INTRODUCED BEES IN NEW ZEALAND. N Z J Ecol. 1980;3: 104–116. </w:t>
      </w:r>
    </w:p>
    <w:p w14:paraId="15BEBC2B" w14:textId="77777777" w:rsidR="009405CD" w:rsidRPr="009405CD" w:rsidRDefault="009405CD" w:rsidP="009405CD">
      <w:pPr>
        <w:pStyle w:val="Bibliography"/>
      </w:pPr>
      <w:r w:rsidRPr="009405CD">
        <w:lastRenderedPageBreak/>
        <w:t xml:space="preserve">59. </w:t>
      </w:r>
      <w:r w:rsidRPr="009405CD">
        <w:tab/>
        <w:t>Petanidou T, Kallimanis AS, Tzanopoulos J, Sgardelis SP, Pantis JD. Long-term observation of a pollination network: fluctuation in species and interactions, relative invariance of network structure and implications for estimates of specialization. Ecol Lett. 2008;11: 564–575. doi:10.1111/j.1461-0248.2008.01170.x</w:t>
      </w:r>
    </w:p>
    <w:p w14:paraId="51458062" w14:textId="77777777" w:rsidR="009405CD" w:rsidRPr="009405CD" w:rsidRDefault="009405CD" w:rsidP="009405CD">
      <w:pPr>
        <w:pStyle w:val="Bibliography"/>
      </w:pPr>
      <w:r w:rsidRPr="009405CD">
        <w:t xml:space="preserve">60. </w:t>
      </w:r>
      <w:r w:rsidRPr="009405CD">
        <w:tab/>
        <w:t>Báldi A. Habitat heterogeneity overrides the species–area relationship. J Biogeogr. 2008;35: 675–681. doi:10.1111/j.1365-2699.2007.01825.x</w:t>
      </w:r>
    </w:p>
    <w:p w14:paraId="725B035E" w14:textId="77777777" w:rsidR="009405CD" w:rsidRPr="009405CD" w:rsidRDefault="009405CD" w:rsidP="009405CD">
      <w:pPr>
        <w:pStyle w:val="Bibliography"/>
      </w:pPr>
      <w:r w:rsidRPr="009405CD">
        <w:t xml:space="preserve">61. </w:t>
      </w:r>
      <w:r w:rsidRPr="009405CD">
        <w:tab/>
        <w:t>Tews J, Brose U, Grimm V, Tielbörger K, Wichmann MC, Schwager M, et al. Animal species diversity driven by habitat heterogeneity/diversity: the importance of keystone structures: Animal species diversity driven by habitat heterogeneity. J Biogeogr. 2004;31: 79–92. doi:10.1046/j.0305-0270.2003.00994.x</w:t>
      </w:r>
    </w:p>
    <w:p w14:paraId="289D3033" w14:textId="77777777" w:rsidR="009405CD" w:rsidRPr="009405CD" w:rsidRDefault="009405CD" w:rsidP="009405CD">
      <w:pPr>
        <w:pStyle w:val="Bibliography"/>
      </w:pPr>
      <w:r w:rsidRPr="009405CD">
        <w:t xml:space="preserve">62. </w:t>
      </w:r>
      <w:r w:rsidRPr="009405CD">
        <w:tab/>
        <w:t>Klausmeyer KR, Shaw MR. Climate Change, Habitat Loss, Protected Areas and the Climate Adaptation Potential of Species in Mediterranean Ecosystems Worldwide. PLoS ONE. 2009;4: e6392. doi:10.1371/journal.pone.0006392</w:t>
      </w:r>
    </w:p>
    <w:p w14:paraId="314EE287" w14:textId="77777777" w:rsidR="009405CD" w:rsidRPr="009405CD" w:rsidRDefault="009405CD" w:rsidP="009405CD">
      <w:pPr>
        <w:pStyle w:val="Bibliography"/>
      </w:pPr>
      <w:r w:rsidRPr="009405CD">
        <w:t xml:space="preserve">63. </w:t>
      </w:r>
      <w:r w:rsidRPr="009405CD">
        <w:tab/>
        <w:t xml:space="preserve">Matthews VI. Correlation of Pinnacles and Neenach Volcanic Formations and Their Bearing on San Andreas Fault Problem. AAPG Bull. 1976;60: 2128–2141. </w:t>
      </w:r>
    </w:p>
    <w:p w14:paraId="3A553241" w14:textId="77777777" w:rsidR="009405CD" w:rsidRPr="009405CD" w:rsidRDefault="009405CD" w:rsidP="009405CD">
      <w:pPr>
        <w:pStyle w:val="Bibliography"/>
      </w:pPr>
      <w:r w:rsidRPr="009405CD">
        <w:t xml:space="preserve">64. </w:t>
      </w:r>
      <w:r w:rsidRPr="009405CD">
        <w:tab/>
        <w:t xml:space="preserve">Tucker S, Knudsen K, Robertson J. Additional lichen collections from Pinnacles National Monument, San Benito County, California. Bull Calif Lichen Soc. 2006;13: 8–11. </w:t>
      </w:r>
    </w:p>
    <w:p w14:paraId="7175BFF3" w14:textId="77777777" w:rsidR="009405CD" w:rsidRPr="009405CD" w:rsidRDefault="009405CD" w:rsidP="009405CD">
      <w:pPr>
        <w:pStyle w:val="Bibliography"/>
      </w:pPr>
      <w:r w:rsidRPr="009405CD">
        <w:t xml:space="preserve">65. </w:t>
      </w:r>
      <w:r w:rsidRPr="009405CD">
        <w:tab/>
        <w:t>NPS. Nature - Pinnacles National Park (U.S. National Park Service) [Internet]. 2015 [cited 15 Nov 2015]. Available: http://www.nps.gov/pinn/learn/nature/index.htm</w:t>
      </w:r>
    </w:p>
    <w:p w14:paraId="4D51D366" w14:textId="77777777" w:rsidR="009405CD" w:rsidRPr="009405CD" w:rsidRDefault="009405CD" w:rsidP="009405CD">
      <w:pPr>
        <w:pStyle w:val="Bibliography"/>
      </w:pPr>
      <w:r w:rsidRPr="009405CD">
        <w:t xml:space="preserve">66. </w:t>
      </w:r>
      <w:r w:rsidRPr="009405CD">
        <w:tab/>
        <w:t>Debano SJ. Effects of livestock grazing on aboveground insect communities in semi-arid grasslands of southeastern Arizona. Biodivers Conserv. 2006;15: 2547. doi:10.1007/s10531-005-2786-9</w:t>
      </w:r>
    </w:p>
    <w:p w14:paraId="5727CF4A" w14:textId="77777777" w:rsidR="009405CD" w:rsidRPr="009405CD" w:rsidRDefault="009405CD" w:rsidP="009405CD">
      <w:pPr>
        <w:pStyle w:val="Bibliography"/>
      </w:pPr>
      <w:r w:rsidRPr="009405CD">
        <w:t xml:space="preserve">67. </w:t>
      </w:r>
      <w:r w:rsidRPr="009405CD">
        <w:tab/>
        <w:t>Winfree R, Aguilar R, Vázquez DP, LeBuhn G, Aizen MA. A meta-analysis of bees’ responses to anthropogenic disturbance. Ecology. 2009;90: 2068–2076. doi:10.1890/08-1245.1</w:t>
      </w:r>
    </w:p>
    <w:p w14:paraId="2D481E8E" w14:textId="77777777" w:rsidR="009405CD" w:rsidRPr="009405CD" w:rsidRDefault="009405CD" w:rsidP="009405CD">
      <w:pPr>
        <w:pStyle w:val="Bibliography"/>
      </w:pPr>
      <w:r w:rsidRPr="009405CD">
        <w:t xml:space="preserve">68. </w:t>
      </w:r>
      <w:r w:rsidRPr="009405CD">
        <w:tab/>
        <w:t>Iles DT, Williams NM, Crone EE. Source-sink dynamics of bumblebees in rapidly changing landscapes. J Appl Ecol. 2018;55: 2802–2811. doi:10.1111/1365-2664.13175</w:t>
      </w:r>
    </w:p>
    <w:p w14:paraId="42C8EACD" w14:textId="77777777" w:rsidR="009405CD" w:rsidRPr="009405CD" w:rsidRDefault="009405CD" w:rsidP="009405CD">
      <w:pPr>
        <w:pStyle w:val="Bibliography"/>
      </w:pPr>
      <w:r w:rsidRPr="009405CD">
        <w:t xml:space="preserve">69. </w:t>
      </w:r>
      <w:r w:rsidRPr="009405CD">
        <w:tab/>
        <w:t>Griffin SR, Bruninga‐Socolar B, Kerr MA, Gibbs J, Winfree R. Wild bee community change over a 26‐year chronosequence of restored tallgrass prairie. Restor Ecol. 2017; doi:10.1111/rec.12481</w:t>
      </w:r>
    </w:p>
    <w:p w14:paraId="30E4A3AC" w14:textId="77777777" w:rsidR="009405CD" w:rsidRPr="009405CD" w:rsidRDefault="009405CD" w:rsidP="009405CD">
      <w:pPr>
        <w:pStyle w:val="Bibliography"/>
      </w:pPr>
      <w:r w:rsidRPr="009405CD">
        <w:t xml:space="preserve">70. </w:t>
      </w:r>
      <w:r w:rsidRPr="009405CD">
        <w:tab/>
        <w:t>Albrecht M, Riesen M, Schmid B. Plant-pollinator network assembly along the chronosequence of a glacier foreland. Oikos. 2010;119: 1610–1624. doi:10.1111/j.1600-0706.2010.18376.x</w:t>
      </w:r>
    </w:p>
    <w:p w14:paraId="4E67D839" w14:textId="77777777" w:rsidR="009405CD" w:rsidRPr="009405CD" w:rsidRDefault="009405CD" w:rsidP="009405CD">
      <w:pPr>
        <w:pStyle w:val="Bibliography"/>
      </w:pPr>
      <w:r w:rsidRPr="009405CD">
        <w:t xml:space="preserve">71. </w:t>
      </w:r>
      <w:r w:rsidRPr="009405CD">
        <w:tab/>
        <w:t>Bohart G, Knowlton G. The Bees of Curlew Valley (Utah and Idaho). Proc Utah Acad Sci Arts Lett. 1973; Available: http://digitalcommons.usu.edu/piru_pubs/790</w:t>
      </w:r>
    </w:p>
    <w:p w14:paraId="00DEDB47" w14:textId="77777777" w:rsidR="009405CD" w:rsidRPr="009405CD" w:rsidRDefault="009405CD" w:rsidP="009405CD">
      <w:pPr>
        <w:pStyle w:val="Bibliography"/>
      </w:pPr>
      <w:r w:rsidRPr="009405CD">
        <w:lastRenderedPageBreak/>
        <w:t xml:space="preserve">72. </w:t>
      </w:r>
      <w:r w:rsidRPr="009405CD">
        <w:tab/>
        <w:t xml:space="preserve">Griswold T, Parker F, Tepedino V. The bees of the San Rafael Desert: Implications for the bee fauna of the Grand Staircase-Escalante National Monument. In: Hill LM, editor. Learning from the land: Grand Staircase Escalante National Monument Science Symposium Proceedings. 1998. pp. 175–186. </w:t>
      </w:r>
    </w:p>
    <w:p w14:paraId="008EDABC" w14:textId="77777777" w:rsidR="009405CD" w:rsidRPr="009405CD" w:rsidRDefault="009405CD" w:rsidP="009405CD">
      <w:pPr>
        <w:pStyle w:val="Bibliography"/>
      </w:pPr>
      <w:r w:rsidRPr="009405CD">
        <w:t xml:space="preserve">73. </w:t>
      </w:r>
      <w:r w:rsidRPr="009405CD">
        <w:tab/>
        <w:t>Brown JW, Bahr SM. The Insect (Insecta) Fauna of Plummers Island, Maryland: Brief Collecting History and Status of the Inventory. Bull Biol Soc Wash. 2008;15: 54–64. doi:10.2988/0097-0298(2008)15[54:TIIFOP]2.0.CO;2</w:t>
      </w:r>
    </w:p>
    <w:p w14:paraId="036A0AA9" w14:textId="77777777" w:rsidR="009405CD" w:rsidRPr="009405CD" w:rsidRDefault="009405CD" w:rsidP="009405CD">
      <w:pPr>
        <w:pStyle w:val="Bibliography"/>
      </w:pPr>
      <w:r w:rsidRPr="009405CD">
        <w:t xml:space="preserve">74. </w:t>
      </w:r>
      <w:r w:rsidRPr="009405CD">
        <w:tab/>
        <w:t>Grundel R, Jean RP, Frohnapple KJ, Gibbs J, Glowacki GA, Pavlovic NB. A Survey of Bees (Hymenoptera: Apoidea) of the Indiana Dunes and Northwest Indiana, USA. J Kans Entomol Soc. 2011;84: 105–138. doi:10.2317/JKES101027.1</w:t>
      </w:r>
    </w:p>
    <w:p w14:paraId="1627A264" w14:textId="77777777" w:rsidR="009405CD" w:rsidRPr="009405CD" w:rsidRDefault="009405CD" w:rsidP="009405CD">
      <w:pPr>
        <w:pStyle w:val="Bibliography"/>
      </w:pPr>
      <w:r w:rsidRPr="009405CD">
        <w:t xml:space="preserve">75. </w:t>
      </w:r>
      <w:r w:rsidRPr="009405CD">
        <w:tab/>
        <w:t>Tepedino VJ, Stanton NL. Diversity and Competition in Bee-Plant Communities on Short-Grass Prairie. Oikos. 1981;36: 35–44. doi:10.2307/3544376</w:t>
      </w:r>
    </w:p>
    <w:p w14:paraId="098D88E1" w14:textId="77777777" w:rsidR="009405CD" w:rsidRPr="009405CD" w:rsidRDefault="009405CD" w:rsidP="009405CD">
      <w:pPr>
        <w:pStyle w:val="Bibliography"/>
      </w:pPr>
      <w:r w:rsidRPr="009405CD">
        <w:t xml:space="preserve">76. </w:t>
      </w:r>
      <w:r w:rsidRPr="009405CD">
        <w:tab/>
        <w:t>Rhoades PR, Griswold T, Ikerd H, Waits L, Bosque-Pérez N, Eigenbrode S. The native bee fauna of the Palouse Prairie (Hymenoptera: Apoidea). J Melittology. 2017;0: 1–20. doi:10.17161/jom.v0i66.5703</w:t>
      </w:r>
    </w:p>
    <w:p w14:paraId="15C8E31A" w14:textId="77777777" w:rsidR="009405CD" w:rsidRPr="009405CD" w:rsidRDefault="009405CD" w:rsidP="009405CD">
      <w:pPr>
        <w:pStyle w:val="Bibliography"/>
      </w:pPr>
      <w:r w:rsidRPr="009405CD">
        <w:t xml:space="preserve">77. </w:t>
      </w:r>
      <w:r w:rsidRPr="009405CD">
        <w:tab/>
        <w:t xml:space="preserve">Rust R, Menke A, Miller D. A biogeographic comparison of the bees, sphecid wasps, and mealybugs of the California Channel Ilsnads (Hymenoptera, Homoptera). Entomology of the California Channel Islands: proceedings of the first symposium. Santa Barbara, CA: Santa Barbara Museum of Natural History; 1985. pp. 22–59. </w:t>
      </w:r>
    </w:p>
    <w:p w14:paraId="56BD1B3C" w14:textId="77777777" w:rsidR="009405CD" w:rsidRPr="009405CD" w:rsidRDefault="009405CD" w:rsidP="009405CD">
      <w:pPr>
        <w:pStyle w:val="Bibliography"/>
      </w:pPr>
      <w:r w:rsidRPr="009405CD">
        <w:t xml:space="preserve">78. </w:t>
      </w:r>
      <w:r w:rsidRPr="009405CD">
        <w:tab/>
        <w:t>Wilson JS, Wilson LE, Loftis LD, Griswold T. The Montane Bee Fauna of North Central Washington, USA, with Floral Associations. West North Am Nat. 2010;70: 198–207. doi:10.3398/064.070.0206</w:t>
      </w:r>
    </w:p>
    <w:p w14:paraId="2FCAAEE1" w14:textId="77777777" w:rsidR="009405CD" w:rsidRPr="009405CD" w:rsidRDefault="009405CD" w:rsidP="009405CD">
      <w:pPr>
        <w:pStyle w:val="Bibliography"/>
      </w:pPr>
      <w:r w:rsidRPr="009405CD">
        <w:t xml:space="preserve">79. </w:t>
      </w:r>
      <w:r w:rsidRPr="009405CD">
        <w:tab/>
        <w:t>Smith BA, Brown RL, Laberge W, Griswold T. A Faunistic Survey of Bees (Hymenoptera: Apoidea) in the Black Belt Prairie of Mississippi. J Kans Entomol Soc. 2012;85: 32–47. doi:10.2317/JKES111025.1</w:t>
      </w:r>
    </w:p>
    <w:p w14:paraId="0DA3BEAA" w14:textId="77777777" w:rsidR="009405CD" w:rsidRPr="009405CD" w:rsidRDefault="009405CD" w:rsidP="009405CD">
      <w:pPr>
        <w:pStyle w:val="Bibliography"/>
      </w:pPr>
      <w:r w:rsidRPr="009405CD">
        <w:t xml:space="preserve">80. </w:t>
      </w:r>
      <w:r w:rsidRPr="009405CD">
        <w:tab/>
        <w:t>Michener CD. Bees of a Limited Area in Southern Mississippi (Hymenoptera; Apoidea). Am Midl Nat. 1947;38: 443–455. doi:10.2307/2421575</w:t>
      </w:r>
    </w:p>
    <w:p w14:paraId="623E96CF" w14:textId="03B9F89F" w:rsidR="00530C86" w:rsidRPr="00530C86" w:rsidRDefault="00513584" w:rsidP="00874B0F">
      <w:pPr>
        <w:ind w:left="360"/>
        <w:jc w:val="center"/>
        <w:rPr>
          <w:b/>
          <w:sz w:val="28"/>
        </w:rPr>
      </w:pPr>
      <w:r>
        <w:rPr>
          <w:b/>
          <w:sz w:val="28"/>
        </w:rPr>
        <w:fldChar w:fldCharType="end"/>
      </w:r>
    </w:p>
    <w:p w14:paraId="09545ED8" w14:textId="00107A06" w:rsidR="00530C86" w:rsidRPr="00D11E57" w:rsidRDefault="004C07C1" w:rsidP="00D11E57">
      <w:pPr>
        <w:pStyle w:val="Heading3"/>
        <w:pageBreakBefore/>
        <w:spacing w:line="480" w:lineRule="auto"/>
        <w:rPr>
          <w:rFonts w:ascii="Times New Roman" w:hAnsi="Times New Roman"/>
          <w:color w:val="auto"/>
          <w:sz w:val="36"/>
        </w:rPr>
      </w:pPr>
      <w:bookmarkStart w:id="8" w:name="_Toc305230886"/>
      <w:r w:rsidRPr="00D11E57">
        <w:rPr>
          <w:rFonts w:ascii="Times New Roman" w:hAnsi="Times New Roman"/>
          <w:color w:val="auto"/>
          <w:sz w:val="36"/>
        </w:rPr>
        <w:lastRenderedPageBreak/>
        <w:t>Supporting Information</w:t>
      </w:r>
    </w:p>
    <w:p w14:paraId="523B05E9" w14:textId="332259C7" w:rsidR="008B2DA0" w:rsidRPr="00AC095F" w:rsidRDefault="008B2DA0" w:rsidP="008B2DA0">
      <w:pPr>
        <w:spacing w:line="480" w:lineRule="auto"/>
        <w:jc w:val="center"/>
      </w:pPr>
    </w:p>
    <w:p w14:paraId="13968190" w14:textId="1F26E81B" w:rsidR="008B2DA0" w:rsidRDefault="00ED708F" w:rsidP="008321C5">
      <w:pPr>
        <w:pStyle w:val="CommentText"/>
        <w:spacing w:line="480" w:lineRule="auto"/>
      </w:pPr>
      <w:r>
        <w:rPr>
          <w:b/>
        </w:rPr>
        <w:t xml:space="preserve">S1 </w:t>
      </w:r>
      <w:r w:rsidR="008B2DA0" w:rsidRPr="00AC3CDE">
        <w:rPr>
          <w:b/>
        </w:rPr>
        <w:t>Fig</w:t>
      </w:r>
      <w:r w:rsidR="008B2DA0">
        <w:rPr>
          <w:b/>
        </w:rPr>
        <w:t>.</w:t>
      </w:r>
      <w:r w:rsidR="008B2DA0">
        <w:t xml:space="preserve"> </w:t>
      </w:r>
      <w:r w:rsidR="008B2DA0" w:rsidRPr="0063554E">
        <w:rPr>
          <w:b/>
        </w:rPr>
        <w:t>Relationship between floral richness (FR) and either (a) bee richness (BR) or (b) bee abundance (BA, square-root transformed) at the plot-sample level (N=150) within Pinnacles National Park (2011-12).</w:t>
      </w:r>
      <w:r w:rsidR="008B2DA0">
        <w:t xml:space="preserve"> Shown with power-law model (black line; (a) BR = </w:t>
      </w:r>
      <w:proofErr w:type="gramStart"/>
      <w:r w:rsidR="008B2DA0">
        <w:t>exp(</w:t>
      </w:r>
      <w:proofErr w:type="gramEnd"/>
      <w:r w:rsidR="008B2DA0">
        <w:t>2.79 + 0.38*log(FR)); R</w:t>
      </w:r>
      <w:r w:rsidR="008B2DA0">
        <w:rPr>
          <w:vertAlign w:val="superscript"/>
        </w:rPr>
        <w:t>2</w:t>
      </w:r>
      <w:r w:rsidR="008B2DA0">
        <w:t>=0.37, p&lt;0.01; (b) BA = exp(2.26 + 0.23*log(FR)); R</w:t>
      </w:r>
      <w:r w:rsidR="008B2DA0">
        <w:rPr>
          <w:vertAlign w:val="superscript"/>
        </w:rPr>
        <w:t>2</w:t>
      </w:r>
      <w:r w:rsidR="008B2DA0">
        <w:t xml:space="preserve"> = 0.16, p&lt;0.01).</w:t>
      </w:r>
      <w:r w:rsidR="00A8173E">
        <w:rPr>
          <w:b/>
        </w:rPr>
        <w:br w:type="page"/>
      </w:r>
    </w:p>
    <w:p w14:paraId="00894460" w14:textId="617B928B" w:rsidR="00FF1392" w:rsidRDefault="00ED708F" w:rsidP="000B5B51">
      <w:pPr>
        <w:pStyle w:val="Heading3"/>
        <w:spacing w:line="480" w:lineRule="auto"/>
        <w:rPr>
          <w:rFonts w:ascii="Times New Roman" w:eastAsia="Times New Roman" w:hAnsi="Times New Roman" w:cs="Times New Roman"/>
          <w:b w:val="0"/>
          <w:color w:val="000000"/>
          <w:szCs w:val="22"/>
        </w:rPr>
      </w:pPr>
      <w:r>
        <w:rPr>
          <w:rFonts w:ascii="Times New Roman" w:hAnsi="Times New Roman"/>
          <w:color w:val="auto"/>
        </w:rPr>
        <w:lastRenderedPageBreak/>
        <w:t xml:space="preserve">S1 </w:t>
      </w:r>
      <w:r w:rsidR="00833DBE">
        <w:rPr>
          <w:rFonts w:ascii="Times New Roman" w:hAnsi="Times New Roman"/>
          <w:color w:val="auto"/>
        </w:rPr>
        <w:t>Table</w:t>
      </w:r>
      <w:r w:rsidR="00FF1392" w:rsidRPr="002D3845">
        <w:rPr>
          <w:rFonts w:ascii="Times New Roman" w:hAnsi="Times New Roman"/>
          <w:b w:val="0"/>
          <w:color w:val="auto"/>
        </w:rPr>
        <w:t xml:space="preserve">. </w:t>
      </w:r>
      <w:r w:rsidR="00FF1392" w:rsidRPr="0063554E">
        <w:rPr>
          <w:rFonts w:ascii="Times New Roman" w:hAnsi="Times New Roman"/>
          <w:color w:val="auto"/>
        </w:rPr>
        <w:t>Full Pinnacles National Park</w:t>
      </w:r>
      <w:r w:rsidR="008C2E6E" w:rsidRPr="0063554E">
        <w:rPr>
          <w:rFonts w:ascii="Times New Roman" w:hAnsi="Times New Roman"/>
          <w:color w:val="auto"/>
        </w:rPr>
        <w:t xml:space="preserve"> bee species list</w:t>
      </w:r>
      <w:r w:rsidR="00FF1392" w:rsidRPr="0063554E">
        <w:rPr>
          <w:rFonts w:ascii="Times New Roman" w:hAnsi="Times New Roman"/>
          <w:color w:val="auto"/>
        </w:rPr>
        <w:t xml:space="preserve">, with relative abundance </w:t>
      </w:r>
      <w:r w:rsidR="008C2E6E" w:rsidRPr="0063554E">
        <w:rPr>
          <w:rFonts w:ascii="Times New Roman" w:hAnsi="Times New Roman"/>
          <w:color w:val="auto"/>
        </w:rPr>
        <w:t>for each of</w:t>
      </w:r>
      <w:r w:rsidR="00FF1392" w:rsidRPr="0063554E">
        <w:rPr>
          <w:rFonts w:ascii="Times New Roman" w:hAnsi="Times New Roman"/>
          <w:color w:val="auto"/>
        </w:rPr>
        <w:t xml:space="preserve"> </w:t>
      </w:r>
      <w:r w:rsidR="008C2E6E" w:rsidRPr="0063554E">
        <w:rPr>
          <w:rFonts w:ascii="Times New Roman" w:hAnsi="Times New Roman"/>
          <w:color w:val="auto"/>
        </w:rPr>
        <w:t>seven collection years</w:t>
      </w:r>
      <w:r w:rsidR="00FF1392" w:rsidRPr="0063554E">
        <w:rPr>
          <w:rFonts w:ascii="Times New Roman" w:hAnsi="Times New Roman"/>
          <w:color w:val="auto"/>
        </w:rPr>
        <w:t xml:space="preserve">, </w:t>
      </w:r>
      <w:r w:rsidR="008C2E6E" w:rsidRPr="0063554E">
        <w:rPr>
          <w:rFonts w:ascii="Times New Roman" w:hAnsi="Times New Roman"/>
          <w:color w:val="auto"/>
        </w:rPr>
        <w:t xml:space="preserve">proportion of years collected, </w:t>
      </w:r>
      <w:r w:rsidR="00FF1392" w:rsidRPr="0063554E">
        <w:rPr>
          <w:rFonts w:ascii="Times New Roman" w:hAnsi="Times New Roman"/>
          <w:color w:val="auto"/>
        </w:rPr>
        <w:t xml:space="preserve">and status as new </w:t>
      </w:r>
      <w:r w:rsidR="008C2E6E" w:rsidRPr="0063554E">
        <w:rPr>
          <w:rFonts w:ascii="Times New Roman" w:hAnsi="Times New Roman"/>
          <w:color w:val="auto"/>
        </w:rPr>
        <w:t xml:space="preserve">(N) to </w:t>
      </w:r>
      <w:r w:rsidR="00FF1392" w:rsidRPr="0063554E">
        <w:rPr>
          <w:rFonts w:ascii="Times New Roman" w:hAnsi="Times New Roman"/>
          <w:color w:val="auto"/>
        </w:rPr>
        <w:t xml:space="preserve">or </w:t>
      </w:r>
      <w:r w:rsidR="008C2E6E" w:rsidRPr="0063554E">
        <w:rPr>
          <w:rFonts w:ascii="Times New Roman" w:hAnsi="Times New Roman"/>
          <w:color w:val="auto"/>
        </w:rPr>
        <w:t>absent (A) from</w:t>
      </w:r>
      <w:r w:rsidR="00FF1392" w:rsidRPr="0063554E">
        <w:rPr>
          <w:rFonts w:ascii="Times New Roman" w:hAnsi="Times New Roman"/>
          <w:color w:val="auto"/>
        </w:rPr>
        <w:t xml:space="preserve"> the current study.</w:t>
      </w:r>
      <w:r w:rsidR="00FF1392">
        <w:rPr>
          <w:rFonts w:ascii="Times New Roman" w:hAnsi="Times New Roman"/>
          <w:b w:val="0"/>
          <w:color w:val="auto"/>
        </w:rPr>
        <w:t xml:space="preserve"> </w:t>
      </w:r>
      <w:bookmarkEnd w:id="8"/>
      <w:r w:rsidR="008C2E6E">
        <w:rPr>
          <w:rFonts w:ascii="Times New Roman" w:eastAsia="Times New Roman" w:hAnsi="Times New Roman" w:cs="Times New Roman"/>
          <w:b w:val="0"/>
          <w:color w:val="000000"/>
          <w:szCs w:val="22"/>
        </w:rPr>
        <w:t>Species</w:t>
      </w:r>
      <w:r w:rsidR="00FF1392" w:rsidRPr="008372A6">
        <w:rPr>
          <w:rFonts w:ascii="Times New Roman" w:eastAsia="Times New Roman" w:hAnsi="Times New Roman" w:cs="Times New Roman"/>
          <w:b w:val="0"/>
          <w:color w:val="000000"/>
          <w:szCs w:val="22"/>
        </w:rPr>
        <w:t xml:space="preserve"> are marked </w:t>
      </w:r>
      <w:r w:rsidR="008C2E6E">
        <w:rPr>
          <w:rFonts w:ascii="Times New Roman" w:eastAsia="Times New Roman" w:hAnsi="Times New Roman" w:cs="Times New Roman"/>
          <w:b w:val="0"/>
          <w:color w:val="000000"/>
          <w:szCs w:val="22"/>
        </w:rPr>
        <w:t xml:space="preserve">"S" for Singleton if only one specimen was collected, </w:t>
      </w:r>
      <w:r w:rsidR="00FF1392" w:rsidRPr="008372A6">
        <w:rPr>
          <w:rFonts w:ascii="Times New Roman" w:eastAsia="Times New Roman" w:hAnsi="Times New Roman" w:cs="Times New Roman"/>
          <w:b w:val="0"/>
          <w:color w:val="000000"/>
          <w:szCs w:val="22"/>
        </w:rPr>
        <w:t xml:space="preserve">"R" for Rare if N≤10, </w:t>
      </w:r>
      <w:r w:rsidR="008C2E6E">
        <w:rPr>
          <w:rFonts w:ascii="Times New Roman" w:eastAsia="Times New Roman" w:hAnsi="Times New Roman" w:cs="Times New Roman"/>
          <w:b w:val="0"/>
          <w:color w:val="000000"/>
          <w:szCs w:val="22"/>
        </w:rPr>
        <w:t>and “C” for Common if N&gt;1</w:t>
      </w:r>
      <w:r w:rsidR="00FF1392" w:rsidRPr="008372A6">
        <w:rPr>
          <w:rFonts w:ascii="Times New Roman" w:eastAsia="Times New Roman" w:hAnsi="Times New Roman" w:cs="Times New Roman"/>
          <w:b w:val="0"/>
          <w:color w:val="000000"/>
          <w:szCs w:val="22"/>
        </w:rPr>
        <w:t xml:space="preserve">0. Dashed </w:t>
      </w:r>
      <w:r w:rsidR="00530C86">
        <w:rPr>
          <w:rFonts w:ascii="Times New Roman" w:eastAsia="Times New Roman" w:hAnsi="Times New Roman" w:cs="Times New Roman"/>
          <w:b w:val="0"/>
          <w:color w:val="000000"/>
          <w:szCs w:val="22"/>
        </w:rPr>
        <w:t xml:space="preserve">vertical </w:t>
      </w:r>
      <w:r w:rsidR="00FF1392" w:rsidRPr="008372A6">
        <w:rPr>
          <w:rFonts w:ascii="Times New Roman" w:eastAsia="Times New Roman" w:hAnsi="Times New Roman" w:cs="Times New Roman"/>
          <w:b w:val="0"/>
          <w:color w:val="000000"/>
          <w:szCs w:val="22"/>
        </w:rPr>
        <w:t xml:space="preserve">line </w:t>
      </w:r>
      <w:r w:rsidR="008C2E6E">
        <w:rPr>
          <w:rFonts w:ascii="Times New Roman" w:eastAsia="Times New Roman" w:hAnsi="Times New Roman" w:cs="Times New Roman"/>
          <w:b w:val="0"/>
          <w:color w:val="000000"/>
          <w:szCs w:val="22"/>
        </w:rPr>
        <w:t>marks</w:t>
      </w:r>
      <w:r w:rsidR="00FF1392" w:rsidRPr="008372A6">
        <w:rPr>
          <w:rFonts w:ascii="Times New Roman" w:eastAsia="Times New Roman" w:hAnsi="Times New Roman" w:cs="Times New Roman"/>
          <w:b w:val="0"/>
          <w:color w:val="000000"/>
          <w:szCs w:val="22"/>
        </w:rPr>
        <w:t xml:space="preserve"> 2002 collection as separate from original 1996-9 </w:t>
      </w:r>
      <w:r w:rsidR="00FF1392">
        <w:rPr>
          <w:rFonts w:ascii="Times New Roman" w:eastAsia="Times New Roman" w:hAnsi="Times New Roman" w:cs="Times New Roman"/>
          <w:b w:val="0"/>
          <w:color w:val="000000"/>
          <w:szCs w:val="22"/>
        </w:rPr>
        <w:t>inventory</w:t>
      </w:r>
      <w:r w:rsidR="00FF1392" w:rsidRPr="008372A6">
        <w:rPr>
          <w:rFonts w:ascii="Times New Roman" w:eastAsia="Times New Roman" w:hAnsi="Times New Roman" w:cs="Times New Roman"/>
          <w:b w:val="0"/>
          <w:color w:val="000000"/>
          <w:szCs w:val="22"/>
        </w:rPr>
        <w:t xml:space="preserve">, but still prior to </w:t>
      </w:r>
      <w:r w:rsidR="0063554E">
        <w:rPr>
          <w:rFonts w:ascii="Times New Roman" w:eastAsia="Times New Roman" w:hAnsi="Times New Roman" w:cs="Times New Roman"/>
          <w:b w:val="0"/>
          <w:color w:val="000000"/>
          <w:szCs w:val="22"/>
        </w:rPr>
        <w:t>recent</w:t>
      </w:r>
      <w:r w:rsidR="00FF1392" w:rsidRPr="008372A6">
        <w:rPr>
          <w:rFonts w:ascii="Times New Roman" w:eastAsia="Times New Roman" w:hAnsi="Times New Roman" w:cs="Times New Roman"/>
          <w:b w:val="0"/>
          <w:color w:val="000000"/>
          <w:szCs w:val="22"/>
        </w:rPr>
        <w:t xml:space="preserve"> study</w:t>
      </w:r>
      <w:r w:rsidR="00FF1392">
        <w:rPr>
          <w:rFonts w:ascii="Times New Roman" w:eastAsia="Times New Roman" w:hAnsi="Times New Roman" w:cs="Times New Roman"/>
          <w:b w:val="0"/>
          <w:color w:val="000000"/>
          <w:szCs w:val="22"/>
        </w:rPr>
        <w:t xml:space="preserve"> (2011-12</w:t>
      </w:r>
      <w:r w:rsidR="00530C86">
        <w:rPr>
          <w:rFonts w:ascii="Times New Roman" w:eastAsia="Times New Roman" w:hAnsi="Times New Roman" w:cs="Times New Roman"/>
          <w:b w:val="0"/>
          <w:color w:val="000000"/>
          <w:szCs w:val="22"/>
        </w:rPr>
        <w:t>)</w:t>
      </w:r>
      <w:r w:rsidR="008C2E6E">
        <w:rPr>
          <w:rFonts w:ascii="Times New Roman" w:eastAsia="Times New Roman" w:hAnsi="Times New Roman" w:cs="Times New Roman"/>
          <w:b w:val="0"/>
          <w:color w:val="000000"/>
          <w:szCs w:val="22"/>
        </w:rPr>
        <w:t>.</w:t>
      </w:r>
    </w:p>
    <w:tbl>
      <w:tblPr>
        <w:tblW w:w="9463" w:type="dxa"/>
        <w:tblInd w:w="113" w:type="dxa"/>
        <w:tblLook w:val="04A0" w:firstRow="1" w:lastRow="0" w:firstColumn="1" w:lastColumn="0" w:noHBand="0" w:noVBand="1"/>
      </w:tblPr>
      <w:tblGrid>
        <w:gridCol w:w="1024"/>
        <w:gridCol w:w="1115"/>
        <w:gridCol w:w="1421"/>
        <w:gridCol w:w="1850"/>
        <w:gridCol w:w="427"/>
        <w:gridCol w:w="427"/>
        <w:gridCol w:w="427"/>
        <w:gridCol w:w="427"/>
        <w:gridCol w:w="427"/>
        <w:gridCol w:w="476"/>
        <w:gridCol w:w="476"/>
        <w:gridCol w:w="539"/>
        <w:gridCol w:w="427"/>
      </w:tblGrid>
      <w:tr w:rsidR="008C2E6E" w:rsidRPr="008C2E6E" w14:paraId="187B15C9" w14:textId="77777777" w:rsidTr="008C2E6E">
        <w:trPr>
          <w:trHeight w:val="1160"/>
        </w:trPr>
        <w:tc>
          <w:tcPr>
            <w:tcW w:w="2136" w:type="dxa"/>
            <w:gridSpan w:val="2"/>
            <w:tcBorders>
              <w:top w:val="single" w:sz="4" w:space="0" w:color="auto"/>
              <w:left w:val="single" w:sz="4" w:space="0" w:color="auto"/>
              <w:bottom w:val="nil"/>
              <w:right w:val="nil"/>
            </w:tcBorders>
            <w:shd w:val="clear" w:color="auto" w:fill="auto"/>
            <w:noWrap/>
            <w:vAlign w:val="bottom"/>
            <w:hideMark/>
          </w:tcPr>
          <w:p w14:paraId="08BE7D23" w14:textId="77777777" w:rsidR="008C2E6E" w:rsidRPr="008C2E6E" w:rsidRDefault="008C2E6E" w:rsidP="008C2E6E">
            <w:pPr>
              <w:rPr>
                <w:rFonts w:eastAsia="Times New Roman"/>
                <w:b/>
                <w:bCs/>
                <w:color w:val="000000"/>
                <w:sz w:val="18"/>
                <w:szCs w:val="18"/>
              </w:rPr>
            </w:pPr>
            <w:r w:rsidRPr="008C2E6E">
              <w:rPr>
                <w:rFonts w:eastAsia="Times New Roman"/>
                <w:b/>
                <w:bCs/>
                <w:color w:val="000000"/>
                <w:sz w:val="18"/>
                <w:szCs w:val="18"/>
              </w:rPr>
              <w:t>Bee Taxonomy</w:t>
            </w:r>
          </w:p>
        </w:tc>
        <w:tc>
          <w:tcPr>
            <w:tcW w:w="1393" w:type="dxa"/>
            <w:tcBorders>
              <w:top w:val="single" w:sz="4" w:space="0" w:color="auto"/>
              <w:left w:val="nil"/>
              <w:bottom w:val="nil"/>
              <w:right w:val="nil"/>
            </w:tcBorders>
            <w:shd w:val="clear" w:color="auto" w:fill="auto"/>
            <w:noWrap/>
            <w:vAlign w:val="bottom"/>
            <w:hideMark/>
          </w:tcPr>
          <w:p w14:paraId="0ED35DF7" w14:textId="77777777" w:rsidR="008C2E6E" w:rsidRPr="008C2E6E" w:rsidRDefault="008C2E6E" w:rsidP="008C2E6E">
            <w:pPr>
              <w:rPr>
                <w:rFonts w:eastAsia="Times New Roman"/>
                <w:color w:val="000000"/>
                <w:sz w:val="18"/>
                <w:szCs w:val="18"/>
              </w:rPr>
            </w:pPr>
            <w:r w:rsidRPr="008C2E6E">
              <w:rPr>
                <w:rFonts w:eastAsia="Times New Roman"/>
                <w:color w:val="000000"/>
                <w:sz w:val="18"/>
                <w:szCs w:val="18"/>
              </w:rPr>
              <w:t> </w:t>
            </w:r>
          </w:p>
        </w:tc>
        <w:tc>
          <w:tcPr>
            <w:tcW w:w="1866" w:type="dxa"/>
            <w:tcBorders>
              <w:top w:val="single" w:sz="4" w:space="0" w:color="auto"/>
              <w:left w:val="nil"/>
              <w:bottom w:val="nil"/>
              <w:right w:val="nil"/>
            </w:tcBorders>
            <w:shd w:val="clear" w:color="auto" w:fill="auto"/>
            <w:noWrap/>
            <w:vAlign w:val="bottom"/>
            <w:hideMark/>
          </w:tcPr>
          <w:p w14:paraId="5DC893B0" w14:textId="77777777" w:rsidR="008C2E6E" w:rsidRPr="008C2E6E" w:rsidRDefault="008C2E6E" w:rsidP="008C2E6E">
            <w:pPr>
              <w:rPr>
                <w:rFonts w:eastAsia="Times New Roman"/>
                <w:color w:val="000000"/>
                <w:sz w:val="18"/>
                <w:szCs w:val="18"/>
              </w:rPr>
            </w:pPr>
            <w:r w:rsidRPr="008C2E6E">
              <w:rPr>
                <w:rFonts w:eastAsia="Times New Roman"/>
                <w:color w:val="000000"/>
                <w:sz w:val="18"/>
                <w:szCs w:val="18"/>
              </w:rPr>
              <w:t> </w:t>
            </w:r>
          </w:p>
        </w:tc>
        <w:tc>
          <w:tcPr>
            <w:tcW w:w="1712" w:type="dxa"/>
            <w:gridSpan w:val="4"/>
            <w:tcBorders>
              <w:top w:val="single" w:sz="4" w:space="0" w:color="auto"/>
              <w:left w:val="single" w:sz="4" w:space="0" w:color="auto"/>
              <w:bottom w:val="nil"/>
              <w:right w:val="nil"/>
            </w:tcBorders>
            <w:shd w:val="clear" w:color="auto" w:fill="auto"/>
            <w:vAlign w:val="center"/>
            <w:hideMark/>
          </w:tcPr>
          <w:p w14:paraId="72D6A14C"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Early Inventory</w:t>
            </w:r>
          </w:p>
        </w:tc>
        <w:tc>
          <w:tcPr>
            <w:tcW w:w="428" w:type="dxa"/>
            <w:tcBorders>
              <w:top w:val="single" w:sz="4" w:space="0" w:color="auto"/>
              <w:left w:val="dashed" w:sz="4" w:space="0" w:color="auto"/>
              <w:bottom w:val="nil"/>
              <w:right w:val="dashed" w:sz="4" w:space="0" w:color="auto"/>
            </w:tcBorders>
            <w:shd w:val="clear" w:color="auto" w:fill="auto"/>
            <w:noWrap/>
            <w:textDirection w:val="tbRl"/>
            <w:vAlign w:val="center"/>
            <w:hideMark/>
          </w:tcPr>
          <w:p w14:paraId="2EF6E310"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Bowls</w:t>
            </w:r>
          </w:p>
        </w:tc>
        <w:tc>
          <w:tcPr>
            <w:tcW w:w="958" w:type="dxa"/>
            <w:gridSpan w:val="2"/>
            <w:tcBorders>
              <w:top w:val="single" w:sz="4" w:space="0" w:color="auto"/>
              <w:left w:val="nil"/>
              <w:bottom w:val="nil"/>
              <w:right w:val="single" w:sz="4" w:space="0" w:color="000000"/>
            </w:tcBorders>
            <w:shd w:val="clear" w:color="auto" w:fill="auto"/>
            <w:vAlign w:val="center"/>
            <w:hideMark/>
          </w:tcPr>
          <w:p w14:paraId="5071996E" w14:textId="77777777" w:rsidR="008C2E6E" w:rsidRPr="008C2E6E" w:rsidRDefault="008C2E6E" w:rsidP="008C2E6E">
            <w:pPr>
              <w:ind w:right="-68"/>
              <w:jc w:val="center"/>
              <w:rPr>
                <w:rFonts w:eastAsia="Times New Roman"/>
                <w:b/>
                <w:bCs/>
                <w:color w:val="000000"/>
                <w:sz w:val="18"/>
                <w:szCs w:val="18"/>
              </w:rPr>
            </w:pPr>
            <w:r w:rsidRPr="008C2E6E">
              <w:rPr>
                <w:rFonts w:eastAsia="Times New Roman"/>
                <w:b/>
                <w:bCs/>
                <w:color w:val="000000"/>
                <w:sz w:val="18"/>
                <w:szCs w:val="18"/>
              </w:rPr>
              <w:t>Recent Inventory</w:t>
            </w:r>
          </w:p>
        </w:tc>
        <w:tc>
          <w:tcPr>
            <w:tcW w:w="542" w:type="dxa"/>
            <w:tcBorders>
              <w:top w:val="single" w:sz="4" w:space="0" w:color="auto"/>
              <w:left w:val="nil"/>
              <w:bottom w:val="nil"/>
              <w:right w:val="nil"/>
            </w:tcBorders>
            <w:shd w:val="clear" w:color="auto" w:fill="auto"/>
            <w:noWrap/>
            <w:vAlign w:val="center"/>
            <w:hideMark/>
          </w:tcPr>
          <w:p w14:paraId="3117E8C7" w14:textId="77777777" w:rsidR="008C2E6E" w:rsidRPr="008C2E6E" w:rsidRDefault="008C2E6E" w:rsidP="008C2E6E">
            <w:pPr>
              <w:jc w:val="center"/>
              <w:rPr>
                <w:rFonts w:eastAsia="Times New Roman"/>
                <w:color w:val="000000"/>
                <w:sz w:val="18"/>
                <w:szCs w:val="18"/>
              </w:rPr>
            </w:pPr>
            <w:r w:rsidRPr="008C2E6E">
              <w:rPr>
                <w:rFonts w:eastAsia="Times New Roman"/>
                <w:color w:val="000000"/>
                <w:sz w:val="18"/>
                <w:szCs w:val="18"/>
              </w:rPr>
              <w:t> </w:t>
            </w:r>
          </w:p>
        </w:tc>
        <w:tc>
          <w:tcPr>
            <w:tcW w:w="428" w:type="dxa"/>
            <w:tcBorders>
              <w:top w:val="single" w:sz="4" w:space="0" w:color="auto"/>
              <w:left w:val="nil"/>
              <w:bottom w:val="nil"/>
              <w:right w:val="single" w:sz="4" w:space="0" w:color="auto"/>
            </w:tcBorders>
            <w:shd w:val="clear" w:color="auto" w:fill="auto"/>
            <w:noWrap/>
            <w:vAlign w:val="center"/>
            <w:hideMark/>
          </w:tcPr>
          <w:p w14:paraId="7D49EFA2" w14:textId="77777777" w:rsidR="008C2E6E" w:rsidRPr="008C2E6E" w:rsidRDefault="008C2E6E" w:rsidP="008C2E6E">
            <w:pPr>
              <w:jc w:val="center"/>
              <w:rPr>
                <w:rFonts w:eastAsia="Times New Roman"/>
                <w:color w:val="000000"/>
                <w:sz w:val="18"/>
                <w:szCs w:val="18"/>
              </w:rPr>
            </w:pPr>
            <w:r w:rsidRPr="008C2E6E">
              <w:rPr>
                <w:rFonts w:eastAsia="Times New Roman"/>
                <w:color w:val="000000"/>
                <w:sz w:val="18"/>
                <w:szCs w:val="18"/>
              </w:rPr>
              <w:t> </w:t>
            </w:r>
          </w:p>
        </w:tc>
      </w:tr>
      <w:tr w:rsidR="008C2E6E" w:rsidRPr="008C2E6E" w14:paraId="4C2B426D" w14:textId="77777777" w:rsidTr="008C2E6E">
        <w:trPr>
          <w:trHeight w:val="1340"/>
        </w:trPr>
        <w:tc>
          <w:tcPr>
            <w:tcW w:w="1015" w:type="dxa"/>
            <w:tcBorders>
              <w:top w:val="nil"/>
              <w:left w:val="single" w:sz="4" w:space="0" w:color="auto"/>
              <w:bottom w:val="nil"/>
              <w:right w:val="nil"/>
            </w:tcBorders>
            <w:shd w:val="clear" w:color="auto" w:fill="auto"/>
            <w:noWrap/>
            <w:vAlign w:val="bottom"/>
            <w:hideMark/>
          </w:tcPr>
          <w:p w14:paraId="44FF8447" w14:textId="77777777" w:rsidR="008C2E6E" w:rsidRPr="008C2E6E" w:rsidRDefault="008C2E6E" w:rsidP="008C2E6E">
            <w:pPr>
              <w:rPr>
                <w:rFonts w:eastAsia="Times New Roman"/>
                <w:b/>
                <w:bCs/>
                <w:color w:val="000000"/>
                <w:sz w:val="18"/>
                <w:szCs w:val="18"/>
              </w:rPr>
            </w:pPr>
            <w:r w:rsidRPr="008C2E6E">
              <w:rPr>
                <w:rFonts w:eastAsia="Times New Roman"/>
                <w:b/>
                <w:bCs/>
                <w:color w:val="000000"/>
                <w:sz w:val="18"/>
                <w:szCs w:val="18"/>
              </w:rPr>
              <w:t>Family</w:t>
            </w:r>
          </w:p>
        </w:tc>
        <w:tc>
          <w:tcPr>
            <w:tcW w:w="1121" w:type="dxa"/>
            <w:tcBorders>
              <w:top w:val="nil"/>
              <w:left w:val="nil"/>
              <w:bottom w:val="nil"/>
              <w:right w:val="nil"/>
            </w:tcBorders>
            <w:shd w:val="clear" w:color="auto" w:fill="auto"/>
            <w:noWrap/>
            <w:vAlign w:val="bottom"/>
            <w:hideMark/>
          </w:tcPr>
          <w:p w14:paraId="198283D8" w14:textId="77777777" w:rsidR="008C2E6E" w:rsidRPr="008C2E6E" w:rsidRDefault="008C2E6E" w:rsidP="008C2E6E">
            <w:pPr>
              <w:rPr>
                <w:rFonts w:eastAsia="Times New Roman"/>
                <w:b/>
                <w:bCs/>
                <w:color w:val="000000"/>
                <w:sz w:val="18"/>
                <w:szCs w:val="18"/>
              </w:rPr>
            </w:pPr>
            <w:r w:rsidRPr="008C2E6E">
              <w:rPr>
                <w:rFonts w:eastAsia="Times New Roman"/>
                <w:b/>
                <w:bCs/>
                <w:color w:val="000000"/>
                <w:sz w:val="18"/>
                <w:szCs w:val="18"/>
              </w:rPr>
              <w:t>Genus</w:t>
            </w:r>
          </w:p>
        </w:tc>
        <w:tc>
          <w:tcPr>
            <w:tcW w:w="1393" w:type="dxa"/>
            <w:tcBorders>
              <w:top w:val="nil"/>
              <w:left w:val="nil"/>
              <w:bottom w:val="nil"/>
              <w:right w:val="nil"/>
            </w:tcBorders>
            <w:shd w:val="clear" w:color="auto" w:fill="auto"/>
            <w:noWrap/>
            <w:vAlign w:val="bottom"/>
            <w:hideMark/>
          </w:tcPr>
          <w:p w14:paraId="3F08A619" w14:textId="77777777" w:rsidR="008C2E6E" w:rsidRPr="008C2E6E" w:rsidRDefault="008C2E6E" w:rsidP="008C2E6E">
            <w:pPr>
              <w:rPr>
                <w:rFonts w:eastAsia="Times New Roman"/>
                <w:b/>
                <w:bCs/>
                <w:color w:val="000000"/>
                <w:sz w:val="18"/>
                <w:szCs w:val="18"/>
              </w:rPr>
            </w:pPr>
            <w:r w:rsidRPr="008C2E6E">
              <w:rPr>
                <w:rFonts w:eastAsia="Times New Roman"/>
                <w:b/>
                <w:bCs/>
                <w:color w:val="000000"/>
                <w:sz w:val="18"/>
                <w:szCs w:val="18"/>
              </w:rPr>
              <w:t>Subgenus</w:t>
            </w:r>
          </w:p>
        </w:tc>
        <w:tc>
          <w:tcPr>
            <w:tcW w:w="1866" w:type="dxa"/>
            <w:tcBorders>
              <w:top w:val="nil"/>
              <w:left w:val="nil"/>
              <w:bottom w:val="nil"/>
              <w:right w:val="nil"/>
            </w:tcBorders>
            <w:shd w:val="clear" w:color="auto" w:fill="auto"/>
            <w:noWrap/>
            <w:vAlign w:val="bottom"/>
            <w:hideMark/>
          </w:tcPr>
          <w:p w14:paraId="49D8E280" w14:textId="77777777" w:rsidR="008C2E6E" w:rsidRPr="008C2E6E" w:rsidRDefault="008C2E6E" w:rsidP="008C2E6E">
            <w:pPr>
              <w:rPr>
                <w:rFonts w:eastAsia="Times New Roman"/>
                <w:b/>
                <w:bCs/>
                <w:color w:val="000000"/>
                <w:sz w:val="18"/>
                <w:szCs w:val="18"/>
              </w:rPr>
            </w:pPr>
            <w:r w:rsidRPr="008C2E6E">
              <w:rPr>
                <w:rFonts w:eastAsia="Times New Roman"/>
                <w:b/>
                <w:bCs/>
                <w:color w:val="000000"/>
                <w:sz w:val="18"/>
                <w:szCs w:val="18"/>
              </w:rPr>
              <w:t>Species</w:t>
            </w:r>
          </w:p>
        </w:tc>
        <w:tc>
          <w:tcPr>
            <w:tcW w:w="428" w:type="dxa"/>
            <w:tcBorders>
              <w:top w:val="nil"/>
              <w:left w:val="single" w:sz="4" w:space="0" w:color="auto"/>
              <w:bottom w:val="nil"/>
              <w:right w:val="nil"/>
            </w:tcBorders>
            <w:shd w:val="clear" w:color="auto" w:fill="auto"/>
            <w:noWrap/>
            <w:textDirection w:val="tbRl"/>
            <w:vAlign w:val="center"/>
            <w:hideMark/>
          </w:tcPr>
          <w:p w14:paraId="2076250A"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1996</w:t>
            </w:r>
          </w:p>
        </w:tc>
        <w:tc>
          <w:tcPr>
            <w:tcW w:w="428" w:type="dxa"/>
            <w:tcBorders>
              <w:top w:val="nil"/>
              <w:left w:val="nil"/>
              <w:bottom w:val="nil"/>
              <w:right w:val="nil"/>
            </w:tcBorders>
            <w:shd w:val="clear" w:color="auto" w:fill="auto"/>
            <w:noWrap/>
            <w:textDirection w:val="tbRl"/>
            <w:vAlign w:val="center"/>
            <w:hideMark/>
          </w:tcPr>
          <w:p w14:paraId="6F77B09E"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1997</w:t>
            </w:r>
          </w:p>
        </w:tc>
        <w:tc>
          <w:tcPr>
            <w:tcW w:w="428" w:type="dxa"/>
            <w:tcBorders>
              <w:top w:val="nil"/>
              <w:left w:val="nil"/>
              <w:bottom w:val="nil"/>
              <w:right w:val="nil"/>
            </w:tcBorders>
            <w:shd w:val="clear" w:color="auto" w:fill="auto"/>
            <w:noWrap/>
            <w:textDirection w:val="tbRl"/>
            <w:vAlign w:val="center"/>
            <w:hideMark/>
          </w:tcPr>
          <w:p w14:paraId="5DBFA23F"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1998</w:t>
            </w:r>
          </w:p>
        </w:tc>
        <w:tc>
          <w:tcPr>
            <w:tcW w:w="428" w:type="dxa"/>
            <w:tcBorders>
              <w:top w:val="nil"/>
              <w:left w:val="nil"/>
              <w:bottom w:val="nil"/>
              <w:right w:val="nil"/>
            </w:tcBorders>
            <w:shd w:val="clear" w:color="auto" w:fill="auto"/>
            <w:noWrap/>
            <w:textDirection w:val="tbRl"/>
            <w:vAlign w:val="center"/>
            <w:hideMark/>
          </w:tcPr>
          <w:p w14:paraId="1BC026AD"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1999</w:t>
            </w:r>
          </w:p>
        </w:tc>
        <w:tc>
          <w:tcPr>
            <w:tcW w:w="428" w:type="dxa"/>
            <w:tcBorders>
              <w:top w:val="nil"/>
              <w:left w:val="dashed" w:sz="4" w:space="0" w:color="auto"/>
              <w:bottom w:val="nil"/>
              <w:right w:val="dashed" w:sz="4" w:space="0" w:color="auto"/>
            </w:tcBorders>
            <w:shd w:val="clear" w:color="auto" w:fill="auto"/>
            <w:noWrap/>
            <w:textDirection w:val="tbRl"/>
            <w:vAlign w:val="center"/>
            <w:hideMark/>
          </w:tcPr>
          <w:p w14:paraId="359881E1"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2002</w:t>
            </w:r>
          </w:p>
        </w:tc>
        <w:tc>
          <w:tcPr>
            <w:tcW w:w="479" w:type="dxa"/>
            <w:tcBorders>
              <w:top w:val="nil"/>
              <w:left w:val="nil"/>
              <w:bottom w:val="nil"/>
              <w:right w:val="nil"/>
            </w:tcBorders>
            <w:shd w:val="clear" w:color="auto" w:fill="auto"/>
            <w:noWrap/>
            <w:textDirection w:val="tbRl"/>
            <w:vAlign w:val="center"/>
            <w:hideMark/>
          </w:tcPr>
          <w:p w14:paraId="36BB7612"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2011</w:t>
            </w:r>
          </w:p>
        </w:tc>
        <w:tc>
          <w:tcPr>
            <w:tcW w:w="479" w:type="dxa"/>
            <w:tcBorders>
              <w:top w:val="nil"/>
              <w:left w:val="nil"/>
              <w:bottom w:val="nil"/>
              <w:right w:val="single" w:sz="4" w:space="0" w:color="auto"/>
            </w:tcBorders>
            <w:shd w:val="clear" w:color="auto" w:fill="auto"/>
            <w:noWrap/>
            <w:textDirection w:val="tbRl"/>
            <w:vAlign w:val="center"/>
            <w:hideMark/>
          </w:tcPr>
          <w:p w14:paraId="50AD6881"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2012</w:t>
            </w:r>
          </w:p>
        </w:tc>
        <w:tc>
          <w:tcPr>
            <w:tcW w:w="542" w:type="dxa"/>
            <w:tcBorders>
              <w:top w:val="nil"/>
              <w:left w:val="nil"/>
              <w:bottom w:val="nil"/>
              <w:right w:val="nil"/>
            </w:tcBorders>
            <w:shd w:val="clear" w:color="auto" w:fill="auto"/>
            <w:textDirection w:val="tbRl"/>
            <w:vAlign w:val="center"/>
            <w:hideMark/>
          </w:tcPr>
          <w:p w14:paraId="278F0025"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Prop. years present</w:t>
            </w:r>
          </w:p>
        </w:tc>
        <w:tc>
          <w:tcPr>
            <w:tcW w:w="428" w:type="dxa"/>
            <w:tcBorders>
              <w:top w:val="nil"/>
              <w:left w:val="nil"/>
              <w:bottom w:val="nil"/>
              <w:right w:val="single" w:sz="4" w:space="0" w:color="auto"/>
            </w:tcBorders>
            <w:shd w:val="clear" w:color="auto" w:fill="auto"/>
            <w:textDirection w:val="tbRl"/>
            <w:vAlign w:val="center"/>
            <w:hideMark/>
          </w:tcPr>
          <w:p w14:paraId="340558C5"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New/ Absent in 2011-12</w:t>
            </w:r>
          </w:p>
        </w:tc>
      </w:tr>
      <w:tr w:rsidR="008C2E6E" w:rsidRPr="008C2E6E" w14:paraId="3731F65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2A026A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Andrenidae</w:t>
            </w:r>
          </w:p>
        </w:tc>
        <w:tc>
          <w:tcPr>
            <w:tcW w:w="1121" w:type="dxa"/>
            <w:tcBorders>
              <w:top w:val="nil"/>
              <w:left w:val="nil"/>
              <w:bottom w:val="nil"/>
              <w:right w:val="nil"/>
            </w:tcBorders>
            <w:shd w:val="clear" w:color="auto" w:fill="auto"/>
            <w:noWrap/>
            <w:vAlign w:val="bottom"/>
            <w:hideMark/>
          </w:tcPr>
          <w:p w14:paraId="44F824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Ancylandrena</w:t>
            </w:r>
          </w:p>
        </w:tc>
        <w:tc>
          <w:tcPr>
            <w:tcW w:w="1393" w:type="dxa"/>
            <w:tcBorders>
              <w:top w:val="nil"/>
              <w:left w:val="nil"/>
              <w:bottom w:val="nil"/>
              <w:right w:val="nil"/>
            </w:tcBorders>
            <w:shd w:val="clear" w:color="auto" w:fill="auto"/>
            <w:noWrap/>
            <w:vAlign w:val="bottom"/>
            <w:hideMark/>
          </w:tcPr>
          <w:p w14:paraId="7E8F77DA"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60F5F34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atoposoma</w:t>
            </w:r>
          </w:p>
        </w:tc>
        <w:tc>
          <w:tcPr>
            <w:tcW w:w="428" w:type="dxa"/>
            <w:tcBorders>
              <w:top w:val="nil"/>
              <w:left w:val="single" w:sz="4" w:space="0" w:color="auto"/>
              <w:bottom w:val="nil"/>
              <w:right w:val="nil"/>
            </w:tcBorders>
            <w:shd w:val="clear" w:color="auto" w:fill="auto"/>
            <w:noWrap/>
            <w:vAlign w:val="center"/>
            <w:hideMark/>
          </w:tcPr>
          <w:p w14:paraId="568312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D6BC6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A98B8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FE575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0E1D4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2A52F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61ECC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6A7A4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84EEE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3DF2D2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2C4FA9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CE64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Andrena</w:t>
            </w:r>
          </w:p>
        </w:tc>
        <w:tc>
          <w:tcPr>
            <w:tcW w:w="1393" w:type="dxa"/>
            <w:tcBorders>
              <w:top w:val="nil"/>
              <w:left w:val="nil"/>
              <w:bottom w:val="nil"/>
              <w:right w:val="nil"/>
            </w:tcBorders>
            <w:shd w:val="clear" w:color="auto" w:fill="auto"/>
            <w:noWrap/>
            <w:vAlign w:val="bottom"/>
            <w:hideMark/>
          </w:tcPr>
          <w:p w14:paraId="6DF3313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(Anchandrena)</w:t>
            </w:r>
          </w:p>
        </w:tc>
        <w:tc>
          <w:tcPr>
            <w:tcW w:w="1866" w:type="dxa"/>
            <w:tcBorders>
              <w:top w:val="nil"/>
              <w:left w:val="nil"/>
              <w:bottom w:val="nil"/>
              <w:right w:val="nil"/>
            </w:tcBorders>
            <w:shd w:val="clear" w:color="auto" w:fill="auto"/>
            <w:noWrap/>
            <w:vAlign w:val="bottom"/>
            <w:hideMark/>
          </w:tcPr>
          <w:p w14:paraId="25B3B7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quercina</w:t>
            </w:r>
          </w:p>
        </w:tc>
        <w:tc>
          <w:tcPr>
            <w:tcW w:w="428" w:type="dxa"/>
            <w:tcBorders>
              <w:top w:val="nil"/>
              <w:left w:val="single" w:sz="4" w:space="0" w:color="auto"/>
              <w:bottom w:val="nil"/>
              <w:right w:val="nil"/>
            </w:tcBorders>
            <w:shd w:val="clear" w:color="auto" w:fill="auto"/>
            <w:noWrap/>
            <w:vAlign w:val="center"/>
            <w:hideMark/>
          </w:tcPr>
          <w:p w14:paraId="7AA16B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DAAF1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F534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6DBE6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D2DDE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3C587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BEAC5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8ABC2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049A2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9EA77D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3D5043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0FAF5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AC64B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(Belandrena)</w:t>
            </w:r>
          </w:p>
        </w:tc>
        <w:tc>
          <w:tcPr>
            <w:tcW w:w="1866" w:type="dxa"/>
            <w:tcBorders>
              <w:top w:val="nil"/>
              <w:left w:val="nil"/>
              <w:bottom w:val="nil"/>
              <w:right w:val="nil"/>
            </w:tcBorders>
            <w:shd w:val="clear" w:color="auto" w:fill="auto"/>
            <w:noWrap/>
            <w:vAlign w:val="bottom"/>
            <w:hideMark/>
          </w:tcPr>
          <w:p w14:paraId="14516EE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nemophilae</w:t>
            </w:r>
          </w:p>
        </w:tc>
        <w:tc>
          <w:tcPr>
            <w:tcW w:w="428" w:type="dxa"/>
            <w:tcBorders>
              <w:top w:val="nil"/>
              <w:left w:val="single" w:sz="4" w:space="0" w:color="auto"/>
              <w:bottom w:val="nil"/>
              <w:right w:val="nil"/>
            </w:tcBorders>
            <w:shd w:val="clear" w:color="auto" w:fill="auto"/>
            <w:noWrap/>
            <w:vAlign w:val="center"/>
            <w:hideMark/>
          </w:tcPr>
          <w:p w14:paraId="131986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555B8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8280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D7818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362A1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9CE5F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D38E3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A81A6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AE6F8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A1D1A5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30572D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312765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653E81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BFA879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palpalis</w:t>
            </w:r>
          </w:p>
        </w:tc>
        <w:tc>
          <w:tcPr>
            <w:tcW w:w="428" w:type="dxa"/>
            <w:tcBorders>
              <w:top w:val="nil"/>
              <w:left w:val="single" w:sz="4" w:space="0" w:color="auto"/>
              <w:bottom w:val="nil"/>
              <w:right w:val="nil"/>
            </w:tcBorders>
            <w:shd w:val="clear" w:color="auto" w:fill="auto"/>
            <w:noWrap/>
            <w:vAlign w:val="center"/>
            <w:hideMark/>
          </w:tcPr>
          <w:p w14:paraId="453003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E01F0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B6509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E3067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205EB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83037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CCA2A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2C116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048EEC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35900B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987D2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A96AAB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120FCD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(Cremnandrena)</w:t>
            </w:r>
          </w:p>
        </w:tc>
        <w:tc>
          <w:tcPr>
            <w:tcW w:w="1866" w:type="dxa"/>
            <w:tcBorders>
              <w:top w:val="nil"/>
              <w:left w:val="nil"/>
              <w:bottom w:val="nil"/>
              <w:right w:val="nil"/>
            </w:tcBorders>
            <w:shd w:val="clear" w:color="auto" w:fill="auto"/>
            <w:noWrap/>
            <w:vAlign w:val="bottom"/>
            <w:hideMark/>
          </w:tcPr>
          <w:p w14:paraId="698F7D9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anisochlora</w:t>
            </w:r>
          </w:p>
        </w:tc>
        <w:tc>
          <w:tcPr>
            <w:tcW w:w="428" w:type="dxa"/>
            <w:tcBorders>
              <w:top w:val="nil"/>
              <w:left w:val="single" w:sz="4" w:space="0" w:color="auto"/>
              <w:bottom w:val="nil"/>
              <w:right w:val="nil"/>
            </w:tcBorders>
            <w:shd w:val="clear" w:color="auto" w:fill="auto"/>
            <w:noWrap/>
            <w:vAlign w:val="center"/>
            <w:hideMark/>
          </w:tcPr>
          <w:p w14:paraId="40D310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229A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67DA1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CA1A4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03904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67FE3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355DD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00DD2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D543A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D52314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87C12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AD0BD6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4FE04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(Dasyandrena)</w:t>
            </w:r>
          </w:p>
        </w:tc>
        <w:tc>
          <w:tcPr>
            <w:tcW w:w="1866" w:type="dxa"/>
            <w:tcBorders>
              <w:top w:val="nil"/>
              <w:left w:val="nil"/>
              <w:bottom w:val="nil"/>
              <w:right w:val="nil"/>
            </w:tcBorders>
            <w:shd w:val="clear" w:color="auto" w:fill="auto"/>
            <w:noWrap/>
            <w:vAlign w:val="bottom"/>
            <w:hideMark/>
          </w:tcPr>
          <w:p w14:paraId="3011193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cristata</w:t>
            </w:r>
          </w:p>
        </w:tc>
        <w:tc>
          <w:tcPr>
            <w:tcW w:w="428" w:type="dxa"/>
            <w:tcBorders>
              <w:top w:val="nil"/>
              <w:left w:val="single" w:sz="4" w:space="0" w:color="auto"/>
              <w:bottom w:val="nil"/>
              <w:right w:val="nil"/>
            </w:tcBorders>
            <w:shd w:val="clear" w:color="auto" w:fill="auto"/>
            <w:noWrap/>
            <w:vAlign w:val="center"/>
            <w:hideMark/>
          </w:tcPr>
          <w:p w14:paraId="1B0180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3BD54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1684A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910FF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C2327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B02B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07BF6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EA419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8659D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FE7381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53A4C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88B7DE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A69D4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(Derandrena)</w:t>
            </w:r>
          </w:p>
        </w:tc>
        <w:tc>
          <w:tcPr>
            <w:tcW w:w="1866" w:type="dxa"/>
            <w:tcBorders>
              <w:top w:val="nil"/>
              <w:left w:val="nil"/>
              <w:bottom w:val="nil"/>
              <w:right w:val="nil"/>
            </w:tcBorders>
            <w:shd w:val="clear" w:color="auto" w:fill="auto"/>
            <w:noWrap/>
            <w:vAlign w:val="bottom"/>
            <w:hideMark/>
          </w:tcPr>
          <w:p w14:paraId="58FD59E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arctostaphylae</w:t>
            </w:r>
          </w:p>
        </w:tc>
        <w:tc>
          <w:tcPr>
            <w:tcW w:w="428" w:type="dxa"/>
            <w:tcBorders>
              <w:top w:val="nil"/>
              <w:left w:val="single" w:sz="4" w:space="0" w:color="auto"/>
              <w:bottom w:val="nil"/>
              <w:right w:val="nil"/>
            </w:tcBorders>
            <w:shd w:val="clear" w:color="auto" w:fill="auto"/>
            <w:noWrap/>
            <w:vAlign w:val="center"/>
            <w:hideMark/>
          </w:tcPr>
          <w:p w14:paraId="0A6DC1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FA78D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E585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52F98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DF381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1B200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4C000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4DC13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49E637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120C82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45F988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26A780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8ADB3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F07A0F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californiensis</w:t>
            </w:r>
          </w:p>
        </w:tc>
        <w:tc>
          <w:tcPr>
            <w:tcW w:w="428" w:type="dxa"/>
            <w:tcBorders>
              <w:top w:val="nil"/>
              <w:left w:val="single" w:sz="4" w:space="0" w:color="auto"/>
              <w:bottom w:val="nil"/>
              <w:right w:val="nil"/>
            </w:tcBorders>
            <w:shd w:val="clear" w:color="auto" w:fill="auto"/>
            <w:noWrap/>
            <w:vAlign w:val="center"/>
            <w:hideMark/>
          </w:tcPr>
          <w:p w14:paraId="72B63B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26E9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3E799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6EC73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80E03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1CA2F7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32ED5E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75EBD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689116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3B28D2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1ABC5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5CE566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7D6813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B28283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 sp.</w:t>
            </w:r>
          </w:p>
        </w:tc>
        <w:tc>
          <w:tcPr>
            <w:tcW w:w="428" w:type="dxa"/>
            <w:tcBorders>
              <w:top w:val="nil"/>
              <w:left w:val="single" w:sz="4" w:space="0" w:color="auto"/>
              <w:bottom w:val="nil"/>
              <w:right w:val="nil"/>
            </w:tcBorders>
            <w:shd w:val="clear" w:color="auto" w:fill="auto"/>
            <w:noWrap/>
            <w:vAlign w:val="center"/>
            <w:hideMark/>
          </w:tcPr>
          <w:p w14:paraId="1E9BD5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B5090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CCDFE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B4CB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3E71D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4597A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7C571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CAEB5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5817D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9C2277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3DF13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FF61DE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FE6790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7BD749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vandykei</w:t>
            </w:r>
          </w:p>
        </w:tc>
        <w:tc>
          <w:tcPr>
            <w:tcW w:w="428" w:type="dxa"/>
            <w:tcBorders>
              <w:top w:val="nil"/>
              <w:left w:val="single" w:sz="4" w:space="0" w:color="auto"/>
              <w:bottom w:val="nil"/>
              <w:right w:val="nil"/>
            </w:tcBorders>
            <w:shd w:val="clear" w:color="auto" w:fill="auto"/>
            <w:noWrap/>
            <w:vAlign w:val="center"/>
            <w:hideMark/>
          </w:tcPr>
          <w:p w14:paraId="5A2E41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B9BA4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D0F3E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CD699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FC973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E5140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E33A7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EBEDA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ACEC7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B76D2D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871491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D0EB68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87E10F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75DDA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viridissima</w:t>
            </w:r>
          </w:p>
        </w:tc>
        <w:tc>
          <w:tcPr>
            <w:tcW w:w="428" w:type="dxa"/>
            <w:tcBorders>
              <w:top w:val="nil"/>
              <w:left w:val="single" w:sz="4" w:space="0" w:color="auto"/>
              <w:bottom w:val="nil"/>
              <w:right w:val="nil"/>
            </w:tcBorders>
            <w:shd w:val="clear" w:color="auto" w:fill="auto"/>
            <w:noWrap/>
            <w:vAlign w:val="center"/>
            <w:hideMark/>
          </w:tcPr>
          <w:p w14:paraId="36925E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83663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8158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23CAE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D0F6A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36738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9DD2C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4FD26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1EB39C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331FA19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883C2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1BBF44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2967A9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(Diandrena)</w:t>
            </w:r>
          </w:p>
        </w:tc>
        <w:tc>
          <w:tcPr>
            <w:tcW w:w="1866" w:type="dxa"/>
            <w:tcBorders>
              <w:top w:val="nil"/>
              <w:left w:val="nil"/>
              <w:bottom w:val="nil"/>
              <w:right w:val="nil"/>
            </w:tcBorders>
            <w:shd w:val="clear" w:color="auto" w:fill="auto"/>
            <w:noWrap/>
            <w:vAlign w:val="bottom"/>
            <w:hideMark/>
          </w:tcPr>
          <w:p w14:paraId="01EAD5C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apasta</w:t>
            </w:r>
          </w:p>
        </w:tc>
        <w:tc>
          <w:tcPr>
            <w:tcW w:w="428" w:type="dxa"/>
            <w:tcBorders>
              <w:top w:val="nil"/>
              <w:left w:val="single" w:sz="4" w:space="0" w:color="auto"/>
              <w:bottom w:val="nil"/>
              <w:right w:val="nil"/>
            </w:tcBorders>
            <w:shd w:val="clear" w:color="auto" w:fill="auto"/>
            <w:noWrap/>
            <w:vAlign w:val="center"/>
            <w:hideMark/>
          </w:tcPr>
          <w:p w14:paraId="2918A7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1E998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97CCB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3A728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EB91B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E60B2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EB735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58AE0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BCFEF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EDF616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F87555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5E257A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74A7CF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FA8BF8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chalybioides</w:t>
            </w:r>
          </w:p>
        </w:tc>
        <w:tc>
          <w:tcPr>
            <w:tcW w:w="428" w:type="dxa"/>
            <w:tcBorders>
              <w:top w:val="nil"/>
              <w:left w:val="single" w:sz="4" w:space="0" w:color="auto"/>
              <w:bottom w:val="nil"/>
              <w:right w:val="nil"/>
            </w:tcBorders>
            <w:shd w:val="clear" w:color="auto" w:fill="auto"/>
            <w:noWrap/>
            <w:vAlign w:val="center"/>
            <w:hideMark/>
          </w:tcPr>
          <w:p w14:paraId="47C8C0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B84AD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0E19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3FCC6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369AA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7BFCA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3D1C2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01281C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AC83D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7B42990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AA9910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62C975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7B61B5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04326A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cuneilabris</w:t>
            </w:r>
          </w:p>
        </w:tc>
        <w:tc>
          <w:tcPr>
            <w:tcW w:w="428" w:type="dxa"/>
            <w:tcBorders>
              <w:top w:val="nil"/>
              <w:left w:val="single" w:sz="4" w:space="0" w:color="auto"/>
              <w:bottom w:val="nil"/>
              <w:right w:val="nil"/>
            </w:tcBorders>
            <w:shd w:val="clear" w:color="auto" w:fill="auto"/>
            <w:noWrap/>
            <w:vAlign w:val="center"/>
            <w:hideMark/>
          </w:tcPr>
          <w:p w14:paraId="6B2DC2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587FA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C9E2D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B45E5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3729B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EB1C5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4ED63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02136E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E7A77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39CA3AD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4F6B69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7C8305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5F3B09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0CA0D5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lewisorum</w:t>
            </w:r>
          </w:p>
        </w:tc>
        <w:tc>
          <w:tcPr>
            <w:tcW w:w="428" w:type="dxa"/>
            <w:tcBorders>
              <w:top w:val="nil"/>
              <w:left w:val="single" w:sz="4" w:space="0" w:color="auto"/>
              <w:bottom w:val="nil"/>
              <w:right w:val="nil"/>
            </w:tcBorders>
            <w:shd w:val="clear" w:color="auto" w:fill="auto"/>
            <w:noWrap/>
            <w:vAlign w:val="center"/>
            <w:hideMark/>
          </w:tcPr>
          <w:p w14:paraId="726E61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F9E58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8C404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2EDAA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2A438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10F23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CCD0D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17FD9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0BBA5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88993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E40C55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5DF817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A77349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A291D5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nothocalaidis</w:t>
            </w:r>
          </w:p>
        </w:tc>
        <w:tc>
          <w:tcPr>
            <w:tcW w:w="428" w:type="dxa"/>
            <w:tcBorders>
              <w:top w:val="nil"/>
              <w:left w:val="single" w:sz="4" w:space="0" w:color="auto"/>
              <w:bottom w:val="nil"/>
              <w:right w:val="nil"/>
            </w:tcBorders>
            <w:shd w:val="clear" w:color="auto" w:fill="auto"/>
            <w:noWrap/>
            <w:vAlign w:val="center"/>
            <w:hideMark/>
          </w:tcPr>
          <w:p w14:paraId="065815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2E9F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3BBF4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C96A2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9DB71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29961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12E9A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3F596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F9963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56E40D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56B224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A0FFB2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23DC5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4C7E9A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puthua</w:t>
            </w:r>
          </w:p>
        </w:tc>
        <w:tc>
          <w:tcPr>
            <w:tcW w:w="428" w:type="dxa"/>
            <w:tcBorders>
              <w:top w:val="nil"/>
              <w:left w:val="single" w:sz="4" w:space="0" w:color="auto"/>
              <w:bottom w:val="nil"/>
              <w:right w:val="nil"/>
            </w:tcBorders>
            <w:shd w:val="clear" w:color="auto" w:fill="auto"/>
            <w:noWrap/>
            <w:vAlign w:val="center"/>
            <w:hideMark/>
          </w:tcPr>
          <w:p w14:paraId="545B06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1DF8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FDB7A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20850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3F427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89BD0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CA0AC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B0A55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567299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0F0ED0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1BA0CA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839A3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8BFF11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690F9A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subchalybea</w:t>
            </w:r>
          </w:p>
        </w:tc>
        <w:tc>
          <w:tcPr>
            <w:tcW w:w="428" w:type="dxa"/>
            <w:tcBorders>
              <w:top w:val="nil"/>
              <w:left w:val="single" w:sz="4" w:space="0" w:color="auto"/>
              <w:bottom w:val="nil"/>
              <w:right w:val="nil"/>
            </w:tcBorders>
            <w:shd w:val="clear" w:color="auto" w:fill="auto"/>
            <w:noWrap/>
            <w:vAlign w:val="center"/>
            <w:hideMark/>
          </w:tcPr>
          <w:p w14:paraId="52C5CC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95019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FA31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94505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7E8EA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D83E1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75EC8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A2EA5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A8AFB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F93352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5C1E52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A81118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8AB08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(Erandrena)</w:t>
            </w:r>
          </w:p>
        </w:tc>
        <w:tc>
          <w:tcPr>
            <w:tcW w:w="1866" w:type="dxa"/>
            <w:tcBorders>
              <w:top w:val="nil"/>
              <w:left w:val="nil"/>
              <w:bottom w:val="nil"/>
              <w:right w:val="nil"/>
            </w:tcBorders>
            <w:shd w:val="clear" w:color="auto" w:fill="auto"/>
            <w:noWrap/>
            <w:vAlign w:val="bottom"/>
            <w:hideMark/>
          </w:tcPr>
          <w:p w14:paraId="07A3EDC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principalis</w:t>
            </w:r>
          </w:p>
        </w:tc>
        <w:tc>
          <w:tcPr>
            <w:tcW w:w="428" w:type="dxa"/>
            <w:tcBorders>
              <w:top w:val="nil"/>
              <w:left w:val="single" w:sz="4" w:space="0" w:color="auto"/>
              <w:bottom w:val="nil"/>
              <w:right w:val="nil"/>
            </w:tcBorders>
            <w:shd w:val="clear" w:color="auto" w:fill="auto"/>
            <w:noWrap/>
            <w:vAlign w:val="center"/>
            <w:hideMark/>
          </w:tcPr>
          <w:p w14:paraId="36E511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CECB0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F3704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CA540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A9E92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07345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13577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B2717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5AF42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503554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D6BA4F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5A4523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BF435C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2BF9C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astragali</w:t>
            </w:r>
          </w:p>
        </w:tc>
        <w:tc>
          <w:tcPr>
            <w:tcW w:w="428" w:type="dxa"/>
            <w:tcBorders>
              <w:top w:val="nil"/>
              <w:left w:val="single" w:sz="4" w:space="0" w:color="auto"/>
              <w:bottom w:val="nil"/>
              <w:right w:val="nil"/>
            </w:tcBorders>
            <w:shd w:val="clear" w:color="auto" w:fill="auto"/>
            <w:noWrap/>
            <w:vAlign w:val="center"/>
            <w:hideMark/>
          </w:tcPr>
          <w:p w14:paraId="2BD88E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DE71C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64312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620FE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AE132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C5C29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6BA9A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FBC21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6F50AC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5C27FB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BEC306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F0AD46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D83A21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DED9C4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auricoma</w:t>
            </w:r>
          </w:p>
        </w:tc>
        <w:tc>
          <w:tcPr>
            <w:tcW w:w="428" w:type="dxa"/>
            <w:tcBorders>
              <w:top w:val="nil"/>
              <w:left w:val="single" w:sz="4" w:space="0" w:color="auto"/>
              <w:bottom w:val="nil"/>
              <w:right w:val="nil"/>
            </w:tcBorders>
            <w:shd w:val="clear" w:color="auto" w:fill="auto"/>
            <w:noWrap/>
            <w:vAlign w:val="center"/>
            <w:hideMark/>
          </w:tcPr>
          <w:p w14:paraId="1F902B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8F1F3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51725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3F937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AC332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D813E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234DA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0BD78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FC1B8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E301F3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1AB724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94B773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F2A458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3B991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caerulea</w:t>
            </w:r>
          </w:p>
        </w:tc>
        <w:tc>
          <w:tcPr>
            <w:tcW w:w="428" w:type="dxa"/>
            <w:tcBorders>
              <w:top w:val="nil"/>
              <w:left w:val="single" w:sz="4" w:space="0" w:color="auto"/>
              <w:bottom w:val="nil"/>
              <w:right w:val="nil"/>
            </w:tcBorders>
            <w:shd w:val="clear" w:color="auto" w:fill="auto"/>
            <w:noWrap/>
            <w:vAlign w:val="center"/>
            <w:hideMark/>
          </w:tcPr>
          <w:p w14:paraId="60FF61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050AA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1A856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2045F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CCBF3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73A88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B90EF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242DD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A2F93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0E7DCE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72B5B1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551C1A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C7F87D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38A872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chlorura</w:t>
            </w:r>
          </w:p>
        </w:tc>
        <w:tc>
          <w:tcPr>
            <w:tcW w:w="428" w:type="dxa"/>
            <w:tcBorders>
              <w:top w:val="nil"/>
              <w:left w:val="single" w:sz="4" w:space="0" w:color="auto"/>
              <w:bottom w:val="nil"/>
              <w:right w:val="nil"/>
            </w:tcBorders>
            <w:shd w:val="clear" w:color="auto" w:fill="auto"/>
            <w:noWrap/>
            <w:vAlign w:val="center"/>
            <w:hideMark/>
          </w:tcPr>
          <w:p w14:paraId="047024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D2615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91197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2DA93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65F07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69F07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DE0F1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9AFC2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6CF7C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0B615F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A11FEF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F6FA91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9B6C34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36D5DA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dissimulans</w:t>
            </w:r>
          </w:p>
        </w:tc>
        <w:tc>
          <w:tcPr>
            <w:tcW w:w="428" w:type="dxa"/>
            <w:tcBorders>
              <w:top w:val="nil"/>
              <w:left w:val="single" w:sz="4" w:space="0" w:color="auto"/>
              <w:bottom w:val="nil"/>
              <w:right w:val="nil"/>
            </w:tcBorders>
            <w:shd w:val="clear" w:color="auto" w:fill="auto"/>
            <w:noWrap/>
            <w:vAlign w:val="center"/>
            <w:hideMark/>
          </w:tcPr>
          <w:p w14:paraId="05AF46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3B42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C70D6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FDFB4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425DB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B5FCE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58F24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F6658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546C10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B6DE59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474BF3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DD8030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2F84AC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A589E9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misella</w:t>
            </w:r>
          </w:p>
        </w:tc>
        <w:tc>
          <w:tcPr>
            <w:tcW w:w="428" w:type="dxa"/>
            <w:tcBorders>
              <w:top w:val="nil"/>
              <w:left w:val="single" w:sz="4" w:space="0" w:color="auto"/>
              <w:bottom w:val="nil"/>
              <w:right w:val="nil"/>
            </w:tcBorders>
            <w:shd w:val="clear" w:color="auto" w:fill="auto"/>
            <w:noWrap/>
            <w:vAlign w:val="center"/>
            <w:hideMark/>
          </w:tcPr>
          <w:p w14:paraId="24C8BD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419DB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EF7FA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A3F6F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EAFF6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F93DB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665B0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64359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0DFF9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D18221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0E6B8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3F524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E43ADB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56CAD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nigrocaerulea</w:t>
            </w:r>
          </w:p>
        </w:tc>
        <w:tc>
          <w:tcPr>
            <w:tcW w:w="428" w:type="dxa"/>
            <w:tcBorders>
              <w:top w:val="nil"/>
              <w:left w:val="single" w:sz="4" w:space="0" w:color="auto"/>
              <w:bottom w:val="nil"/>
              <w:right w:val="nil"/>
            </w:tcBorders>
            <w:shd w:val="clear" w:color="auto" w:fill="auto"/>
            <w:noWrap/>
            <w:vAlign w:val="center"/>
            <w:hideMark/>
          </w:tcPr>
          <w:p w14:paraId="353BC9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1B3B1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5A4F8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4CC6C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15DE9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ADF9B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F62BC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9E8E6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6D74F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7432E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1E0DD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AA97DE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34EDF0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3CE010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suavis</w:t>
            </w:r>
          </w:p>
        </w:tc>
        <w:tc>
          <w:tcPr>
            <w:tcW w:w="428" w:type="dxa"/>
            <w:tcBorders>
              <w:top w:val="nil"/>
              <w:left w:val="single" w:sz="4" w:space="0" w:color="auto"/>
              <w:bottom w:val="nil"/>
              <w:right w:val="nil"/>
            </w:tcBorders>
            <w:shd w:val="clear" w:color="auto" w:fill="auto"/>
            <w:noWrap/>
            <w:vAlign w:val="center"/>
            <w:hideMark/>
          </w:tcPr>
          <w:p w14:paraId="010A57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4CA35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C77A9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5AF1E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A2C44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F5757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4BC99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25152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4D5B4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C03B05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5D215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5790795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C8BD94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C1AFD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subdepressa</w:t>
            </w:r>
          </w:p>
        </w:tc>
        <w:tc>
          <w:tcPr>
            <w:tcW w:w="428" w:type="dxa"/>
            <w:tcBorders>
              <w:top w:val="nil"/>
              <w:left w:val="single" w:sz="4" w:space="0" w:color="auto"/>
              <w:bottom w:val="nil"/>
              <w:right w:val="nil"/>
            </w:tcBorders>
            <w:shd w:val="clear" w:color="auto" w:fill="auto"/>
            <w:noWrap/>
            <w:vAlign w:val="center"/>
            <w:hideMark/>
          </w:tcPr>
          <w:p w14:paraId="328235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3EF8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BF22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9A7EE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A760D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DE08A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A3DF3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75C27D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1581A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22A6C9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48FF4F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1B62E3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51765B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(Genyandrena)</w:t>
            </w:r>
          </w:p>
        </w:tc>
        <w:tc>
          <w:tcPr>
            <w:tcW w:w="1866" w:type="dxa"/>
            <w:tcBorders>
              <w:top w:val="nil"/>
              <w:left w:val="nil"/>
              <w:bottom w:val="nil"/>
              <w:right w:val="nil"/>
            </w:tcBorders>
            <w:shd w:val="clear" w:color="auto" w:fill="auto"/>
            <w:noWrap/>
            <w:vAlign w:val="bottom"/>
            <w:hideMark/>
          </w:tcPr>
          <w:p w14:paraId="2DA7169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mackieae</w:t>
            </w:r>
          </w:p>
        </w:tc>
        <w:tc>
          <w:tcPr>
            <w:tcW w:w="428" w:type="dxa"/>
            <w:tcBorders>
              <w:top w:val="nil"/>
              <w:left w:val="single" w:sz="4" w:space="0" w:color="auto"/>
              <w:bottom w:val="nil"/>
              <w:right w:val="nil"/>
            </w:tcBorders>
            <w:shd w:val="clear" w:color="auto" w:fill="auto"/>
            <w:noWrap/>
            <w:vAlign w:val="center"/>
            <w:hideMark/>
          </w:tcPr>
          <w:p w14:paraId="7E1ABD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2E99F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79346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7F8A1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85345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D957C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AC7AE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97CF9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A6F12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64A913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94253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E63577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2020F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(Hesperandrena)</w:t>
            </w:r>
          </w:p>
        </w:tc>
        <w:tc>
          <w:tcPr>
            <w:tcW w:w="1866" w:type="dxa"/>
            <w:tcBorders>
              <w:top w:val="nil"/>
              <w:left w:val="nil"/>
              <w:bottom w:val="nil"/>
              <w:right w:val="nil"/>
            </w:tcBorders>
            <w:shd w:val="clear" w:color="auto" w:fill="auto"/>
            <w:noWrap/>
            <w:vAlign w:val="bottom"/>
            <w:hideMark/>
          </w:tcPr>
          <w:p w14:paraId="0F9D736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baeriae</w:t>
            </w:r>
          </w:p>
        </w:tc>
        <w:tc>
          <w:tcPr>
            <w:tcW w:w="428" w:type="dxa"/>
            <w:tcBorders>
              <w:top w:val="nil"/>
              <w:left w:val="single" w:sz="4" w:space="0" w:color="auto"/>
              <w:bottom w:val="nil"/>
              <w:right w:val="nil"/>
            </w:tcBorders>
            <w:shd w:val="clear" w:color="auto" w:fill="auto"/>
            <w:noWrap/>
            <w:vAlign w:val="center"/>
            <w:hideMark/>
          </w:tcPr>
          <w:p w14:paraId="26602D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2B98D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36C8D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68776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5E9B9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27519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15C6B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18745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D7E6D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0C3680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5B2504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4BDED4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544E65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F460CE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compositarum</w:t>
            </w:r>
          </w:p>
        </w:tc>
        <w:tc>
          <w:tcPr>
            <w:tcW w:w="428" w:type="dxa"/>
            <w:tcBorders>
              <w:top w:val="nil"/>
              <w:left w:val="single" w:sz="4" w:space="0" w:color="auto"/>
              <w:bottom w:val="nil"/>
              <w:right w:val="nil"/>
            </w:tcBorders>
            <w:shd w:val="clear" w:color="auto" w:fill="auto"/>
            <w:noWrap/>
            <w:vAlign w:val="center"/>
            <w:hideMark/>
          </w:tcPr>
          <w:p w14:paraId="0D6A87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AE614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7AD97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9C75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25202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F38FC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8401C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EA48C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99F56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225FCB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37B3C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D361A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D57503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9AC24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escondida</w:t>
            </w:r>
          </w:p>
        </w:tc>
        <w:tc>
          <w:tcPr>
            <w:tcW w:w="428" w:type="dxa"/>
            <w:tcBorders>
              <w:top w:val="nil"/>
              <w:left w:val="single" w:sz="4" w:space="0" w:color="auto"/>
              <w:bottom w:val="nil"/>
              <w:right w:val="nil"/>
            </w:tcBorders>
            <w:shd w:val="clear" w:color="auto" w:fill="auto"/>
            <w:noWrap/>
            <w:vAlign w:val="center"/>
            <w:hideMark/>
          </w:tcPr>
          <w:p w14:paraId="2C03B4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52DAD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45515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F1876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883C2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1BB75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F9115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BFA23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61DD9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1E9C976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65CFC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860FBE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BAB95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(Holandrena)</w:t>
            </w:r>
          </w:p>
        </w:tc>
        <w:tc>
          <w:tcPr>
            <w:tcW w:w="1866" w:type="dxa"/>
            <w:tcBorders>
              <w:top w:val="nil"/>
              <w:left w:val="nil"/>
              <w:bottom w:val="nil"/>
              <w:right w:val="nil"/>
            </w:tcBorders>
            <w:shd w:val="clear" w:color="auto" w:fill="auto"/>
            <w:noWrap/>
            <w:vAlign w:val="bottom"/>
            <w:hideMark/>
          </w:tcPr>
          <w:p w14:paraId="2081AA9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cressonii ssp. infasciata</w:t>
            </w:r>
          </w:p>
        </w:tc>
        <w:tc>
          <w:tcPr>
            <w:tcW w:w="428" w:type="dxa"/>
            <w:tcBorders>
              <w:top w:val="nil"/>
              <w:left w:val="single" w:sz="4" w:space="0" w:color="auto"/>
              <w:bottom w:val="nil"/>
              <w:right w:val="nil"/>
            </w:tcBorders>
            <w:shd w:val="clear" w:color="auto" w:fill="auto"/>
            <w:noWrap/>
            <w:vAlign w:val="center"/>
            <w:hideMark/>
          </w:tcPr>
          <w:p w14:paraId="2979B2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CC598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37F4A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4C15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2DCFC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2E131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42A38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2D82C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A38C2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F41E02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8695F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82835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2F5EE4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(Melandrena)</w:t>
            </w:r>
          </w:p>
        </w:tc>
        <w:tc>
          <w:tcPr>
            <w:tcW w:w="1866" w:type="dxa"/>
            <w:tcBorders>
              <w:top w:val="nil"/>
              <w:left w:val="nil"/>
              <w:bottom w:val="nil"/>
              <w:right w:val="nil"/>
            </w:tcBorders>
            <w:shd w:val="clear" w:color="auto" w:fill="auto"/>
            <w:noWrap/>
            <w:vAlign w:val="bottom"/>
            <w:hideMark/>
          </w:tcPr>
          <w:p w14:paraId="7FC3313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cerasifolii</w:t>
            </w:r>
          </w:p>
        </w:tc>
        <w:tc>
          <w:tcPr>
            <w:tcW w:w="428" w:type="dxa"/>
            <w:tcBorders>
              <w:top w:val="nil"/>
              <w:left w:val="single" w:sz="4" w:space="0" w:color="auto"/>
              <w:bottom w:val="nil"/>
              <w:right w:val="nil"/>
            </w:tcBorders>
            <w:shd w:val="clear" w:color="auto" w:fill="auto"/>
            <w:noWrap/>
            <w:vAlign w:val="center"/>
            <w:hideMark/>
          </w:tcPr>
          <w:p w14:paraId="7E4435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9BA73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0E214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C39CD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707FB8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6EE7C2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C133D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938CE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3347A9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6D837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D40C08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82814F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B98B5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D24791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cerasifolii</w:t>
            </w:r>
          </w:p>
        </w:tc>
        <w:tc>
          <w:tcPr>
            <w:tcW w:w="428" w:type="dxa"/>
            <w:tcBorders>
              <w:top w:val="nil"/>
              <w:left w:val="single" w:sz="4" w:space="0" w:color="auto"/>
              <w:bottom w:val="nil"/>
              <w:right w:val="nil"/>
            </w:tcBorders>
            <w:shd w:val="clear" w:color="auto" w:fill="auto"/>
            <w:noWrap/>
            <w:vAlign w:val="center"/>
            <w:hideMark/>
          </w:tcPr>
          <w:p w14:paraId="4B46C0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44B11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EEB2D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F44E9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31C058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B0793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CADC6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198B9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B1778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B86A22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A5895D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379226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28FC2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45ECD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perimelas</w:t>
            </w:r>
          </w:p>
        </w:tc>
        <w:tc>
          <w:tcPr>
            <w:tcW w:w="428" w:type="dxa"/>
            <w:tcBorders>
              <w:top w:val="nil"/>
              <w:left w:val="single" w:sz="4" w:space="0" w:color="auto"/>
              <w:bottom w:val="nil"/>
              <w:right w:val="nil"/>
            </w:tcBorders>
            <w:shd w:val="clear" w:color="auto" w:fill="auto"/>
            <w:noWrap/>
            <w:vAlign w:val="center"/>
            <w:hideMark/>
          </w:tcPr>
          <w:p w14:paraId="63ED0D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82C57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82E14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ADDBF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811C1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6C2F9D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9B25F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B110F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89873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E4D702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7072C6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3F1F6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5A527F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BFAC4E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sola</w:t>
            </w:r>
          </w:p>
        </w:tc>
        <w:tc>
          <w:tcPr>
            <w:tcW w:w="428" w:type="dxa"/>
            <w:tcBorders>
              <w:top w:val="nil"/>
              <w:left w:val="single" w:sz="4" w:space="0" w:color="auto"/>
              <w:bottom w:val="nil"/>
              <w:right w:val="nil"/>
            </w:tcBorders>
            <w:shd w:val="clear" w:color="auto" w:fill="auto"/>
            <w:noWrap/>
            <w:vAlign w:val="center"/>
            <w:hideMark/>
          </w:tcPr>
          <w:p w14:paraId="3E60EF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7D08E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6ED8F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2A15D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3941B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3F5B3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3E1F9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F39C4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763FF2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AFF1E7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BD5311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CC9D2F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5AE44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(Micrandrena)</w:t>
            </w:r>
          </w:p>
        </w:tc>
        <w:tc>
          <w:tcPr>
            <w:tcW w:w="1866" w:type="dxa"/>
            <w:tcBorders>
              <w:top w:val="nil"/>
              <w:left w:val="nil"/>
              <w:bottom w:val="nil"/>
              <w:right w:val="nil"/>
            </w:tcBorders>
            <w:shd w:val="clear" w:color="auto" w:fill="auto"/>
            <w:noWrap/>
            <w:vAlign w:val="bottom"/>
            <w:hideMark/>
          </w:tcPr>
          <w:p w14:paraId="397CA61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annectens</w:t>
            </w:r>
          </w:p>
        </w:tc>
        <w:tc>
          <w:tcPr>
            <w:tcW w:w="428" w:type="dxa"/>
            <w:tcBorders>
              <w:top w:val="nil"/>
              <w:left w:val="single" w:sz="4" w:space="0" w:color="auto"/>
              <w:bottom w:val="nil"/>
              <w:right w:val="nil"/>
            </w:tcBorders>
            <w:shd w:val="clear" w:color="auto" w:fill="auto"/>
            <w:noWrap/>
            <w:vAlign w:val="center"/>
            <w:hideMark/>
          </w:tcPr>
          <w:p w14:paraId="7DFC70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86A8A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A46E5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CDF9C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98E04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855B2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A9E0F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CC082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056BF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1162CF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83FEB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7320A4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5C095C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83E498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chlorogaster</w:t>
            </w:r>
          </w:p>
        </w:tc>
        <w:tc>
          <w:tcPr>
            <w:tcW w:w="428" w:type="dxa"/>
            <w:tcBorders>
              <w:top w:val="nil"/>
              <w:left w:val="single" w:sz="4" w:space="0" w:color="auto"/>
              <w:bottom w:val="nil"/>
              <w:right w:val="nil"/>
            </w:tcBorders>
            <w:shd w:val="clear" w:color="auto" w:fill="auto"/>
            <w:noWrap/>
            <w:vAlign w:val="center"/>
            <w:hideMark/>
          </w:tcPr>
          <w:p w14:paraId="6898C6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7F55E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B39A9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E1D29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FCDE5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8F4A1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BDE5A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C3831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2DC1B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1F007E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AC916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63454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E66C69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7DC344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ishii</w:t>
            </w:r>
          </w:p>
        </w:tc>
        <w:tc>
          <w:tcPr>
            <w:tcW w:w="428" w:type="dxa"/>
            <w:tcBorders>
              <w:top w:val="nil"/>
              <w:left w:val="single" w:sz="4" w:space="0" w:color="auto"/>
              <w:bottom w:val="nil"/>
              <w:right w:val="nil"/>
            </w:tcBorders>
            <w:shd w:val="clear" w:color="auto" w:fill="auto"/>
            <w:noWrap/>
            <w:vAlign w:val="center"/>
            <w:hideMark/>
          </w:tcPr>
          <w:p w14:paraId="05CEDA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BA6A4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307D4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E6FAB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D08DE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85E45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3A6D4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23524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BC439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EC0E9D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06B0C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5BBC7E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F0412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EFF7D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microchlora</w:t>
            </w:r>
          </w:p>
        </w:tc>
        <w:tc>
          <w:tcPr>
            <w:tcW w:w="428" w:type="dxa"/>
            <w:tcBorders>
              <w:top w:val="nil"/>
              <w:left w:val="single" w:sz="4" w:space="0" w:color="auto"/>
              <w:bottom w:val="nil"/>
              <w:right w:val="nil"/>
            </w:tcBorders>
            <w:shd w:val="clear" w:color="auto" w:fill="auto"/>
            <w:noWrap/>
            <w:vAlign w:val="center"/>
            <w:hideMark/>
          </w:tcPr>
          <w:p w14:paraId="5A8D1A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2389A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092D0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B5900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07531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B0927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92A21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05B2B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04B354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14C970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9D8A84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7BCF30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6C42CC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EF6DB4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piperi</w:t>
            </w:r>
          </w:p>
        </w:tc>
        <w:tc>
          <w:tcPr>
            <w:tcW w:w="428" w:type="dxa"/>
            <w:tcBorders>
              <w:top w:val="nil"/>
              <w:left w:val="single" w:sz="4" w:space="0" w:color="auto"/>
              <w:bottom w:val="nil"/>
              <w:right w:val="nil"/>
            </w:tcBorders>
            <w:shd w:val="clear" w:color="auto" w:fill="auto"/>
            <w:noWrap/>
            <w:vAlign w:val="center"/>
            <w:hideMark/>
          </w:tcPr>
          <w:p w14:paraId="3F4839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0DFEC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985E2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05079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A60C4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D5842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E0A50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CD1A3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17CF1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8359E1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49CBD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41DE63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A1600D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(Nemandrena)</w:t>
            </w:r>
          </w:p>
        </w:tc>
        <w:tc>
          <w:tcPr>
            <w:tcW w:w="1866" w:type="dxa"/>
            <w:tcBorders>
              <w:top w:val="nil"/>
              <w:left w:val="nil"/>
              <w:bottom w:val="nil"/>
              <w:right w:val="nil"/>
            </w:tcBorders>
            <w:shd w:val="clear" w:color="auto" w:fill="auto"/>
            <w:noWrap/>
            <w:vAlign w:val="bottom"/>
            <w:hideMark/>
          </w:tcPr>
          <w:p w14:paraId="092BBDD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crudeni</w:t>
            </w:r>
          </w:p>
        </w:tc>
        <w:tc>
          <w:tcPr>
            <w:tcW w:w="428" w:type="dxa"/>
            <w:tcBorders>
              <w:top w:val="nil"/>
              <w:left w:val="single" w:sz="4" w:space="0" w:color="auto"/>
              <w:bottom w:val="nil"/>
              <w:right w:val="nil"/>
            </w:tcBorders>
            <w:shd w:val="clear" w:color="auto" w:fill="auto"/>
            <w:noWrap/>
            <w:vAlign w:val="center"/>
            <w:hideMark/>
          </w:tcPr>
          <w:p w14:paraId="6E1E59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D6C2F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A5656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D431B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2873F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9949B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51AB9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D40B4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662D2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14EF6A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BFF54E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D6A60F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515CAC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011FE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subnigripes</w:t>
            </w:r>
          </w:p>
        </w:tc>
        <w:tc>
          <w:tcPr>
            <w:tcW w:w="428" w:type="dxa"/>
            <w:tcBorders>
              <w:top w:val="nil"/>
              <w:left w:val="single" w:sz="4" w:space="0" w:color="auto"/>
              <w:bottom w:val="nil"/>
              <w:right w:val="nil"/>
            </w:tcBorders>
            <w:shd w:val="clear" w:color="auto" w:fill="auto"/>
            <w:noWrap/>
            <w:vAlign w:val="center"/>
            <w:hideMark/>
          </w:tcPr>
          <w:p w14:paraId="7D6600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D37EE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5C7ED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1E72E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CDEF1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FD661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E57E6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D3A73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66B66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0A498D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D585B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A8DB8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5FACEE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(Oligandrena)</w:t>
            </w:r>
          </w:p>
        </w:tc>
        <w:tc>
          <w:tcPr>
            <w:tcW w:w="1866" w:type="dxa"/>
            <w:tcBorders>
              <w:top w:val="nil"/>
              <w:left w:val="nil"/>
              <w:bottom w:val="nil"/>
              <w:right w:val="nil"/>
            </w:tcBorders>
            <w:shd w:val="clear" w:color="auto" w:fill="auto"/>
            <w:noWrap/>
            <w:vAlign w:val="bottom"/>
            <w:hideMark/>
          </w:tcPr>
          <w:p w14:paraId="61DFDC8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macrocephala</w:t>
            </w:r>
          </w:p>
        </w:tc>
        <w:tc>
          <w:tcPr>
            <w:tcW w:w="428" w:type="dxa"/>
            <w:tcBorders>
              <w:top w:val="nil"/>
              <w:left w:val="single" w:sz="4" w:space="0" w:color="auto"/>
              <w:bottom w:val="nil"/>
              <w:right w:val="nil"/>
            </w:tcBorders>
            <w:shd w:val="clear" w:color="auto" w:fill="auto"/>
            <w:noWrap/>
            <w:vAlign w:val="center"/>
            <w:hideMark/>
          </w:tcPr>
          <w:p w14:paraId="641C80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47CD3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3C6EE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1A5A9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B6581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003816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2D2A5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6224C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CE462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F5FDD0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588CB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BFF1A7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4A71A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(Parandrena)</w:t>
            </w:r>
          </w:p>
        </w:tc>
        <w:tc>
          <w:tcPr>
            <w:tcW w:w="1866" w:type="dxa"/>
            <w:tcBorders>
              <w:top w:val="nil"/>
              <w:left w:val="nil"/>
              <w:bottom w:val="nil"/>
              <w:right w:val="nil"/>
            </w:tcBorders>
            <w:shd w:val="clear" w:color="auto" w:fill="auto"/>
            <w:noWrap/>
            <w:vAlign w:val="bottom"/>
            <w:hideMark/>
          </w:tcPr>
          <w:p w14:paraId="39AF8C9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concinnula</w:t>
            </w:r>
          </w:p>
        </w:tc>
        <w:tc>
          <w:tcPr>
            <w:tcW w:w="428" w:type="dxa"/>
            <w:tcBorders>
              <w:top w:val="nil"/>
              <w:left w:val="single" w:sz="4" w:space="0" w:color="auto"/>
              <w:bottom w:val="nil"/>
              <w:right w:val="nil"/>
            </w:tcBorders>
            <w:shd w:val="clear" w:color="auto" w:fill="auto"/>
            <w:noWrap/>
            <w:vAlign w:val="center"/>
            <w:hideMark/>
          </w:tcPr>
          <w:p w14:paraId="1EB167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6E15F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F0A83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173CA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23BD5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C7700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C60C2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713E0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09D58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47BC0F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BAF63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27EBAD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D3370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(Pelicandrena)</w:t>
            </w:r>
          </w:p>
        </w:tc>
        <w:tc>
          <w:tcPr>
            <w:tcW w:w="1866" w:type="dxa"/>
            <w:tcBorders>
              <w:top w:val="nil"/>
              <w:left w:val="nil"/>
              <w:bottom w:val="nil"/>
              <w:right w:val="nil"/>
            </w:tcBorders>
            <w:shd w:val="clear" w:color="auto" w:fill="auto"/>
            <w:noWrap/>
            <w:vAlign w:val="bottom"/>
            <w:hideMark/>
          </w:tcPr>
          <w:p w14:paraId="3BF2EEB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atypica</w:t>
            </w:r>
          </w:p>
        </w:tc>
        <w:tc>
          <w:tcPr>
            <w:tcW w:w="428" w:type="dxa"/>
            <w:tcBorders>
              <w:top w:val="nil"/>
              <w:left w:val="single" w:sz="4" w:space="0" w:color="auto"/>
              <w:bottom w:val="nil"/>
              <w:right w:val="nil"/>
            </w:tcBorders>
            <w:shd w:val="clear" w:color="auto" w:fill="auto"/>
            <w:noWrap/>
            <w:vAlign w:val="center"/>
            <w:hideMark/>
          </w:tcPr>
          <w:p w14:paraId="71BCE7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7007D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8D5F6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3655D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2BA63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139500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6430C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532E9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6D2661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545784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AA5AF9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14E568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55A39A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(Plastandrena)</w:t>
            </w:r>
          </w:p>
        </w:tc>
        <w:tc>
          <w:tcPr>
            <w:tcW w:w="1866" w:type="dxa"/>
            <w:tcBorders>
              <w:top w:val="nil"/>
              <w:left w:val="nil"/>
              <w:bottom w:val="nil"/>
              <w:right w:val="nil"/>
            </w:tcBorders>
            <w:shd w:val="clear" w:color="auto" w:fill="auto"/>
            <w:noWrap/>
            <w:vAlign w:val="bottom"/>
            <w:hideMark/>
          </w:tcPr>
          <w:p w14:paraId="3161C55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prunorum</w:t>
            </w:r>
          </w:p>
        </w:tc>
        <w:tc>
          <w:tcPr>
            <w:tcW w:w="428" w:type="dxa"/>
            <w:tcBorders>
              <w:top w:val="nil"/>
              <w:left w:val="single" w:sz="4" w:space="0" w:color="auto"/>
              <w:bottom w:val="nil"/>
              <w:right w:val="nil"/>
            </w:tcBorders>
            <w:shd w:val="clear" w:color="auto" w:fill="auto"/>
            <w:noWrap/>
            <w:vAlign w:val="center"/>
            <w:hideMark/>
          </w:tcPr>
          <w:p w14:paraId="0EDD15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281D5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EF63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FD694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615CC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D4A14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E0F12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034FB0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33A0E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3720E4F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524F82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650529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27C8E8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(Psammandrena)</w:t>
            </w:r>
          </w:p>
        </w:tc>
        <w:tc>
          <w:tcPr>
            <w:tcW w:w="1866" w:type="dxa"/>
            <w:tcBorders>
              <w:top w:val="nil"/>
              <w:left w:val="nil"/>
              <w:bottom w:val="nil"/>
              <w:right w:val="nil"/>
            </w:tcBorders>
            <w:shd w:val="clear" w:color="auto" w:fill="auto"/>
            <w:noWrap/>
            <w:vAlign w:val="bottom"/>
            <w:hideMark/>
          </w:tcPr>
          <w:p w14:paraId="0F754CB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congrua</w:t>
            </w:r>
          </w:p>
        </w:tc>
        <w:tc>
          <w:tcPr>
            <w:tcW w:w="428" w:type="dxa"/>
            <w:tcBorders>
              <w:top w:val="nil"/>
              <w:left w:val="single" w:sz="4" w:space="0" w:color="auto"/>
              <w:bottom w:val="nil"/>
              <w:right w:val="nil"/>
            </w:tcBorders>
            <w:shd w:val="clear" w:color="auto" w:fill="auto"/>
            <w:noWrap/>
            <w:vAlign w:val="center"/>
            <w:hideMark/>
          </w:tcPr>
          <w:p w14:paraId="220D5A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55306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D1FD7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9ADEC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04CA6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78EA5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680F9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CFDD7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614F37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86EA46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3FC090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6F4429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3AA7E6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(Ptilandrena)</w:t>
            </w:r>
          </w:p>
        </w:tc>
        <w:tc>
          <w:tcPr>
            <w:tcW w:w="1866" w:type="dxa"/>
            <w:tcBorders>
              <w:top w:val="nil"/>
              <w:left w:val="nil"/>
              <w:bottom w:val="nil"/>
              <w:right w:val="nil"/>
            </w:tcBorders>
            <w:shd w:val="clear" w:color="auto" w:fill="auto"/>
            <w:noWrap/>
            <w:vAlign w:val="bottom"/>
            <w:hideMark/>
          </w:tcPr>
          <w:p w14:paraId="0EC02B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pallidiscopa</w:t>
            </w:r>
          </w:p>
        </w:tc>
        <w:tc>
          <w:tcPr>
            <w:tcW w:w="428" w:type="dxa"/>
            <w:tcBorders>
              <w:top w:val="nil"/>
              <w:left w:val="single" w:sz="4" w:space="0" w:color="auto"/>
              <w:bottom w:val="nil"/>
              <w:right w:val="nil"/>
            </w:tcBorders>
            <w:shd w:val="clear" w:color="auto" w:fill="auto"/>
            <w:noWrap/>
            <w:vAlign w:val="center"/>
            <w:hideMark/>
          </w:tcPr>
          <w:p w14:paraId="7D4EF8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8DC8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F54E4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6C384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5B33B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80AAF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D0D9E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E8393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8C3BE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812D13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7A721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1CD2E4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77547E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(Scaphandrena)</w:t>
            </w:r>
          </w:p>
        </w:tc>
        <w:tc>
          <w:tcPr>
            <w:tcW w:w="1866" w:type="dxa"/>
            <w:tcBorders>
              <w:top w:val="nil"/>
              <w:left w:val="nil"/>
              <w:bottom w:val="nil"/>
              <w:right w:val="nil"/>
            </w:tcBorders>
            <w:shd w:val="clear" w:color="auto" w:fill="auto"/>
            <w:noWrap/>
            <w:vAlign w:val="bottom"/>
            <w:hideMark/>
          </w:tcPr>
          <w:p w14:paraId="69559C7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lomatii</w:t>
            </w:r>
          </w:p>
        </w:tc>
        <w:tc>
          <w:tcPr>
            <w:tcW w:w="428" w:type="dxa"/>
            <w:tcBorders>
              <w:top w:val="nil"/>
              <w:left w:val="single" w:sz="4" w:space="0" w:color="auto"/>
              <w:bottom w:val="nil"/>
              <w:right w:val="nil"/>
            </w:tcBorders>
            <w:shd w:val="clear" w:color="auto" w:fill="auto"/>
            <w:noWrap/>
            <w:vAlign w:val="center"/>
            <w:hideMark/>
          </w:tcPr>
          <w:p w14:paraId="1460C9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1F94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6940A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870DD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CFAF4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27AB8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90EF0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D33DC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9A05C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DEBB37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4F1364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4BBE89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7D75F9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C7B298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plana</w:t>
            </w:r>
          </w:p>
        </w:tc>
        <w:tc>
          <w:tcPr>
            <w:tcW w:w="428" w:type="dxa"/>
            <w:tcBorders>
              <w:top w:val="nil"/>
              <w:left w:val="single" w:sz="4" w:space="0" w:color="auto"/>
              <w:bottom w:val="nil"/>
              <w:right w:val="nil"/>
            </w:tcBorders>
            <w:shd w:val="clear" w:color="auto" w:fill="auto"/>
            <w:noWrap/>
            <w:vAlign w:val="center"/>
            <w:hideMark/>
          </w:tcPr>
          <w:p w14:paraId="3BF4FB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06821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5E086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9C31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0326F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9DB88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62313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A9DA1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C3A26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467DBD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64FA6A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8BA36A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ACE9B0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31E1B8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santaclarae</w:t>
            </w:r>
          </w:p>
        </w:tc>
        <w:tc>
          <w:tcPr>
            <w:tcW w:w="428" w:type="dxa"/>
            <w:tcBorders>
              <w:top w:val="nil"/>
              <w:left w:val="single" w:sz="4" w:space="0" w:color="auto"/>
              <w:bottom w:val="nil"/>
              <w:right w:val="nil"/>
            </w:tcBorders>
            <w:shd w:val="clear" w:color="auto" w:fill="auto"/>
            <w:noWrap/>
            <w:vAlign w:val="center"/>
            <w:hideMark/>
          </w:tcPr>
          <w:p w14:paraId="05130F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734DC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1F394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88EB3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594DC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AE56F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EED42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F14B0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7C9D1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317202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F6A8C3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5921F8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1CF65B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(Scoliandrena)</w:t>
            </w:r>
          </w:p>
        </w:tc>
        <w:tc>
          <w:tcPr>
            <w:tcW w:w="1866" w:type="dxa"/>
            <w:tcBorders>
              <w:top w:val="nil"/>
              <w:left w:val="nil"/>
              <w:bottom w:val="nil"/>
              <w:right w:val="nil"/>
            </w:tcBorders>
            <w:shd w:val="clear" w:color="auto" w:fill="auto"/>
            <w:noWrap/>
            <w:vAlign w:val="bottom"/>
            <w:hideMark/>
          </w:tcPr>
          <w:p w14:paraId="7C7DECC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cryptanthae</w:t>
            </w:r>
          </w:p>
        </w:tc>
        <w:tc>
          <w:tcPr>
            <w:tcW w:w="428" w:type="dxa"/>
            <w:tcBorders>
              <w:top w:val="nil"/>
              <w:left w:val="single" w:sz="4" w:space="0" w:color="auto"/>
              <w:bottom w:val="nil"/>
              <w:right w:val="nil"/>
            </w:tcBorders>
            <w:shd w:val="clear" w:color="auto" w:fill="auto"/>
            <w:noWrap/>
            <w:vAlign w:val="center"/>
            <w:hideMark/>
          </w:tcPr>
          <w:p w14:paraId="05F088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7B8F3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D6BD3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9D01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E4F9A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EDFD0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B6189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7E981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41776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3A092F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938D0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3AD677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E67FC0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63D702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osmioides</w:t>
            </w:r>
          </w:p>
        </w:tc>
        <w:tc>
          <w:tcPr>
            <w:tcW w:w="428" w:type="dxa"/>
            <w:tcBorders>
              <w:top w:val="nil"/>
              <w:left w:val="single" w:sz="4" w:space="0" w:color="auto"/>
              <w:bottom w:val="nil"/>
              <w:right w:val="nil"/>
            </w:tcBorders>
            <w:shd w:val="clear" w:color="auto" w:fill="auto"/>
            <w:noWrap/>
            <w:vAlign w:val="center"/>
            <w:hideMark/>
          </w:tcPr>
          <w:p w14:paraId="5E04D5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A75B1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02726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8F48D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8E7E5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36488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2E2F8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85890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38B2EF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293F0D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233CC0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826F36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5455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(Scrapteropsis)</w:t>
            </w:r>
          </w:p>
        </w:tc>
        <w:tc>
          <w:tcPr>
            <w:tcW w:w="1866" w:type="dxa"/>
            <w:tcBorders>
              <w:top w:val="nil"/>
              <w:left w:val="nil"/>
              <w:bottom w:val="nil"/>
              <w:right w:val="nil"/>
            </w:tcBorders>
            <w:shd w:val="clear" w:color="auto" w:fill="auto"/>
            <w:noWrap/>
            <w:vAlign w:val="bottom"/>
            <w:hideMark/>
          </w:tcPr>
          <w:p w14:paraId="235322B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biareola</w:t>
            </w:r>
          </w:p>
        </w:tc>
        <w:tc>
          <w:tcPr>
            <w:tcW w:w="428" w:type="dxa"/>
            <w:tcBorders>
              <w:top w:val="nil"/>
              <w:left w:val="single" w:sz="4" w:space="0" w:color="auto"/>
              <w:bottom w:val="nil"/>
              <w:right w:val="nil"/>
            </w:tcBorders>
            <w:shd w:val="clear" w:color="auto" w:fill="auto"/>
            <w:noWrap/>
            <w:vAlign w:val="center"/>
            <w:hideMark/>
          </w:tcPr>
          <w:p w14:paraId="4766A7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2B69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4750A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9280B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042C1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BF6DB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85F4E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B6615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652D3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301DB7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08BE0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13BA06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785E61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(Simandrena)</w:t>
            </w:r>
          </w:p>
        </w:tc>
        <w:tc>
          <w:tcPr>
            <w:tcW w:w="1866" w:type="dxa"/>
            <w:tcBorders>
              <w:top w:val="nil"/>
              <w:left w:val="nil"/>
              <w:bottom w:val="nil"/>
              <w:right w:val="nil"/>
            </w:tcBorders>
            <w:shd w:val="clear" w:color="auto" w:fill="auto"/>
            <w:noWrap/>
            <w:vAlign w:val="bottom"/>
            <w:hideMark/>
          </w:tcPr>
          <w:p w14:paraId="06D8C34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angustitarsata</w:t>
            </w:r>
          </w:p>
        </w:tc>
        <w:tc>
          <w:tcPr>
            <w:tcW w:w="428" w:type="dxa"/>
            <w:tcBorders>
              <w:top w:val="nil"/>
              <w:left w:val="single" w:sz="4" w:space="0" w:color="auto"/>
              <w:bottom w:val="nil"/>
              <w:right w:val="nil"/>
            </w:tcBorders>
            <w:shd w:val="clear" w:color="auto" w:fill="auto"/>
            <w:noWrap/>
            <w:vAlign w:val="center"/>
            <w:hideMark/>
          </w:tcPr>
          <w:p w14:paraId="44C7E9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45235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0DEB0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A2720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A1AB3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D7547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752CF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EDD7F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127A25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1624A0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94D3F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389A7E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2FB2EA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93A499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hypoleuca</w:t>
            </w:r>
          </w:p>
        </w:tc>
        <w:tc>
          <w:tcPr>
            <w:tcW w:w="428" w:type="dxa"/>
            <w:tcBorders>
              <w:top w:val="nil"/>
              <w:left w:val="single" w:sz="4" w:space="0" w:color="auto"/>
              <w:bottom w:val="nil"/>
              <w:right w:val="nil"/>
            </w:tcBorders>
            <w:shd w:val="clear" w:color="auto" w:fill="auto"/>
            <w:noWrap/>
            <w:vAlign w:val="center"/>
            <w:hideMark/>
          </w:tcPr>
          <w:p w14:paraId="6C25D5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28849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7D80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6C408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98AE6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0BF14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D85DE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3A5EE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2FAE00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38C860E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2BF1BA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893B99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643C86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16CA6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orthocarpi</w:t>
            </w:r>
          </w:p>
        </w:tc>
        <w:tc>
          <w:tcPr>
            <w:tcW w:w="428" w:type="dxa"/>
            <w:tcBorders>
              <w:top w:val="nil"/>
              <w:left w:val="single" w:sz="4" w:space="0" w:color="auto"/>
              <w:bottom w:val="nil"/>
              <w:right w:val="nil"/>
            </w:tcBorders>
            <w:shd w:val="clear" w:color="auto" w:fill="auto"/>
            <w:noWrap/>
            <w:vAlign w:val="center"/>
            <w:hideMark/>
          </w:tcPr>
          <w:p w14:paraId="304269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ED81C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DCFC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DA93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F6C63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C30D7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8C8FC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1993A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E734F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04662D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A3B69E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45B45F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C972C3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E87B8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pallidifovea</w:t>
            </w:r>
          </w:p>
        </w:tc>
        <w:tc>
          <w:tcPr>
            <w:tcW w:w="428" w:type="dxa"/>
            <w:tcBorders>
              <w:top w:val="nil"/>
              <w:left w:val="single" w:sz="4" w:space="0" w:color="auto"/>
              <w:bottom w:val="nil"/>
              <w:right w:val="nil"/>
            </w:tcBorders>
            <w:shd w:val="clear" w:color="auto" w:fill="auto"/>
            <w:noWrap/>
            <w:vAlign w:val="center"/>
            <w:hideMark/>
          </w:tcPr>
          <w:p w14:paraId="17B1AF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69846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AD486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64116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A16E3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2F9A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C575E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ED302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01928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DE66C9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74A2E9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3EA2D1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9D0F48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(Thysandrena)</w:t>
            </w:r>
          </w:p>
        </w:tc>
        <w:tc>
          <w:tcPr>
            <w:tcW w:w="1866" w:type="dxa"/>
            <w:tcBorders>
              <w:top w:val="nil"/>
              <w:left w:val="nil"/>
              <w:bottom w:val="nil"/>
              <w:right w:val="nil"/>
            </w:tcBorders>
            <w:shd w:val="clear" w:color="auto" w:fill="auto"/>
            <w:noWrap/>
            <w:vAlign w:val="bottom"/>
            <w:hideMark/>
          </w:tcPr>
          <w:p w14:paraId="404257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candida</w:t>
            </w:r>
          </w:p>
        </w:tc>
        <w:tc>
          <w:tcPr>
            <w:tcW w:w="428" w:type="dxa"/>
            <w:tcBorders>
              <w:top w:val="nil"/>
              <w:left w:val="single" w:sz="4" w:space="0" w:color="auto"/>
              <w:bottom w:val="nil"/>
              <w:right w:val="nil"/>
            </w:tcBorders>
            <w:shd w:val="clear" w:color="auto" w:fill="auto"/>
            <w:noWrap/>
            <w:vAlign w:val="center"/>
            <w:hideMark/>
          </w:tcPr>
          <w:p w14:paraId="4C3235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D354C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0BD36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5D862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93CAD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7E07E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A5174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1F989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3D1EB3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9B5220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BDFBD4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16C6AD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74C6AB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9A5C9F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knuthiana</w:t>
            </w:r>
          </w:p>
        </w:tc>
        <w:tc>
          <w:tcPr>
            <w:tcW w:w="428" w:type="dxa"/>
            <w:tcBorders>
              <w:top w:val="nil"/>
              <w:left w:val="single" w:sz="4" w:space="0" w:color="auto"/>
              <w:bottom w:val="nil"/>
              <w:right w:val="nil"/>
            </w:tcBorders>
            <w:shd w:val="clear" w:color="auto" w:fill="auto"/>
            <w:noWrap/>
            <w:vAlign w:val="center"/>
            <w:hideMark/>
          </w:tcPr>
          <w:p w14:paraId="3840E5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C3E0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18EDE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0EA9C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3930D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0B69C8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43AE9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32515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0C251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C3863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4E65A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43C0D4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ED5E69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EFCC0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vierecki</w:t>
            </w:r>
          </w:p>
        </w:tc>
        <w:tc>
          <w:tcPr>
            <w:tcW w:w="428" w:type="dxa"/>
            <w:tcBorders>
              <w:top w:val="nil"/>
              <w:left w:val="single" w:sz="4" w:space="0" w:color="auto"/>
              <w:bottom w:val="nil"/>
              <w:right w:val="nil"/>
            </w:tcBorders>
            <w:shd w:val="clear" w:color="auto" w:fill="auto"/>
            <w:noWrap/>
            <w:vAlign w:val="center"/>
            <w:hideMark/>
          </w:tcPr>
          <w:p w14:paraId="517748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83244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B6F98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34860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ABA59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9FEFC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62BF4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F4286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622A9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B0AA4C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A00CBE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B9AB07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87169E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1F8892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w-scripta</w:t>
            </w:r>
          </w:p>
        </w:tc>
        <w:tc>
          <w:tcPr>
            <w:tcW w:w="428" w:type="dxa"/>
            <w:tcBorders>
              <w:top w:val="nil"/>
              <w:left w:val="single" w:sz="4" w:space="0" w:color="auto"/>
              <w:bottom w:val="nil"/>
              <w:right w:val="nil"/>
            </w:tcBorders>
            <w:shd w:val="clear" w:color="auto" w:fill="auto"/>
            <w:noWrap/>
            <w:vAlign w:val="center"/>
            <w:hideMark/>
          </w:tcPr>
          <w:p w14:paraId="66B172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0707B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64BC6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401EC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8D713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E054E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CA9ED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E07DB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E78CA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2E27F9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61084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86F09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6C8D38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(Trachandrena)</w:t>
            </w:r>
          </w:p>
        </w:tc>
        <w:tc>
          <w:tcPr>
            <w:tcW w:w="1866" w:type="dxa"/>
            <w:tcBorders>
              <w:top w:val="nil"/>
              <w:left w:val="nil"/>
              <w:bottom w:val="nil"/>
              <w:right w:val="nil"/>
            </w:tcBorders>
            <w:shd w:val="clear" w:color="auto" w:fill="auto"/>
            <w:noWrap/>
            <w:vAlign w:val="bottom"/>
            <w:hideMark/>
          </w:tcPr>
          <w:p w14:paraId="1167D9D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fuscicauda</w:t>
            </w:r>
          </w:p>
        </w:tc>
        <w:tc>
          <w:tcPr>
            <w:tcW w:w="428" w:type="dxa"/>
            <w:tcBorders>
              <w:top w:val="nil"/>
              <w:left w:val="single" w:sz="4" w:space="0" w:color="auto"/>
              <w:bottom w:val="nil"/>
              <w:right w:val="nil"/>
            </w:tcBorders>
            <w:shd w:val="clear" w:color="auto" w:fill="auto"/>
            <w:noWrap/>
            <w:vAlign w:val="center"/>
            <w:hideMark/>
          </w:tcPr>
          <w:p w14:paraId="581D6B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BA33F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0C632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E7974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4671F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31EEB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44C96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93830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BBBE8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1E91B3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646B5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1BE23B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66DA6A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79F60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semipunctata</w:t>
            </w:r>
          </w:p>
        </w:tc>
        <w:tc>
          <w:tcPr>
            <w:tcW w:w="428" w:type="dxa"/>
            <w:tcBorders>
              <w:top w:val="nil"/>
              <w:left w:val="single" w:sz="4" w:space="0" w:color="auto"/>
              <w:bottom w:val="nil"/>
              <w:right w:val="nil"/>
            </w:tcBorders>
            <w:shd w:val="clear" w:color="auto" w:fill="auto"/>
            <w:noWrap/>
            <w:vAlign w:val="center"/>
            <w:hideMark/>
          </w:tcPr>
          <w:p w14:paraId="3839CD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C8048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06B4A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F13C4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46112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B10BC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0C1173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47B16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11A1D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7B8928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6C62E0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BDF9D2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C9DA5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(Tylandrena)</w:t>
            </w:r>
          </w:p>
        </w:tc>
        <w:tc>
          <w:tcPr>
            <w:tcW w:w="1866" w:type="dxa"/>
            <w:tcBorders>
              <w:top w:val="nil"/>
              <w:left w:val="nil"/>
              <w:bottom w:val="nil"/>
              <w:right w:val="nil"/>
            </w:tcBorders>
            <w:shd w:val="clear" w:color="auto" w:fill="auto"/>
            <w:noWrap/>
            <w:vAlign w:val="bottom"/>
            <w:hideMark/>
          </w:tcPr>
          <w:p w14:paraId="26ECD83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subaustralis</w:t>
            </w:r>
          </w:p>
        </w:tc>
        <w:tc>
          <w:tcPr>
            <w:tcW w:w="428" w:type="dxa"/>
            <w:tcBorders>
              <w:top w:val="nil"/>
              <w:left w:val="single" w:sz="4" w:space="0" w:color="auto"/>
              <w:bottom w:val="nil"/>
              <w:right w:val="nil"/>
            </w:tcBorders>
            <w:shd w:val="clear" w:color="auto" w:fill="auto"/>
            <w:noWrap/>
            <w:vAlign w:val="center"/>
            <w:hideMark/>
          </w:tcPr>
          <w:p w14:paraId="672FC6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EEDFD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B3288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CA75F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C108F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25B4A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346CF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E8692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BA804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7B31D93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EDAE9A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F41F7D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0CCF27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17E2A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subtilis</w:t>
            </w:r>
          </w:p>
        </w:tc>
        <w:tc>
          <w:tcPr>
            <w:tcW w:w="428" w:type="dxa"/>
            <w:tcBorders>
              <w:top w:val="nil"/>
              <w:left w:val="single" w:sz="4" w:space="0" w:color="auto"/>
              <w:bottom w:val="nil"/>
              <w:right w:val="nil"/>
            </w:tcBorders>
            <w:shd w:val="clear" w:color="auto" w:fill="auto"/>
            <w:noWrap/>
            <w:vAlign w:val="center"/>
            <w:hideMark/>
          </w:tcPr>
          <w:p w14:paraId="6038F7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4897C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985AD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85EBA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524E1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EB6C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CA785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1C953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384DD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515D95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267779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663968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592752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EA48D1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waldmerei</w:t>
            </w:r>
          </w:p>
        </w:tc>
        <w:tc>
          <w:tcPr>
            <w:tcW w:w="428" w:type="dxa"/>
            <w:tcBorders>
              <w:top w:val="nil"/>
              <w:left w:val="single" w:sz="4" w:space="0" w:color="auto"/>
              <w:bottom w:val="nil"/>
              <w:right w:val="nil"/>
            </w:tcBorders>
            <w:shd w:val="clear" w:color="auto" w:fill="auto"/>
            <w:noWrap/>
            <w:vAlign w:val="center"/>
            <w:hideMark/>
          </w:tcPr>
          <w:p w14:paraId="69C683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B849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BE929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AF226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6BCC2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287A1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84217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A81D3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1898D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A9B57F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240CE0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B2DBF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Calliopsis</w:t>
            </w:r>
          </w:p>
        </w:tc>
        <w:tc>
          <w:tcPr>
            <w:tcW w:w="1393" w:type="dxa"/>
            <w:tcBorders>
              <w:top w:val="nil"/>
              <w:left w:val="nil"/>
              <w:bottom w:val="nil"/>
              <w:right w:val="nil"/>
            </w:tcBorders>
            <w:shd w:val="clear" w:color="auto" w:fill="auto"/>
            <w:noWrap/>
            <w:vAlign w:val="bottom"/>
            <w:hideMark/>
          </w:tcPr>
          <w:p w14:paraId="45290D4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(Micronomadopsis)</w:t>
            </w:r>
          </w:p>
        </w:tc>
        <w:tc>
          <w:tcPr>
            <w:tcW w:w="1866" w:type="dxa"/>
            <w:tcBorders>
              <w:top w:val="nil"/>
              <w:left w:val="nil"/>
              <w:bottom w:val="nil"/>
              <w:right w:val="nil"/>
            </w:tcBorders>
            <w:shd w:val="clear" w:color="auto" w:fill="auto"/>
            <w:noWrap/>
            <w:vAlign w:val="bottom"/>
            <w:hideMark/>
          </w:tcPr>
          <w:p w14:paraId="52EFA5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fracta</w:t>
            </w:r>
          </w:p>
        </w:tc>
        <w:tc>
          <w:tcPr>
            <w:tcW w:w="428" w:type="dxa"/>
            <w:tcBorders>
              <w:top w:val="nil"/>
              <w:left w:val="single" w:sz="4" w:space="0" w:color="auto"/>
              <w:bottom w:val="nil"/>
              <w:right w:val="nil"/>
            </w:tcBorders>
            <w:shd w:val="clear" w:color="auto" w:fill="auto"/>
            <w:noWrap/>
            <w:vAlign w:val="center"/>
            <w:hideMark/>
          </w:tcPr>
          <w:p w14:paraId="4E9CB7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D47BE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473A7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3F325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1DF7C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5C715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18C59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05DB0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055BB7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4D9D45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48A1D2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18D687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8EE5EE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BBB6F1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helianthi</w:t>
            </w:r>
          </w:p>
        </w:tc>
        <w:tc>
          <w:tcPr>
            <w:tcW w:w="428" w:type="dxa"/>
            <w:tcBorders>
              <w:top w:val="nil"/>
              <w:left w:val="single" w:sz="4" w:space="0" w:color="auto"/>
              <w:bottom w:val="nil"/>
              <w:right w:val="nil"/>
            </w:tcBorders>
            <w:shd w:val="clear" w:color="auto" w:fill="auto"/>
            <w:noWrap/>
            <w:vAlign w:val="center"/>
            <w:hideMark/>
          </w:tcPr>
          <w:p w14:paraId="20A11D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FFDF2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45B2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8CD09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CE6A6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779D6F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DDD29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8836F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4557D0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C32D8D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3B3FB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AD0AEE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D2F1A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18D080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mellipes</w:t>
            </w:r>
          </w:p>
        </w:tc>
        <w:tc>
          <w:tcPr>
            <w:tcW w:w="428" w:type="dxa"/>
            <w:tcBorders>
              <w:top w:val="nil"/>
              <w:left w:val="single" w:sz="4" w:space="0" w:color="auto"/>
              <w:bottom w:val="nil"/>
              <w:right w:val="nil"/>
            </w:tcBorders>
            <w:shd w:val="clear" w:color="auto" w:fill="auto"/>
            <w:noWrap/>
            <w:vAlign w:val="center"/>
            <w:hideMark/>
          </w:tcPr>
          <w:p w14:paraId="2A7AD5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4A71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403BC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E66EA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D33EF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C6608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16CAD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13CE8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8C081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ED99FE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5B5A1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3F0A2B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19E213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A6C13D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trifolii</w:t>
            </w:r>
          </w:p>
        </w:tc>
        <w:tc>
          <w:tcPr>
            <w:tcW w:w="428" w:type="dxa"/>
            <w:tcBorders>
              <w:top w:val="nil"/>
              <w:left w:val="single" w:sz="4" w:space="0" w:color="auto"/>
              <w:bottom w:val="nil"/>
              <w:right w:val="nil"/>
            </w:tcBorders>
            <w:shd w:val="clear" w:color="auto" w:fill="auto"/>
            <w:noWrap/>
            <w:vAlign w:val="center"/>
            <w:hideMark/>
          </w:tcPr>
          <w:p w14:paraId="1F4109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D182A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2E1C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AFD30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E3A02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2781E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548CA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4891D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0B4E88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2C871C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DD8457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4CEE03A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0F0F8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(Nomadopsis)</w:t>
            </w:r>
          </w:p>
        </w:tc>
        <w:tc>
          <w:tcPr>
            <w:tcW w:w="1866" w:type="dxa"/>
            <w:tcBorders>
              <w:top w:val="nil"/>
              <w:left w:val="nil"/>
              <w:bottom w:val="nil"/>
              <w:right w:val="nil"/>
            </w:tcBorders>
            <w:shd w:val="clear" w:color="auto" w:fill="auto"/>
            <w:noWrap/>
            <w:vAlign w:val="bottom"/>
            <w:hideMark/>
          </w:tcPr>
          <w:p w14:paraId="76D4BE6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anthidia</w:t>
            </w:r>
          </w:p>
        </w:tc>
        <w:tc>
          <w:tcPr>
            <w:tcW w:w="428" w:type="dxa"/>
            <w:tcBorders>
              <w:top w:val="nil"/>
              <w:left w:val="single" w:sz="4" w:space="0" w:color="auto"/>
              <w:bottom w:val="nil"/>
              <w:right w:val="nil"/>
            </w:tcBorders>
            <w:shd w:val="clear" w:color="auto" w:fill="auto"/>
            <w:noWrap/>
            <w:vAlign w:val="center"/>
            <w:hideMark/>
          </w:tcPr>
          <w:p w14:paraId="5A98A2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CAC32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5157B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41D49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28A65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2751C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1C4C8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154023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8AF93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D1F99C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EC1E0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BEDBC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0219B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AA152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obscurella</w:t>
            </w:r>
          </w:p>
        </w:tc>
        <w:tc>
          <w:tcPr>
            <w:tcW w:w="428" w:type="dxa"/>
            <w:tcBorders>
              <w:top w:val="nil"/>
              <w:left w:val="single" w:sz="4" w:space="0" w:color="auto"/>
              <w:bottom w:val="nil"/>
              <w:right w:val="nil"/>
            </w:tcBorders>
            <w:shd w:val="clear" w:color="auto" w:fill="auto"/>
            <w:noWrap/>
            <w:vAlign w:val="center"/>
            <w:hideMark/>
          </w:tcPr>
          <w:p w14:paraId="29EE995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7D38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BFA0C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2CD1B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199A9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0F0F41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7504A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E5928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D69C1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0DAA63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5AB4D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2D9791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C08773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BD395A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zonalis</w:t>
            </w:r>
          </w:p>
        </w:tc>
        <w:tc>
          <w:tcPr>
            <w:tcW w:w="428" w:type="dxa"/>
            <w:tcBorders>
              <w:top w:val="nil"/>
              <w:left w:val="single" w:sz="4" w:space="0" w:color="auto"/>
              <w:bottom w:val="nil"/>
              <w:right w:val="nil"/>
            </w:tcBorders>
            <w:shd w:val="clear" w:color="auto" w:fill="auto"/>
            <w:noWrap/>
            <w:vAlign w:val="center"/>
            <w:hideMark/>
          </w:tcPr>
          <w:p w14:paraId="2F2246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0FEF8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097C3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92BED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53155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0A8EF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BFFAF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AF0C1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013BDE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032EDF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F280A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E1F8AA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1622D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B43A8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smithi</w:t>
            </w:r>
          </w:p>
        </w:tc>
        <w:tc>
          <w:tcPr>
            <w:tcW w:w="428" w:type="dxa"/>
            <w:tcBorders>
              <w:top w:val="nil"/>
              <w:left w:val="single" w:sz="4" w:space="0" w:color="auto"/>
              <w:bottom w:val="nil"/>
              <w:right w:val="nil"/>
            </w:tcBorders>
            <w:shd w:val="clear" w:color="auto" w:fill="auto"/>
            <w:noWrap/>
            <w:vAlign w:val="center"/>
            <w:hideMark/>
          </w:tcPr>
          <w:p w14:paraId="7DB4CB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BEB8A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636D6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0C6EB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A5231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E3873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6B72D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C609D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11951A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8F78B3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CDEEF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F96B6C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Macrotera</w:t>
            </w:r>
          </w:p>
        </w:tc>
        <w:tc>
          <w:tcPr>
            <w:tcW w:w="1393" w:type="dxa"/>
            <w:tcBorders>
              <w:top w:val="nil"/>
              <w:left w:val="nil"/>
              <w:bottom w:val="nil"/>
              <w:right w:val="nil"/>
            </w:tcBorders>
            <w:shd w:val="clear" w:color="auto" w:fill="auto"/>
            <w:noWrap/>
            <w:vAlign w:val="bottom"/>
            <w:hideMark/>
          </w:tcPr>
          <w:p w14:paraId="03EEA96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(Macroteropsis)</w:t>
            </w:r>
          </w:p>
        </w:tc>
        <w:tc>
          <w:tcPr>
            <w:tcW w:w="1866" w:type="dxa"/>
            <w:tcBorders>
              <w:top w:val="nil"/>
              <w:left w:val="nil"/>
              <w:bottom w:val="nil"/>
              <w:right w:val="nil"/>
            </w:tcBorders>
            <w:shd w:val="clear" w:color="auto" w:fill="auto"/>
            <w:noWrap/>
            <w:vAlign w:val="bottom"/>
            <w:hideMark/>
          </w:tcPr>
          <w:p w14:paraId="75E524B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arcuata</w:t>
            </w:r>
          </w:p>
        </w:tc>
        <w:tc>
          <w:tcPr>
            <w:tcW w:w="428" w:type="dxa"/>
            <w:tcBorders>
              <w:top w:val="nil"/>
              <w:left w:val="single" w:sz="4" w:space="0" w:color="auto"/>
              <w:bottom w:val="nil"/>
              <w:right w:val="nil"/>
            </w:tcBorders>
            <w:shd w:val="clear" w:color="auto" w:fill="auto"/>
            <w:noWrap/>
            <w:vAlign w:val="center"/>
            <w:hideMark/>
          </w:tcPr>
          <w:p w14:paraId="72BD59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0FA9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4E9BE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63B3A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949F2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4DC90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C8F05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5C6BA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3E73C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805D6C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BA4F50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258056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Panurginus</w:t>
            </w:r>
          </w:p>
        </w:tc>
        <w:tc>
          <w:tcPr>
            <w:tcW w:w="1393" w:type="dxa"/>
            <w:tcBorders>
              <w:top w:val="nil"/>
              <w:left w:val="nil"/>
              <w:bottom w:val="nil"/>
              <w:right w:val="nil"/>
            </w:tcBorders>
            <w:shd w:val="clear" w:color="auto" w:fill="auto"/>
            <w:noWrap/>
            <w:vAlign w:val="bottom"/>
            <w:hideMark/>
          </w:tcPr>
          <w:p w14:paraId="15D3F253"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7F040C9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gracilis</w:t>
            </w:r>
          </w:p>
        </w:tc>
        <w:tc>
          <w:tcPr>
            <w:tcW w:w="428" w:type="dxa"/>
            <w:tcBorders>
              <w:top w:val="nil"/>
              <w:left w:val="single" w:sz="4" w:space="0" w:color="auto"/>
              <w:bottom w:val="nil"/>
              <w:right w:val="nil"/>
            </w:tcBorders>
            <w:shd w:val="clear" w:color="auto" w:fill="auto"/>
            <w:noWrap/>
            <w:vAlign w:val="center"/>
            <w:hideMark/>
          </w:tcPr>
          <w:p w14:paraId="59636C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65852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6DE4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3F36E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CF526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03CDAA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41E85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1FB9D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CD665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C6980C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30DBC2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0F8FE6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B44E9E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DCECC3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melanocephalus</w:t>
            </w:r>
          </w:p>
        </w:tc>
        <w:tc>
          <w:tcPr>
            <w:tcW w:w="428" w:type="dxa"/>
            <w:tcBorders>
              <w:top w:val="nil"/>
              <w:left w:val="single" w:sz="4" w:space="0" w:color="auto"/>
              <w:bottom w:val="nil"/>
              <w:right w:val="nil"/>
            </w:tcBorders>
            <w:shd w:val="clear" w:color="auto" w:fill="auto"/>
            <w:noWrap/>
            <w:vAlign w:val="center"/>
            <w:hideMark/>
          </w:tcPr>
          <w:p w14:paraId="417E21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ECF17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9B716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FDE21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7AF23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4F160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B2061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43ED4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97C30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4588E8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67EAE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4F6A52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5299D6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88978E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nigrellus</w:t>
            </w:r>
          </w:p>
        </w:tc>
        <w:tc>
          <w:tcPr>
            <w:tcW w:w="428" w:type="dxa"/>
            <w:tcBorders>
              <w:top w:val="nil"/>
              <w:left w:val="single" w:sz="4" w:space="0" w:color="auto"/>
              <w:bottom w:val="nil"/>
              <w:right w:val="nil"/>
            </w:tcBorders>
            <w:shd w:val="clear" w:color="auto" w:fill="auto"/>
            <w:noWrap/>
            <w:vAlign w:val="center"/>
            <w:hideMark/>
          </w:tcPr>
          <w:p w14:paraId="2CEF03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85B26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BE6AE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BB043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4210F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36052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15A08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60969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23132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F3EAF9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460D16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14DEF4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5E22E1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1102A4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occidentalis</w:t>
            </w:r>
          </w:p>
        </w:tc>
        <w:tc>
          <w:tcPr>
            <w:tcW w:w="428" w:type="dxa"/>
            <w:tcBorders>
              <w:top w:val="nil"/>
              <w:left w:val="single" w:sz="4" w:space="0" w:color="auto"/>
              <w:bottom w:val="nil"/>
              <w:right w:val="nil"/>
            </w:tcBorders>
            <w:shd w:val="clear" w:color="auto" w:fill="auto"/>
            <w:noWrap/>
            <w:vAlign w:val="center"/>
            <w:hideMark/>
          </w:tcPr>
          <w:p w14:paraId="44340A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B8CE0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67B77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B3F9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88293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646341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ED649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DD2D6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C8AAD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CF3CD0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2E410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259B8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Perdita</w:t>
            </w:r>
          </w:p>
        </w:tc>
        <w:tc>
          <w:tcPr>
            <w:tcW w:w="1393" w:type="dxa"/>
            <w:tcBorders>
              <w:top w:val="nil"/>
              <w:left w:val="nil"/>
              <w:bottom w:val="nil"/>
              <w:right w:val="nil"/>
            </w:tcBorders>
            <w:shd w:val="clear" w:color="auto" w:fill="auto"/>
            <w:noWrap/>
            <w:vAlign w:val="bottom"/>
            <w:hideMark/>
          </w:tcPr>
          <w:p w14:paraId="070D69F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(Hesperoperdita)</w:t>
            </w:r>
          </w:p>
        </w:tc>
        <w:tc>
          <w:tcPr>
            <w:tcW w:w="1866" w:type="dxa"/>
            <w:tcBorders>
              <w:top w:val="nil"/>
              <w:left w:val="nil"/>
              <w:bottom w:val="nil"/>
              <w:right w:val="nil"/>
            </w:tcBorders>
            <w:shd w:val="clear" w:color="auto" w:fill="auto"/>
            <w:noWrap/>
            <w:vAlign w:val="bottom"/>
            <w:hideMark/>
          </w:tcPr>
          <w:p w14:paraId="28A7AC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trisignata ssp. ornata</w:t>
            </w:r>
          </w:p>
        </w:tc>
        <w:tc>
          <w:tcPr>
            <w:tcW w:w="428" w:type="dxa"/>
            <w:tcBorders>
              <w:top w:val="nil"/>
              <w:left w:val="single" w:sz="4" w:space="0" w:color="auto"/>
              <w:bottom w:val="nil"/>
              <w:right w:val="nil"/>
            </w:tcBorders>
            <w:shd w:val="clear" w:color="auto" w:fill="auto"/>
            <w:noWrap/>
            <w:vAlign w:val="center"/>
            <w:hideMark/>
          </w:tcPr>
          <w:p w14:paraId="438EE7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C5511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69294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04957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8AB0B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4D486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183ED0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CCEB9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1A188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0328E6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00C27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D5DFE2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9EB7B8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(Perdita)</w:t>
            </w:r>
          </w:p>
        </w:tc>
        <w:tc>
          <w:tcPr>
            <w:tcW w:w="1866" w:type="dxa"/>
            <w:tcBorders>
              <w:top w:val="nil"/>
              <w:left w:val="nil"/>
              <w:bottom w:val="nil"/>
              <w:right w:val="nil"/>
            </w:tcBorders>
            <w:shd w:val="clear" w:color="auto" w:fill="auto"/>
            <w:noWrap/>
            <w:vAlign w:val="bottom"/>
            <w:hideMark/>
          </w:tcPr>
          <w:p w14:paraId="69EFBAF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claypolei ssp. limatula</w:t>
            </w:r>
          </w:p>
        </w:tc>
        <w:tc>
          <w:tcPr>
            <w:tcW w:w="428" w:type="dxa"/>
            <w:tcBorders>
              <w:top w:val="nil"/>
              <w:left w:val="single" w:sz="4" w:space="0" w:color="auto"/>
              <w:bottom w:val="nil"/>
              <w:right w:val="nil"/>
            </w:tcBorders>
            <w:shd w:val="clear" w:color="auto" w:fill="auto"/>
            <w:noWrap/>
            <w:vAlign w:val="center"/>
            <w:hideMark/>
          </w:tcPr>
          <w:p w14:paraId="2CE59C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A85E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946DB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68B7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24CF6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D98FA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0C9C3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7632C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2B837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5EB718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E8F299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53C5E7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80049A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E1575E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hirticeps ssp. hirticeps</w:t>
            </w:r>
          </w:p>
        </w:tc>
        <w:tc>
          <w:tcPr>
            <w:tcW w:w="428" w:type="dxa"/>
            <w:tcBorders>
              <w:top w:val="nil"/>
              <w:left w:val="single" w:sz="4" w:space="0" w:color="auto"/>
              <w:bottom w:val="nil"/>
              <w:right w:val="nil"/>
            </w:tcBorders>
            <w:shd w:val="clear" w:color="auto" w:fill="auto"/>
            <w:noWrap/>
            <w:vAlign w:val="center"/>
            <w:hideMark/>
          </w:tcPr>
          <w:p w14:paraId="28585B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BA6B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ABEDE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720D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D8797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5CE23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0476E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F799D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7A4BC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78C324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46EB08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576907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0902CB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611723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holoxantha</w:t>
            </w:r>
          </w:p>
        </w:tc>
        <w:tc>
          <w:tcPr>
            <w:tcW w:w="428" w:type="dxa"/>
            <w:tcBorders>
              <w:top w:val="nil"/>
              <w:left w:val="single" w:sz="4" w:space="0" w:color="auto"/>
              <w:bottom w:val="nil"/>
              <w:right w:val="nil"/>
            </w:tcBorders>
            <w:shd w:val="clear" w:color="auto" w:fill="auto"/>
            <w:noWrap/>
            <w:vAlign w:val="center"/>
            <w:hideMark/>
          </w:tcPr>
          <w:p w14:paraId="765808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A5ADD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AFB4D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E092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35409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9F6E4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FB983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AFAC8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1F9CF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0892A08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872A3D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104504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D88F0E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98F06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isocomae</w:t>
            </w:r>
          </w:p>
        </w:tc>
        <w:tc>
          <w:tcPr>
            <w:tcW w:w="428" w:type="dxa"/>
            <w:tcBorders>
              <w:top w:val="nil"/>
              <w:left w:val="single" w:sz="4" w:space="0" w:color="auto"/>
              <w:bottom w:val="nil"/>
              <w:right w:val="nil"/>
            </w:tcBorders>
            <w:shd w:val="clear" w:color="auto" w:fill="auto"/>
            <w:noWrap/>
            <w:vAlign w:val="center"/>
            <w:hideMark/>
          </w:tcPr>
          <w:p w14:paraId="2EEC6C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EFFAC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186D1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C2E57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8CD09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CFDAC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AD653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B4D0E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63A60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D7FE78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C2412F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EF9282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785916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A28936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jucunda</w:t>
            </w:r>
          </w:p>
        </w:tc>
        <w:tc>
          <w:tcPr>
            <w:tcW w:w="428" w:type="dxa"/>
            <w:tcBorders>
              <w:top w:val="nil"/>
              <w:left w:val="single" w:sz="4" w:space="0" w:color="auto"/>
              <w:bottom w:val="nil"/>
              <w:right w:val="nil"/>
            </w:tcBorders>
            <w:shd w:val="clear" w:color="auto" w:fill="auto"/>
            <w:noWrap/>
            <w:vAlign w:val="center"/>
            <w:hideMark/>
          </w:tcPr>
          <w:p w14:paraId="71AAE4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40B05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5DB94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3D2D5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A464A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5B218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C6BBD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C41D8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50FE2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BB2BD4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EE1B6F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435709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12DD7C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6BBD59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linsleyi</w:t>
            </w:r>
          </w:p>
        </w:tc>
        <w:tc>
          <w:tcPr>
            <w:tcW w:w="428" w:type="dxa"/>
            <w:tcBorders>
              <w:top w:val="nil"/>
              <w:left w:val="single" w:sz="4" w:space="0" w:color="auto"/>
              <w:bottom w:val="nil"/>
              <w:right w:val="nil"/>
            </w:tcBorders>
            <w:shd w:val="clear" w:color="auto" w:fill="auto"/>
            <w:noWrap/>
            <w:vAlign w:val="center"/>
            <w:hideMark/>
          </w:tcPr>
          <w:p w14:paraId="6EFDFC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0BBD5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0F926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148AD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C318C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3DC98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0DE0E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1CF75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EDF68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B421F8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314276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737A53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CCA9EF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441AE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rhois ssp. reducta</w:t>
            </w:r>
          </w:p>
        </w:tc>
        <w:tc>
          <w:tcPr>
            <w:tcW w:w="428" w:type="dxa"/>
            <w:tcBorders>
              <w:top w:val="nil"/>
              <w:left w:val="single" w:sz="4" w:space="0" w:color="auto"/>
              <w:bottom w:val="nil"/>
              <w:right w:val="nil"/>
            </w:tcBorders>
            <w:shd w:val="clear" w:color="auto" w:fill="auto"/>
            <w:noWrap/>
            <w:vAlign w:val="center"/>
            <w:hideMark/>
          </w:tcPr>
          <w:p w14:paraId="36DB70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B7D4E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127EF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42017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3E42BA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0F15E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6C463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723FB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A84FF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070E84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2BF9A7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B9591B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03BBD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E4B422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salicis ssp. personata</w:t>
            </w:r>
          </w:p>
        </w:tc>
        <w:tc>
          <w:tcPr>
            <w:tcW w:w="428" w:type="dxa"/>
            <w:tcBorders>
              <w:top w:val="nil"/>
              <w:left w:val="single" w:sz="4" w:space="0" w:color="auto"/>
              <w:bottom w:val="nil"/>
              <w:right w:val="nil"/>
            </w:tcBorders>
            <w:shd w:val="clear" w:color="auto" w:fill="auto"/>
            <w:noWrap/>
            <w:vAlign w:val="center"/>
            <w:hideMark/>
          </w:tcPr>
          <w:p w14:paraId="38360B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C5CF5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5239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E6FA9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CC8A7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8D61B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8F738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F4F1D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93850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609B615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68B4DA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92F98B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202D7D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(Pygoperdita)</w:t>
            </w:r>
          </w:p>
        </w:tc>
        <w:tc>
          <w:tcPr>
            <w:tcW w:w="1866" w:type="dxa"/>
            <w:tcBorders>
              <w:top w:val="nil"/>
              <w:left w:val="nil"/>
              <w:bottom w:val="nil"/>
              <w:right w:val="nil"/>
            </w:tcBorders>
            <w:shd w:val="clear" w:color="auto" w:fill="auto"/>
            <w:noWrap/>
            <w:vAlign w:val="bottom"/>
            <w:hideMark/>
          </w:tcPr>
          <w:p w14:paraId="521FE6E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aureovittata ssp. stenozona</w:t>
            </w:r>
          </w:p>
        </w:tc>
        <w:tc>
          <w:tcPr>
            <w:tcW w:w="428" w:type="dxa"/>
            <w:tcBorders>
              <w:top w:val="nil"/>
              <w:left w:val="single" w:sz="4" w:space="0" w:color="auto"/>
              <w:bottom w:val="nil"/>
              <w:right w:val="nil"/>
            </w:tcBorders>
            <w:shd w:val="clear" w:color="auto" w:fill="auto"/>
            <w:noWrap/>
            <w:vAlign w:val="center"/>
            <w:hideMark/>
          </w:tcPr>
          <w:p w14:paraId="2CEA90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DBA25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93DC3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8570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72AF6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64C0B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E5816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4602E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8F16A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69F223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3F20D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80AA72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BBB9B8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7493B8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californica</w:t>
            </w:r>
          </w:p>
        </w:tc>
        <w:tc>
          <w:tcPr>
            <w:tcW w:w="428" w:type="dxa"/>
            <w:tcBorders>
              <w:top w:val="nil"/>
              <w:left w:val="single" w:sz="4" w:space="0" w:color="auto"/>
              <w:bottom w:val="nil"/>
              <w:right w:val="nil"/>
            </w:tcBorders>
            <w:shd w:val="clear" w:color="auto" w:fill="auto"/>
            <w:noWrap/>
            <w:vAlign w:val="center"/>
            <w:hideMark/>
          </w:tcPr>
          <w:p w14:paraId="0F7E06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0C2E5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F4AD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8A07F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0579E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C5D10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94350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6673A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14747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BD0732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1EF9C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053A72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40561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33473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distropica</w:t>
            </w:r>
          </w:p>
        </w:tc>
        <w:tc>
          <w:tcPr>
            <w:tcW w:w="428" w:type="dxa"/>
            <w:tcBorders>
              <w:top w:val="nil"/>
              <w:left w:val="single" w:sz="4" w:space="0" w:color="auto"/>
              <w:bottom w:val="nil"/>
              <w:right w:val="nil"/>
            </w:tcBorders>
            <w:shd w:val="clear" w:color="auto" w:fill="auto"/>
            <w:noWrap/>
            <w:vAlign w:val="center"/>
            <w:hideMark/>
          </w:tcPr>
          <w:p w14:paraId="6E37FF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55789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A4B79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C79DC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A1411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1EF4D7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20B9C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276FD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9F089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7AAC6A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6DE1BF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E2F40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AB84D3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B780CC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micheneri ssp. micheneri</w:t>
            </w:r>
          </w:p>
        </w:tc>
        <w:tc>
          <w:tcPr>
            <w:tcW w:w="428" w:type="dxa"/>
            <w:tcBorders>
              <w:top w:val="nil"/>
              <w:left w:val="single" w:sz="4" w:space="0" w:color="auto"/>
              <w:bottom w:val="nil"/>
              <w:right w:val="nil"/>
            </w:tcBorders>
            <w:shd w:val="clear" w:color="auto" w:fill="auto"/>
            <w:noWrap/>
            <w:vAlign w:val="center"/>
            <w:hideMark/>
          </w:tcPr>
          <w:p w14:paraId="379007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B6ADA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D3C39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A7AC6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30DAD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1ED094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2D201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D7E52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2335E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9F9B5E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D92B5A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050879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C6F5CE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74B5BE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montereyensis</w:t>
            </w:r>
          </w:p>
        </w:tc>
        <w:tc>
          <w:tcPr>
            <w:tcW w:w="428" w:type="dxa"/>
            <w:tcBorders>
              <w:top w:val="nil"/>
              <w:left w:val="single" w:sz="4" w:space="0" w:color="auto"/>
              <w:bottom w:val="nil"/>
              <w:right w:val="nil"/>
            </w:tcBorders>
            <w:shd w:val="clear" w:color="auto" w:fill="auto"/>
            <w:noWrap/>
            <w:vAlign w:val="center"/>
            <w:hideMark/>
          </w:tcPr>
          <w:p w14:paraId="3111F4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8CA95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D9A9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F5335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625F9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9D13C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B0212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9835D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F9749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03FD44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BC4E44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B75F42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72326E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A99078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nitens</w:t>
            </w:r>
          </w:p>
        </w:tc>
        <w:tc>
          <w:tcPr>
            <w:tcW w:w="428" w:type="dxa"/>
            <w:tcBorders>
              <w:top w:val="nil"/>
              <w:left w:val="single" w:sz="4" w:space="0" w:color="auto"/>
              <w:bottom w:val="nil"/>
              <w:right w:val="nil"/>
            </w:tcBorders>
            <w:shd w:val="clear" w:color="auto" w:fill="auto"/>
            <w:noWrap/>
            <w:vAlign w:val="center"/>
            <w:hideMark/>
          </w:tcPr>
          <w:p w14:paraId="6BC266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BEB35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96E54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8B8C0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2B147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612D7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BEE66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3EBE7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C1DD9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E67BC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BBFE28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Apidae</w:t>
            </w:r>
          </w:p>
        </w:tc>
        <w:tc>
          <w:tcPr>
            <w:tcW w:w="1121" w:type="dxa"/>
            <w:tcBorders>
              <w:top w:val="nil"/>
              <w:left w:val="nil"/>
              <w:bottom w:val="nil"/>
              <w:right w:val="nil"/>
            </w:tcBorders>
            <w:shd w:val="clear" w:color="auto" w:fill="auto"/>
            <w:noWrap/>
            <w:vAlign w:val="bottom"/>
            <w:hideMark/>
          </w:tcPr>
          <w:p w14:paraId="5B61AE4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Anthophora</w:t>
            </w:r>
          </w:p>
        </w:tc>
        <w:tc>
          <w:tcPr>
            <w:tcW w:w="1393" w:type="dxa"/>
            <w:tcBorders>
              <w:top w:val="nil"/>
              <w:left w:val="nil"/>
              <w:bottom w:val="nil"/>
              <w:right w:val="nil"/>
            </w:tcBorders>
            <w:shd w:val="clear" w:color="auto" w:fill="auto"/>
            <w:noWrap/>
            <w:vAlign w:val="bottom"/>
            <w:hideMark/>
          </w:tcPr>
          <w:p w14:paraId="4D68C3B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(Anthophoroides)</w:t>
            </w:r>
          </w:p>
        </w:tc>
        <w:tc>
          <w:tcPr>
            <w:tcW w:w="1866" w:type="dxa"/>
            <w:tcBorders>
              <w:top w:val="nil"/>
              <w:left w:val="nil"/>
              <w:bottom w:val="nil"/>
              <w:right w:val="nil"/>
            </w:tcBorders>
            <w:shd w:val="clear" w:color="auto" w:fill="auto"/>
            <w:noWrap/>
            <w:vAlign w:val="bottom"/>
            <w:hideMark/>
          </w:tcPr>
          <w:p w14:paraId="472869F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californica</w:t>
            </w:r>
          </w:p>
        </w:tc>
        <w:tc>
          <w:tcPr>
            <w:tcW w:w="428" w:type="dxa"/>
            <w:tcBorders>
              <w:top w:val="nil"/>
              <w:left w:val="single" w:sz="4" w:space="0" w:color="auto"/>
              <w:bottom w:val="nil"/>
              <w:right w:val="nil"/>
            </w:tcBorders>
            <w:shd w:val="clear" w:color="auto" w:fill="auto"/>
            <w:noWrap/>
            <w:vAlign w:val="center"/>
            <w:hideMark/>
          </w:tcPr>
          <w:p w14:paraId="74751A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B75DE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3D2D8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AD613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1A90D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1D82E3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165A0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2CEAF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E3EEB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2F5E64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B26DA6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95973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1D6946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(Heliophila)</w:t>
            </w:r>
          </w:p>
        </w:tc>
        <w:tc>
          <w:tcPr>
            <w:tcW w:w="1866" w:type="dxa"/>
            <w:tcBorders>
              <w:top w:val="nil"/>
              <w:left w:val="nil"/>
              <w:bottom w:val="nil"/>
              <w:right w:val="nil"/>
            </w:tcBorders>
            <w:shd w:val="clear" w:color="auto" w:fill="auto"/>
            <w:noWrap/>
            <w:vAlign w:val="bottom"/>
            <w:hideMark/>
          </w:tcPr>
          <w:p w14:paraId="100856E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columbariae</w:t>
            </w:r>
          </w:p>
        </w:tc>
        <w:tc>
          <w:tcPr>
            <w:tcW w:w="428" w:type="dxa"/>
            <w:tcBorders>
              <w:top w:val="nil"/>
              <w:left w:val="single" w:sz="4" w:space="0" w:color="auto"/>
              <w:bottom w:val="nil"/>
              <w:right w:val="nil"/>
            </w:tcBorders>
            <w:shd w:val="clear" w:color="auto" w:fill="auto"/>
            <w:noWrap/>
            <w:vAlign w:val="center"/>
            <w:hideMark/>
          </w:tcPr>
          <w:p w14:paraId="2AFB0F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8F4A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01F05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117AB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4167C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DA035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62DF1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B9405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8A668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E0B7E8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E8EEF8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C8701E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61C7A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C3604E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curta</w:t>
            </w:r>
          </w:p>
        </w:tc>
        <w:tc>
          <w:tcPr>
            <w:tcW w:w="428" w:type="dxa"/>
            <w:tcBorders>
              <w:top w:val="nil"/>
              <w:left w:val="single" w:sz="4" w:space="0" w:color="auto"/>
              <w:bottom w:val="nil"/>
              <w:right w:val="nil"/>
            </w:tcBorders>
            <w:shd w:val="clear" w:color="auto" w:fill="auto"/>
            <w:noWrap/>
            <w:vAlign w:val="center"/>
            <w:hideMark/>
          </w:tcPr>
          <w:p w14:paraId="7F65D4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09EA4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12381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A2C73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645C3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D5DD4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3B367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48359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E0E1A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877F9B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A0103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3FA351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0D2B64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EA87BB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estebana</w:t>
            </w:r>
          </w:p>
        </w:tc>
        <w:tc>
          <w:tcPr>
            <w:tcW w:w="428" w:type="dxa"/>
            <w:tcBorders>
              <w:top w:val="nil"/>
              <w:left w:val="single" w:sz="4" w:space="0" w:color="auto"/>
              <w:bottom w:val="nil"/>
              <w:right w:val="nil"/>
            </w:tcBorders>
            <w:shd w:val="clear" w:color="auto" w:fill="auto"/>
            <w:noWrap/>
            <w:vAlign w:val="center"/>
            <w:hideMark/>
          </w:tcPr>
          <w:p w14:paraId="10A004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E193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9E620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7552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BF93E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3D441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0D392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FB8D6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0F6D5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74E6A6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DB2FD2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6A692B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565BC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F0AD1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flavocincta</w:t>
            </w:r>
          </w:p>
        </w:tc>
        <w:tc>
          <w:tcPr>
            <w:tcW w:w="428" w:type="dxa"/>
            <w:tcBorders>
              <w:top w:val="nil"/>
              <w:left w:val="single" w:sz="4" w:space="0" w:color="auto"/>
              <w:bottom w:val="nil"/>
              <w:right w:val="nil"/>
            </w:tcBorders>
            <w:shd w:val="clear" w:color="auto" w:fill="auto"/>
            <w:noWrap/>
            <w:vAlign w:val="center"/>
            <w:hideMark/>
          </w:tcPr>
          <w:p w14:paraId="3D19EC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8291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A06A5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C01A1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5ABA2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748150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FF0D8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5BB29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83D00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AD18D5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65578B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804E94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F756E9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(Lophanthophora)</w:t>
            </w:r>
          </w:p>
        </w:tc>
        <w:tc>
          <w:tcPr>
            <w:tcW w:w="1866" w:type="dxa"/>
            <w:tcBorders>
              <w:top w:val="nil"/>
              <w:left w:val="nil"/>
              <w:bottom w:val="nil"/>
              <w:right w:val="nil"/>
            </w:tcBorders>
            <w:shd w:val="clear" w:color="auto" w:fill="auto"/>
            <w:noWrap/>
            <w:vAlign w:val="bottom"/>
            <w:hideMark/>
          </w:tcPr>
          <w:p w14:paraId="472009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pacifica</w:t>
            </w:r>
          </w:p>
        </w:tc>
        <w:tc>
          <w:tcPr>
            <w:tcW w:w="428" w:type="dxa"/>
            <w:tcBorders>
              <w:top w:val="nil"/>
              <w:left w:val="single" w:sz="4" w:space="0" w:color="auto"/>
              <w:bottom w:val="nil"/>
              <w:right w:val="nil"/>
            </w:tcBorders>
            <w:shd w:val="clear" w:color="auto" w:fill="auto"/>
            <w:noWrap/>
            <w:vAlign w:val="center"/>
            <w:hideMark/>
          </w:tcPr>
          <w:p w14:paraId="331160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CBBA1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53027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35EF4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CE256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2CD4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CE030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FA313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E2ACB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072FB8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427230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C76E19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7BA0E5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(Melea)</w:t>
            </w:r>
          </w:p>
        </w:tc>
        <w:tc>
          <w:tcPr>
            <w:tcW w:w="1866" w:type="dxa"/>
            <w:tcBorders>
              <w:top w:val="nil"/>
              <w:left w:val="nil"/>
              <w:bottom w:val="nil"/>
              <w:right w:val="nil"/>
            </w:tcBorders>
            <w:shd w:val="clear" w:color="auto" w:fill="auto"/>
            <w:noWrap/>
            <w:vAlign w:val="bottom"/>
            <w:hideMark/>
          </w:tcPr>
          <w:p w14:paraId="67C5E6D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bomboides</w:t>
            </w:r>
          </w:p>
        </w:tc>
        <w:tc>
          <w:tcPr>
            <w:tcW w:w="428" w:type="dxa"/>
            <w:tcBorders>
              <w:top w:val="nil"/>
              <w:left w:val="single" w:sz="4" w:space="0" w:color="auto"/>
              <w:bottom w:val="nil"/>
              <w:right w:val="nil"/>
            </w:tcBorders>
            <w:shd w:val="clear" w:color="auto" w:fill="auto"/>
            <w:noWrap/>
            <w:vAlign w:val="center"/>
            <w:hideMark/>
          </w:tcPr>
          <w:p w14:paraId="2E34C2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911F7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13DAD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62A03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4DE93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9BFF9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4C68A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FB6DD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56C22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8D83D5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627809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47E17C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463C44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(Mystacanthophora)</w:t>
            </w:r>
          </w:p>
        </w:tc>
        <w:tc>
          <w:tcPr>
            <w:tcW w:w="1866" w:type="dxa"/>
            <w:tcBorders>
              <w:top w:val="nil"/>
              <w:left w:val="nil"/>
              <w:bottom w:val="nil"/>
              <w:right w:val="nil"/>
            </w:tcBorders>
            <w:shd w:val="clear" w:color="auto" w:fill="auto"/>
            <w:noWrap/>
            <w:vAlign w:val="bottom"/>
            <w:hideMark/>
          </w:tcPr>
          <w:p w14:paraId="026CAE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urbana</w:t>
            </w:r>
          </w:p>
        </w:tc>
        <w:tc>
          <w:tcPr>
            <w:tcW w:w="428" w:type="dxa"/>
            <w:tcBorders>
              <w:top w:val="nil"/>
              <w:left w:val="single" w:sz="4" w:space="0" w:color="auto"/>
              <w:bottom w:val="nil"/>
              <w:right w:val="nil"/>
            </w:tcBorders>
            <w:shd w:val="clear" w:color="auto" w:fill="auto"/>
            <w:noWrap/>
            <w:vAlign w:val="center"/>
            <w:hideMark/>
          </w:tcPr>
          <w:p w14:paraId="1E7344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71BAF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C174D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510A7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AFBDC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B5459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DF4E0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6613C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4B5A78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31745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AB509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45818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869DC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(Paramegilla)</w:t>
            </w:r>
          </w:p>
        </w:tc>
        <w:tc>
          <w:tcPr>
            <w:tcW w:w="1866" w:type="dxa"/>
            <w:tcBorders>
              <w:top w:val="nil"/>
              <w:left w:val="nil"/>
              <w:bottom w:val="nil"/>
              <w:right w:val="nil"/>
            </w:tcBorders>
            <w:shd w:val="clear" w:color="auto" w:fill="auto"/>
            <w:noWrap/>
            <w:vAlign w:val="bottom"/>
            <w:hideMark/>
          </w:tcPr>
          <w:p w14:paraId="26610D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centriformis</w:t>
            </w:r>
          </w:p>
        </w:tc>
        <w:tc>
          <w:tcPr>
            <w:tcW w:w="428" w:type="dxa"/>
            <w:tcBorders>
              <w:top w:val="nil"/>
              <w:left w:val="single" w:sz="4" w:space="0" w:color="auto"/>
              <w:bottom w:val="nil"/>
              <w:right w:val="nil"/>
            </w:tcBorders>
            <w:shd w:val="clear" w:color="auto" w:fill="auto"/>
            <w:noWrap/>
            <w:vAlign w:val="center"/>
            <w:hideMark/>
          </w:tcPr>
          <w:p w14:paraId="745E37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D9701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521CA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C5C5D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E8CED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F8B7F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5AEF9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49642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37907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D7D749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5495A1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A12037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01ACC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(Pyganthophora)</w:t>
            </w:r>
          </w:p>
        </w:tc>
        <w:tc>
          <w:tcPr>
            <w:tcW w:w="1866" w:type="dxa"/>
            <w:tcBorders>
              <w:top w:val="nil"/>
              <w:left w:val="nil"/>
              <w:bottom w:val="nil"/>
              <w:right w:val="nil"/>
            </w:tcBorders>
            <w:shd w:val="clear" w:color="auto" w:fill="auto"/>
            <w:noWrap/>
            <w:vAlign w:val="bottom"/>
            <w:hideMark/>
          </w:tcPr>
          <w:p w14:paraId="1F2F007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crotchii</w:t>
            </w:r>
          </w:p>
        </w:tc>
        <w:tc>
          <w:tcPr>
            <w:tcW w:w="428" w:type="dxa"/>
            <w:tcBorders>
              <w:top w:val="nil"/>
              <w:left w:val="single" w:sz="4" w:space="0" w:color="auto"/>
              <w:bottom w:val="nil"/>
              <w:right w:val="nil"/>
            </w:tcBorders>
            <w:shd w:val="clear" w:color="auto" w:fill="auto"/>
            <w:noWrap/>
            <w:vAlign w:val="center"/>
            <w:hideMark/>
          </w:tcPr>
          <w:p w14:paraId="693230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85E5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CCB33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A9370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560E5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1402E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6473A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59877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52A94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0E5E21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0EE602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3EAB05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D7B2E0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9A0ABA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edwardsii</w:t>
            </w:r>
          </w:p>
        </w:tc>
        <w:tc>
          <w:tcPr>
            <w:tcW w:w="428" w:type="dxa"/>
            <w:tcBorders>
              <w:top w:val="nil"/>
              <w:left w:val="single" w:sz="4" w:space="0" w:color="auto"/>
              <w:bottom w:val="nil"/>
              <w:right w:val="nil"/>
            </w:tcBorders>
            <w:shd w:val="clear" w:color="auto" w:fill="auto"/>
            <w:noWrap/>
            <w:vAlign w:val="center"/>
            <w:hideMark/>
          </w:tcPr>
          <w:p w14:paraId="03E56C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38BAD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07D3E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C15C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7F7F9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F2AFD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F43C1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55B4A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A343B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461F2A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E203B7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5952DC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709F47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3F427C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platti</w:t>
            </w:r>
          </w:p>
        </w:tc>
        <w:tc>
          <w:tcPr>
            <w:tcW w:w="428" w:type="dxa"/>
            <w:tcBorders>
              <w:top w:val="nil"/>
              <w:left w:val="single" w:sz="4" w:space="0" w:color="auto"/>
              <w:bottom w:val="nil"/>
              <w:right w:val="nil"/>
            </w:tcBorders>
            <w:shd w:val="clear" w:color="auto" w:fill="auto"/>
            <w:noWrap/>
            <w:vAlign w:val="center"/>
            <w:hideMark/>
          </w:tcPr>
          <w:p w14:paraId="28A7A5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292C0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2E4C8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DFC5E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5C9BA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7052A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C3C54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180CB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517FD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5740CD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CA79F0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58BC02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Anthophorula</w:t>
            </w:r>
          </w:p>
        </w:tc>
        <w:tc>
          <w:tcPr>
            <w:tcW w:w="1393" w:type="dxa"/>
            <w:tcBorders>
              <w:top w:val="nil"/>
              <w:left w:val="nil"/>
              <w:bottom w:val="nil"/>
              <w:right w:val="nil"/>
            </w:tcBorders>
            <w:shd w:val="clear" w:color="auto" w:fill="auto"/>
            <w:noWrap/>
            <w:vAlign w:val="bottom"/>
            <w:hideMark/>
          </w:tcPr>
          <w:p w14:paraId="1D56990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(Anthophorisca)</w:t>
            </w:r>
          </w:p>
        </w:tc>
        <w:tc>
          <w:tcPr>
            <w:tcW w:w="1866" w:type="dxa"/>
            <w:tcBorders>
              <w:top w:val="nil"/>
              <w:left w:val="nil"/>
              <w:bottom w:val="nil"/>
              <w:right w:val="nil"/>
            </w:tcBorders>
            <w:shd w:val="clear" w:color="auto" w:fill="auto"/>
            <w:noWrap/>
            <w:vAlign w:val="bottom"/>
            <w:hideMark/>
          </w:tcPr>
          <w:p w14:paraId="1E38FEE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nitens</w:t>
            </w:r>
          </w:p>
        </w:tc>
        <w:tc>
          <w:tcPr>
            <w:tcW w:w="428" w:type="dxa"/>
            <w:tcBorders>
              <w:top w:val="nil"/>
              <w:left w:val="single" w:sz="4" w:space="0" w:color="auto"/>
              <w:bottom w:val="nil"/>
              <w:right w:val="nil"/>
            </w:tcBorders>
            <w:shd w:val="clear" w:color="auto" w:fill="auto"/>
            <w:noWrap/>
            <w:vAlign w:val="center"/>
            <w:hideMark/>
          </w:tcPr>
          <w:p w14:paraId="0B98A7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A4EBA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952D3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99117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E4DEB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E3D5E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351E1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73FE6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597054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02F365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01E09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B59625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F1F6B1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(Anthophorula)</w:t>
            </w:r>
          </w:p>
        </w:tc>
        <w:tc>
          <w:tcPr>
            <w:tcW w:w="1866" w:type="dxa"/>
            <w:tcBorders>
              <w:top w:val="nil"/>
              <w:left w:val="nil"/>
              <w:bottom w:val="nil"/>
              <w:right w:val="nil"/>
            </w:tcBorders>
            <w:shd w:val="clear" w:color="auto" w:fill="auto"/>
            <w:noWrap/>
            <w:vAlign w:val="bottom"/>
            <w:hideMark/>
          </w:tcPr>
          <w:p w14:paraId="535D35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albicans</w:t>
            </w:r>
          </w:p>
        </w:tc>
        <w:tc>
          <w:tcPr>
            <w:tcW w:w="428" w:type="dxa"/>
            <w:tcBorders>
              <w:top w:val="nil"/>
              <w:left w:val="single" w:sz="4" w:space="0" w:color="auto"/>
              <w:bottom w:val="nil"/>
              <w:right w:val="nil"/>
            </w:tcBorders>
            <w:shd w:val="clear" w:color="auto" w:fill="auto"/>
            <w:noWrap/>
            <w:vAlign w:val="center"/>
            <w:hideMark/>
          </w:tcPr>
          <w:p w14:paraId="39EB22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C94EB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82A75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FE7AA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57715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147606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0ED0DC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DB1BF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26FE98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5BE88F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E4538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0A0A7A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Apis</w:t>
            </w:r>
          </w:p>
        </w:tc>
        <w:tc>
          <w:tcPr>
            <w:tcW w:w="1393" w:type="dxa"/>
            <w:tcBorders>
              <w:top w:val="nil"/>
              <w:left w:val="nil"/>
              <w:bottom w:val="nil"/>
              <w:right w:val="nil"/>
            </w:tcBorders>
            <w:shd w:val="clear" w:color="auto" w:fill="auto"/>
            <w:noWrap/>
            <w:vAlign w:val="bottom"/>
            <w:hideMark/>
          </w:tcPr>
          <w:p w14:paraId="6E4B83E8"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621052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mellifera</w:t>
            </w:r>
          </w:p>
        </w:tc>
        <w:tc>
          <w:tcPr>
            <w:tcW w:w="428" w:type="dxa"/>
            <w:tcBorders>
              <w:top w:val="nil"/>
              <w:left w:val="single" w:sz="4" w:space="0" w:color="auto"/>
              <w:bottom w:val="nil"/>
              <w:right w:val="nil"/>
            </w:tcBorders>
            <w:shd w:val="clear" w:color="auto" w:fill="auto"/>
            <w:noWrap/>
            <w:vAlign w:val="center"/>
            <w:hideMark/>
          </w:tcPr>
          <w:p w14:paraId="2747E4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C195B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3E3DD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7BD23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E07A8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16DA65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37844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7E5B2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203C5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14740A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99A38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815FF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Bombus</w:t>
            </w:r>
          </w:p>
        </w:tc>
        <w:tc>
          <w:tcPr>
            <w:tcW w:w="1393" w:type="dxa"/>
            <w:tcBorders>
              <w:top w:val="nil"/>
              <w:left w:val="nil"/>
              <w:bottom w:val="nil"/>
              <w:right w:val="nil"/>
            </w:tcBorders>
            <w:shd w:val="clear" w:color="auto" w:fill="auto"/>
            <w:noWrap/>
            <w:vAlign w:val="bottom"/>
            <w:hideMark/>
          </w:tcPr>
          <w:p w14:paraId="2A4C7F7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(Crotchiibombus)</w:t>
            </w:r>
          </w:p>
        </w:tc>
        <w:tc>
          <w:tcPr>
            <w:tcW w:w="1866" w:type="dxa"/>
            <w:tcBorders>
              <w:top w:val="nil"/>
              <w:left w:val="nil"/>
              <w:bottom w:val="nil"/>
              <w:right w:val="nil"/>
            </w:tcBorders>
            <w:shd w:val="clear" w:color="auto" w:fill="auto"/>
            <w:noWrap/>
            <w:vAlign w:val="bottom"/>
            <w:hideMark/>
          </w:tcPr>
          <w:p w14:paraId="53C3038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crotchii</w:t>
            </w:r>
          </w:p>
        </w:tc>
        <w:tc>
          <w:tcPr>
            <w:tcW w:w="428" w:type="dxa"/>
            <w:tcBorders>
              <w:top w:val="nil"/>
              <w:left w:val="single" w:sz="4" w:space="0" w:color="auto"/>
              <w:bottom w:val="nil"/>
              <w:right w:val="nil"/>
            </w:tcBorders>
            <w:shd w:val="clear" w:color="auto" w:fill="auto"/>
            <w:noWrap/>
            <w:vAlign w:val="center"/>
            <w:hideMark/>
          </w:tcPr>
          <w:p w14:paraId="7B6AF8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1D9C6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AAE2B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6D52C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B248F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4ADE2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DCC7F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94211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36951B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3FB5B5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5885B9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B2FE6D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7B868C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(Fervidobombus)</w:t>
            </w:r>
          </w:p>
        </w:tc>
        <w:tc>
          <w:tcPr>
            <w:tcW w:w="1866" w:type="dxa"/>
            <w:tcBorders>
              <w:top w:val="nil"/>
              <w:left w:val="nil"/>
              <w:bottom w:val="nil"/>
              <w:right w:val="nil"/>
            </w:tcBorders>
            <w:shd w:val="clear" w:color="auto" w:fill="auto"/>
            <w:noWrap/>
            <w:vAlign w:val="bottom"/>
            <w:hideMark/>
          </w:tcPr>
          <w:p w14:paraId="08977DF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californicus</w:t>
            </w:r>
          </w:p>
        </w:tc>
        <w:tc>
          <w:tcPr>
            <w:tcW w:w="428" w:type="dxa"/>
            <w:tcBorders>
              <w:top w:val="nil"/>
              <w:left w:val="single" w:sz="4" w:space="0" w:color="auto"/>
              <w:bottom w:val="nil"/>
              <w:right w:val="nil"/>
            </w:tcBorders>
            <w:shd w:val="clear" w:color="auto" w:fill="auto"/>
            <w:noWrap/>
            <w:vAlign w:val="center"/>
            <w:hideMark/>
          </w:tcPr>
          <w:p w14:paraId="36C956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5160A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9A6E6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2D92D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0ABE4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D7644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D223D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5A9B8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6B0543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933231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CED054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BF076B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307495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(Pyrobombus)</w:t>
            </w:r>
          </w:p>
        </w:tc>
        <w:tc>
          <w:tcPr>
            <w:tcW w:w="1866" w:type="dxa"/>
            <w:tcBorders>
              <w:top w:val="nil"/>
              <w:left w:val="nil"/>
              <w:bottom w:val="nil"/>
              <w:right w:val="nil"/>
            </w:tcBorders>
            <w:shd w:val="clear" w:color="auto" w:fill="auto"/>
            <w:noWrap/>
            <w:vAlign w:val="bottom"/>
            <w:hideMark/>
          </w:tcPr>
          <w:p w14:paraId="29952F9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caliginosus</w:t>
            </w:r>
          </w:p>
        </w:tc>
        <w:tc>
          <w:tcPr>
            <w:tcW w:w="428" w:type="dxa"/>
            <w:tcBorders>
              <w:top w:val="nil"/>
              <w:left w:val="single" w:sz="4" w:space="0" w:color="auto"/>
              <w:bottom w:val="nil"/>
              <w:right w:val="nil"/>
            </w:tcBorders>
            <w:shd w:val="clear" w:color="auto" w:fill="auto"/>
            <w:noWrap/>
            <w:vAlign w:val="center"/>
            <w:hideMark/>
          </w:tcPr>
          <w:p w14:paraId="5B4EF1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E89C5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6658B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0B5E8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DAFE0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F4190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13F97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0FAEF7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64C53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F8FA67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9D6CE6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0B9082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57BA07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2C86B6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melanopygus</w:t>
            </w:r>
          </w:p>
        </w:tc>
        <w:tc>
          <w:tcPr>
            <w:tcW w:w="428" w:type="dxa"/>
            <w:tcBorders>
              <w:top w:val="nil"/>
              <w:left w:val="single" w:sz="4" w:space="0" w:color="auto"/>
              <w:bottom w:val="nil"/>
              <w:right w:val="nil"/>
            </w:tcBorders>
            <w:shd w:val="clear" w:color="auto" w:fill="auto"/>
            <w:noWrap/>
            <w:vAlign w:val="center"/>
            <w:hideMark/>
          </w:tcPr>
          <w:p w14:paraId="5DCBF4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47F10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99B3E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3ADED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28083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733A1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2D783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0E7F1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4D1F94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EC9AC3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4F2327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A87F10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C35760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9FE9D8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vandykei</w:t>
            </w:r>
          </w:p>
        </w:tc>
        <w:tc>
          <w:tcPr>
            <w:tcW w:w="428" w:type="dxa"/>
            <w:tcBorders>
              <w:top w:val="nil"/>
              <w:left w:val="single" w:sz="4" w:space="0" w:color="auto"/>
              <w:bottom w:val="nil"/>
              <w:right w:val="nil"/>
            </w:tcBorders>
            <w:shd w:val="clear" w:color="auto" w:fill="auto"/>
            <w:noWrap/>
            <w:vAlign w:val="center"/>
            <w:hideMark/>
          </w:tcPr>
          <w:p w14:paraId="27EDFE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04BAE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27EF7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BD76C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263D9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A8C2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435E2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246B0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3CE3EB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26C9E7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9DFF0B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F21EA8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32E2AC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D2C25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vosnesenskii</w:t>
            </w:r>
          </w:p>
        </w:tc>
        <w:tc>
          <w:tcPr>
            <w:tcW w:w="428" w:type="dxa"/>
            <w:tcBorders>
              <w:top w:val="nil"/>
              <w:left w:val="single" w:sz="4" w:space="0" w:color="auto"/>
              <w:bottom w:val="nil"/>
              <w:right w:val="nil"/>
            </w:tcBorders>
            <w:shd w:val="clear" w:color="auto" w:fill="auto"/>
            <w:noWrap/>
            <w:vAlign w:val="center"/>
            <w:hideMark/>
          </w:tcPr>
          <w:p w14:paraId="219F00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BF00F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385C7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E3969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2BA31D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BBCBD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2C6CB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F7CCC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1B0B0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ABF7B5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C08DBE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AEA0DF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Brachynomad</w:t>
            </w:r>
            <w:r w:rsidRPr="008C2E6E">
              <w:rPr>
                <w:rFonts w:eastAsia="Times New Roman"/>
                <w:color w:val="000000"/>
                <w:sz w:val="15"/>
                <w:szCs w:val="15"/>
              </w:rPr>
              <w:lastRenderedPageBreak/>
              <w:t>a</w:t>
            </w:r>
          </w:p>
        </w:tc>
        <w:tc>
          <w:tcPr>
            <w:tcW w:w="1393" w:type="dxa"/>
            <w:tcBorders>
              <w:top w:val="nil"/>
              <w:left w:val="nil"/>
              <w:bottom w:val="nil"/>
              <w:right w:val="nil"/>
            </w:tcBorders>
            <w:shd w:val="clear" w:color="auto" w:fill="auto"/>
            <w:noWrap/>
            <w:vAlign w:val="bottom"/>
            <w:hideMark/>
          </w:tcPr>
          <w:p w14:paraId="60272B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(Melanomada)</w:t>
            </w:r>
          </w:p>
        </w:tc>
        <w:tc>
          <w:tcPr>
            <w:tcW w:w="1866" w:type="dxa"/>
            <w:tcBorders>
              <w:top w:val="nil"/>
              <w:left w:val="nil"/>
              <w:bottom w:val="nil"/>
              <w:right w:val="nil"/>
            </w:tcBorders>
            <w:shd w:val="clear" w:color="auto" w:fill="auto"/>
            <w:noWrap/>
            <w:vAlign w:val="bottom"/>
            <w:hideMark/>
          </w:tcPr>
          <w:p w14:paraId="59C92F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melanantha</w:t>
            </w:r>
          </w:p>
        </w:tc>
        <w:tc>
          <w:tcPr>
            <w:tcW w:w="428" w:type="dxa"/>
            <w:tcBorders>
              <w:top w:val="nil"/>
              <w:left w:val="single" w:sz="4" w:space="0" w:color="auto"/>
              <w:bottom w:val="nil"/>
              <w:right w:val="nil"/>
            </w:tcBorders>
            <w:shd w:val="clear" w:color="auto" w:fill="auto"/>
            <w:noWrap/>
            <w:vAlign w:val="center"/>
            <w:hideMark/>
          </w:tcPr>
          <w:p w14:paraId="162085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8B650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535D0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9D2F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54270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0D18E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24AD3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B9F48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89F1A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E8A5D6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EEBB4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36E56C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Centris</w:t>
            </w:r>
          </w:p>
        </w:tc>
        <w:tc>
          <w:tcPr>
            <w:tcW w:w="1393" w:type="dxa"/>
            <w:tcBorders>
              <w:top w:val="nil"/>
              <w:left w:val="nil"/>
              <w:bottom w:val="nil"/>
              <w:right w:val="nil"/>
            </w:tcBorders>
            <w:shd w:val="clear" w:color="auto" w:fill="auto"/>
            <w:noWrap/>
            <w:vAlign w:val="bottom"/>
            <w:hideMark/>
          </w:tcPr>
          <w:p w14:paraId="2B033F2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(Paracentris)</w:t>
            </w:r>
          </w:p>
        </w:tc>
        <w:tc>
          <w:tcPr>
            <w:tcW w:w="1866" w:type="dxa"/>
            <w:tcBorders>
              <w:top w:val="nil"/>
              <w:left w:val="nil"/>
              <w:bottom w:val="nil"/>
              <w:right w:val="nil"/>
            </w:tcBorders>
            <w:shd w:val="clear" w:color="auto" w:fill="auto"/>
            <w:noWrap/>
            <w:vAlign w:val="bottom"/>
            <w:hideMark/>
          </w:tcPr>
          <w:p w14:paraId="369A53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californica</w:t>
            </w:r>
          </w:p>
        </w:tc>
        <w:tc>
          <w:tcPr>
            <w:tcW w:w="428" w:type="dxa"/>
            <w:tcBorders>
              <w:top w:val="nil"/>
              <w:left w:val="single" w:sz="4" w:space="0" w:color="auto"/>
              <w:bottom w:val="nil"/>
              <w:right w:val="nil"/>
            </w:tcBorders>
            <w:shd w:val="clear" w:color="auto" w:fill="auto"/>
            <w:noWrap/>
            <w:vAlign w:val="center"/>
            <w:hideMark/>
          </w:tcPr>
          <w:p w14:paraId="597491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7EE6F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13A52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57845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221A5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FC76D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0CA25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5FB8C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E4740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D3978D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D2E501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4C2B4F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Ceratina</w:t>
            </w:r>
          </w:p>
        </w:tc>
        <w:tc>
          <w:tcPr>
            <w:tcW w:w="1393" w:type="dxa"/>
            <w:tcBorders>
              <w:top w:val="nil"/>
              <w:left w:val="nil"/>
              <w:bottom w:val="nil"/>
              <w:right w:val="nil"/>
            </w:tcBorders>
            <w:shd w:val="clear" w:color="auto" w:fill="auto"/>
            <w:noWrap/>
            <w:vAlign w:val="bottom"/>
            <w:hideMark/>
          </w:tcPr>
          <w:p w14:paraId="7CA4DC7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(Ceratina)</w:t>
            </w:r>
          </w:p>
        </w:tc>
        <w:tc>
          <w:tcPr>
            <w:tcW w:w="1866" w:type="dxa"/>
            <w:tcBorders>
              <w:top w:val="nil"/>
              <w:left w:val="nil"/>
              <w:bottom w:val="nil"/>
              <w:right w:val="nil"/>
            </w:tcBorders>
            <w:shd w:val="clear" w:color="auto" w:fill="auto"/>
            <w:noWrap/>
            <w:vAlign w:val="bottom"/>
            <w:hideMark/>
          </w:tcPr>
          <w:p w14:paraId="5BAB9E2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arizonensis</w:t>
            </w:r>
          </w:p>
        </w:tc>
        <w:tc>
          <w:tcPr>
            <w:tcW w:w="428" w:type="dxa"/>
            <w:tcBorders>
              <w:top w:val="nil"/>
              <w:left w:val="single" w:sz="4" w:space="0" w:color="auto"/>
              <w:bottom w:val="nil"/>
              <w:right w:val="nil"/>
            </w:tcBorders>
            <w:shd w:val="clear" w:color="auto" w:fill="auto"/>
            <w:noWrap/>
            <w:vAlign w:val="center"/>
            <w:hideMark/>
          </w:tcPr>
          <w:p w14:paraId="61DFD4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2D7D1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C981A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22AA0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85F56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7C86A6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49C04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05738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D2486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427471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0DD15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C94DA8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590104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(Euceratina)</w:t>
            </w:r>
          </w:p>
        </w:tc>
        <w:tc>
          <w:tcPr>
            <w:tcW w:w="1866" w:type="dxa"/>
            <w:tcBorders>
              <w:top w:val="nil"/>
              <w:left w:val="nil"/>
              <w:bottom w:val="nil"/>
              <w:right w:val="nil"/>
            </w:tcBorders>
            <w:shd w:val="clear" w:color="auto" w:fill="auto"/>
            <w:noWrap/>
            <w:vAlign w:val="bottom"/>
            <w:hideMark/>
          </w:tcPr>
          <w:p w14:paraId="02CC9C0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dallatorreana</w:t>
            </w:r>
          </w:p>
        </w:tc>
        <w:tc>
          <w:tcPr>
            <w:tcW w:w="428" w:type="dxa"/>
            <w:tcBorders>
              <w:top w:val="nil"/>
              <w:left w:val="single" w:sz="4" w:space="0" w:color="auto"/>
              <w:bottom w:val="nil"/>
              <w:right w:val="nil"/>
            </w:tcBorders>
            <w:shd w:val="clear" w:color="auto" w:fill="auto"/>
            <w:noWrap/>
            <w:vAlign w:val="center"/>
            <w:hideMark/>
          </w:tcPr>
          <w:p w14:paraId="7E8B84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54CA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DDE6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FD57D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C4560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C867D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E7FEC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C9616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34F2DD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038FD9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1E033C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2EFFA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312A9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(Zadontomerus)</w:t>
            </w:r>
          </w:p>
        </w:tc>
        <w:tc>
          <w:tcPr>
            <w:tcW w:w="1866" w:type="dxa"/>
            <w:tcBorders>
              <w:top w:val="nil"/>
              <w:left w:val="nil"/>
              <w:bottom w:val="nil"/>
              <w:right w:val="nil"/>
            </w:tcBorders>
            <w:shd w:val="clear" w:color="auto" w:fill="auto"/>
            <w:noWrap/>
            <w:vAlign w:val="bottom"/>
            <w:hideMark/>
          </w:tcPr>
          <w:p w14:paraId="1E0BA1B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acantha</w:t>
            </w:r>
          </w:p>
        </w:tc>
        <w:tc>
          <w:tcPr>
            <w:tcW w:w="428" w:type="dxa"/>
            <w:tcBorders>
              <w:top w:val="nil"/>
              <w:left w:val="single" w:sz="4" w:space="0" w:color="auto"/>
              <w:bottom w:val="nil"/>
              <w:right w:val="nil"/>
            </w:tcBorders>
            <w:shd w:val="clear" w:color="auto" w:fill="auto"/>
            <w:noWrap/>
            <w:vAlign w:val="center"/>
            <w:hideMark/>
          </w:tcPr>
          <w:p w14:paraId="3F468F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10DC4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849B6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F4FC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785CF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363ED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BA2C1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DECAE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3BF1A4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BA9693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650E4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0E188C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748B24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AEC16F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hurdi</w:t>
            </w:r>
          </w:p>
        </w:tc>
        <w:tc>
          <w:tcPr>
            <w:tcW w:w="428" w:type="dxa"/>
            <w:tcBorders>
              <w:top w:val="nil"/>
              <w:left w:val="single" w:sz="4" w:space="0" w:color="auto"/>
              <w:bottom w:val="nil"/>
              <w:right w:val="nil"/>
            </w:tcBorders>
            <w:shd w:val="clear" w:color="auto" w:fill="auto"/>
            <w:noWrap/>
            <w:vAlign w:val="center"/>
            <w:hideMark/>
          </w:tcPr>
          <w:p w14:paraId="2E3B20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D5071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21904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4D814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08598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041FB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E64EF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13416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654BB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95D3DC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D35AB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F05509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F1B7A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91F52B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nanula</w:t>
            </w:r>
          </w:p>
        </w:tc>
        <w:tc>
          <w:tcPr>
            <w:tcW w:w="428" w:type="dxa"/>
            <w:tcBorders>
              <w:top w:val="nil"/>
              <w:left w:val="single" w:sz="4" w:space="0" w:color="auto"/>
              <w:bottom w:val="nil"/>
              <w:right w:val="nil"/>
            </w:tcBorders>
            <w:shd w:val="clear" w:color="auto" w:fill="auto"/>
            <w:noWrap/>
            <w:vAlign w:val="center"/>
            <w:hideMark/>
          </w:tcPr>
          <w:p w14:paraId="01B60B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FD1FA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58CED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A7CFA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7A908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5ABEA2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E605D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1E491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8A7D3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0F08E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91748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D47BDA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44303B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9F138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nanula</w:t>
            </w:r>
          </w:p>
        </w:tc>
        <w:tc>
          <w:tcPr>
            <w:tcW w:w="428" w:type="dxa"/>
            <w:tcBorders>
              <w:top w:val="nil"/>
              <w:left w:val="single" w:sz="4" w:space="0" w:color="auto"/>
              <w:bottom w:val="nil"/>
              <w:right w:val="nil"/>
            </w:tcBorders>
            <w:shd w:val="clear" w:color="auto" w:fill="auto"/>
            <w:noWrap/>
            <w:vAlign w:val="center"/>
            <w:hideMark/>
          </w:tcPr>
          <w:p w14:paraId="061FBD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AAAF1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AEC56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7CAF3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FEA82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628D2A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CA0BC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D68DF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B5EF5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68D45C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CD56F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328CBB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F1CA70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940157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pacifica</w:t>
            </w:r>
          </w:p>
        </w:tc>
        <w:tc>
          <w:tcPr>
            <w:tcW w:w="428" w:type="dxa"/>
            <w:tcBorders>
              <w:top w:val="nil"/>
              <w:left w:val="single" w:sz="4" w:space="0" w:color="auto"/>
              <w:bottom w:val="nil"/>
              <w:right w:val="nil"/>
            </w:tcBorders>
            <w:shd w:val="clear" w:color="auto" w:fill="auto"/>
            <w:noWrap/>
            <w:vAlign w:val="center"/>
            <w:hideMark/>
          </w:tcPr>
          <w:p w14:paraId="7A83C4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0CC5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102DD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5E641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D6F14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97FA9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19EA5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E5323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068B3C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E8F3D8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4B9B93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402F3A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04A3FD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B80AD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punctigena</w:t>
            </w:r>
          </w:p>
        </w:tc>
        <w:tc>
          <w:tcPr>
            <w:tcW w:w="428" w:type="dxa"/>
            <w:tcBorders>
              <w:top w:val="nil"/>
              <w:left w:val="single" w:sz="4" w:space="0" w:color="auto"/>
              <w:bottom w:val="nil"/>
              <w:right w:val="nil"/>
            </w:tcBorders>
            <w:shd w:val="clear" w:color="auto" w:fill="auto"/>
            <w:noWrap/>
            <w:vAlign w:val="center"/>
            <w:hideMark/>
          </w:tcPr>
          <w:p w14:paraId="429AFA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E8842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C7E92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EC7AB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CF99D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F242B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9A00C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1C0DD2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95A76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415F14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83828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831D4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A0681C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6ADCBF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sequoiae</w:t>
            </w:r>
          </w:p>
        </w:tc>
        <w:tc>
          <w:tcPr>
            <w:tcW w:w="428" w:type="dxa"/>
            <w:tcBorders>
              <w:top w:val="nil"/>
              <w:left w:val="single" w:sz="4" w:space="0" w:color="auto"/>
              <w:bottom w:val="nil"/>
              <w:right w:val="nil"/>
            </w:tcBorders>
            <w:shd w:val="clear" w:color="auto" w:fill="auto"/>
            <w:noWrap/>
            <w:vAlign w:val="center"/>
            <w:hideMark/>
          </w:tcPr>
          <w:p w14:paraId="6476BB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A0A49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7A0EE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3DC5E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82602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52896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11C72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B6566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4C18F2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FC5AFA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8D5624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27BD1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88F0FB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35C094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tejonensis</w:t>
            </w:r>
          </w:p>
        </w:tc>
        <w:tc>
          <w:tcPr>
            <w:tcW w:w="428" w:type="dxa"/>
            <w:tcBorders>
              <w:top w:val="nil"/>
              <w:left w:val="single" w:sz="4" w:space="0" w:color="auto"/>
              <w:bottom w:val="nil"/>
              <w:right w:val="nil"/>
            </w:tcBorders>
            <w:shd w:val="clear" w:color="auto" w:fill="auto"/>
            <w:noWrap/>
            <w:vAlign w:val="center"/>
            <w:hideMark/>
          </w:tcPr>
          <w:p w14:paraId="1CDD8C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A6935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14421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DBE3B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5FD5D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3FE22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7839A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ED212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7C262E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C5BEA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DEFEAD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810FFC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F31BF5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2879B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timberlakei</w:t>
            </w:r>
          </w:p>
        </w:tc>
        <w:tc>
          <w:tcPr>
            <w:tcW w:w="428" w:type="dxa"/>
            <w:tcBorders>
              <w:top w:val="nil"/>
              <w:left w:val="single" w:sz="4" w:space="0" w:color="auto"/>
              <w:bottom w:val="nil"/>
              <w:right w:val="nil"/>
            </w:tcBorders>
            <w:shd w:val="clear" w:color="auto" w:fill="auto"/>
            <w:noWrap/>
            <w:vAlign w:val="center"/>
            <w:hideMark/>
          </w:tcPr>
          <w:p w14:paraId="175D68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589A7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CD8D6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59EB1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408A9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B6771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A8936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CEF7F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B071B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79A0D3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F313D0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EFE2BE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Diadasia</w:t>
            </w:r>
          </w:p>
        </w:tc>
        <w:tc>
          <w:tcPr>
            <w:tcW w:w="1393" w:type="dxa"/>
            <w:tcBorders>
              <w:top w:val="nil"/>
              <w:left w:val="nil"/>
              <w:bottom w:val="nil"/>
              <w:right w:val="nil"/>
            </w:tcBorders>
            <w:shd w:val="clear" w:color="auto" w:fill="auto"/>
            <w:noWrap/>
            <w:vAlign w:val="bottom"/>
            <w:hideMark/>
          </w:tcPr>
          <w:p w14:paraId="57E6FCE8"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53812EC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ochracea</w:t>
            </w:r>
          </w:p>
        </w:tc>
        <w:tc>
          <w:tcPr>
            <w:tcW w:w="428" w:type="dxa"/>
            <w:tcBorders>
              <w:top w:val="nil"/>
              <w:left w:val="single" w:sz="4" w:space="0" w:color="auto"/>
              <w:bottom w:val="nil"/>
              <w:right w:val="nil"/>
            </w:tcBorders>
            <w:shd w:val="clear" w:color="auto" w:fill="auto"/>
            <w:noWrap/>
            <w:vAlign w:val="center"/>
            <w:hideMark/>
          </w:tcPr>
          <w:p w14:paraId="1DEBF0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8627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8A3B2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B0E54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FBAAB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0757B2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A6CB4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758C0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2CF59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6ACB38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BFAD2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0647D7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A2E35F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9D928C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angusticeps</w:t>
            </w:r>
          </w:p>
        </w:tc>
        <w:tc>
          <w:tcPr>
            <w:tcW w:w="428" w:type="dxa"/>
            <w:tcBorders>
              <w:top w:val="nil"/>
              <w:left w:val="single" w:sz="4" w:space="0" w:color="auto"/>
              <w:bottom w:val="nil"/>
              <w:right w:val="nil"/>
            </w:tcBorders>
            <w:shd w:val="clear" w:color="auto" w:fill="auto"/>
            <w:noWrap/>
            <w:vAlign w:val="center"/>
            <w:hideMark/>
          </w:tcPr>
          <w:p w14:paraId="5AFD87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B3598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2D80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6956C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D6005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7BDB9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4829A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17E42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3D392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4276ED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A71279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20910B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0D236A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B87BB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australis</w:t>
            </w:r>
          </w:p>
        </w:tc>
        <w:tc>
          <w:tcPr>
            <w:tcW w:w="428" w:type="dxa"/>
            <w:tcBorders>
              <w:top w:val="nil"/>
              <w:left w:val="single" w:sz="4" w:space="0" w:color="auto"/>
              <w:bottom w:val="nil"/>
              <w:right w:val="nil"/>
            </w:tcBorders>
            <w:shd w:val="clear" w:color="auto" w:fill="auto"/>
            <w:noWrap/>
            <w:vAlign w:val="center"/>
            <w:hideMark/>
          </w:tcPr>
          <w:p w14:paraId="0130E9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C7F8D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7549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85BE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FF015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87249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38B72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7B46B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F7C71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65BB6A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7D4EB8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E5B77D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610A9D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84FEB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bituberculata</w:t>
            </w:r>
          </w:p>
        </w:tc>
        <w:tc>
          <w:tcPr>
            <w:tcW w:w="428" w:type="dxa"/>
            <w:tcBorders>
              <w:top w:val="nil"/>
              <w:left w:val="single" w:sz="4" w:space="0" w:color="auto"/>
              <w:bottom w:val="nil"/>
              <w:right w:val="nil"/>
            </w:tcBorders>
            <w:shd w:val="clear" w:color="auto" w:fill="auto"/>
            <w:noWrap/>
            <w:vAlign w:val="center"/>
            <w:hideMark/>
          </w:tcPr>
          <w:p w14:paraId="4D01E4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CAD96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A7AA4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00A0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918A1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60F625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E1B84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0BA8B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6F8542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3A29FE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7AC30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B98399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9E5EDC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4DF033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consociata</w:t>
            </w:r>
          </w:p>
        </w:tc>
        <w:tc>
          <w:tcPr>
            <w:tcW w:w="428" w:type="dxa"/>
            <w:tcBorders>
              <w:top w:val="nil"/>
              <w:left w:val="single" w:sz="4" w:space="0" w:color="auto"/>
              <w:bottom w:val="nil"/>
              <w:right w:val="nil"/>
            </w:tcBorders>
            <w:shd w:val="clear" w:color="auto" w:fill="auto"/>
            <w:noWrap/>
            <w:vAlign w:val="center"/>
            <w:hideMark/>
          </w:tcPr>
          <w:p w14:paraId="4A8B49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C97F1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C19D8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693AE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A9A0B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2BC58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EA8B2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8C952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1E5CA7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442DB19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0DCA62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BDFD69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538AC1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A2E8F2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laticauda</w:t>
            </w:r>
          </w:p>
        </w:tc>
        <w:tc>
          <w:tcPr>
            <w:tcW w:w="428" w:type="dxa"/>
            <w:tcBorders>
              <w:top w:val="nil"/>
              <w:left w:val="single" w:sz="4" w:space="0" w:color="auto"/>
              <w:bottom w:val="nil"/>
              <w:right w:val="nil"/>
            </w:tcBorders>
            <w:shd w:val="clear" w:color="auto" w:fill="auto"/>
            <w:noWrap/>
            <w:vAlign w:val="center"/>
            <w:hideMark/>
          </w:tcPr>
          <w:p w14:paraId="47377A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659DF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0D9CA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31A5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1AF1F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7657FF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8F4FD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99BBF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719CF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EBD37A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801AE5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38A0EF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6C8E3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997C8B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nigrifrons</w:t>
            </w:r>
          </w:p>
        </w:tc>
        <w:tc>
          <w:tcPr>
            <w:tcW w:w="428" w:type="dxa"/>
            <w:tcBorders>
              <w:top w:val="nil"/>
              <w:left w:val="single" w:sz="4" w:space="0" w:color="auto"/>
              <w:bottom w:val="nil"/>
              <w:right w:val="nil"/>
            </w:tcBorders>
            <w:shd w:val="clear" w:color="auto" w:fill="auto"/>
            <w:noWrap/>
            <w:vAlign w:val="center"/>
            <w:hideMark/>
          </w:tcPr>
          <w:p w14:paraId="2EFAEE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B9A2B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474A4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DD0E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91A0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DBE1D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1733F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D4BF2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5A1E4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3B217D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C0CA61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C4C581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7DCF3E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285B49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nitidifrons</w:t>
            </w:r>
          </w:p>
        </w:tc>
        <w:tc>
          <w:tcPr>
            <w:tcW w:w="428" w:type="dxa"/>
            <w:tcBorders>
              <w:top w:val="nil"/>
              <w:left w:val="single" w:sz="4" w:space="0" w:color="auto"/>
              <w:bottom w:val="nil"/>
              <w:right w:val="nil"/>
            </w:tcBorders>
            <w:shd w:val="clear" w:color="auto" w:fill="auto"/>
            <w:noWrap/>
            <w:vAlign w:val="center"/>
            <w:hideMark/>
          </w:tcPr>
          <w:p w14:paraId="0E6CFB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6052C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7633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4A568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8B9A2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4AB4E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AEDD6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157C5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F2D9B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55F5AC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2499DB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D349D6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68707B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53F775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rinconis</w:t>
            </w:r>
          </w:p>
        </w:tc>
        <w:tc>
          <w:tcPr>
            <w:tcW w:w="428" w:type="dxa"/>
            <w:tcBorders>
              <w:top w:val="nil"/>
              <w:left w:val="single" w:sz="4" w:space="0" w:color="auto"/>
              <w:bottom w:val="nil"/>
              <w:right w:val="nil"/>
            </w:tcBorders>
            <w:shd w:val="clear" w:color="auto" w:fill="auto"/>
            <w:noWrap/>
            <w:vAlign w:val="center"/>
            <w:hideMark/>
          </w:tcPr>
          <w:p w14:paraId="2ED1C3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050A9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1861E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53CE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72513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4675F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CC73A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21326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3B081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3E1DDF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62B1CC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EFAC70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Epeolus</w:t>
            </w:r>
          </w:p>
        </w:tc>
        <w:tc>
          <w:tcPr>
            <w:tcW w:w="1393" w:type="dxa"/>
            <w:tcBorders>
              <w:top w:val="nil"/>
              <w:left w:val="nil"/>
              <w:bottom w:val="nil"/>
              <w:right w:val="nil"/>
            </w:tcBorders>
            <w:shd w:val="clear" w:color="auto" w:fill="auto"/>
            <w:noWrap/>
            <w:vAlign w:val="bottom"/>
            <w:hideMark/>
          </w:tcPr>
          <w:p w14:paraId="75B1D96A"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42EEA62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americanus</w:t>
            </w:r>
          </w:p>
        </w:tc>
        <w:tc>
          <w:tcPr>
            <w:tcW w:w="428" w:type="dxa"/>
            <w:tcBorders>
              <w:top w:val="nil"/>
              <w:left w:val="single" w:sz="4" w:space="0" w:color="auto"/>
              <w:bottom w:val="nil"/>
              <w:right w:val="nil"/>
            </w:tcBorders>
            <w:shd w:val="clear" w:color="auto" w:fill="auto"/>
            <w:noWrap/>
            <w:vAlign w:val="center"/>
            <w:hideMark/>
          </w:tcPr>
          <w:p w14:paraId="5869F1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3543E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1E41C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729F8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243F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9A9F8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8B5E1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4AB51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B7288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0BC7E1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B0CF0A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A77DDD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385CE3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F457A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compactus</w:t>
            </w:r>
          </w:p>
        </w:tc>
        <w:tc>
          <w:tcPr>
            <w:tcW w:w="428" w:type="dxa"/>
            <w:tcBorders>
              <w:top w:val="nil"/>
              <w:left w:val="single" w:sz="4" w:space="0" w:color="auto"/>
              <w:bottom w:val="nil"/>
              <w:right w:val="nil"/>
            </w:tcBorders>
            <w:shd w:val="clear" w:color="auto" w:fill="auto"/>
            <w:noWrap/>
            <w:vAlign w:val="center"/>
            <w:hideMark/>
          </w:tcPr>
          <w:p w14:paraId="2777D0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A7BB5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6F2DD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1B76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1EA338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6A89B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D50A1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94528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D28C9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5FCD77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A3D8E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6811DD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26282E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844511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mesillae</w:t>
            </w:r>
          </w:p>
        </w:tc>
        <w:tc>
          <w:tcPr>
            <w:tcW w:w="428" w:type="dxa"/>
            <w:tcBorders>
              <w:top w:val="nil"/>
              <w:left w:val="single" w:sz="4" w:space="0" w:color="auto"/>
              <w:bottom w:val="nil"/>
              <w:right w:val="nil"/>
            </w:tcBorders>
            <w:shd w:val="clear" w:color="auto" w:fill="auto"/>
            <w:noWrap/>
            <w:vAlign w:val="center"/>
            <w:hideMark/>
          </w:tcPr>
          <w:p w14:paraId="1FE817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5ECC1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6BE1E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B13A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80DD8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62FBC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07041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D8E48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675F3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4234CD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FE3871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6C33FE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78192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969AD8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minimus</w:t>
            </w:r>
          </w:p>
        </w:tc>
        <w:tc>
          <w:tcPr>
            <w:tcW w:w="428" w:type="dxa"/>
            <w:tcBorders>
              <w:top w:val="nil"/>
              <w:left w:val="single" w:sz="4" w:space="0" w:color="auto"/>
              <w:bottom w:val="nil"/>
              <w:right w:val="nil"/>
            </w:tcBorders>
            <w:shd w:val="clear" w:color="auto" w:fill="auto"/>
            <w:noWrap/>
            <w:vAlign w:val="center"/>
            <w:hideMark/>
          </w:tcPr>
          <w:p w14:paraId="663315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0CA84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44C73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3F645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19E6F5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C5AFD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9B077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1EFD6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904B1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8BA4EC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947C23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0F3EB8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Eucera</w:t>
            </w:r>
          </w:p>
        </w:tc>
        <w:tc>
          <w:tcPr>
            <w:tcW w:w="1393" w:type="dxa"/>
            <w:tcBorders>
              <w:top w:val="nil"/>
              <w:left w:val="nil"/>
              <w:bottom w:val="nil"/>
              <w:right w:val="nil"/>
            </w:tcBorders>
            <w:shd w:val="clear" w:color="auto" w:fill="auto"/>
            <w:noWrap/>
            <w:vAlign w:val="bottom"/>
            <w:hideMark/>
          </w:tcPr>
          <w:p w14:paraId="289FE24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(Synhalonia)</w:t>
            </w:r>
          </w:p>
        </w:tc>
        <w:tc>
          <w:tcPr>
            <w:tcW w:w="1866" w:type="dxa"/>
            <w:tcBorders>
              <w:top w:val="nil"/>
              <w:left w:val="nil"/>
              <w:bottom w:val="nil"/>
              <w:right w:val="nil"/>
            </w:tcBorders>
            <w:shd w:val="clear" w:color="auto" w:fill="auto"/>
            <w:noWrap/>
            <w:vAlign w:val="bottom"/>
            <w:hideMark/>
          </w:tcPr>
          <w:p w14:paraId="18B798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actuosa</w:t>
            </w:r>
          </w:p>
        </w:tc>
        <w:tc>
          <w:tcPr>
            <w:tcW w:w="428" w:type="dxa"/>
            <w:tcBorders>
              <w:top w:val="nil"/>
              <w:left w:val="single" w:sz="4" w:space="0" w:color="auto"/>
              <w:bottom w:val="nil"/>
              <w:right w:val="nil"/>
            </w:tcBorders>
            <w:shd w:val="clear" w:color="auto" w:fill="auto"/>
            <w:noWrap/>
            <w:vAlign w:val="center"/>
            <w:hideMark/>
          </w:tcPr>
          <w:p w14:paraId="5659B7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AEBC5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2118C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65AB5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0F0F4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16F0AE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A7335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0CAF3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4EAA4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89BA47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E6D6BD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6CF8D8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375F75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F9FC4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amsinckiae</w:t>
            </w:r>
          </w:p>
        </w:tc>
        <w:tc>
          <w:tcPr>
            <w:tcW w:w="428" w:type="dxa"/>
            <w:tcBorders>
              <w:top w:val="nil"/>
              <w:left w:val="single" w:sz="4" w:space="0" w:color="auto"/>
              <w:bottom w:val="nil"/>
              <w:right w:val="nil"/>
            </w:tcBorders>
            <w:shd w:val="clear" w:color="auto" w:fill="auto"/>
            <w:noWrap/>
            <w:vAlign w:val="center"/>
            <w:hideMark/>
          </w:tcPr>
          <w:p w14:paraId="2F3832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9E2FB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3E0AE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D9C9F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C9F70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BBB16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3562D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C0F07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37A1E3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3D3400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601994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663665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E5A982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48C345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cordleyi</w:t>
            </w:r>
          </w:p>
        </w:tc>
        <w:tc>
          <w:tcPr>
            <w:tcW w:w="428" w:type="dxa"/>
            <w:tcBorders>
              <w:top w:val="nil"/>
              <w:left w:val="single" w:sz="4" w:space="0" w:color="auto"/>
              <w:bottom w:val="nil"/>
              <w:right w:val="nil"/>
            </w:tcBorders>
            <w:shd w:val="clear" w:color="auto" w:fill="auto"/>
            <w:noWrap/>
            <w:vAlign w:val="center"/>
            <w:hideMark/>
          </w:tcPr>
          <w:p w14:paraId="51C0A0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CB15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B1726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237B6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E5C54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7111B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65F28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B998F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D201B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134B72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A4B0CA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C31358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6DFC4E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192911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delphinii</w:t>
            </w:r>
          </w:p>
        </w:tc>
        <w:tc>
          <w:tcPr>
            <w:tcW w:w="428" w:type="dxa"/>
            <w:tcBorders>
              <w:top w:val="nil"/>
              <w:left w:val="single" w:sz="4" w:space="0" w:color="auto"/>
              <w:bottom w:val="nil"/>
              <w:right w:val="nil"/>
            </w:tcBorders>
            <w:shd w:val="clear" w:color="auto" w:fill="auto"/>
            <w:noWrap/>
            <w:vAlign w:val="center"/>
            <w:hideMark/>
          </w:tcPr>
          <w:p w14:paraId="4ED5D7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B0C5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49623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ECBC2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59F750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7FC870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79F18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D6E04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0A050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105B6F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E62C9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EE7827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86201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E8A308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dorsata</w:t>
            </w:r>
          </w:p>
        </w:tc>
        <w:tc>
          <w:tcPr>
            <w:tcW w:w="428" w:type="dxa"/>
            <w:tcBorders>
              <w:top w:val="nil"/>
              <w:left w:val="single" w:sz="4" w:space="0" w:color="auto"/>
              <w:bottom w:val="nil"/>
              <w:right w:val="nil"/>
            </w:tcBorders>
            <w:shd w:val="clear" w:color="auto" w:fill="auto"/>
            <w:noWrap/>
            <w:vAlign w:val="center"/>
            <w:hideMark/>
          </w:tcPr>
          <w:p w14:paraId="067495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A726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479A1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93582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4CAB1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F1A45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DFC05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86727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7862CA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D61AE4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3483E0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57F68E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3E8689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60160A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edwardsii</w:t>
            </w:r>
          </w:p>
        </w:tc>
        <w:tc>
          <w:tcPr>
            <w:tcW w:w="428" w:type="dxa"/>
            <w:tcBorders>
              <w:top w:val="nil"/>
              <w:left w:val="single" w:sz="4" w:space="0" w:color="auto"/>
              <w:bottom w:val="nil"/>
              <w:right w:val="nil"/>
            </w:tcBorders>
            <w:shd w:val="clear" w:color="auto" w:fill="auto"/>
            <w:noWrap/>
            <w:vAlign w:val="center"/>
            <w:hideMark/>
          </w:tcPr>
          <w:p w14:paraId="4DE644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5E2C8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841EA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3C1E3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045F6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70969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F1DC5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424F5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8EB13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DFAB8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7689BF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334EE7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0ADE00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977D28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lunata</w:t>
            </w:r>
          </w:p>
        </w:tc>
        <w:tc>
          <w:tcPr>
            <w:tcW w:w="428" w:type="dxa"/>
            <w:tcBorders>
              <w:top w:val="nil"/>
              <w:left w:val="single" w:sz="4" w:space="0" w:color="auto"/>
              <w:bottom w:val="nil"/>
              <w:right w:val="nil"/>
            </w:tcBorders>
            <w:shd w:val="clear" w:color="auto" w:fill="auto"/>
            <w:noWrap/>
            <w:vAlign w:val="center"/>
            <w:hideMark/>
          </w:tcPr>
          <w:p w14:paraId="34D4F7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91CAE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C6CD2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C292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47108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F5B19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4DBE6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31FF4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BF80B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8FAAF1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0C4910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FFC360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B1496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15A3B0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venusta ssp. carinata</w:t>
            </w:r>
          </w:p>
        </w:tc>
        <w:tc>
          <w:tcPr>
            <w:tcW w:w="428" w:type="dxa"/>
            <w:tcBorders>
              <w:top w:val="nil"/>
              <w:left w:val="single" w:sz="4" w:space="0" w:color="auto"/>
              <w:bottom w:val="nil"/>
              <w:right w:val="nil"/>
            </w:tcBorders>
            <w:shd w:val="clear" w:color="auto" w:fill="auto"/>
            <w:noWrap/>
            <w:vAlign w:val="center"/>
            <w:hideMark/>
          </w:tcPr>
          <w:p w14:paraId="4D984F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73CD1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34EB9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E27CC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77D7DC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F29AC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CDD43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F696E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AB767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6B77FB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41C58C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E87A0F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43609A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81E20A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virgata</w:t>
            </w:r>
          </w:p>
        </w:tc>
        <w:tc>
          <w:tcPr>
            <w:tcW w:w="428" w:type="dxa"/>
            <w:tcBorders>
              <w:top w:val="nil"/>
              <w:left w:val="single" w:sz="4" w:space="0" w:color="auto"/>
              <w:bottom w:val="nil"/>
              <w:right w:val="nil"/>
            </w:tcBorders>
            <w:shd w:val="clear" w:color="auto" w:fill="auto"/>
            <w:noWrap/>
            <w:vAlign w:val="center"/>
            <w:hideMark/>
          </w:tcPr>
          <w:p w14:paraId="66D80C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9607B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56CAE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57B38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233B34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16357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B2795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897F5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08B22E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43182A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8AC84A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D68B77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Habropoda</w:t>
            </w:r>
          </w:p>
        </w:tc>
        <w:tc>
          <w:tcPr>
            <w:tcW w:w="1393" w:type="dxa"/>
            <w:tcBorders>
              <w:top w:val="nil"/>
              <w:left w:val="nil"/>
              <w:bottom w:val="nil"/>
              <w:right w:val="nil"/>
            </w:tcBorders>
            <w:shd w:val="clear" w:color="auto" w:fill="auto"/>
            <w:noWrap/>
            <w:vAlign w:val="bottom"/>
            <w:hideMark/>
          </w:tcPr>
          <w:p w14:paraId="4553BCDB"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3880E8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dammersi</w:t>
            </w:r>
          </w:p>
        </w:tc>
        <w:tc>
          <w:tcPr>
            <w:tcW w:w="428" w:type="dxa"/>
            <w:tcBorders>
              <w:top w:val="nil"/>
              <w:left w:val="single" w:sz="4" w:space="0" w:color="auto"/>
              <w:bottom w:val="nil"/>
              <w:right w:val="nil"/>
            </w:tcBorders>
            <w:shd w:val="clear" w:color="auto" w:fill="auto"/>
            <w:noWrap/>
            <w:vAlign w:val="center"/>
            <w:hideMark/>
          </w:tcPr>
          <w:p w14:paraId="44722E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B7ADB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336F9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F051D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24AF2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03F47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69488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B35F5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01943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0FCEA1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A6E6B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916737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D593D1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3890AC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depressa</w:t>
            </w:r>
          </w:p>
        </w:tc>
        <w:tc>
          <w:tcPr>
            <w:tcW w:w="428" w:type="dxa"/>
            <w:tcBorders>
              <w:top w:val="nil"/>
              <w:left w:val="single" w:sz="4" w:space="0" w:color="auto"/>
              <w:bottom w:val="nil"/>
              <w:right w:val="nil"/>
            </w:tcBorders>
            <w:shd w:val="clear" w:color="auto" w:fill="auto"/>
            <w:noWrap/>
            <w:vAlign w:val="center"/>
            <w:hideMark/>
          </w:tcPr>
          <w:p w14:paraId="0B7008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404FE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9B1F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015CA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F0FE4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0FBE81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A82C9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686AC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7A2F0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80D03A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1ADA4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D7BD1A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225E2D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27BDAF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tristissima</w:t>
            </w:r>
          </w:p>
        </w:tc>
        <w:tc>
          <w:tcPr>
            <w:tcW w:w="428" w:type="dxa"/>
            <w:tcBorders>
              <w:top w:val="nil"/>
              <w:left w:val="single" w:sz="4" w:space="0" w:color="auto"/>
              <w:bottom w:val="nil"/>
              <w:right w:val="nil"/>
            </w:tcBorders>
            <w:shd w:val="clear" w:color="auto" w:fill="auto"/>
            <w:noWrap/>
            <w:vAlign w:val="center"/>
            <w:hideMark/>
          </w:tcPr>
          <w:p w14:paraId="548B60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20353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4B34F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E0DBF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70839B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04018A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A1E80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F4577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71628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B19D76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650E1F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7F9E6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Melecta</w:t>
            </w:r>
          </w:p>
        </w:tc>
        <w:tc>
          <w:tcPr>
            <w:tcW w:w="1393" w:type="dxa"/>
            <w:tcBorders>
              <w:top w:val="nil"/>
              <w:left w:val="nil"/>
              <w:bottom w:val="nil"/>
              <w:right w:val="nil"/>
            </w:tcBorders>
            <w:shd w:val="clear" w:color="auto" w:fill="auto"/>
            <w:noWrap/>
            <w:vAlign w:val="bottom"/>
            <w:hideMark/>
          </w:tcPr>
          <w:p w14:paraId="091CC0E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(Melecta)</w:t>
            </w:r>
          </w:p>
        </w:tc>
        <w:tc>
          <w:tcPr>
            <w:tcW w:w="1866" w:type="dxa"/>
            <w:tcBorders>
              <w:top w:val="nil"/>
              <w:left w:val="nil"/>
              <w:bottom w:val="nil"/>
              <w:right w:val="nil"/>
            </w:tcBorders>
            <w:shd w:val="clear" w:color="auto" w:fill="auto"/>
            <w:noWrap/>
            <w:vAlign w:val="bottom"/>
            <w:hideMark/>
          </w:tcPr>
          <w:p w14:paraId="2F2232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pacifica</w:t>
            </w:r>
          </w:p>
        </w:tc>
        <w:tc>
          <w:tcPr>
            <w:tcW w:w="428" w:type="dxa"/>
            <w:tcBorders>
              <w:top w:val="nil"/>
              <w:left w:val="single" w:sz="4" w:space="0" w:color="auto"/>
              <w:bottom w:val="nil"/>
              <w:right w:val="nil"/>
            </w:tcBorders>
            <w:shd w:val="clear" w:color="auto" w:fill="auto"/>
            <w:noWrap/>
            <w:vAlign w:val="center"/>
            <w:hideMark/>
          </w:tcPr>
          <w:p w14:paraId="4DE88F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DC582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D3B97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23C9D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A8519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F3F48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9BECD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7E2DF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5AA8E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03940B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9697C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ED87FE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2AE997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F41D24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separata</w:t>
            </w:r>
          </w:p>
        </w:tc>
        <w:tc>
          <w:tcPr>
            <w:tcW w:w="428" w:type="dxa"/>
            <w:tcBorders>
              <w:top w:val="nil"/>
              <w:left w:val="single" w:sz="4" w:space="0" w:color="auto"/>
              <w:bottom w:val="nil"/>
              <w:right w:val="nil"/>
            </w:tcBorders>
            <w:shd w:val="clear" w:color="auto" w:fill="auto"/>
            <w:noWrap/>
            <w:vAlign w:val="center"/>
            <w:hideMark/>
          </w:tcPr>
          <w:p w14:paraId="4B2BDC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CBCF9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8AF9B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3F99F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A7942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901CE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562E5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E147F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36CCE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31226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F754B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1D3F59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8195E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(Melectomimus)</w:t>
            </w:r>
          </w:p>
        </w:tc>
        <w:tc>
          <w:tcPr>
            <w:tcW w:w="1866" w:type="dxa"/>
            <w:tcBorders>
              <w:top w:val="nil"/>
              <w:left w:val="nil"/>
              <w:bottom w:val="nil"/>
              <w:right w:val="nil"/>
            </w:tcBorders>
            <w:shd w:val="clear" w:color="auto" w:fill="auto"/>
            <w:noWrap/>
            <w:vAlign w:val="bottom"/>
            <w:hideMark/>
          </w:tcPr>
          <w:p w14:paraId="656140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edwardsii</w:t>
            </w:r>
          </w:p>
        </w:tc>
        <w:tc>
          <w:tcPr>
            <w:tcW w:w="428" w:type="dxa"/>
            <w:tcBorders>
              <w:top w:val="nil"/>
              <w:left w:val="single" w:sz="4" w:space="0" w:color="auto"/>
              <w:bottom w:val="nil"/>
              <w:right w:val="nil"/>
            </w:tcBorders>
            <w:shd w:val="clear" w:color="auto" w:fill="auto"/>
            <w:noWrap/>
            <w:vAlign w:val="center"/>
            <w:hideMark/>
          </w:tcPr>
          <w:p w14:paraId="5EE6BB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ACA6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E8816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CAD1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D88D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EAA6E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B6D2D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6762C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E870E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7C5A5A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E0225A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36A8B9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Melissodes</w:t>
            </w:r>
          </w:p>
        </w:tc>
        <w:tc>
          <w:tcPr>
            <w:tcW w:w="1393" w:type="dxa"/>
            <w:tcBorders>
              <w:top w:val="nil"/>
              <w:left w:val="nil"/>
              <w:bottom w:val="nil"/>
              <w:right w:val="nil"/>
            </w:tcBorders>
            <w:shd w:val="clear" w:color="auto" w:fill="auto"/>
            <w:noWrap/>
            <w:vAlign w:val="bottom"/>
            <w:hideMark/>
          </w:tcPr>
          <w:p w14:paraId="697B2F7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(Callimelissodes)</w:t>
            </w:r>
          </w:p>
        </w:tc>
        <w:tc>
          <w:tcPr>
            <w:tcW w:w="1866" w:type="dxa"/>
            <w:tcBorders>
              <w:top w:val="nil"/>
              <w:left w:val="nil"/>
              <w:bottom w:val="nil"/>
              <w:right w:val="nil"/>
            </w:tcBorders>
            <w:shd w:val="clear" w:color="auto" w:fill="auto"/>
            <w:noWrap/>
            <w:vAlign w:val="bottom"/>
            <w:hideMark/>
          </w:tcPr>
          <w:p w14:paraId="35D81C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clarkiae</w:t>
            </w:r>
          </w:p>
        </w:tc>
        <w:tc>
          <w:tcPr>
            <w:tcW w:w="428" w:type="dxa"/>
            <w:tcBorders>
              <w:top w:val="nil"/>
              <w:left w:val="single" w:sz="4" w:space="0" w:color="auto"/>
              <w:bottom w:val="nil"/>
              <w:right w:val="nil"/>
            </w:tcBorders>
            <w:shd w:val="clear" w:color="auto" w:fill="auto"/>
            <w:noWrap/>
            <w:vAlign w:val="center"/>
            <w:hideMark/>
          </w:tcPr>
          <w:p w14:paraId="3ED1FB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8AF52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8F5A6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2FF46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62E09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F2207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777DD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C7CE5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E8DFA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52448F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4714AE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952E86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CAA1CD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5206B9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composita</w:t>
            </w:r>
          </w:p>
        </w:tc>
        <w:tc>
          <w:tcPr>
            <w:tcW w:w="428" w:type="dxa"/>
            <w:tcBorders>
              <w:top w:val="nil"/>
              <w:left w:val="single" w:sz="4" w:space="0" w:color="auto"/>
              <w:bottom w:val="nil"/>
              <w:right w:val="nil"/>
            </w:tcBorders>
            <w:shd w:val="clear" w:color="auto" w:fill="auto"/>
            <w:noWrap/>
            <w:vAlign w:val="center"/>
            <w:hideMark/>
          </w:tcPr>
          <w:p w14:paraId="07CD89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324C6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4EB18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A0AC2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9D747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2E02D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D332D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F60EE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4A4E6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1DB0AB8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C0F93D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CA7080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EEBD07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7A9D3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lupina</w:t>
            </w:r>
          </w:p>
        </w:tc>
        <w:tc>
          <w:tcPr>
            <w:tcW w:w="428" w:type="dxa"/>
            <w:tcBorders>
              <w:top w:val="nil"/>
              <w:left w:val="single" w:sz="4" w:space="0" w:color="auto"/>
              <w:bottom w:val="nil"/>
              <w:right w:val="nil"/>
            </w:tcBorders>
            <w:shd w:val="clear" w:color="auto" w:fill="auto"/>
            <w:noWrap/>
            <w:vAlign w:val="center"/>
            <w:hideMark/>
          </w:tcPr>
          <w:p w14:paraId="092986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92958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459C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39DEF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CFA82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17BC9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4DEE2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5B1C1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2F5652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E6529C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DAFFFA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3EE8AD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150712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610ECD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lustra</w:t>
            </w:r>
          </w:p>
        </w:tc>
        <w:tc>
          <w:tcPr>
            <w:tcW w:w="428" w:type="dxa"/>
            <w:tcBorders>
              <w:top w:val="nil"/>
              <w:left w:val="single" w:sz="4" w:space="0" w:color="auto"/>
              <w:bottom w:val="nil"/>
              <w:right w:val="nil"/>
            </w:tcBorders>
            <w:shd w:val="clear" w:color="auto" w:fill="auto"/>
            <w:noWrap/>
            <w:vAlign w:val="center"/>
            <w:hideMark/>
          </w:tcPr>
          <w:p w14:paraId="425A8C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C57F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1C791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2BDF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E31D8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9397B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D30B5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0BE04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4AE50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D865DE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A01E3B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58A6EB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AC7923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54139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 sp. 1</w:t>
            </w:r>
          </w:p>
        </w:tc>
        <w:tc>
          <w:tcPr>
            <w:tcW w:w="428" w:type="dxa"/>
            <w:tcBorders>
              <w:top w:val="nil"/>
              <w:left w:val="single" w:sz="4" w:space="0" w:color="auto"/>
              <w:bottom w:val="nil"/>
              <w:right w:val="nil"/>
            </w:tcBorders>
            <w:shd w:val="clear" w:color="auto" w:fill="auto"/>
            <w:noWrap/>
            <w:vAlign w:val="center"/>
            <w:hideMark/>
          </w:tcPr>
          <w:p w14:paraId="22479E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88DA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D27F4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0E641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C7512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26126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411355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337E1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1D6EE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2DC0BD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6CD8C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56A5809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6444A0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4D7AD9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 sp. 2</w:t>
            </w:r>
          </w:p>
        </w:tc>
        <w:tc>
          <w:tcPr>
            <w:tcW w:w="428" w:type="dxa"/>
            <w:tcBorders>
              <w:top w:val="nil"/>
              <w:left w:val="single" w:sz="4" w:space="0" w:color="auto"/>
              <w:bottom w:val="nil"/>
              <w:right w:val="nil"/>
            </w:tcBorders>
            <w:shd w:val="clear" w:color="auto" w:fill="auto"/>
            <w:noWrap/>
            <w:vAlign w:val="center"/>
            <w:hideMark/>
          </w:tcPr>
          <w:p w14:paraId="012BD1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90B2C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CB558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4085D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FFC52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E07F1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1B9AE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B7733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712AF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BDBF96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EC016E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A3B218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982769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D0C2E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nigracauda</w:t>
            </w:r>
          </w:p>
        </w:tc>
        <w:tc>
          <w:tcPr>
            <w:tcW w:w="428" w:type="dxa"/>
            <w:tcBorders>
              <w:top w:val="nil"/>
              <w:left w:val="single" w:sz="4" w:space="0" w:color="auto"/>
              <w:bottom w:val="nil"/>
              <w:right w:val="nil"/>
            </w:tcBorders>
            <w:shd w:val="clear" w:color="auto" w:fill="auto"/>
            <w:noWrap/>
            <w:vAlign w:val="center"/>
            <w:hideMark/>
          </w:tcPr>
          <w:p w14:paraId="37725E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99B35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26186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263BD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76936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A6C3B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53723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F66BE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3B96E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0460A5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FC8D5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3C7D63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70F27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C13735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plumosa</w:t>
            </w:r>
          </w:p>
        </w:tc>
        <w:tc>
          <w:tcPr>
            <w:tcW w:w="428" w:type="dxa"/>
            <w:tcBorders>
              <w:top w:val="nil"/>
              <w:left w:val="single" w:sz="4" w:space="0" w:color="auto"/>
              <w:bottom w:val="nil"/>
              <w:right w:val="nil"/>
            </w:tcBorders>
            <w:shd w:val="clear" w:color="auto" w:fill="auto"/>
            <w:noWrap/>
            <w:vAlign w:val="center"/>
            <w:hideMark/>
          </w:tcPr>
          <w:p w14:paraId="013C80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919F1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352E7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E8C39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49171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AB22B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030D9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D040C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0F6E29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52E5DE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A0885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400DDA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044895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055AC7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stearnsi</w:t>
            </w:r>
          </w:p>
        </w:tc>
        <w:tc>
          <w:tcPr>
            <w:tcW w:w="428" w:type="dxa"/>
            <w:tcBorders>
              <w:top w:val="nil"/>
              <w:left w:val="single" w:sz="4" w:space="0" w:color="auto"/>
              <w:bottom w:val="nil"/>
              <w:right w:val="nil"/>
            </w:tcBorders>
            <w:shd w:val="clear" w:color="auto" w:fill="auto"/>
            <w:noWrap/>
            <w:vAlign w:val="center"/>
            <w:hideMark/>
          </w:tcPr>
          <w:p w14:paraId="61C728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5A4E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38180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A361F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96ABB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4EA7A3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040A6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B445D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28B866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94000B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ED628F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8EE335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5357A5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(Eumelissodes)</w:t>
            </w:r>
          </w:p>
        </w:tc>
        <w:tc>
          <w:tcPr>
            <w:tcW w:w="1866" w:type="dxa"/>
            <w:tcBorders>
              <w:top w:val="nil"/>
              <w:left w:val="nil"/>
              <w:bottom w:val="nil"/>
              <w:right w:val="nil"/>
            </w:tcBorders>
            <w:shd w:val="clear" w:color="auto" w:fill="auto"/>
            <w:noWrap/>
            <w:vAlign w:val="bottom"/>
            <w:hideMark/>
          </w:tcPr>
          <w:p w14:paraId="6FA3F3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paulula</w:t>
            </w:r>
          </w:p>
        </w:tc>
        <w:tc>
          <w:tcPr>
            <w:tcW w:w="428" w:type="dxa"/>
            <w:tcBorders>
              <w:top w:val="nil"/>
              <w:left w:val="single" w:sz="4" w:space="0" w:color="auto"/>
              <w:bottom w:val="nil"/>
              <w:right w:val="nil"/>
            </w:tcBorders>
            <w:shd w:val="clear" w:color="auto" w:fill="auto"/>
            <w:noWrap/>
            <w:vAlign w:val="center"/>
            <w:hideMark/>
          </w:tcPr>
          <w:p w14:paraId="7FCB5F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81F4F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445D9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BC5F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3AF08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CDA67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1C6D3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3B15A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5F5FE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5ABA5A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6833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38A2A0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67C10D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09DB81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velutina</w:t>
            </w:r>
          </w:p>
        </w:tc>
        <w:tc>
          <w:tcPr>
            <w:tcW w:w="428" w:type="dxa"/>
            <w:tcBorders>
              <w:top w:val="nil"/>
              <w:left w:val="single" w:sz="4" w:space="0" w:color="auto"/>
              <w:bottom w:val="nil"/>
              <w:right w:val="nil"/>
            </w:tcBorders>
            <w:shd w:val="clear" w:color="auto" w:fill="auto"/>
            <w:noWrap/>
            <w:vAlign w:val="center"/>
            <w:hideMark/>
          </w:tcPr>
          <w:p w14:paraId="1DACB4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59B6A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6515F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AC307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703F8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E7212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94C5A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148E7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4DC62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18D2D76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4FFED5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940D00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678DF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(Melissodes)</w:t>
            </w:r>
          </w:p>
        </w:tc>
        <w:tc>
          <w:tcPr>
            <w:tcW w:w="1866" w:type="dxa"/>
            <w:tcBorders>
              <w:top w:val="nil"/>
              <w:left w:val="nil"/>
              <w:bottom w:val="nil"/>
              <w:right w:val="nil"/>
            </w:tcBorders>
            <w:shd w:val="clear" w:color="auto" w:fill="auto"/>
            <w:noWrap/>
            <w:vAlign w:val="bottom"/>
            <w:hideMark/>
          </w:tcPr>
          <w:p w14:paraId="762DA33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tepida</w:t>
            </w:r>
          </w:p>
        </w:tc>
        <w:tc>
          <w:tcPr>
            <w:tcW w:w="428" w:type="dxa"/>
            <w:tcBorders>
              <w:top w:val="nil"/>
              <w:left w:val="single" w:sz="4" w:space="0" w:color="auto"/>
              <w:bottom w:val="nil"/>
              <w:right w:val="nil"/>
            </w:tcBorders>
            <w:shd w:val="clear" w:color="auto" w:fill="auto"/>
            <w:noWrap/>
            <w:vAlign w:val="center"/>
            <w:hideMark/>
          </w:tcPr>
          <w:p w14:paraId="4FDB71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A164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A8746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2B79D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928D1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DFC41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164E5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6BE9F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9F075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0F72006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B9DB4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2CF88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Neopasites</w:t>
            </w:r>
          </w:p>
        </w:tc>
        <w:tc>
          <w:tcPr>
            <w:tcW w:w="1393" w:type="dxa"/>
            <w:tcBorders>
              <w:top w:val="nil"/>
              <w:left w:val="nil"/>
              <w:bottom w:val="nil"/>
              <w:right w:val="nil"/>
            </w:tcBorders>
            <w:shd w:val="clear" w:color="auto" w:fill="auto"/>
            <w:noWrap/>
            <w:vAlign w:val="bottom"/>
            <w:hideMark/>
          </w:tcPr>
          <w:p w14:paraId="044742C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(Micropasites)</w:t>
            </w:r>
          </w:p>
        </w:tc>
        <w:tc>
          <w:tcPr>
            <w:tcW w:w="1866" w:type="dxa"/>
            <w:tcBorders>
              <w:top w:val="nil"/>
              <w:left w:val="nil"/>
              <w:bottom w:val="nil"/>
              <w:right w:val="nil"/>
            </w:tcBorders>
            <w:shd w:val="clear" w:color="auto" w:fill="auto"/>
            <w:noWrap/>
            <w:vAlign w:val="bottom"/>
            <w:hideMark/>
          </w:tcPr>
          <w:p w14:paraId="3CD9060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4</w:t>
            </w:r>
          </w:p>
        </w:tc>
        <w:tc>
          <w:tcPr>
            <w:tcW w:w="428" w:type="dxa"/>
            <w:tcBorders>
              <w:top w:val="nil"/>
              <w:left w:val="single" w:sz="4" w:space="0" w:color="auto"/>
              <w:bottom w:val="nil"/>
              <w:right w:val="nil"/>
            </w:tcBorders>
            <w:shd w:val="clear" w:color="auto" w:fill="auto"/>
            <w:noWrap/>
            <w:vAlign w:val="center"/>
            <w:hideMark/>
          </w:tcPr>
          <w:p w14:paraId="6CC86C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FF327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E3488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076CA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85337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B81D7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F34CB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770A9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18339F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0A168BB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386E75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6669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Nomada</w:t>
            </w:r>
          </w:p>
        </w:tc>
        <w:tc>
          <w:tcPr>
            <w:tcW w:w="1393" w:type="dxa"/>
            <w:tcBorders>
              <w:top w:val="nil"/>
              <w:left w:val="nil"/>
              <w:bottom w:val="nil"/>
              <w:right w:val="nil"/>
            </w:tcBorders>
            <w:shd w:val="clear" w:color="auto" w:fill="auto"/>
            <w:noWrap/>
            <w:vAlign w:val="bottom"/>
            <w:hideMark/>
          </w:tcPr>
          <w:p w14:paraId="38F490F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(Centrias)</w:t>
            </w:r>
          </w:p>
        </w:tc>
        <w:tc>
          <w:tcPr>
            <w:tcW w:w="1866" w:type="dxa"/>
            <w:tcBorders>
              <w:top w:val="nil"/>
              <w:left w:val="nil"/>
              <w:bottom w:val="nil"/>
              <w:right w:val="nil"/>
            </w:tcBorders>
            <w:shd w:val="clear" w:color="auto" w:fill="auto"/>
            <w:noWrap/>
            <w:vAlign w:val="bottom"/>
            <w:hideMark/>
          </w:tcPr>
          <w:p w14:paraId="196B45B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crotchii spp. crotchii</w:t>
            </w:r>
          </w:p>
        </w:tc>
        <w:tc>
          <w:tcPr>
            <w:tcW w:w="428" w:type="dxa"/>
            <w:tcBorders>
              <w:top w:val="nil"/>
              <w:left w:val="single" w:sz="4" w:space="0" w:color="auto"/>
              <w:bottom w:val="nil"/>
              <w:right w:val="nil"/>
            </w:tcBorders>
            <w:shd w:val="clear" w:color="auto" w:fill="auto"/>
            <w:noWrap/>
            <w:vAlign w:val="center"/>
            <w:hideMark/>
          </w:tcPr>
          <w:p w14:paraId="435EC8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31B3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BC795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2C2D1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6EE90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9249D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CA897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AD6EB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020EBA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E6C957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DF98C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985F0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58170B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1CEA37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crotchii ssp. nigrior</w:t>
            </w:r>
          </w:p>
        </w:tc>
        <w:tc>
          <w:tcPr>
            <w:tcW w:w="428" w:type="dxa"/>
            <w:tcBorders>
              <w:top w:val="nil"/>
              <w:left w:val="single" w:sz="4" w:space="0" w:color="auto"/>
              <w:bottom w:val="nil"/>
              <w:right w:val="nil"/>
            </w:tcBorders>
            <w:shd w:val="clear" w:color="auto" w:fill="auto"/>
            <w:noWrap/>
            <w:vAlign w:val="center"/>
            <w:hideMark/>
          </w:tcPr>
          <w:p w14:paraId="2F60FE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14C1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57C2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BD707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34BA6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841D9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14E42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25EDF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0CAB30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A9A915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6ADFF7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2E204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099343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073DA9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A</w:t>
            </w:r>
          </w:p>
        </w:tc>
        <w:tc>
          <w:tcPr>
            <w:tcW w:w="428" w:type="dxa"/>
            <w:tcBorders>
              <w:top w:val="nil"/>
              <w:left w:val="single" w:sz="4" w:space="0" w:color="auto"/>
              <w:bottom w:val="nil"/>
              <w:right w:val="nil"/>
            </w:tcBorders>
            <w:shd w:val="clear" w:color="auto" w:fill="auto"/>
            <w:noWrap/>
            <w:vAlign w:val="center"/>
            <w:hideMark/>
          </w:tcPr>
          <w:p w14:paraId="7795EC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D91AC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89EF3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4F592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C0C98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A477A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345AE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349EA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25B137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87194E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6C6B4B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00F787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C8E537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(Holonomada)</w:t>
            </w:r>
          </w:p>
        </w:tc>
        <w:tc>
          <w:tcPr>
            <w:tcW w:w="1866" w:type="dxa"/>
            <w:tcBorders>
              <w:top w:val="nil"/>
              <w:left w:val="nil"/>
              <w:bottom w:val="nil"/>
              <w:right w:val="nil"/>
            </w:tcBorders>
            <w:shd w:val="clear" w:color="auto" w:fill="auto"/>
            <w:noWrap/>
            <w:vAlign w:val="bottom"/>
            <w:hideMark/>
          </w:tcPr>
          <w:p w14:paraId="2B24BFF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edwardsii spp. edwardsii</w:t>
            </w:r>
          </w:p>
        </w:tc>
        <w:tc>
          <w:tcPr>
            <w:tcW w:w="428" w:type="dxa"/>
            <w:tcBorders>
              <w:top w:val="nil"/>
              <w:left w:val="single" w:sz="4" w:space="0" w:color="auto"/>
              <w:bottom w:val="nil"/>
              <w:right w:val="nil"/>
            </w:tcBorders>
            <w:shd w:val="clear" w:color="auto" w:fill="auto"/>
            <w:noWrap/>
            <w:vAlign w:val="center"/>
            <w:hideMark/>
          </w:tcPr>
          <w:p w14:paraId="3BE556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826CD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3A52A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49C8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3AB0E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44B39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4DF22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1F4E11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0F816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3C23C1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8697E7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22659D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50DA6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(Nomada)</w:t>
            </w:r>
          </w:p>
        </w:tc>
        <w:tc>
          <w:tcPr>
            <w:tcW w:w="1866" w:type="dxa"/>
            <w:tcBorders>
              <w:top w:val="nil"/>
              <w:left w:val="nil"/>
              <w:bottom w:val="nil"/>
              <w:right w:val="nil"/>
            </w:tcBorders>
            <w:shd w:val="clear" w:color="auto" w:fill="auto"/>
            <w:noWrap/>
            <w:vAlign w:val="bottom"/>
            <w:hideMark/>
          </w:tcPr>
          <w:p w14:paraId="5CD6963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A</w:t>
            </w:r>
          </w:p>
        </w:tc>
        <w:tc>
          <w:tcPr>
            <w:tcW w:w="428" w:type="dxa"/>
            <w:tcBorders>
              <w:top w:val="nil"/>
              <w:left w:val="single" w:sz="4" w:space="0" w:color="auto"/>
              <w:bottom w:val="nil"/>
              <w:right w:val="nil"/>
            </w:tcBorders>
            <w:shd w:val="clear" w:color="auto" w:fill="auto"/>
            <w:noWrap/>
            <w:vAlign w:val="center"/>
            <w:hideMark/>
          </w:tcPr>
          <w:p w14:paraId="2F4D10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A7151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8574B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8044E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85642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04F9F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9A036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24C36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0DFC6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CFB6BE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D87D10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E6A42B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8D820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8C124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AA</w:t>
            </w:r>
          </w:p>
        </w:tc>
        <w:tc>
          <w:tcPr>
            <w:tcW w:w="428" w:type="dxa"/>
            <w:tcBorders>
              <w:top w:val="nil"/>
              <w:left w:val="single" w:sz="4" w:space="0" w:color="auto"/>
              <w:bottom w:val="nil"/>
              <w:right w:val="nil"/>
            </w:tcBorders>
            <w:shd w:val="clear" w:color="auto" w:fill="auto"/>
            <w:noWrap/>
            <w:vAlign w:val="center"/>
            <w:hideMark/>
          </w:tcPr>
          <w:p w14:paraId="648FD4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E813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E51AC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E530A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2BB62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9B156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34788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A535F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B8233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4879585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466990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F09E99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A53920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3163BF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B</w:t>
            </w:r>
          </w:p>
        </w:tc>
        <w:tc>
          <w:tcPr>
            <w:tcW w:w="428" w:type="dxa"/>
            <w:tcBorders>
              <w:top w:val="nil"/>
              <w:left w:val="single" w:sz="4" w:space="0" w:color="auto"/>
              <w:bottom w:val="nil"/>
              <w:right w:val="nil"/>
            </w:tcBorders>
            <w:shd w:val="clear" w:color="auto" w:fill="auto"/>
            <w:noWrap/>
            <w:vAlign w:val="center"/>
            <w:hideMark/>
          </w:tcPr>
          <w:p w14:paraId="57080E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B2BFF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1F59A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625D8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4E00C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40E7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F0003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E8233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13FC13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4ED535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23E6F5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04190B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E59233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CA9601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BB</w:t>
            </w:r>
          </w:p>
        </w:tc>
        <w:tc>
          <w:tcPr>
            <w:tcW w:w="428" w:type="dxa"/>
            <w:tcBorders>
              <w:top w:val="nil"/>
              <w:left w:val="single" w:sz="4" w:space="0" w:color="auto"/>
              <w:bottom w:val="nil"/>
              <w:right w:val="nil"/>
            </w:tcBorders>
            <w:shd w:val="clear" w:color="auto" w:fill="auto"/>
            <w:noWrap/>
            <w:vAlign w:val="center"/>
            <w:hideMark/>
          </w:tcPr>
          <w:p w14:paraId="18D8C5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F1203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126CE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DAE6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CE69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99F51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00E80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76DD9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C47AE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87A3E1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FA2D49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4C1C61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8D882F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5263E0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CC</w:t>
            </w:r>
          </w:p>
        </w:tc>
        <w:tc>
          <w:tcPr>
            <w:tcW w:w="428" w:type="dxa"/>
            <w:tcBorders>
              <w:top w:val="nil"/>
              <w:left w:val="single" w:sz="4" w:space="0" w:color="auto"/>
              <w:bottom w:val="nil"/>
              <w:right w:val="nil"/>
            </w:tcBorders>
            <w:shd w:val="clear" w:color="auto" w:fill="auto"/>
            <w:noWrap/>
            <w:vAlign w:val="center"/>
            <w:hideMark/>
          </w:tcPr>
          <w:p w14:paraId="3726D1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73E6E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12DFE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C828B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71D1D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300D4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1E5CE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82668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486F5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1BA3D3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4ABA1A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766A76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8317CA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D86EE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D</w:t>
            </w:r>
          </w:p>
        </w:tc>
        <w:tc>
          <w:tcPr>
            <w:tcW w:w="428" w:type="dxa"/>
            <w:tcBorders>
              <w:top w:val="nil"/>
              <w:left w:val="single" w:sz="4" w:space="0" w:color="auto"/>
              <w:bottom w:val="nil"/>
              <w:right w:val="nil"/>
            </w:tcBorders>
            <w:shd w:val="clear" w:color="auto" w:fill="auto"/>
            <w:noWrap/>
            <w:vAlign w:val="center"/>
            <w:hideMark/>
          </w:tcPr>
          <w:p w14:paraId="1C72BF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92C2B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99BA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A8F0F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3D46DE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DAB5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B5F76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8615F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6AAAB3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678EA4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0CA7DD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34B1A7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343344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438601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DD</w:t>
            </w:r>
          </w:p>
        </w:tc>
        <w:tc>
          <w:tcPr>
            <w:tcW w:w="428" w:type="dxa"/>
            <w:tcBorders>
              <w:top w:val="nil"/>
              <w:left w:val="single" w:sz="4" w:space="0" w:color="auto"/>
              <w:bottom w:val="nil"/>
              <w:right w:val="nil"/>
            </w:tcBorders>
            <w:shd w:val="clear" w:color="auto" w:fill="auto"/>
            <w:noWrap/>
            <w:vAlign w:val="center"/>
            <w:hideMark/>
          </w:tcPr>
          <w:p w14:paraId="31CBC9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1EE7D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4231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609B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2978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1FCB4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6AEFF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28B70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A6D19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D55F17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7C022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0FB1C2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C73A0D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AEF2DE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E</w:t>
            </w:r>
          </w:p>
        </w:tc>
        <w:tc>
          <w:tcPr>
            <w:tcW w:w="428" w:type="dxa"/>
            <w:tcBorders>
              <w:top w:val="nil"/>
              <w:left w:val="single" w:sz="4" w:space="0" w:color="auto"/>
              <w:bottom w:val="nil"/>
              <w:right w:val="nil"/>
            </w:tcBorders>
            <w:shd w:val="clear" w:color="auto" w:fill="auto"/>
            <w:noWrap/>
            <w:vAlign w:val="center"/>
            <w:hideMark/>
          </w:tcPr>
          <w:p w14:paraId="04C1DB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C0048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1E628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5ACA0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A8B8F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71ACD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A3770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BDB80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7EEEE1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9179D5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51E115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8B202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D5D35D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BE7191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EE</w:t>
            </w:r>
          </w:p>
        </w:tc>
        <w:tc>
          <w:tcPr>
            <w:tcW w:w="428" w:type="dxa"/>
            <w:tcBorders>
              <w:top w:val="nil"/>
              <w:left w:val="single" w:sz="4" w:space="0" w:color="auto"/>
              <w:bottom w:val="nil"/>
              <w:right w:val="nil"/>
            </w:tcBorders>
            <w:shd w:val="clear" w:color="auto" w:fill="auto"/>
            <w:noWrap/>
            <w:vAlign w:val="center"/>
            <w:hideMark/>
          </w:tcPr>
          <w:p w14:paraId="4BBAC3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6E803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DD30D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4C4EB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187B3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DF54A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63D30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47F22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C62E5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62CBB53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9FC6D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400846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2E3A41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21B66F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F</w:t>
            </w:r>
          </w:p>
        </w:tc>
        <w:tc>
          <w:tcPr>
            <w:tcW w:w="428" w:type="dxa"/>
            <w:tcBorders>
              <w:top w:val="nil"/>
              <w:left w:val="single" w:sz="4" w:space="0" w:color="auto"/>
              <w:bottom w:val="nil"/>
              <w:right w:val="nil"/>
            </w:tcBorders>
            <w:shd w:val="clear" w:color="auto" w:fill="auto"/>
            <w:noWrap/>
            <w:vAlign w:val="center"/>
            <w:hideMark/>
          </w:tcPr>
          <w:p w14:paraId="304AE7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4939F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E5849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C02EE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77E68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76DA2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40903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8E972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EDD17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4184FA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BF382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7E816B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DBB257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F9A3E8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FF</w:t>
            </w:r>
          </w:p>
        </w:tc>
        <w:tc>
          <w:tcPr>
            <w:tcW w:w="428" w:type="dxa"/>
            <w:tcBorders>
              <w:top w:val="nil"/>
              <w:left w:val="single" w:sz="4" w:space="0" w:color="auto"/>
              <w:bottom w:val="nil"/>
              <w:right w:val="nil"/>
            </w:tcBorders>
            <w:shd w:val="clear" w:color="auto" w:fill="auto"/>
            <w:noWrap/>
            <w:vAlign w:val="center"/>
            <w:hideMark/>
          </w:tcPr>
          <w:p w14:paraId="1B5D55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6B718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93D76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60797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C4AB3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8DDDE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2A63A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E142E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75006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74BA3D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3B479E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DB4A02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56FE15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02487C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G</w:t>
            </w:r>
          </w:p>
        </w:tc>
        <w:tc>
          <w:tcPr>
            <w:tcW w:w="428" w:type="dxa"/>
            <w:tcBorders>
              <w:top w:val="nil"/>
              <w:left w:val="single" w:sz="4" w:space="0" w:color="auto"/>
              <w:bottom w:val="nil"/>
              <w:right w:val="nil"/>
            </w:tcBorders>
            <w:shd w:val="clear" w:color="auto" w:fill="auto"/>
            <w:noWrap/>
            <w:vAlign w:val="center"/>
            <w:hideMark/>
          </w:tcPr>
          <w:p w14:paraId="647A51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9A9A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D205B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D5461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9283A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75260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E5228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0F8F2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97CE4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0DB1FF9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BD8453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2E53DD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F81D3D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2A8D98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GG</w:t>
            </w:r>
          </w:p>
        </w:tc>
        <w:tc>
          <w:tcPr>
            <w:tcW w:w="428" w:type="dxa"/>
            <w:tcBorders>
              <w:top w:val="nil"/>
              <w:left w:val="single" w:sz="4" w:space="0" w:color="auto"/>
              <w:bottom w:val="nil"/>
              <w:right w:val="nil"/>
            </w:tcBorders>
            <w:shd w:val="clear" w:color="auto" w:fill="auto"/>
            <w:noWrap/>
            <w:vAlign w:val="center"/>
            <w:hideMark/>
          </w:tcPr>
          <w:p w14:paraId="52AE55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50C5B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1B10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75109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AECE5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D2F12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1E31F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1447E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BC272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B04A6C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0A61DD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D2A0F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E76B70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B5807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HH</w:t>
            </w:r>
          </w:p>
        </w:tc>
        <w:tc>
          <w:tcPr>
            <w:tcW w:w="428" w:type="dxa"/>
            <w:tcBorders>
              <w:top w:val="nil"/>
              <w:left w:val="single" w:sz="4" w:space="0" w:color="auto"/>
              <w:bottom w:val="nil"/>
              <w:right w:val="nil"/>
            </w:tcBorders>
            <w:shd w:val="clear" w:color="auto" w:fill="auto"/>
            <w:noWrap/>
            <w:vAlign w:val="center"/>
            <w:hideMark/>
          </w:tcPr>
          <w:p w14:paraId="3B17D9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D1258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3D87E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37555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75B69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18E670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B8421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6F3EE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071065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427479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C7F5A4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CB6B61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874BD4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18EA26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I</w:t>
            </w:r>
          </w:p>
        </w:tc>
        <w:tc>
          <w:tcPr>
            <w:tcW w:w="428" w:type="dxa"/>
            <w:tcBorders>
              <w:top w:val="nil"/>
              <w:left w:val="single" w:sz="4" w:space="0" w:color="auto"/>
              <w:bottom w:val="nil"/>
              <w:right w:val="nil"/>
            </w:tcBorders>
            <w:shd w:val="clear" w:color="auto" w:fill="auto"/>
            <w:noWrap/>
            <w:vAlign w:val="center"/>
            <w:hideMark/>
          </w:tcPr>
          <w:p w14:paraId="37F990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37CF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41E1B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21AD4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A5872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E2A6D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CAD3B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CD6AA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250E3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1AE859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1F1CEA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490FCD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406B7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766B5C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II</w:t>
            </w:r>
          </w:p>
        </w:tc>
        <w:tc>
          <w:tcPr>
            <w:tcW w:w="428" w:type="dxa"/>
            <w:tcBorders>
              <w:top w:val="nil"/>
              <w:left w:val="single" w:sz="4" w:space="0" w:color="auto"/>
              <w:bottom w:val="nil"/>
              <w:right w:val="nil"/>
            </w:tcBorders>
            <w:shd w:val="clear" w:color="auto" w:fill="auto"/>
            <w:noWrap/>
            <w:vAlign w:val="center"/>
            <w:hideMark/>
          </w:tcPr>
          <w:p w14:paraId="2A576F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76038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6A98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16BBF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D920C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6FBF3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ACB96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F49A2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6F6B5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9FDF7B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F47BD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E47957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3DD5D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E416A4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J</w:t>
            </w:r>
          </w:p>
        </w:tc>
        <w:tc>
          <w:tcPr>
            <w:tcW w:w="428" w:type="dxa"/>
            <w:tcBorders>
              <w:top w:val="nil"/>
              <w:left w:val="single" w:sz="4" w:space="0" w:color="auto"/>
              <w:bottom w:val="nil"/>
              <w:right w:val="nil"/>
            </w:tcBorders>
            <w:shd w:val="clear" w:color="auto" w:fill="auto"/>
            <w:noWrap/>
            <w:vAlign w:val="center"/>
            <w:hideMark/>
          </w:tcPr>
          <w:p w14:paraId="6E960E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DBD5B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4699C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2B2FD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7B071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6EDB3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8035D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41650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4726E3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6C06E6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F14922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336B86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54C4A8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AD365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Q</w:t>
            </w:r>
          </w:p>
        </w:tc>
        <w:tc>
          <w:tcPr>
            <w:tcW w:w="428" w:type="dxa"/>
            <w:tcBorders>
              <w:top w:val="nil"/>
              <w:left w:val="single" w:sz="4" w:space="0" w:color="auto"/>
              <w:bottom w:val="nil"/>
              <w:right w:val="nil"/>
            </w:tcBorders>
            <w:shd w:val="clear" w:color="auto" w:fill="auto"/>
            <w:noWrap/>
            <w:vAlign w:val="center"/>
            <w:hideMark/>
          </w:tcPr>
          <w:p w14:paraId="4AE1E9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7B68C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145C3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C7997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FA7FD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AAA2F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3DEFF9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A3A57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B3CCE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D3224C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F58051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C8FD0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F9EF6B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06AAA4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R</w:t>
            </w:r>
          </w:p>
        </w:tc>
        <w:tc>
          <w:tcPr>
            <w:tcW w:w="428" w:type="dxa"/>
            <w:tcBorders>
              <w:top w:val="nil"/>
              <w:left w:val="single" w:sz="4" w:space="0" w:color="auto"/>
              <w:bottom w:val="nil"/>
              <w:right w:val="nil"/>
            </w:tcBorders>
            <w:shd w:val="clear" w:color="auto" w:fill="auto"/>
            <w:noWrap/>
            <w:vAlign w:val="center"/>
            <w:hideMark/>
          </w:tcPr>
          <w:p w14:paraId="07137F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1FCCE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A7C0C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3FB15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26D2A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0F5F0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627C1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E3B59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5E6AA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020F97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B9BEA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BD32C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F633BC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CF848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S</w:t>
            </w:r>
          </w:p>
        </w:tc>
        <w:tc>
          <w:tcPr>
            <w:tcW w:w="428" w:type="dxa"/>
            <w:tcBorders>
              <w:top w:val="nil"/>
              <w:left w:val="single" w:sz="4" w:space="0" w:color="auto"/>
              <w:bottom w:val="nil"/>
              <w:right w:val="nil"/>
            </w:tcBorders>
            <w:shd w:val="clear" w:color="auto" w:fill="auto"/>
            <w:noWrap/>
            <w:vAlign w:val="center"/>
            <w:hideMark/>
          </w:tcPr>
          <w:p w14:paraId="4BF705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E8A92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51D68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3DEB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68955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DAF5B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B606A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CE8A3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3E555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A720A9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C10392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56D79F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3ECC8A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DDB8DC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T</w:t>
            </w:r>
          </w:p>
        </w:tc>
        <w:tc>
          <w:tcPr>
            <w:tcW w:w="428" w:type="dxa"/>
            <w:tcBorders>
              <w:top w:val="nil"/>
              <w:left w:val="single" w:sz="4" w:space="0" w:color="auto"/>
              <w:bottom w:val="nil"/>
              <w:right w:val="nil"/>
            </w:tcBorders>
            <w:shd w:val="clear" w:color="auto" w:fill="auto"/>
            <w:noWrap/>
            <w:vAlign w:val="center"/>
            <w:hideMark/>
          </w:tcPr>
          <w:p w14:paraId="2ADB11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14C0D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DB5E9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6BF9E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3124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84357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A81E4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43867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2DC59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DC0A49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40C75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D02CAF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F3242A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634968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U</w:t>
            </w:r>
          </w:p>
        </w:tc>
        <w:tc>
          <w:tcPr>
            <w:tcW w:w="428" w:type="dxa"/>
            <w:tcBorders>
              <w:top w:val="nil"/>
              <w:left w:val="single" w:sz="4" w:space="0" w:color="auto"/>
              <w:bottom w:val="nil"/>
              <w:right w:val="nil"/>
            </w:tcBorders>
            <w:shd w:val="clear" w:color="auto" w:fill="auto"/>
            <w:noWrap/>
            <w:vAlign w:val="center"/>
            <w:hideMark/>
          </w:tcPr>
          <w:p w14:paraId="2A7E9A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5F6E6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BFA1C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532C9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86E73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05642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84100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0AF12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7763A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FD83AD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27627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9C9640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E0F3E5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9D7EC6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V</w:t>
            </w:r>
          </w:p>
        </w:tc>
        <w:tc>
          <w:tcPr>
            <w:tcW w:w="428" w:type="dxa"/>
            <w:tcBorders>
              <w:top w:val="nil"/>
              <w:left w:val="single" w:sz="4" w:space="0" w:color="auto"/>
              <w:bottom w:val="nil"/>
              <w:right w:val="nil"/>
            </w:tcBorders>
            <w:shd w:val="clear" w:color="auto" w:fill="auto"/>
            <w:noWrap/>
            <w:vAlign w:val="center"/>
            <w:hideMark/>
          </w:tcPr>
          <w:p w14:paraId="4B95AA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7AB6A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61367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16923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995FB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49D945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F438A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D36D4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B90DF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B4CAA1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555B5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42F2A9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080CE9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881A56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W</w:t>
            </w:r>
          </w:p>
        </w:tc>
        <w:tc>
          <w:tcPr>
            <w:tcW w:w="428" w:type="dxa"/>
            <w:tcBorders>
              <w:top w:val="nil"/>
              <w:left w:val="single" w:sz="4" w:space="0" w:color="auto"/>
              <w:bottom w:val="nil"/>
              <w:right w:val="nil"/>
            </w:tcBorders>
            <w:shd w:val="clear" w:color="auto" w:fill="auto"/>
            <w:noWrap/>
            <w:vAlign w:val="center"/>
            <w:hideMark/>
          </w:tcPr>
          <w:p w14:paraId="20B375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FC1C0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705AF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02CA0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B15ED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34BA8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88D93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A6BAE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50139B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C09C6A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260B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982AB4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4F13CB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5B36A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X</w:t>
            </w:r>
          </w:p>
        </w:tc>
        <w:tc>
          <w:tcPr>
            <w:tcW w:w="428" w:type="dxa"/>
            <w:tcBorders>
              <w:top w:val="nil"/>
              <w:left w:val="single" w:sz="4" w:space="0" w:color="auto"/>
              <w:bottom w:val="nil"/>
              <w:right w:val="nil"/>
            </w:tcBorders>
            <w:shd w:val="clear" w:color="auto" w:fill="auto"/>
            <w:noWrap/>
            <w:vAlign w:val="center"/>
            <w:hideMark/>
          </w:tcPr>
          <w:p w14:paraId="1EF8AE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38D7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A584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8DE66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7182E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5B767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7FBF9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88F9F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8DD47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46D83D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E1725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0F0C5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15A23D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A1D3FE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Y</w:t>
            </w:r>
          </w:p>
        </w:tc>
        <w:tc>
          <w:tcPr>
            <w:tcW w:w="428" w:type="dxa"/>
            <w:tcBorders>
              <w:top w:val="nil"/>
              <w:left w:val="single" w:sz="4" w:space="0" w:color="auto"/>
              <w:bottom w:val="nil"/>
              <w:right w:val="nil"/>
            </w:tcBorders>
            <w:shd w:val="clear" w:color="auto" w:fill="auto"/>
            <w:noWrap/>
            <w:vAlign w:val="center"/>
            <w:hideMark/>
          </w:tcPr>
          <w:p w14:paraId="6F294A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E0D72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4FC35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A9C04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E60B1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E796D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365E2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6BE88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268341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C41DF4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8687B0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B4532F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8C0B24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38510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Z</w:t>
            </w:r>
          </w:p>
        </w:tc>
        <w:tc>
          <w:tcPr>
            <w:tcW w:w="428" w:type="dxa"/>
            <w:tcBorders>
              <w:top w:val="nil"/>
              <w:left w:val="single" w:sz="4" w:space="0" w:color="auto"/>
              <w:bottom w:val="nil"/>
              <w:right w:val="nil"/>
            </w:tcBorders>
            <w:shd w:val="clear" w:color="auto" w:fill="auto"/>
            <w:noWrap/>
            <w:vAlign w:val="center"/>
            <w:hideMark/>
          </w:tcPr>
          <w:p w14:paraId="52E870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A3C54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8629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0E69B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9D578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D81E8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BAFDE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4EDA7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C491F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026C30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61F83A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20993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Oreopasites</w:t>
            </w:r>
          </w:p>
        </w:tc>
        <w:tc>
          <w:tcPr>
            <w:tcW w:w="1393" w:type="dxa"/>
            <w:tcBorders>
              <w:top w:val="nil"/>
              <w:left w:val="nil"/>
              <w:bottom w:val="nil"/>
              <w:right w:val="nil"/>
            </w:tcBorders>
            <w:shd w:val="clear" w:color="auto" w:fill="auto"/>
            <w:noWrap/>
            <w:vAlign w:val="bottom"/>
            <w:hideMark/>
          </w:tcPr>
          <w:p w14:paraId="2466B1B3"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12BBD6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hurdi n.sp.</w:t>
            </w:r>
          </w:p>
        </w:tc>
        <w:tc>
          <w:tcPr>
            <w:tcW w:w="428" w:type="dxa"/>
            <w:tcBorders>
              <w:top w:val="nil"/>
              <w:left w:val="single" w:sz="4" w:space="0" w:color="auto"/>
              <w:bottom w:val="nil"/>
              <w:right w:val="nil"/>
            </w:tcBorders>
            <w:shd w:val="clear" w:color="auto" w:fill="auto"/>
            <w:noWrap/>
            <w:vAlign w:val="center"/>
            <w:hideMark/>
          </w:tcPr>
          <w:p w14:paraId="4B2F27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B1377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4D23E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0AABD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13C22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AF4B0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82B0B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66DDC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FBD67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535E81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A158A1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75F48F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7EB47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0DF4F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vanduzeei</w:t>
            </w:r>
          </w:p>
        </w:tc>
        <w:tc>
          <w:tcPr>
            <w:tcW w:w="428" w:type="dxa"/>
            <w:tcBorders>
              <w:top w:val="nil"/>
              <w:left w:val="single" w:sz="4" w:space="0" w:color="auto"/>
              <w:bottom w:val="nil"/>
              <w:right w:val="nil"/>
            </w:tcBorders>
            <w:shd w:val="clear" w:color="auto" w:fill="auto"/>
            <w:noWrap/>
            <w:vAlign w:val="center"/>
            <w:hideMark/>
          </w:tcPr>
          <w:p w14:paraId="11FF28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4CD6C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7B75F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0C9C8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81F8A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D1378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F0D22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5E578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2F5684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95E6A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148C9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F629AC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Peponapis</w:t>
            </w:r>
          </w:p>
        </w:tc>
        <w:tc>
          <w:tcPr>
            <w:tcW w:w="1393" w:type="dxa"/>
            <w:tcBorders>
              <w:top w:val="nil"/>
              <w:left w:val="nil"/>
              <w:bottom w:val="nil"/>
              <w:right w:val="nil"/>
            </w:tcBorders>
            <w:shd w:val="clear" w:color="auto" w:fill="auto"/>
            <w:noWrap/>
            <w:vAlign w:val="bottom"/>
            <w:hideMark/>
          </w:tcPr>
          <w:p w14:paraId="14D9A6C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(Peponapis)</w:t>
            </w:r>
          </w:p>
        </w:tc>
        <w:tc>
          <w:tcPr>
            <w:tcW w:w="1866" w:type="dxa"/>
            <w:tcBorders>
              <w:top w:val="nil"/>
              <w:left w:val="nil"/>
              <w:bottom w:val="nil"/>
              <w:right w:val="nil"/>
            </w:tcBorders>
            <w:shd w:val="clear" w:color="auto" w:fill="auto"/>
            <w:noWrap/>
            <w:vAlign w:val="bottom"/>
            <w:hideMark/>
          </w:tcPr>
          <w:p w14:paraId="7CE0073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pruinosa</w:t>
            </w:r>
          </w:p>
        </w:tc>
        <w:tc>
          <w:tcPr>
            <w:tcW w:w="428" w:type="dxa"/>
            <w:tcBorders>
              <w:top w:val="nil"/>
              <w:left w:val="single" w:sz="4" w:space="0" w:color="auto"/>
              <w:bottom w:val="nil"/>
              <w:right w:val="nil"/>
            </w:tcBorders>
            <w:shd w:val="clear" w:color="auto" w:fill="auto"/>
            <w:noWrap/>
            <w:vAlign w:val="center"/>
            <w:hideMark/>
          </w:tcPr>
          <w:p w14:paraId="3982C5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8DB6E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2B61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4CD5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AB78B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E6847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19DA8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85B9A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D461B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0492DEC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2BE834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BE7F1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Townsendiella</w:t>
            </w:r>
          </w:p>
        </w:tc>
        <w:tc>
          <w:tcPr>
            <w:tcW w:w="1393" w:type="dxa"/>
            <w:tcBorders>
              <w:top w:val="nil"/>
              <w:left w:val="nil"/>
              <w:bottom w:val="nil"/>
              <w:right w:val="nil"/>
            </w:tcBorders>
            <w:shd w:val="clear" w:color="auto" w:fill="auto"/>
            <w:noWrap/>
            <w:vAlign w:val="bottom"/>
            <w:hideMark/>
          </w:tcPr>
          <w:p w14:paraId="241DDEA9"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28F3BC4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ensifera</w:t>
            </w:r>
          </w:p>
        </w:tc>
        <w:tc>
          <w:tcPr>
            <w:tcW w:w="428" w:type="dxa"/>
            <w:tcBorders>
              <w:top w:val="nil"/>
              <w:left w:val="single" w:sz="4" w:space="0" w:color="auto"/>
              <w:bottom w:val="nil"/>
              <w:right w:val="nil"/>
            </w:tcBorders>
            <w:shd w:val="clear" w:color="auto" w:fill="auto"/>
            <w:noWrap/>
            <w:vAlign w:val="center"/>
            <w:hideMark/>
          </w:tcPr>
          <w:p w14:paraId="298BDE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5D220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9335D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29F77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AC859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32E8D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BFBF3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BB03D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033E35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717790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1781FA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8641BF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3917B1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F2B94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rufiventris</w:t>
            </w:r>
          </w:p>
        </w:tc>
        <w:tc>
          <w:tcPr>
            <w:tcW w:w="428" w:type="dxa"/>
            <w:tcBorders>
              <w:top w:val="nil"/>
              <w:left w:val="single" w:sz="4" w:space="0" w:color="auto"/>
              <w:bottom w:val="nil"/>
              <w:right w:val="nil"/>
            </w:tcBorders>
            <w:shd w:val="clear" w:color="auto" w:fill="auto"/>
            <w:noWrap/>
            <w:vAlign w:val="center"/>
            <w:hideMark/>
          </w:tcPr>
          <w:p w14:paraId="05E010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EBF1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99B6C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AA8BC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649BD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60385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02ABD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2B282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53AAD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0A69C8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A8BE14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34D6C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Triepeolus</w:t>
            </w:r>
          </w:p>
        </w:tc>
        <w:tc>
          <w:tcPr>
            <w:tcW w:w="1393" w:type="dxa"/>
            <w:tcBorders>
              <w:top w:val="nil"/>
              <w:left w:val="nil"/>
              <w:bottom w:val="nil"/>
              <w:right w:val="nil"/>
            </w:tcBorders>
            <w:shd w:val="clear" w:color="auto" w:fill="auto"/>
            <w:noWrap/>
            <w:vAlign w:val="bottom"/>
            <w:hideMark/>
          </w:tcPr>
          <w:p w14:paraId="6C3FCEAF"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66E909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heterurus</w:t>
            </w:r>
          </w:p>
        </w:tc>
        <w:tc>
          <w:tcPr>
            <w:tcW w:w="428" w:type="dxa"/>
            <w:tcBorders>
              <w:top w:val="nil"/>
              <w:left w:val="single" w:sz="4" w:space="0" w:color="auto"/>
              <w:bottom w:val="nil"/>
              <w:right w:val="nil"/>
            </w:tcBorders>
            <w:shd w:val="clear" w:color="auto" w:fill="auto"/>
            <w:noWrap/>
            <w:vAlign w:val="center"/>
            <w:hideMark/>
          </w:tcPr>
          <w:p w14:paraId="151222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3BF54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E1DDA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A5588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E746B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354E1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A6A80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2DE1E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E4B0F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6EDC7A6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2D0821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41CC23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E549C5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EFE8AF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melanarius</w:t>
            </w:r>
          </w:p>
        </w:tc>
        <w:tc>
          <w:tcPr>
            <w:tcW w:w="428" w:type="dxa"/>
            <w:tcBorders>
              <w:top w:val="nil"/>
              <w:left w:val="single" w:sz="4" w:space="0" w:color="auto"/>
              <w:bottom w:val="nil"/>
              <w:right w:val="nil"/>
            </w:tcBorders>
            <w:shd w:val="clear" w:color="auto" w:fill="auto"/>
            <w:noWrap/>
            <w:vAlign w:val="center"/>
            <w:hideMark/>
          </w:tcPr>
          <w:p w14:paraId="662561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2785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E4A4C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36BCE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9E2CB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C98A1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66998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C074F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F7822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10A9E0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B4F95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572B485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282A35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8C239B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P1</w:t>
            </w:r>
          </w:p>
        </w:tc>
        <w:tc>
          <w:tcPr>
            <w:tcW w:w="428" w:type="dxa"/>
            <w:tcBorders>
              <w:top w:val="nil"/>
              <w:left w:val="single" w:sz="4" w:space="0" w:color="auto"/>
              <w:bottom w:val="nil"/>
              <w:right w:val="nil"/>
            </w:tcBorders>
            <w:shd w:val="clear" w:color="auto" w:fill="auto"/>
            <w:noWrap/>
            <w:vAlign w:val="center"/>
            <w:hideMark/>
          </w:tcPr>
          <w:p w14:paraId="2E2D29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945B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77AF9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B840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E8F2F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62DED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AFABB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10047B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6F71C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7449672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F5E166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78DC0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423090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F1EEC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P2</w:t>
            </w:r>
          </w:p>
        </w:tc>
        <w:tc>
          <w:tcPr>
            <w:tcW w:w="428" w:type="dxa"/>
            <w:tcBorders>
              <w:top w:val="nil"/>
              <w:left w:val="single" w:sz="4" w:space="0" w:color="auto"/>
              <w:bottom w:val="nil"/>
              <w:right w:val="nil"/>
            </w:tcBorders>
            <w:shd w:val="clear" w:color="auto" w:fill="auto"/>
            <w:noWrap/>
            <w:vAlign w:val="center"/>
            <w:hideMark/>
          </w:tcPr>
          <w:p w14:paraId="105733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603F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3739E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58532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1E29C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DABDD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558E0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DBBB1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49A73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7AB8739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F06C98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26E778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ECE31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4D1C4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P3</w:t>
            </w:r>
          </w:p>
        </w:tc>
        <w:tc>
          <w:tcPr>
            <w:tcW w:w="428" w:type="dxa"/>
            <w:tcBorders>
              <w:top w:val="nil"/>
              <w:left w:val="single" w:sz="4" w:space="0" w:color="auto"/>
              <w:bottom w:val="nil"/>
              <w:right w:val="nil"/>
            </w:tcBorders>
            <w:shd w:val="clear" w:color="auto" w:fill="auto"/>
            <w:noWrap/>
            <w:vAlign w:val="center"/>
            <w:hideMark/>
          </w:tcPr>
          <w:p w14:paraId="6E7201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AF71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3AB90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7DB9E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F61AB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0EE07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69401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71267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81D64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213CDC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13813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F5F109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D0BCAF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8755CD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P4</w:t>
            </w:r>
          </w:p>
        </w:tc>
        <w:tc>
          <w:tcPr>
            <w:tcW w:w="428" w:type="dxa"/>
            <w:tcBorders>
              <w:top w:val="nil"/>
              <w:left w:val="single" w:sz="4" w:space="0" w:color="auto"/>
              <w:bottom w:val="nil"/>
              <w:right w:val="nil"/>
            </w:tcBorders>
            <w:shd w:val="clear" w:color="auto" w:fill="auto"/>
            <w:noWrap/>
            <w:vAlign w:val="center"/>
            <w:hideMark/>
          </w:tcPr>
          <w:p w14:paraId="49775D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33C77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B9CD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012F2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1EA6A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9121C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6E370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E6242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1A97F1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3A6C82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CC97C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8AD5EA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E150F1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8F20C0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timberlakei</w:t>
            </w:r>
          </w:p>
        </w:tc>
        <w:tc>
          <w:tcPr>
            <w:tcW w:w="428" w:type="dxa"/>
            <w:tcBorders>
              <w:top w:val="nil"/>
              <w:left w:val="single" w:sz="4" w:space="0" w:color="auto"/>
              <w:bottom w:val="nil"/>
              <w:right w:val="nil"/>
            </w:tcBorders>
            <w:shd w:val="clear" w:color="auto" w:fill="auto"/>
            <w:noWrap/>
            <w:vAlign w:val="center"/>
            <w:hideMark/>
          </w:tcPr>
          <w:p w14:paraId="38C434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A1CD3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E416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F32D1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BA774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21CC5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4C387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C2239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8111D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0ABB6D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058EFE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F8878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F73FD6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FCDAE4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timberlakei</w:t>
            </w:r>
          </w:p>
        </w:tc>
        <w:tc>
          <w:tcPr>
            <w:tcW w:w="428" w:type="dxa"/>
            <w:tcBorders>
              <w:top w:val="nil"/>
              <w:left w:val="single" w:sz="4" w:space="0" w:color="auto"/>
              <w:bottom w:val="nil"/>
              <w:right w:val="nil"/>
            </w:tcBorders>
            <w:shd w:val="clear" w:color="auto" w:fill="auto"/>
            <w:noWrap/>
            <w:vAlign w:val="center"/>
            <w:hideMark/>
          </w:tcPr>
          <w:p w14:paraId="70A329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E804D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B3346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2338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7327E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722D0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D9E96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802AB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2973F5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94DC9C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69124C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93BB5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Xeromelecta</w:t>
            </w:r>
          </w:p>
        </w:tc>
        <w:tc>
          <w:tcPr>
            <w:tcW w:w="1393" w:type="dxa"/>
            <w:tcBorders>
              <w:top w:val="nil"/>
              <w:left w:val="nil"/>
              <w:bottom w:val="nil"/>
              <w:right w:val="nil"/>
            </w:tcBorders>
            <w:shd w:val="clear" w:color="auto" w:fill="auto"/>
            <w:noWrap/>
            <w:vAlign w:val="bottom"/>
            <w:hideMark/>
          </w:tcPr>
          <w:p w14:paraId="02B8D5C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(Melectomorpha)</w:t>
            </w:r>
          </w:p>
        </w:tc>
        <w:tc>
          <w:tcPr>
            <w:tcW w:w="1866" w:type="dxa"/>
            <w:tcBorders>
              <w:top w:val="nil"/>
              <w:left w:val="nil"/>
              <w:bottom w:val="nil"/>
              <w:right w:val="nil"/>
            </w:tcBorders>
            <w:shd w:val="clear" w:color="auto" w:fill="auto"/>
            <w:noWrap/>
            <w:vAlign w:val="bottom"/>
            <w:hideMark/>
          </w:tcPr>
          <w:p w14:paraId="07EE085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californica</w:t>
            </w:r>
          </w:p>
        </w:tc>
        <w:tc>
          <w:tcPr>
            <w:tcW w:w="428" w:type="dxa"/>
            <w:tcBorders>
              <w:top w:val="nil"/>
              <w:left w:val="single" w:sz="4" w:space="0" w:color="auto"/>
              <w:bottom w:val="nil"/>
              <w:right w:val="nil"/>
            </w:tcBorders>
            <w:shd w:val="clear" w:color="auto" w:fill="auto"/>
            <w:noWrap/>
            <w:vAlign w:val="center"/>
            <w:hideMark/>
          </w:tcPr>
          <w:p w14:paraId="51C2AB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43294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37A1C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EA6F9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6AE97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30973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CB2A7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CC7C2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66C71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BD71DB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841B1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B36F0C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5C0C0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(Xeromelecta)</w:t>
            </w:r>
          </w:p>
        </w:tc>
        <w:tc>
          <w:tcPr>
            <w:tcW w:w="1866" w:type="dxa"/>
            <w:tcBorders>
              <w:top w:val="nil"/>
              <w:left w:val="nil"/>
              <w:bottom w:val="nil"/>
              <w:right w:val="nil"/>
            </w:tcBorders>
            <w:shd w:val="clear" w:color="auto" w:fill="auto"/>
            <w:noWrap/>
            <w:vAlign w:val="bottom"/>
            <w:hideMark/>
          </w:tcPr>
          <w:p w14:paraId="2E950C9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larreae</w:t>
            </w:r>
          </w:p>
        </w:tc>
        <w:tc>
          <w:tcPr>
            <w:tcW w:w="428" w:type="dxa"/>
            <w:tcBorders>
              <w:top w:val="nil"/>
              <w:left w:val="single" w:sz="4" w:space="0" w:color="auto"/>
              <w:bottom w:val="nil"/>
              <w:right w:val="nil"/>
            </w:tcBorders>
            <w:shd w:val="clear" w:color="auto" w:fill="auto"/>
            <w:noWrap/>
            <w:vAlign w:val="center"/>
            <w:hideMark/>
          </w:tcPr>
          <w:p w14:paraId="2711C4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FBE21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C07E4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5E6C1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0AB5D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929D4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4B844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C37F2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95F65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812079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69C4B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50858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Xylocopa</w:t>
            </w:r>
          </w:p>
        </w:tc>
        <w:tc>
          <w:tcPr>
            <w:tcW w:w="1393" w:type="dxa"/>
            <w:tcBorders>
              <w:top w:val="nil"/>
              <w:left w:val="nil"/>
              <w:bottom w:val="nil"/>
              <w:right w:val="nil"/>
            </w:tcBorders>
            <w:shd w:val="clear" w:color="auto" w:fill="auto"/>
            <w:noWrap/>
            <w:vAlign w:val="bottom"/>
            <w:hideMark/>
          </w:tcPr>
          <w:p w14:paraId="5C2B431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(Notoxylocopa)</w:t>
            </w:r>
          </w:p>
        </w:tc>
        <w:tc>
          <w:tcPr>
            <w:tcW w:w="1866" w:type="dxa"/>
            <w:tcBorders>
              <w:top w:val="nil"/>
              <w:left w:val="nil"/>
              <w:bottom w:val="nil"/>
              <w:right w:val="nil"/>
            </w:tcBorders>
            <w:shd w:val="clear" w:color="auto" w:fill="auto"/>
            <w:noWrap/>
            <w:vAlign w:val="bottom"/>
            <w:hideMark/>
          </w:tcPr>
          <w:p w14:paraId="02B9785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tabaniformis ssp. orpifex</w:t>
            </w:r>
          </w:p>
        </w:tc>
        <w:tc>
          <w:tcPr>
            <w:tcW w:w="428" w:type="dxa"/>
            <w:tcBorders>
              <w:top w:val="nil"/>
              <w:left w:val="single" w:sz="4" w:space="0" w:color="auto"/>
              <w:bottom w:val="nil"/>
              <w:right w:val="nil"/>
            </w:tcBorders>
            <w:shd w:val="clear" w:color="auto" w:fill="auto"/>
            <w:noWrap/>
            <w:vAlign w:val="center"/>
            <w:hideMark/>
          </w:tcPr>
          <w:p w14:paraId="204A50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E0AFF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6FF5E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DDCE9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F0040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7AD6E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365C4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235C8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446093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87DE8F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6BA24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Colletidae</w:t>
            </w:r>
          </w:p>
        </w:tc>
        <w:tc>
          <w:tcPr>
            <w:tcW w:w="1121" w:type="dxa"/>
            <w:tcBorders>
              <w:top w:val="nil"/>
              <w:left w:val="nil"/>
              <w:bottom w:val="nil"/>
              <w:right w:val="nil"/>
            </w:tcBorders>
            <w:shd w:val="clear" w:color="auto" w:fill="auto"/>
            <w:noWrap/>
            <w:vAlign w:val="bottom"/>
            <w:hideMark/>
          </w:tcPr>
          <w:p w14:paraId="5E27F96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Colletes</w:t>
            </w:r>
          </w:p>
        </w:tc>
        <w:tc>
          <w:tcPr>
            <w:tcW w:w="1393" w:type="dxa"/>
            <w:tcBorders>
              <w:top w:val="nil"/>
              <w:left w:val="nil"/>
              <w:bottom w:val="nil"/>
              <w:right w:val="nil"/>
            </w:tcBorders>
            <w:shd w:val="clear" w:color="auto" w:fill="auto"/>
            <w:noWrap/>
            <w:vAlign w:val="bottom"/>
            <w:hideMark/>
          </w:tcPr>
          <w:p w14:paraId="3E97EC1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consors</w:t>
            </w:r>
          </w:p>
        </w:tc>
        <w:tc>
          <w:tcPr>
            <w:tcW w:w="1866" w:type="dxa"/>
            <w:tcBorders>
              <w:top w:val="nil"/>
              <w:left w:val="nil"/>
              <w:bottom w:val="nil"/>
              <w:right w:val="nil"/>
            </w:tcBorders>
            <w:shd w:val="clear" w:color="auto" w:fill="auto"/>
            <w:noWrap/>
            <w:vAlign w:val="bottom"/>
            <w:hideMark/>
          </w:tcPr>
          <w:p w14:paraId="6549EC8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californicus</w:t>
            </w:r>
          </w:p>
        </w:tc>
        <w:tc>
          <w:tcPr>
            <w:tcW w:w="428" w:type="dxa"/>
            <w:tcBorders>
              <w:top w:val="nil"/>
              <w:left w:val="single" w:sz="4" w:space="0" w:color="auto"/>
              <w:bottom w:val="nil"/>
              <w:right w:val="nil"/>
            </w:tcBorders>
            <w:shd w:val="clear" w:color="auto" w:fill="auto"/>
            <w:noWrap/>
            <w:vAlign w:val="center"/>
            <w:hideMark/>
          </w:tcPr>
          <w:p w14:paraId="6002CD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69D3E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9860E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6E382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11F9B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4928B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50878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0F83D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E6CA1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181C6FA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15E86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25D762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68A1A8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B2839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consors ssp. pascoensis</w:t>
            </w:r>
          </w:p>
        </w:tc>
        <w:tc>
          <w:tcPr>
            <w:tcW w:w="428" w:type="dxa"/>
            <w:tcBorders>
              <w:top w:val="nil"/>
              <w:left w:val="single" w:sz="4" w:space="0" w:color="auto"/>
              <w:bottom w:val="nil"/>
              <w:right w:val="nil"/>
            </w:tcBorders>
            <w:shd w:val="clear" w:color="auto" w:fill="auto"/>
            <w:noWrap/>
            <w:vAlign w:val="center"/>
            <w:hideMark/>
          </w:tcPr>
          <w:p w14:paraId="312683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D9E5D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F7D8B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E66F1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E4DC6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8BB74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A6662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4DFD6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A2568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14F1A9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5F554A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BD80D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404300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daleae</w:t>
            </w:r>
          </w:p>
        </w:tc>
        <w:tc>
          <w:tcPr>
            <w:tcW w:w="1866" w:type="dxa"/>
            <w:tcBorders>
              <w:top w:val="nil"/>
              <w:left w:val="nil"/>
              <w:bottom w:val="nil"/>
              <w:right w:val="nil"/>
            </w:tcBorders>
            <w:shd w:val="clear" w:color="auto" w:fill="auto"/>
            <w:noWrap/>
            <w:vAlign w:val="bottom"/>
            <w:hideMark/>
          </w:tcPr>
          <w:p w14:paraId="4FB2CB9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algarobiae</w:t>
            </w:r>
          </w:p>
        </w:tc>
        <w:tc>
          <w:tcPr>
            <w:tcW w:w="428" w:type="dxa"/>
            <w:tcBorders>
              <w:top w:val="nil"/>
              <w:left w:val="single" w:sz="4" w:space="0" w:color="auto"/>
              <w:bottom w:val="nil"/>
              <w:right w:val="nil"/>
            </w:tcBorders>
            <w:shd w:val="clear" w:color="auto" w:fill="auto"/>
            <w:noWrap/>
            <w:vAlign w:val="center"/>
            <w:hideMark/>
          </w:tcPr>
          <w:p w14:paraId="193A2E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821AC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EDC43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32933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EA2DF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954D9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72DED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806A6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23549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02F3EA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2BAEE1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84CC8C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BFBE7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simulans</w:t>
            </w:r>
          </w:p>
        </w:tc>
        <w:tc>
          <w:tcPr>
            <w:tcW w:w="1866" w:type="dxa"/>
            <w:tcBorders>
              <w:top w:val="nil"/>
              <w:left w:val="nil"/>
              <w:bottom w:val="nil"/>
              <w:right w:val="nil"/>
            </w:tcBorders>
            <w:shd w:val="clear" w:color="auto" w:fill="auto"/>
            <w:noWrap/>
            <w:vAlign w:val="bottom"/>
            <w:hideMark/>
          </w:tcPr>
          <w:p w14:paraId="7AFA568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fulgidus ssp. fulgidus</w:t>
            </w:r>
          </w:p>
        </w:tc>
        <w:tc>
          <w:tcPr>
            <w:tcW w:w="428" w:type="dxa"/>
            <w:tcBorders>
              <w:top w:val="nil"/>
              <w:left w:val="single" w:sz="4" w:space="0" w:color="auto"/>
              <w:bottom w:val="nil"/>
              <w:right w:val="nil"/>
            </w:tcBorders>
            <w:shd w:val="clear" w:color="auto" w:fill="auto"/>
            <w:noWrap/>
            <w:vAlign w:val="center"/>
            <w:hideMark/>
          </w:tcPr>
          <w:p w14:paraId="70D5A8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FADDF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C74BE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5CC46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8C08C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DCF7E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C36FB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455AF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648C1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17C785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F83E1D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17BC61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46BBAD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3EBE3C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simulans ssp. nevadensis</w:t>
            </w:r>
          </w:p>
        </w:tc>
        <w:tc>
          <w:tcPr>
            <w:tcW w:w="428" w:type="dxa"/>
            <w:tcBorders>
              <w:top w:val="nil"/>
              <w:left w:val="single" w:sz="4" w:space="0" w:color="auto"/>
              <w:bottom w:val="nil"/>
              <w:right w:val="nil"/>
            </w:tcBorders>
            <w:shd w:val="clear" w:color="auto" w:fill="auto"/>
            <w:noWrap/>
            <w:vAlign w:val="center"/>
            <w:hideMark/>
          </w:tcPr>
          <w:p w14:paraId="5B8E5E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C85A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44D6C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9384B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FBB20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8D42E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F07D0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9DFDB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BEF96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F0C47B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F20FDA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FAF4F3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37F307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172EC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slevini</w:t>
            </w:r>
          </w:p>
        </w:tc>
        <w:tc>
          <w:tcPr>
            <w:tcW w:w="428" w:type="dxa"/>
            <w:tcBorders>
              <w:top w:val="nil"/>
              <w:left w:val="single" w:sz="4" w:space="0" w:color="auto"/>
              <w:bottom w:val="nil"/>
              <w:right w:val="nil"/>
            </w:tcBorders>
            <w:shd w:val="clear" w:color="auto" w:fill="auto"/>
            <w:noWrap/>
            <w:vAlign w:val="center"/>
            <w:hideMark/>
          </w:tcPr>
          <w:p w14:paraId="00E77E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BED07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F516E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1F917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C1253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60852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83F43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E194C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B9F08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E93234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527B71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A864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Hylaeus</w:t>
            </w:r>
          </w:p>
        </w:tc>
        <w:tc>
          <w:tcPr>
            <w:tcW w:w="1393" w:type="dxa"/>
            <w:tcBorders>
              <w:top w:val="nil"/>
              <w:left w:val="nil"/>
              <w:bottom w:val="nil"/>
              <w:right w:val="nil"/>
            </w:tcBorders>
            <w:shd w:val="clear" w:color="auto" w:fill="auto"/>
            <w:noWrap/>
            <w:vAlign w:val="bottom"/>
            <w:hideMark/>
          </w:tcPr>
          <w:p w14:paraId="7A17ABE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(Cephalylaeus)</w:t>
            </w:r>
          </w:p>
        </w:tc>
        <w:tc>
          <w:tcPr>
            <w:tcW w:w="1866" w:type="dxa"/>
            <w:tcBorders>
              <w:top w:val="nil"/>
              <w:left w:val="nil"/>
              <w:bottom w:val="nil"/>
              <w:right w:val="nil"/>
            </w:tcBorders>
            <w:shd w:val="clear" w:color="auto" w:fill="auto"/>
            <w:noWrap/>
            <w:vAlign w:val="bottom"/>
            <w:hideMark/>
          </w:tcPr>
          <w:p w14:paraId="792A6E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nunenmacheri</w:t>
            </w:r>
          </w:p>
        </w:tc>
        <w:tc>
          <w:tcPr>
            <w:tcW w:w="428" w:type="dxa"/>
            <w:tcBorders>
              <w:top w:val="nil"/>
              <w:left w:val="single" w:sz="4" w:space="0" w:color="auto"/>
              <w:bottom w:val="nil"/>
              <w:right w:val="nil"/>
            </w:tcBorders>
            <w:shd w:val="clear" w:color="auto" w:fill="auto"/>
            <w:noWrap/>
            <w:vAlign w:val="center"/>
            <w:hideMark/>
          </w:tcPr>
          <w:p w14:paraId="6BD068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53ED4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6739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10F11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A0DE8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2A7F7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0E032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40D3A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A7ED3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92114B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DBDFC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C7FC42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C93FCE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(Hylaeus)</w:t>
            </w:r>
          </w:p>
        </w:tc>
        <w:tc>
          <w:tcPr>
            <w:tcW w:w="1866" w:type="dxa"/>
            <w:tcBorders>
              <w:top w:val="nil"/>
              <w:left w:val="nil"/>
              <w:bottom w:val="nil"/>
              <w:right w:val="nil"/>
            </w:tcBorders>
            <w:shd w:val="clear" w:color="auto" w:fill="auto"/>
            <w:noWrap/>
            <w:vAlign w:val="bottom"/>
            <w:hideMark/>
          </w:tcPr>
          <w:p w14:paraId="445A1EB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bisinuatus</w:t>
            </w:r>
          </w:p>
        </w:tc>
        <w:tc>
          <w:tcPr>
            <w:tcW w:w="428" w:type="dxa"/>
            <w:tcBorders>
              <w:top w:val="nil"/>
              <w:left w:val="single" w:sz="4" w:space="0" w:color="auto"/>
              <w:bottom w:val="nil"/>
              <w:right w:val="nil"/>
            </w:tcBorders>
            <w:shd w:val="clear" w:color="auto" w:fill="auto"/>
            <w:noWrap/>
            <w:vAlign w:val="center"/>
            <w:hideMark/>
          </w:tcPr>
          <w:p w14:paraId="5059CC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00AA2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315A7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0C34A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F1DFD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CA33D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D8692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E9FC4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2502E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A6C338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2495E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798E06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EE6469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32F8B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conspicuus</w:t>
            </w:r>
          </w:p>
        </w:tc>
        <w:tc>
          <w:tcPr>
            <w:tcW w:w="428" w:type="dxa"/>
            <w:tcBorders>
              <w:top w:val="nil"/>
              <w:left w:val="single" w:sz="4" w:space="0" w:color="auto"/>
              <w:bottom w:val="nil"/>
              <w:right w:val="nil"/>
            </w:tcBorders>
            <w:shd w:val="clear" w:color="auto" w:fill="auto"/>
            <w:noWrap/>
            <w:vAlign w:val="center"/>
            <w:hideMark/>
          </w:tcPr>
          <w:p w14:paraId="01F6CE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44D03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969E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4577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E0A1C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4F12E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37FB7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5B85E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CFDA9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547E3C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4017A6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7C1189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5D8E64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D06AC5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granulatus</w:t>
            </w:r>
          </w:p>
        </w:tc>
        <w:tc>
          <w:tcPr>
            <w:tcW w:w="428" w:type="dxa"/>
            <w:tcBorders>
              <w:top w:val="nil"/>
              <w:left w:val="single" w:sz="4" w:space="0" w:color="auto"/>
              <w:bottom w:val="nil"/>
              <w:right w:val="nil"/>
            </w:tcBorders>
            <w:shd w:val="clear" w:color="auto" w:fill="auto"/>
            <w:noWrap/>
            <w:vAlign w:val="center"/>
            <w:hideMark/>
          </w:tcPr>
          <w:p w14:paraId="740DBC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DF324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3BE83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ED7BE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5B2AA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625256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BD8C1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571F9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06EC9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B37CA7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1FAF0B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2F23E2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4740B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289E76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mesillae ssp. cressoni</w:t>
            </w:r>
          </w:p>
        </w:tc>
        <w:tc>
          <w:tcPr>
            <w:tcW w:w="428" w:type="dxa"/>
            <w:tcBorders>
              <w:top w:val="nil"/>
              <w:left w:val="single" w:sz="4" w:space="0" w:color="auto"/>
              <w:bottom w:val="nil"/>
              <w:right w:val="nil"/>
            </w:tcBorders>
            <w:shd w:val="clear" w:color="auto" w:fill="auto"/>
            <w:noWrap/>
            <w:vAlign w:val="center"/>
            <w:hideMark/>
          </w:tcPr>
          <w:p w14:paraId="5F7EFB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58D3B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6236D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81E98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8BA32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A2ABE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4E0CE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F5484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38777E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A423FE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65E39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7C825A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459F8E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AAE58F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rudbeckiae</w:t>
            </w:r>
          </w:p>
        </w:tc>
        <w:tc>
          <w:tcPr>
            <w:tcW w:w="428" w:type="dxa"/>
            <w:tcBorders>
              <w:top w:val="nil"/>
              <w:left w:val="single" w:sz="4" w:space="0" w:color="auto"/>
              <w:bottom w:val="nil"/>
              <w:right w:val="nil"/>
            </w:tcBorders>
            <w:shd w:val="clear" w:color="auto" w:fill="auto"/>
            <w:noWrap/>
            <w:vAlign w:val="center"/>
            <w:hideMark/>
          </w:tcPr>
          <w:p w14:paraId="5D9895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B348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E296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A7BF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E6477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F3601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5DC0F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64CAF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6EAD6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8A449A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A9AED7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494D8E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D52EF1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1ABFE6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verticalis</w:t>
            </w:r>
          </w:p>
        </w:tc>
        <w:tc>
          <w:tcPr>
            <w:tcW w:w="428" w:type="dxa"/>
            <w:tcBorders>
              <w:top w:val="nil"/>
              <w:left w:val="single" w:sz="4" w:space="0" w:color="auto"/>
              <w:bottom w:val="nil"/>
              <w:right w:val="nil"/>
            </w:tcBorders>
            <w:shd w:val="clear" w:color="auto" w:fill="auto"/>
            <w:noWrap/>
            <w:vAlign w:val="center"/>
            <w:hideMark/>
          </w:tcPr>
          <w:p w14:paraId="1E4BB1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8E82D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E2333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78014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7A920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E53C0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E036C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463AA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1E94AC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50C687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1A9EFB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F5E493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2AFDD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(Paraprosopis)</w:t>
            </w:r>
          </w:p>
        </w:tc>
        <w:tc>
          <w:tcPr>
            <w:tcW w:w="1866" w:type="dxa"/>
            <w:tcBorders>
              <w:top w:val="nil"/>
              <w:left w:val="nil"/>
              <w:bottom w:val="nil"/>
              <w:right w:val="nil"/>
            </w:tcBorders>
            <w:shd w:val="clear" w:color="auto" w:fill="auto"/>
            <w:noWrap/>
            <w:vAlign w:val="bottom"/>
            <w:hideMark/>
          </w:tcPr>
          <w:p w14:paraId="5F58486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cookii n.sp.</w:t>
            </w:r>
          </w:p>
        </w:tc>
        <w:tc>
          <w:tcPr>
            <w:tcW w:w="428" w:type="dxa"/>
            <w:tcBorders>
              <w:top w:val="nil"/>
              <w:left w:val="single" w:sz="4" w:space="0" w:color="auto"/>
              <w:bottom w:val="nil"/>
              <w:right w:val="nil"/>
            </w:tcBorders>
            <w:shd w:val="clear" w:color="auto" w:fill="auto"/>
            <w:noWrap/>
            <w:vAlign w:val="center"/>
            <w:hideMark/>
          </w:tcPr>
          <w:p w14:paraId="58DDFB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7108D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10E9F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8FBC3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D9931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8F979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5C2C5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C1FAE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6722B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6883A4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8103B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1BEE66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39A3F4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F799D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calvus</w:t>
            </w:r>
          </w:p>
        </w:tc>
        <w:tc>
          <w:tcPr>
            <w:tcW w:w="428" w:type="dxa"/>
            <w:tcBorders>
              <w:top w:val="nil"/>
              <w:left w:val="single" w:sz="4" w:space="0" w:color="auto"/>
              <w:bottom w:val="nil"/>
              <w:right w:val="nil"/>
            </w:tcBorders>
            <w:shd w:val="clear" w:color="auto" w:fill="auto"/>
            <w:noWrap/>
            <w:vAlign w:val="center"/>
            <w:hideMark/>
          </w:tcPr>
          <w:p w14:paraId="078E69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D82D9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FD84D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82B77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68D63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9402E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E5714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DBB1B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2E0D12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B5FBE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330CA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1E1E55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28B2B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E5C19F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coloradensis</w:t>
            </w:r>
          </w:p>
        </w:tc>
        <w:tc>
          <w:tcPr>
            <w:tcW w:w="428" w:type="dxa"/>
            <w:tcBorders>
              <w:top w:val="nil"/>
              <w:left w:val="single" w:sz="4" w:space="0" w:color="auto"/>
              <w:bottom w:val="nil"/>
              <w:right w:val="nil"/>
            </w:tcBorders>
            <w:shd w:val="clear" w:color="auto" w:fill="auto"/>
            <w:noWrap/>
            <w:vAlign w:val="center"/>
            <w:hideMark/>
          </w:tcPr>
          <w:p w14:paraId="1E5C5D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87A5E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977A9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9E94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4C4ED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1DBA6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289A5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590EC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3CA30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17FE8A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68D7C8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CEDFB1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0C66AD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6FE5B1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 sp.2</w:t>
            </w:r>
          </w:p>
        </w:tc>
        <w:tc>
          <w:tcPr>
            <w:tcW w:w="428" w:type="dxa"/>
            <w:tcBorders>
              <w:top w:val="nil"/>
              <w:left w:val="single" w:sz="4" w:space="0" w:color="auto"/>
              <w:bottom w:val="nil"/>
              <w:right w:val="nil"/>
            </w:tcBorders>
            <w:shd w:val="clear" w:color="auto" w:fill="auto"/>
            <w:noWrap/>
            <w:vAlign w:val="center"/>
            <w:hideMark/>
          </w:tcPr>
          <w:p w14:paraId="76F9E4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BCCDC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D3CB6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D31E1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DA120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95F56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990B8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00CA1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5F92E5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05280D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30CBA4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A53732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E74DFC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4B9BBD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nevadensis</w:t>
            </w:r>
          </w:p>
        </w:tc>
        <w:tc>
          <w:tcPr>
            <w:tcW w:w="428" w:type="dxa"/>
            <w:tcBorders>
              <w:top w:val="nil"/>
              <w:left w:val="single" w:sz="4" w:space="0" w:color="auto"/>
              <w:bottom w:val="nil"/>
              <w:right w:val="nil"/>
            </w:tcBorders>
            <w:shd w:val="clear" w:color="auto" w:fill="auto"/>
            <w:noWrap/>
            <w:vAlign w:val="center"/>
            <w:hideMark/>
          </w:tcPr>
          <w:p w14:paraId="146927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10B79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05379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D71FC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8E47D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0B25C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59FDE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11932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EB0D1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3A0B1C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825093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FDECE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1A8EB6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85C634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polifolii</w:t>
            </w:r>
          </w:p>
        </w:tc>
        <w:tc>
          <w:tcPr>
            <w:tcW w:w="428" w:type="dxa"/>
            <w:tcBorders>
              <w:top w:val="nil"/>
              <w:left w:val="single" w:sz="4" w:space="0" w:color="auto"/>
              <w:bottom w:val="nil"/>
              <w:right w:val="nil"/>
            </w:tcBorders>
            <w:shd w:val="clear" w:color="auto" w:fill="auto"/>
            <w:noWrap/>
            <w:vAlign w:val="center"/>
            <w:hideMark/>
          </w:tcPr>
          <w:p w14:paraId="0B597A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2CDB1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82858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E1CD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79CC7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4912A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02358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70268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27528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E81318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6D157D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823BB8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DDF185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(Prosopis)</w:t>
            </w:r>
          </w:p>
        </w:tc>
        <w:tc>
          <w:tcPr>
            <w:tcW w:w="1866" w:type="dxa"/>
            <w:tcBorders>
              <w:top w:val="nil"/>
              <w:left w:val="nil"/>
              <w:bottom w:val="nil"/>
              <w:right w:val="nil"/>
            </w:tcBorders>
            <w:shd w:val="clear" w:color="auto" w:fill="auto"/>
            <w:noWrap/>
            <w:vAlign w:val="bottom"/>
            <w:hideMark/>
          </w:tcPr>
          <w:p w14:paraId="42B6A9A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episcopalis</w:t>
            </w:r>
          </w:p>
        </w:tc>
        <w:tc>
          <w:tcPr>
            <w:tcW w:w="428" w:type="dxa"/>
            <w:tcBorders>
              <w:top w:val="nil"/>
              <w:left w:val="single" w:sz="4" w:space="0" w:color="auto"/>
              <w:bottom w:val="nil"/>
              <w:right w:val="nil"/>
            </w:tcBorders>
            <w:shd w:val="clear" w:color="auto" w:fill="auto"/>
            <w:noWrap/>
            <w:vAlign w:val="center"/>
            <w:hideMark/>
          </w:tcPr>
          <w:p w14:paraId="7496A3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21455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11210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CFFA1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5D970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1B293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AC98F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19785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CE594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5C9865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D56D4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731698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A9EC8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(Spatulariella)</w:t>
            </w:r>
          </w:p>
        </w:tc>
        <w:tc>
          <w:tcPr>
            <w:tcW w:w="1866" w:type="dxa"/>
            <w:tcBorders>
              <w:top w:val="nil"/>
              <w:left w:val="nil"/>
              <w:bottom w:val="nil"/>
              <w:right w:val="nil"/>
            </w:tcBorders>
            <w:shd w:val="clear" w:color="auto" w:fill="auto"/>
            <w:noWrap/>
            <w:vAlign w:val="bottom"/>
            <w:hideMark/>
          </w:tcPr>
          <w:p w14:paraId="7AE4EA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punctatus</w:t>
            </w:r>
          </w:p>
        </w:tc>
        <w:tc>
          <w:tcPr>
            <w:tcW w:w="428" w:type="dxa"/>
            <w:tcBorders>
              <w:top w:val="nil"/>
              <w:left w:val="single" w:sz="4" w:space="0" w:color="auto"/>
              <w:bottom w:val="nil"/>
              <w:right w:val="nil"/>
            </w:tcBorders>
            <w:shd w:val="clear" w:color="auto" w:fill="auto"/>
            <w:noWrap/>
            <w:vAlign w:val="center"/>
            <w:hideMark/>
          </w:tcPr>
          <w:p w14:paraId="3AFAFA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615B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02FD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8B2D6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FCBAE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3FFEF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C933F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7F497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D6138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8ED647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F33AAD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Halictidae</w:t>
            </w:r>
          </w:p>
        </w:tc>
        <w:tc>
          <w:tcPr>
            <w:tcW w:w="1121" w:type="dxa"/>
            <w:tcBorders>
              <w:top w:val="nil"/>
              <w:left w:val="nil"/>
              <w:bottom w:val="nil"/>
              <w:right w:val="nil"/>
            </w:tcBorders>
            <w:shd w:val="clear" w:color="auto" w:fill="auto"/>
            <w:noWrap/>
            <w:vAlign w:val="bottom"/>
            <w:hideMark/>
          </w:tcPr>
          <w:p w14:paraId="0C2E086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Agapostemon</w:t>
            </w:r>
          </w:p>
        </w:tc>
        <w:tc>
          <w:tcPr>
            <w:tcW w:w="1393" w:type="dxa"/>
            <w:tcBorders>
              <w:top w:val="nil"/>
              <w:left w:val="nil"/>
              <w:bottom w:val="nil"/>
              <w:right w:val="nil"/>
            </w:tcBorders>
            <w:shd w:val="clear" w:color="auto" w:fill="auto"/>
            <w:noWrap/>
            <w:vAlign w:val="bottom"/>
            <w:hideMark/>
          </w:tcPr>
          <w:p w14:paraId="5D04E20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(Agapostemon)</w:t>
            </w:r>
          </w:p>
        </w:tc>
        <w:tc>
          <w:tcPr>
            <w:tcW w:w="1866" w:type="dxa"/>
            <w:tcBorders>
              <w:top w:val="nil"/>
              <w:left w:val="nil"/>
              <w:bottom w:val="nil"/>
              <w:right w:val="nil"/>
            </w:tcBorders>
            <w:shd w:val="clear" w:color="auto" w:fill="auto"/>
            <w:noWrap/>
            <w:vAlign w:val="bottom"/>
            <w:hideMark/>
          </w:tcPr>
          <w:p w14:paraId="1F612B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femoratus</w:t>
            </w:r>
          </w:p>
        </w:tc>
        <w:tc>
          <w:tcPr>
            <w:tcW w:w="428" w:type="dxa"/>
            <w:tcBorders>
              <w:top w:val="nil"/>
              <w:left w:val="single" w:sz="4" w:space="0" w:color="auto"/>
              <w:bottom w:val="nil"/>
              <w:right w:val="nil"/>
            </w:tcBorders>
            <w:shd w:val="clear" w:color="auto" w:fill="auto"/>
            <w:noWrap/>
            <w:vAlign w:val="center"/>
            <w:hideMark/>
          </w:tcPr>
          <w:p w14:paraId="6DC8BD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119B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89D6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9FBA6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63D7E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023EA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CE075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A1B92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EC865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8F8CBE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633D5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D876A5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F081B1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5035E9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texanus</w:t>
            </w:r>
          </w:p>
        </w:tc>
        <w:tc>
          <w:tcPr>
            <w:tcW w:w="428" w:type="dxa"/>
            <w:tcBorders>
              <w:top w:val="nil"/>
              <w:left w:val="single" w:sz="4" w:space="0" w:color="auto"/>
              <w:bottom w:val="nil"/>
              <w:right w:val="nil"/>
            </w:tcBorders>
            <w:shd w:val="clear" w:color="auto" w:fill="auto"/>
            <w:noWrap/>
            <w:vAlign w:val="center"/>
            <w:hideMark/>
          </w:tcPr>
          <w:p w14:paraId="2D5104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820B25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96645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37A1C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EAE06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15470B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18BA7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594AD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3D9E3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10315B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BB2940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E51B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Augochlorella</w:t>
            </w:r>
          </w:p>
        </w:tc>
        <w:tc>
          <w:tcPr>
            <w:tcW w:w="1393" w:type="dxa"/>
            <w:tcBorders>
              <w:top w:val="nil"/>
              <w:left w:val="nil"/>
              <w:bottom w:val="nil"/>
              <w:right w:val="nil"/>
            </w:tcBorders>
            <w:shd w:val="clear" w:color="auto" w:fill="auto"/>
            <w:noWrap/>
            <w:vAlign w:val="bottom"/>
            <w:hideMark/>
          </w:tcPr>
          <w:p w14:paraId="1C4B5A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(Augochlorella)</w:t>
            </w:r>
          </w:p>
        </w:tc>
        <w:tc>
          <w:tcPr>
            <w:tcW w:w="1866" w:type="dxa"/>
            <w:tcBorders>
              <w:top w:val="nil"/>
              <w:left w:val="nil"/>
              <w:bottom w:val="nil"/>
              <w:right w:val="nil"/>
            </w:tcBorders>
            <w:shd w:val="clear" w:color="auto" w:fill="auto"/>
            <w:noWrap/>
            <w:vAlign w:val="bottom"/>
            <w:hideMark/>
          </w:tcPr>
          <w:p w14:paraId="11E264F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pomoniella</w:t>
            </w:r>
          </w:p>
        </w:tc>
        <w:tc>
          <w:tcPr>
            <w:tcW w:w="428" w:type="dxa"/>
            <w:tcBorders>
              <w:top w:val="nil"/>
              <w:left w:val="single" w:sz="4" w:space="0" w:color="auto"/>
              <w:bottom w:val="nil"/>
              <w:right w:val="nil"/>
            </w:tcBorders>
            <w:shd w:val="clear" w:color="auto" w:fill="auto"/>
            <w:noWrap/>
            <w:vAlign w:val="center"/>
            <w:hideMark/>
          </w:tcPr>
          <w:p w14:paraId="3548CB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4B875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38CB1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78A645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33833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E1E68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FAA9C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F5380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716EC1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4DD231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E64AD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75FEA4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Conanthalictus</w:t>
            </w:r>
          </w:p>
        </w:tc>
        <w:tc>
          <w:tcPr>
            <w:tcW w:w="1393" w:type="dxa"/>
            <w:tcBorders>
              <w:top w:val="nil"/>
              <w:left w:val="nil"/>
              <w:bottom w:val="nil"/>
              <w:right w:val="nil"/>
            </w:tcBorders>
            <w:shd w:val="clear" w:color="auto" w:fill="auto"/>
            <w:noWrap/>
            <w:vAlign w:val="bottom"/>
            <w:hideMark/>
          </w:tcPr>
          <w:p w14:paraId="65AC62A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(Phaceliapis)</w:t>
            </w:r>
          </w:p>
        </w:tc>
        <w:tc>
          <w:tcPr>
            <w:tcW w:w="1866" w:type="dxa"/>
            <w:tcBorders>
              <w:top w:val="nil"/>
              <w:left w:val="nil"/>
              <w:bottom w:val="nil"/>
              <w:right w:val="nil"/>
            </w:tcBorders>
            <w:shd w:val="clear" w:color="auto" w:fill="auto"/>
            <w:noWrap/>
            <w:vAlign w:val="bottom"/>
            <w:hideMark/>
          </w:tcPr>
          <w:p w14:paraId="2151F3A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bakeri</w:t>
            </w:r>
          </w:p>
        </w:tc>
        <w:tc>
          <w:tcPr>
            <w:tcW w:w="428" w:type="dxa"/>
            <w:tcBorders>
              <w:top w:val="nil"/>
              <w:left w:val="single" w:sz="4" w:space="0" w:color="auto"/>
              <w:bottom w:val="nil"/>
              <w:right w:val="nil"/>
            </w:tcBorders>
            <w:shd w:val="clear" w:color="auto" w:fill="auto"/>
            <w:noWrap/>
            <w:vAlign w:val="center"/>
            <w:hideMark/>
          </w:tcPr>
          <w:p w14:paraId="5FFDAD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20090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AA6C8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B53FC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200A73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BED58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B7098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99FFF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A10E2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4716F3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297F02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E547B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BFBE8E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A22C81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seminiger</w:t>
            </w:r>
          </w:p>
        </w:tc>
        <w:tc>
          <w:tcPr>
            <w:tcW w:w="428" w:type="dxa"/>
            <w:tcBorders>
              <w:top w:val="nil"/>
              <w:left w:val="single" w:sz="4" w:space="0" w:color="auto"/>
              <w:bottom w:val="nil"/>
              <w:right w:val="nil"/>
            </w:tcBorders>
            <w:shd w:val="clear" w:color="auto" w:fill="auto"/>
            <w:noWrap/>
            <w:vAlign w:val="center"/>
            <w:hideMark/>
          </w:tcPr>
          <w:p w14:paraId="536258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EF540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1A750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AD74C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208FD6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9151D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A0F10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F0B88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87B12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7DAAE3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EC57F8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BA4E5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Dufourea</w:t>
            </w:r>
          </w:p>
        </w:tc>
        <w:tc>
          <w:tcPr>
            <w:tcW w:w="1393" w:type="dxa"/>
            <w:tcBorders>
              <w:top w:val="nil"/>
              <w:left w:val="nil"/>
              <w:bottom w:val="nil"/>
              <w:right w:val="nil"/>
            </w:tcBorders>
            <w:shd w:val="clear" w:color="auto" w:fill="auto"/>
            <w:noWrap/>
            <w:vAlign w:val="bottom"/>
            <w:hideMark/>
          </w:tcPr>
          <w:p w14:paraId="6B5D040C"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6A713E6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dentipes</w:t>
            </w:r>
          </w:p>
        </w:tc>
        <w:tc>
          <w:tcPr>
            <w:tcW w:w="428" w:type="dxa"/>
            <w:tcBorders>
              <w:top w:val="nil"/>
              <w:left w:val="single" w:sz="4" w:space="0" w:color="auto"/>
              <w:bottom w:val="nil"/>
              <w:right w:val="nil"/>
            </w:tcBorders>
            <w:shd w:val="clear" w:color="auto" w:fill="auto"/>
            <w:noWrap/>
            <w:vAlign w:val="center"/>
            <w:hideMark/>
          </w:tcPr>
          <w:p w14:paraId="157349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2E64E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86BBC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8242E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F2AAB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30C8F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13FACF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7EB5E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BA65A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7054A9F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B5B7FD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043B2D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031DA1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388B6B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leachi</w:t>
            </w:r>
          </w:p>
        </w:tc>
        <w:tc>
          <w:tcPr>
            <w:tcW w:w="428" w:type="dxa"/>
            <w:tcBorders>
              <w:top w:val="nil"/>
              <w:left w:val="single" w:sz="4" w:space="0" w:color="auto"/>
              <w:bottom w:val="nil"/>
              <w:right w:val="nil"/>
            </w:tcBorders>
            <w:shd w:val="clear" w:color="auto" w:fill="auto"/>
            <w:noWrap/>
            <w:vAlign w:val="center"/>
            <w:hideMark/>
          </w:tcPr>
          <w:p w14:paraId="5ED574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DDC6D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C68FB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283C7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49290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45C7EF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23F45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05B25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3B7E1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3E7270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B09A7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C79FDF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F0FB7A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904745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mulleri</w:t>
            </w:r>
          </w:p>
        </w:tc>
        <w:tc>
          <w:tcPr>
            <w:tcW w:w="428" w:type="dxa"/>
            <w:tcBorders>
              <w:top w:val="nil"/>
              <w:left w:val="single" w:sz="4" w:space="0" w:color="auto"/>
              <w:bottom w:val="nil"/>
              <w:right w:val="nil"/>
            </w:tcBorders>
            <w:shd w:val="clear" w:color="auto" w:fill="auto"/>
            <w:noWrap/>
            <w:vAlign w:val="center"/>
            <w:hideMark/>
          </w:tcPr>
          <w:p w14:paraId="0AF08A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0C4F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84913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681F4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28CDE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132BB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243C5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CEC63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33A9CB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CA1A2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5D0E3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9BB3D2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F263B8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8C606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rhamni</w:t>
            </w:r>
          </w:p>
        </w:tc>
        <w:tc>
          <w:tcPr>
            <w:tcW w:w="428" w:type="dxa"/>
            <w:tcBorders>
              <w:top w:val="nil"/>
              <w:left w:val="single" w:sz="4" w:space="0" w:color="auto"/>
              <w:bottom w:val="nil"/>
              <w:right w:val="nil"/>
            </w:tcBorders>
            <w:shd w:val="clear" w:color="auto" w:fill="auto"/>
            <w:noWrap/>
            <w:vAlign w:val="center"/>
            <w:hideMark/>
          </w:tcPr>
          <w:p w14:paraId="6000BE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7A357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06530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4F8D7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975D1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7EF04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79269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46DD0D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94B74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721F01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A5B0DE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2325EA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165AB1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46198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sandhouseae</w:t>
            </w:r>
          </w:p>
        </w:tc>
        <w:tc>
          <w:tcPr>
            <w:tcW w:w="428" w:type="dxa"/>
            <w:tcBorders>
              <w:top w:val="nil"/>
              <w:left w:val="single" w:sz="4" w:space="0" w:color="auto"/>
              <w:bottom w:val="nil"/>
              <w:right w:val="nil"/>
            </w:tcBorders>
            <w:shd w:val="clear" w:color="auto" w:fill="auto"/>
            <w:noWrap/>
            <w:vAlign w:val="center"/>
            <w:hideMark/>
          </w:tcPr>
          <w:p w14:paraId="0F2B00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BE74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88862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33539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BFE1D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EAFAD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4A33B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5286F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B4AFE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6E66B6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C05363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FEBAD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D53C87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23E53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sparsipunctata</w:t>
            </w:r>
          </w:p>
        </w:tc>
        <w:tc>
          <w:tcPr>
            <w:tcW w:w="428" w:type="dxa"/>
            <w:tcBorders>
              <w:top w:val="nil"/>
              <w:left w:val="single" w:sz="4" w:space="0" w:color="auto"/>
              <w:bottom w:val="nil"/>
              <w:right w:val="nil"/>
            </w:tcBorders>
            <w:shd w:val="clear" w:color="auto" w:fill="auto"/>
            <w:noWrap/>
            <w:vAlign w:val="center"/>
            <w:hideMark/>
          </w:tcPr>
          <w:p w14:paraId="2C1DC5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D1C96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CD6FC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EAE3F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7DB702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70E090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20CC0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E496E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21050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47A52E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B218F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B73B1E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07E1C9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11C26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virgata</w:t>
            </w:r>
          </w:p>
        </w:tc>
        <w:tc>
          <w:tcPr>
            <w:tcW w:w="428" w:type="dxa"/>
            <w:tcBorders>
              <w:top w:val="nil"/>
              <w:left w:val="single" w:sz="4" w:space="0" w:color="auto"/>
              <w:bottom w:val="nil"/>
              <w:right w:val="nil"/>
            </w:tcBorders>
            <w:shd w:val="clear" w:color="auto" w:fill="auto"/>
            <w:noWrap/>
            <w:vAlign w:val="center"/>
            <w:hideMark/>
          </w:tcPr>
          <w:p w14:paraId="00046F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53455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3CFA7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055FC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0DB62C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0C57D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36176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CFF9C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51CFF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8E743A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3CB81B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13D52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Halictus</w:t>
            </w:r>
          </w:p>
        </w:tc>
        <w:tc>
          <w:tcPr>
            <w:tcW w:w="1393" w:type="dxa"/>
            <w:tcBorders>
              <w:top w:val="nil"/>
              <w:left w:val="nil"/>
              <w:bottom w:val="nil"/>
              <w:right w:val="nil"/>
            </w:tcBorders>
            <w:shd w:val="clear" w:color="auto" w:fill="auto"/>
            <w:noWrap/>
            <w:vAlign w:val="bottom"/>
            <w:hideMark/>
          </w:tcPr>
          <w:p w14:paraId="089AA6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(Nealictus)</w:t>
            </w:r>
          </w:p>
        </w:tc>
        <w:tc>
          <w:tcPr>
            <w:tcW w:w="1866" w:type="dxa"/>
            <w:tcBorders>
              <w:top w:val="nil"/>
              <w:left w:val="nil"/>
              <w:bottom w:val="nil"/>
              <w:right w:val="nil"/>
            </w:tcBorders>
            <w:shd w:val="clear" w:color="auto" w:fill="auto"/>
            <w:noWrap/>
            <w:vAlign w:val="bottom"/>
            <w:hideMark/>
          </w:tcPr>
          <w:p w14:paraId="2FFEA18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farinosus</w:t>
            </w:r>
          </w:p>
        </w:tc>
        <w:tc>
          <w:tcPr>
            <w:tcW w:w="428" w:type="dxa"/>
            <w:tcBorders>
              <w:top w:val="nil"/>
              <w:left w:val="single" w:sz="4" w:space="0" w:color="auto"/>
              <w:bottom w:val="nil"/>
              <w:right w:val="nil"/>
            </w:tcBorders>
            <w:shd w:val="clear" w:color="auto" w:fill="auto"/>
            <w:noWrap/>
            <w:vAlign w:val="center"/>
            <w:hideMark/>
          </w:tcPr>
          <w:p w14:paraId="568881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DD17F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91D18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C324C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0B366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5D807E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57708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28669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98F48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A974C1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B1BE75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887B85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9B8E95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(Odontalictus)</w:t>
            </w:r>
          </w:p>
        </w:tc>
        <w:tc>
          <w:tcPr>
            <w:tcW w:w="1866" w:type="dxa"/>
            <w:tcBorders>
              <w:top w:val="nil"/>
              <w:left w:val="nil"/>
              <w:bottom w:val="nil"/>
              <w:right w:val="nil"/>
            </w:tcBorders>
            <w:shd w:val="clear" w:color="auto" w:fill="auto"/>
            <w:noWrap/>
            <w:vAlign w:val="bottom"/>
            <w:hideMark/>
          </w:tcPr>
          <w:p w14:paraId="65DC2D0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ligatus</w:t>
            </w:r>
          </w:p>
        </w:tc>
        <w:tc>
          <w:tcPr>
            <w:tcW w:w="428" w:type="dxa"/>
            <w:tcBorders>
              <w:top w:val="nil"/>
              <w:left w:val="single" w:sz="4" w:space="0" w:color="auto"/>
              <w:bottom w:val="nil"/>
              <w:right w:val="nil"/>
            </w:tcBorders>
            <w:shd w:val="clear" w:color="auto" w:fill="auto"/>
            <w:noWrap/>
            <w:vAlign w:val="center"/>
            <w:hideMark/>
          </w:tcPr>
          <w:p w14:paraId="4AB86C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03535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45CBE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0333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6DF24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798F3E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76E76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3C7A2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0CBC30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B9A907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94F5AC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459B21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01238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(Protohalictus)</w:t>
            </w:r>
          </w:p>
        </w:tc>
        <w:tc>
          <w:tcPr>
            <w:tcW w:w="1866" w:type="dxa"/>
            <w:tcBorders>
              <w:top w:val="nil"/>
              <w:left w:val="nil"/>
              <w:bottom w:val="nil"/>
              <w:right w:val="nil"/>
            </w:tcBorders>
            <w:shd w:val="clear" w:color="auto" w:fill="auto"/>
            <w:noWrap/>
            <w:vAlign w:val="bottom"/>
            <w:hideMark/>
          </w:tcPr>
          <w:p w14:paraId="161FDA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rubicundus</w:t>
            </w:r>
          </w:p>
        </w:tc>
        <w:tc>
          <w:tcPr>
            <w:tcW w:w="428" w:type="dxa"/>
            <w:tcBorders>
              <w:top w:val="nil"/>
              <w:left w:val="single" w:sz="4" w:space="0" w:color="auto"/>
              <w:bottom w:val="nil"/>
              <w:right w:val="nil"/>
            </w:tcBorders>
            <w:shd w:val="clear" w:color="auto" w:fill="auto"/>
            <w:noWrap/>
            <w:vAlign w:val="center"/>
            <w:hideMark/>
          </w:tcPr>
          <w:p w14:paraId="5F1250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CAF3F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A1A01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2B076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6CF7C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00F1A7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1C697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AB7E6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C198F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3A3BFD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3A5719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02619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F6724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(Seladonia)</w:t>
            </w:r>
          </w:p>
        </w:tc>
        <w:tc>
          <w:tcPr>
            <w:tcW w:w="1866" w:type="dxa"/>
            <w:tcBorders>
              <w:top w:val="nil"/>
              <w:left w:val="nil"/>
              <w:bottom w:val="nil"/>
              <w:right w:val="nil"/>
            </w:tcBorders>
            <w:shd w:val="clear" w:color="auto" w:fill="auto"/>
            <w:noWrap/>
            <w:vAlign w:val="bottom"/>
            <w:hideMark/>
          </w:tcPr>
          <w:p w14:paraId="1300FCD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tripartitus</w:t>
            </w:r>
          </w:p>
        </w:tc>
        <w:tc>
          <w:tcPr>
            <w:tcW w:w="428" w:type="dxa"/>
            <w:tcBorders>
              <w:top w:val="nil"/>
              <w:left w:val="single" w:sz="4" w:space="0" w:color="auto"/>
              <w:bottom w:val="nil"/>
              <w:right w:val="nil"/>
            </w:tcBorders>
            <w:shd w:val="clear" w:color="auto" w:fill="auto"/>
            <w:noWrap/>
            <w:vAlign w:val="center"/>
            <w:hideMark/>
          </w:tcPr>
          <w:p w14:paraId="27F126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94F13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9AFCD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860A1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E2A3C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3568C7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FA8ED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EB009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265BA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458705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C045CA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3E6229B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Lasioglossum</w:t>
            </w:r>
          </w:p>
        </w:tc>
        <w:tc>
          <w:tcPr>
            <w:tcW w:w="1393" w:type="dxa"/>
            <w:tcBorders>
              <w:top w:val="nil"/>
              <w:left w:val="nil"/>
              <w:bottom w:val="nil"/>
              <w:right w:val="nil"/>
            </w:tcBorders>
            <w:shd w:val="clear" w:color="auto" w:fill="auto"/>
            <w:noWrap/>
            <w:vAlign w:val="bottom"/>
            <w:hideMark/>
          </w:tcPr>
          <w:p w14:paraId="56E6FED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(Dialictus)</w:t>
            </w:r>
          </w:p>
        </w:tc>
        <w:tc>
          <w:tcPr>
            <w:tcW w:w="1866" w:type="dxa"/>
            <w:tcBorders>
              <w:top w:val="nil"/>
              <w:left w:val="nil"/>
              <w:bottom w:val="nil"/>
              <w:right w:val="nil"/>
            </w:tcBorders>
            <w:shd w:val="clear" w:color="auto" w:fill="auto"/>
            <w:noWrap/>
            <w:vAlign w:val="bottom"/>
            <w:hideMark/>
          </w:tcPr>
          <w:p w14:paraId="76CA47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albohirtum</w:t>
            </w:r>
          </w:p>
        </w:tc>
        <w:tc>
          <w:tcPr>
            <w:tcW w:w="428" w:type="dxa"/>
            <w:tcBorders>
              <w:top w:val="nil"/>
              <w:left w:val="single" w:sz="4" w:space="0" w:color="auto"/>
              <w:bottom w:val="nil"/>
              <w:right w:val="nil"/>
            </w:tcBorders>
            <w:shd w:val="clear" w:color="auto" w:fill="auto"/>
            <w:noWrap/>
            <w:vAlign w:val="center"/>
            <w:hideMark/>
          </w:tcPr>
          <w:p w14:paraId="491D67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80D0B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78BD1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EA73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25957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88984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E9BAB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51DC9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2D1C3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7FDA56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FDA929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F37AF8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654EE9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351BAB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brunneiventre</w:t>
            </w:r>
          </w:p>
        </w:tc>
        <w:tc>
          <w:tcPr>
            <w:tcW w:w="428" w:type="dxa"/>
            <w:tcBorders>
              <w:top w:val="nil"/>
              <w:left w:val="single" w:sz="4" w:space="0" w:color="auto"/>
              <w:bottom w:val="nil"/>
              <w:right w:val="nil"/>
            </w:tcBorders>
            <w:shd w:val="clear" w:color="auto" w:fill="auto"/>
            <w:noWrap/>
            <w:vAlign w:val="center"/>
            <w:hideMark/>
          </w:tcPr>
          <w:p w14:paraId="31760B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8A221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E66D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8F3B4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85A55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C81BA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7D981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E4505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90175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6BDB65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8BFFE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898D4B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A24281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824125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diversopunctatum</w:t>
            </w:r>
          </w:p>
        </w:tc>
        <w:tc>
          <w:tcPr>
            <w:tcW w:w="428" w:type="dxa"/>
            <w:tcBorders>
              <w:top w:val="nil"/>
              <w:left w:val="single" w:sz="4" w:space="0" w:color="auto"/>
              <w:bottom w:val="nil"/>
              <w:right w:val="nil"/>
            </w:tcBorders>
            <w:shd w:val="clear" w:color="auto" w:fill="auto"/>
            <w:noWrap/>
            <w:vAlign w:val="center"/>
            <w:hideMark/>
          </w:tcPr>
          <w:p w14:paraId="6AE06E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F045D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592AD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71AA2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3CB3D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713C1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BE5F2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F9014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569CB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036A9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0933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7096DC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C5083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4D904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hudsoniellum</w:t>
            </w:r>
          </w:p>
        </w:tc>
        <w:tc>
          <w:tcPr>
            <w:tcW w:w="428" w:type="dxa"/>
            <w:tcBorders>
              <w:top w:val="nil"/>
              <w:left w:val="single" w:sz="4" w:space="0" w:color="auto"/>
              <w:bottom w:val="nil"/>
              <w:right w:val="nil"/>
            </w:tcBorders>
            <w:shd w:val="clear" w:color="auto" w:fill="auto"/>
            <w:noWrap/>
            <w:vAlign w:val="center"/>
            <w:hideMark/>
          </w:tcPr>
          <w:p w14:paraId="4481A5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CB850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5EFC0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AE2C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9F352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6B346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36B728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B8F54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4B6D4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6107D88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F1D549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342D2A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597906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28AB8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imbrex</w:t>
            </w:r>
          </w:p>
        </w:tc>
        <w:tc>
          <w:tcPr>
            <w:tcW w:w="428" w:type="dxa"/>
            <w:tcBorders>
              <w:top w:val="nil"/>
              <w:left w:val="single" w:sz="4" w:space="0" w:color="auto"/>
              <w:bottom w:val="nil"/>
              <w:right w:val="nil"/>
            </w:tcBorders>
            <w:shd w:val="clear" w:color="auto" w:fill="auto"/>
            <w:noWrap/>
            <w:vAlign w:val="center"/>
            <w:hideMark/>
          </w:tcPr>
          <w:p w14:paraId="5EE50D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4512F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986CA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31F2C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E06D1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69551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95ABA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8A048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7FFF2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16940F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50A37F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412BE4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E1B5E3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AF996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cf. impavidum</w:t>
            </w:r>
          </w:p>
        </w:tc>
        <w:tc>
          <w:tcPr>
            <w:tcW w:w="428" w:type="dxa"/>
            <w:tcBorders>
              <w:top w:val="nil"/>
              <w:left w:val="single" w:sz="4" w:space="0" w:color="auto"/>
              <w:bottom w:val="nil"/>
              <w:right w:val="nil"/>
            </w:tcBorders>
            <w:shd w:val="clear" w:color="auto" w:fill="auto"/>
            <w:noWrap/>
            <w:vAlign w:val="center"/>
            <w:hideMark/>
          </w:tcPr>
          <w:p w14:paraId="640714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E9C3D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AE5FB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3E728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5F905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D5958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7A66D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6BC85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953DD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3068A1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DEE7D2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4516B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2845AF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AA3A2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incompletum</w:t>
            </w:r>
          </w:p>
        </w:tc>
        <w:tc>
          <w:tcPr>
            <w:tcW w:w="428" w:type="dxa"/>
            <w:tcBorders>
              <w:top w:val="nil"/>
              <w:left w:val="single" w:sz="4" w:space="0" w:color="auto"/>
              <w:bottom w:val="nil"/>
              <w:right w:val="nil"/>
            </w:tcBorders>
            <w:shd w:val="clear" w:color="auto" w:fill="auto"/>
            <w:noWrap/>
            <w:vAlign w:val="center"/>
            <w:hideMark/>
          </w:tcPr>
          <w:p w14:paraId="5291AB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97609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06250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6BA92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E89F3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D46B1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C268C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DF18B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679A0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327BEF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CEBE3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07AF5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82D1AD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56B9AA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megastictum</w:t>
            </w:r>
          </w:p>
        </w:tc>
        <w:tc>
          <w:tcPr>
            <w:tcW w:w="428" w:type="dxa"/>
            <w:tcBorders>
              <w:top w:val="nil"/>
              <w:left w:val="single" w:sz="4" w:space="0" w:color="auto"/>
              <w:bottom w:val="nil"/>
              <w:right w:val="nil"/>
            </w:tcBorders>
            <w:shd w:val="clear" w:color="auto" w:fill="auto"/>
            <w:noWrap/>
            <w:vAlign w:val="center"/>
            <w:hideMark/>
          </w:tcPr>
          <w:p w14:paraId="1C18A5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88E24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024CC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ED04E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852E4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F1771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17B91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C832E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FA4DF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EA9BA8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6D5957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AD4F07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61A027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EDC4A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nevadense</w:t>
            </w:r>
          </w:p>
        </w:tc>
        <w:tc>
          <w:tcPr>
            <w:tcW w:w="428" w:type="dxa"/>
            <w:tcBorders>
              <w:top w:val="nil"/>
              <w:left w:val="single" w:sz="4" w:space="0" w:color="auto"/>
              <w:bottom w:val="nil"/>
              <w:right w:val="nil"/>
            </w:tcBorders>
            <w:shd w:val="clear" w:color="auto" w:fill="auto"/>
            <w:noWrap/>
            <w:vAlign w:val="center"/>
            <w:hideMark/>
          </w:tcPr>
          <w:p w14:paraId="741638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37E86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800C0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FE80C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434BA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5D29B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B9DC3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E5291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309BA8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9DB9FC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065357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5C0019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2092FD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57DBB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perichlarum</w:t>
            </w:r>
          </w:p>
        </w:tc>
        <w:tc>
          <w:tcPr>
            <w:tcW w:w="428" w:type="dxa"/>
            <w:tcBorders>
              <w:top w:val="nil"/>
              <w:left w:val="single" w:sz="4" w:space="0" w:color="auto"/>
              <w:bottom w:val="nil"/>
              <w:right w:val="nil"/>
            </w:tcBorders>
            <w:shd w:val="clear" w:color="auto" w:fill="auto"/>
            <w:noWrap/>
            <w:vAlign w:val="center"/>
            <w:hideMark/>
          </w:tcPr>
          <w:p w14:paraId="537CC6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4D9BB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098A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911EE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FF53E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E6C23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58D30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48AE4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F7C97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8AFF21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98C831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E8E946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EDFF4F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0C618A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petrellum</w:t>
            </w:r>
          </w:p>
        </w:tc>
        <w:tc>
          <w:tcPr>
            <w:tcW w:w="428" w:type="dxa"/>
            <w:tcBorders>
              <w:top w:val="nil"/>
              <w:left w:val="single" w:sz="4" w:space="0" w:color="auto"/>
              <w:bottom w:val="nil"/>
              <w:right w:val="nil"/>
            </w:tcBorders>
            <w:shd w:val="clear" w:color="auto" w:fill="auto"/>
            <w:noWrap/>
            <w:vAlign w:val="center"/>
            <w:hideMark/>
          </w:tcPr>
          <w:p w14:paraId="3AAB8A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1FFF6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3906C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94DC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7E704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4A686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391A1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4E819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72D87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159DAB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0E7A3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16791E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56075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864711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punctatoventre</w:t>
            </w:r>
          </w:p>
        </w:tc>
        <w:tc>
          <w:tcPr>
            <w:tcW w:w="428" w:type="dxa"/>
            <w:tcBorders>
              <w:top w:val="nil"/>
              <w:left w:val="single" w:sz="4" w:space="0" w:color="auto"/>
              <w:bottom w:val="nil"/>
              <w:right w:val="nil"/>
            </w:tcBorders>
            <w:shd w:val="clear" w:color="auto" w:fill="auto"/>
            <w:noWrap/>
            <w:vAlign w:val="center"/>
            <w:hideMark/>
          </w:tcPr>
          <w:p w14:paraId="705284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8A294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02D1E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DEDC8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63774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88BA5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04C3C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7C3CC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3D76CB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045AA8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F28828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023A1E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05D06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41840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ruidosense</w:t>
            </w:r>
          </w:p>
        </w:tc>
        <w:tc>
          <w:tcPr>
            <w:tcW w:w="428" w:type="dxa"/>
            <w:tcBorders>
              <w:top w:val="nil"/>
              <w:left w:val="single" w:sz="4" w:space="0" w:color="auto"/>
              <w:bottom w:val="nil"/>
              <w:right w:val="nil"/>
            </w:tcBorders>
            <w:shd w:val="clear" w:color="auto" w:fill="auto"/>
            <w:noWrap/>
            <w:vAlign w:val="center"/>
            <w:hideMark/>
          </w:tcPr>
          <w:p w14:paraId="6179F1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3F1C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62C5D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EFDA1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32C04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AC01C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71670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2D787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17E2B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B72EF3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BAC922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66ECA9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35ECB1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(Evylaeus)</w:t>
            </w:r>
          </w:p>
        </w:tc>
        <w:tc>
          <w:tcPr>
            <w:tcW w:w="1866" w:type="dxa"/>
            <w:tcBorders>
              <w:top w:val="nil"/>
              <w:left w:val="nil"/>
              <w:bottom w:val="nil"/>
              <w:right w:val="nil"/>
            </w:tcBorders>
            <w:shd w:val="clear" w:color="auto" w:fill="auto"/>
            <w:noWrap/>
            <w:vAlign w:val="bottom"/>
            <w:hideMark/>
          </w:tcPr>
          <w:p w14:paraId="76A1E8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argemonis</w:t>
            </w:r>
          </w:p>
        </w:tc>
        <w:tc>
          <w:tcPr>
            <w:tcW w:w="428" w:type="dxa"/>
            <w:tcBorders>
              <w:top w:val="nil"/>
              <w:left w:val="single" w:sz="4" w:space="0" w:color="auto"/>
              <w:bottom w:val="nil"/>
              <w:right w:val="nil"/>
            </w:tcBorders>
            <w:shd w:val="clear" w:color="auto" w:fill="auto"/>
            <w:noWrap/>
            <w:vAlign w:val="center"/>
            <w:hideMark/>
          </w:tcPr>
          <w:p w14:paraId="3C6A0A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B1AFB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53226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FEA66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E6D71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7B127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25153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50774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9FEB5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093455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34FAA2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23F9B9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D3FFE1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B0482B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giffardi</w:t>
            </w:r>
          </w:p>
        </w:tc>
        <w:tc>
          <w:tcPr>
            <w:tcW w:w="428" w:type="dxa"/>
            <w:tcBorders>
              <w:top w:val="nil"/>
              <w:left w:val="single" w:sz="4" w:space="0" w:color="auto"/>
              <w:bottom w:val="nil"/>
              <w:right w:val="nil"/>
            </w:tcBorders>
            <w:shd w:val="clear" w:color="auto" w:fill="auto"/>
            <w:noWrap/>
            <w:vAlign w:val="center"/>
            <w:hideMark/>
          </w:tcPr>
          <w:p w14:paraId="47177A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ACB05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991D1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A1D4E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14BB6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0AD32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F7F85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A2107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702EDA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7774F5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CD908E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D386DD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8DBF4E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9501E1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robustum</w:t>
            </w:r>
          </w:p>
        </w:tc>
        <w:tc>
          <w:tcPr>
            <w:tcW w:w="428" w:type="dxa"/>
            <w:tcBorders>
              <w:top w:val="nil"/>
              <w:left w:val="single" w:sz="4" w:space="0" w:color="auto"/>
              <w:bottom w:val="nil"/>
              <w:right w:val="nil"/>
            </w:tcBorders>
            <w:shd w:val="clear" w:color="auto" w:fill="auto"/>
            <w:noWrap/>
            <w:vAlign w:val="center"/>
            <w:hideMark/>
          </w:tcPr>
          <w:p w14:paraId="319FF5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8FC9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72691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DA9C6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52C45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E6072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52520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C6CD4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612BA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51B49F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72AE02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2E5BFB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2F9766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(Hemihalictus)</w:t>
            </w:r>
          </w:p>
        </w:tc>
        <w:tc>
          <w:tcPr>
            <w:tcW w:w="1866" w:type="dxa"/>
            <w:tcBorders>
              <w:top w:val="nil"/>
              <w:left w:val="nil"/>
              <w:bottom w:val="nil"/>
              <w:right w:val="nil"/>
            </w:tcBorders>
            <w:shd w:val="clear" w:color="auto" w:fill="auto"/>
            <w:noWrap/>
            <w:vAlign w:val="bottom"/>
            <w:hideMark/>
          </w:tcPr>
          <w:p w14:paraId="073FFE8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aspilurum</w:t>
            </w:r>
          </w:p>
        </w:tc>
        <w:tc>
          <w:tcPr>
            <w:tcW w:w="428" w:type="dxa"/>
            <w:tcBorders>
              <w:top w:val="nil"/>
              <w:left w:val="single" w:sz="4" w:space="0" w:color="auto"/>
              <w:bottom w:val="nil"/>
              <w:right w:val="nil"/>
            </w:tcBorders>
            <w:shd w:val="clear" w:color="auto" w:fill="auto"/>
            <w:noWrap/>
            <w:vAlign w:val="center"/>
            <w:hideMark/>
          </w:tcPr>
          <w:p w14:paraId="3D1327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2CC15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A5521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EF640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82298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22E29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0070D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999A6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6A28D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7FB4C1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2F1098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408665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14B556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218079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glabriventre</w:t>
            </w:r>
          </w:p>
        </w:tc>
        <w:tc>
          <w:tcPr>
            <w:tcW w:w="428" w:type="dxa"/>
            <w:tcBorders>
              <w:top w:val="nil"/>
              <w:left w:val="single" w:sz="4" w:space="0" w:color="auto"/>
              <w:bottom w:val="nil"/>
              <w:right w:val="nil"/>
            </w:tcBorders>
            <w:shd w:val="clear" w:color="auto" w:fill="auto"/>
            <w:noWrap/>
            <w:vAlign w:val="center"/>
            <w:hideMark/>
          </w:tcPr>
          <w:p w14:paraId="3EE713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E4F1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70A91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B69D8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6AC8A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44741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C9C43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1D36B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36D156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083526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EA1E2F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38E1AA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DA1D74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4CCB1B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kincaidii</w:t>
            </w:r>
          </w:p>
        </w:tc>
        <w:tc>
          <w:tcPr>
            <w:tcW w:w="428" w:type="dxa"/>
            <w:tcBorders>
              <w:top w:val="nil"/>
              <w:left w:val="single" w:sz="4" w:space="0" w:color="auto"/>
              <w:bottom w:val="nil"/>
              <w:right w:val="nil"/>
            </w:tcBorders>
            <w:shd w:val="clear" w:color="auto" w:fill="auto"/>
            <w:noWrap/>
            <w:vAlign w:val="center"/>
            <w:hideMark/>
          </w:tcPr>
          <w:p w14:paraId="3BCB45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02A8F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BCDBA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E7FED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2CC9D7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64AEA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32564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C9E4F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05D25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12C549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8FC0FB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8F36B0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D5CBFA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A30BE0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ovaliceps</w:t>
            </w:r>
          </w:p>
        </w:tc>
        <w:tc>
          <w:tcPr>
            <w:tcW w:w="428" w:type="dxa"/>
            <w:tcBorders>
              <w:top w:val="nil"/>
              <w:left w:val="single" w:sz="4" w:space="0" w:color="auto"/>
              <w:bottom w:val="nil"/>
              <w:right w:val="nil"/>
            </w:tcBorders>
            <w:shd w:val="clear" w:color="auto" w:fill="auto"/>
            <w:noWrap/>
            <w:vAlign w:val="center"/>
            <w:hideMark/>
          </w:tcPr>
          <w:p w14:paraId="3AF772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E7F6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AE16A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4B317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59EB9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5425C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1DD601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605B5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41267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A90557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CB5EC1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A2FE46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A5A5BC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77E92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ruficorne</w:t>
            </w:r>
          </w:p>
        </w:tc>
        <w:tc>
          <w:tcPr>
            <w:tcW w:w="428" w:type="dxa"/>
            <w:tcBorders>
              <w:top w:val="nil"/>
              <w:left w:val="single" w:sz="4" w:space="0" w:color="auto"/>
              <w:bottom w:val="nil"/>
              <w:right w:val="nil"/>
            </w:tcBorders>
            <w:shd w:val="clear" w:color="auto" w:fill="auto"/>
            <w:noWrap/>
            <w:vAlign w:val="center"/>
            <w:hideMark/>
          </w:tcPr>
          <w:p w14:paraId="5DD238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4CEA6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6E961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2477B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B4984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E6D4B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1FD7E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4E3F2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7D6E8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A14848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E2CB3C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3F93CB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B9C3D5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3EAC15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sequoiae</w:t>
            </w:r>
          </w:p>
        </w:tc>
        <w:tc>
          <w:tcPr>
            <w:tcW w:w="428" w:type="dxa"/>
            <w:tcBorders>
              <w:top w:val="nil"/>
              <w:left w:val="single" w:sz="4" w:space="0" w:color="auto"/>
              <w:bottom w:val="nil"/>
              <w:right w:val="nil"/>
            </w:tcBorders>
            <w:shd w:val="clear" w:color="auto" w:fill="auto"/>
            <w:noWrap/>
            <w:vAlign w:val="center"/>
            <w:hideMark/>
          </w:tcPr>
          <w:p w14:paraId="00074A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2D100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70AD3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55940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BFF43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AC01C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70C02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2B6D1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0A85CC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E6AF3A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02D31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0D9314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744CEB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(Lasioglossum)</w:t>
            </w:r>
          </w:p>
        </w:tc>
        <w:tc>
          <w:tcPr>
            <w:tcW w:w="1866" w:type="dxa"/>
            <w:tcBorders>
              <w:top w:val="nil"/>
              <w:left w:val="nil"/>
              <w:bottom w:val="nil"/>
              <w:right w:val="nil"/>
            </w:tcBorders>
            <w:shd w:val="clear" w:color="auto" w:fill="auto"/>
            <w:noWrap/>
            <w:vAlign w:val="bottom"/>
            <w:hideMark/>
          </w:tcPr>
          <w:p w14:paraId="45BBB6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egregium</w:t>
            </w:r>
          </w:p>
        </w:tc>
        <w:tc>
          <w:tcPr>
            <w:tcW w:w="428" w:type="dxa"/>
            <w:tcBorders>
              <w:top w:val="nil"/>
              <w:left w:val="single" w:sz="4" w:space="0" w:color="auto"/>
              <w:bottom w:val="nil"/>
              <w:right w:val="nil"/>
            </w:tcBorders>
            <w:shd w:val="clear" w:color="auto" w:fill="auto"/>
            <w:noWrap/>
            <w:vAlign w:val="center"/>
            <w:hideMark/>
          </w:tcPr>
          <w:p w14:paraId="4D55FD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6E396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4079A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2BEC9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C3902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12FD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DA3A9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AA246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1E8925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0E36DB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812B84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133FE0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2A5B0B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978D8E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mellipes</w:t>
            </w:r>
          </w:p>
        </w:tc>
        <w:tc>
          <w:tcPr>
            <w:tcW w:w="428" w:type="dxa"/>
            <w:tcBorders>
              <w:top w:val="nil"/>
              <w:left w:val="single" w:sz="4" w:space="0" w:color="auto"/>
              <w:bottom w:val="nil"/>
              <w:right w:val="nil"/>
            </w:tcBorders>
            <w:shd w:val="clear" w:color="auto" w:fill="auto"/>
            <w:noWrap/>
            <w:vAlign w:val="center"/>
            <w:hideMark/>
          </w:tcPr>
          <w:p w14:paraId="1C253A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B4B06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84926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5C8C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E97BC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E343B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4EBD9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6FC2F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3B7E5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321C2C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FF5FE8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B320EC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A6CE53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EA3614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sisymbrii</w:t>
            </w:r>
          </w:p>
        </w:tc>
        <w:tc>
          <w:tcPr>
            <w:tcW w:w="428" w:type="dxa"/>
            <w:tcBorders>
              <w:top w:val="nil"/>
              <w:left w:val="single" w:sz="4" w:space="0" w:color="auto"/>
              <w:bottom w:val="nil"/>
              <w:right w:val="nil"/>
            </w:tcBorders>
            <w:shd w:val="clear" w:color="auto" w:fill="auto"/>
            <w:noWrap/>
            <w:vAlign w:val="center"/>
            <w:hideMark/>
          </w:tcPr>
          <w:p w14:paraId="0CD7AD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93700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E1E3E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95198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A4826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1CF71E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F508A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FE665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4E0E7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BE74A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1394EB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8D8BD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73A63E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617D34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titusi</w:t>
            </w:r>
          </w:p>
        </w:tc>
        <w:tc>
          <w:tcPr>
            <w:tcW w:w="428" w:type="dxa"/>
            <w:tcBorders>
              <w:top w:val="nil"/>
              <w:left w:val="single" w:sz="4" w:space="0" w:color="auto"/>
              <w:bottom w:val="nil"/>
              <w:right w:val="nil"/>
            </w:tcBorders>
            <w:shd w:val="clear" w:color="auto" w:fill="auto"/>
            <w:noWrap/>
            <w:vAlign w:val="center"/>
            <w:hideMark/>
          </w:tcPr>
          <w:p w14:paraId="3B126C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CDCD6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F1C65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F6ECA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852B3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7ABC8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436A0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EA9C1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1627F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250D83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78DE33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537A5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88697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(Sphecodogastra)</w:t>
            </w:r>
          </w:p>
        </w:tc>
        <w:tc>
          <w:tcPr>
            <w:tcW w:w="1866" w:type="dxa"/>
            <w:tcBorders>
              <w:top w:val="nil"/>
              <w:left w:val="nil"/>
              <w:bottom w:val="nil"/>
              <w:right w:val="nil"/>
            </w:tcBorders>
            <w:shd w:val="clear" w:color="auto" w:fill="auto"/>
            <w:noWrap/>
            <w:vAlign w:val="bottom"/>
            <w:hideMark/>
          </w:tcPr>
          <w:p w14:paraId="2643C81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allonotum</w:t>
            </w:r>
          </w:p>
        </w:tc>
        <w:tc>
          <w:tcPr>
            <w:tcW w:w="428" w:type="dxa"/>
            <w:tcBorders>
              <w:top w:val="nil"/>
              <w:left w:val="single" w:sz="4" w:space="0" w:color="auto"/>
              <w:bottom w:val="nil"/>
              <w:right w:val="nil"/>
            </w:tcBorders>
            <w:shd w:val="clear" w:color="auto" w:fill="auto"/>
            <w:noWrap/>
            <w:vAlign w:val="center"/>
            <w:hideMark/>
          </w:tcPr>
          <w:p w14:paraId="1160C3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258E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3E7D4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FCAC0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03CBB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50315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24C2B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F2AF7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E5D09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E501DC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283FAA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C34448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C3671E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FBD340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avalonense</w:t>
            </w:r>
          </w:p>
        </w:tc>
        <w:tc>
          <w:tcPr>
            <w:tcW w:w="428" w:type="dxa"/>
            <w:tcBorders>
              <w:top w:val="nil"/>
              <w:left w:val="single" w:sz="4" w:space="0" w:color="auto"/>
              <w:bottom w:val="nil"/>
              <w:right w:val="nil"/>
            </w:tcBorders>
            <w:shd w:val="clear" w:color="auto" w:fill="auto"/>
            <w:noWrap/>
            <w:vAlign w:val="center"/>
            <w:hideMark/>
          </w:tcPr>
          <w:p w14:paraId="388149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2F381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2BA2D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B7683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C92A2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07B48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497E2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1D78B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51193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E93E97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293027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CD3028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614A05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058761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miguelense</w:t>
            </w:r>
          </w:p>
        </w:tc>
        <w:tc>
          <w:tcPr>
            <w:tcW w:w="428" w:type="dxa"/>
            <w:tcBorders>
              <w:top w:val="nil"/>
              <w:left w:val="single" w:sz="4" w:space="0" w:color="auto"/>
              <w:bottom w:val="nil"/>
              <w:right w:val="nil"/>
            </w:tcBorders>
            <w:shd w:val="clear" w:color="auto" w:fill="auto"/>
            <w:noWrap/>
            <w:vAlign w:val="center"/>
            <w:hideMark/>
          </w:tcPr>
          <w:p w14:paraId="3CB6F8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25D48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FA3B3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1927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E06BC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3766A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0E820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42485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682DC2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665005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B6FF47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022D3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8E0C8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3832D3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nigrescens</w:t>
            </w:r>
          </w:p>
        </w:tc>
        <w:tc>
          <w:tcPr>
            <w:tcW w:w="428" w:type="dxa"/>
            <w:tcBorders>
              <w:top w:val="nil"/>
              <w:left w:val="single" w:sz="4" w:space="0" w:color="auto"/>
              <w:bottom w:val="nil"/>
              <w:right w:val="nil"/>
            </w:tcBorders>
            <w:shd w:val="clear" w:color="auto" w:fill="auto"/>
            <w:noWrap/>
            <w:vAlign w:val="center"/>
            <w:hideMark/>
          </w:tcPr>
          <w:p w14:paraId="1A6AB4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A9D85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80618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CF6B7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FD76D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698E2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24618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61D49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C86B1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18E400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BCB776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7B17EA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F55397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3897D4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16</w:t>
            </w:r>
          </w:p>
        </w:tc>
        <w:tc>
          <w:tcPr>
            <w:tcW w:w="428" w:type="dxa"/>
            <w:tcBorders>
              <w:top w:val="nil"/>
              <w:left w:val="single" w:sz="4" w:space="0" w:color="auto"/>
              <w:bottom w:val="nil"/>
              <w:right w:val="nil"/>
            </w:tcBorders>
            <w:shd w:val="clear" w:color="auto" w:fill="auto"/>
            <w:noWrap/>
            <w:vAlign w:val="center"/>
            <w:hideMark/>
          </w:tcPr>
          <w:p w14:paraId="5C9866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DA269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AC04F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EB416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DDED9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95792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F9935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3A4F6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A8669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48B94B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93BAC9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15887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Micralictoides</w:t>
            </w:r>
          </w:p>
        </w:tc>
        <w:tc>
          <w:tcPr>
            <w:tcW w:w="1393" w:type="dxa"/>
            <w:tcBorders>
              <w:top w:val="nil"/>
              <w:left w:val="nil"/>
              <w:bottom w:val="nil"/>
              <w:right w:val="nil"/>
            </w:tcBorders>
            <w:shd w:val="clear" w:color="auto" w:fill="auto"/>
            <w:noWrap/>
            <w:vAlign w:val="bottom"/>
            <w:hideMark/>
          </w:tcPr>
          <w:p w14:paraId="7C58DBFE"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77FCA6A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altadenae</w:t>
            </w:r>
          </w:p>
        </w:tc>
        <w:tc>
          <w:tcPr>
            <w:tcW w:w="428" w:type="dxa"/>
            <w:tcBorders>
              <w:top w:val="nil"/>
              <w:left w:val="single" w:sz="4" w:space="0" w:color="auto"/>
              <w:bottom w:val="nil"/>
              <w:right w:val="nil"/>
            </w:tcBorders>
            <w:shd w:val="clear" w:color="auto" w:fill="auto"/>
            <w:noWrap/>
            <w:vAlign w:val="center"/>
            <w:hideMark/>
          </w:tcPr>
          <w:p w14:paraId="3292D0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5B6B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F2906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E014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68B6F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E42E4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73BC4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ADE99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8BFE3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406CA0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9D5F1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FAECDB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016BD4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368E1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ruficaudus</w:t>
            </w:r>
          </w:p>
        </w:tc>
        <w:tc>
          <w:tcPr>
            <w:tcW w:w="428" w:type="dxa"/>
            <w:tcBorders>
              <w:top w:val="nil"/>
              <w:left w:val="single" w:sz="4" w:space="0" w:color="auto"/>
              <w:bottom w:val="nil"/>
              <w:right w:val="nil"/>
            </w:tcBorders>
            <w:shd w:val="clear" w:color="auto" w:fill="auto"/>
            <w:noWrap/>
            <w:vAlign w:val="center"/>
            <w:hideMark/>
          </w:tcPr>
          <w:p w14:paraId="69B123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BA0A0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C35A8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17E68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96A91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85F2F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6A0F6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8161A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2FBE1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C53460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382842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113C8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Sphecodes</w:t>
            </w:r>
          </w:p>
        </w:tc>
        <w:tc>
          <w:tcPr>
            <w:tcW w:w="1393" w:type="dxa"/>
            <w:tcBorders>
              <w:top w:val="nil"/>
              <w:left w:val="nil"/>
              <w:bottom w:val="nil"/>
              <w:right w:val="nil"/>
            </w:tcBorders>
            <w:shd w:val="clear" w:color="auto" w:fill="auto"/>
            <w:noWrap/>
            <w:vAlign w:val="bottom"/>
            <w:hideMark/>
          </w:tcPr>
          <w:p w14:paraId="4EF7CB13"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13366BF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arvensiformis</w:t>
            </w:r>
          </w:p>
        </w:tc>
        <w:tc>
          <w:tcPr>
            <w:tcW w:w="428" w:type="dxa"/>
            <w:tcBorders>
              <w:top w:val="nil"/>
              <w:left w:val="single" w:sz="4" w:space="0" w:color="auto"/>
              <w:bottom w:val="nil"/>
              <w:right w:val="nil"/>
            </w:tcBorders>
            <w:shd w:val="clear" w:color="auto" w:fill="auto"/>
            <w:noWrap/>
            <w:vAlign w:val="center"/>
            <w:hideMark/>
          </w:tcPr>
          <w:p w14:paraId="29D901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52147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8BFC4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FE9D5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8ACAA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306B7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3CA20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C5D7E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19CA2D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A072B8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1B29C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C1DC97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C64AF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B35FDA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B</w:t>
            </w:r>
          </w:p>
        </w:tc>
        <w:tc>
          <w:tcPr>
            <w:tcW w:w="428" w:type="dxa"/>
            <w:tcBorders>
              <w:top w:val="nil"/>
              <w:left w:val="single" w:sz="4" w:space="0" w:color="auto"/>
              <w:bottom w:val="nil"/>
              <w:right w:val="nil"/>
            </w:tcBorders>
            <w:shd w:val="clear" w:color="auto" w:fill="auto"/>
            <w:noWrap/>
            <w:vAlign w:val="center"/>
            <w:hideMark/>
          </w:tcPr>
          <w:p w14:paraId="2150E4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75A23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80AA6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BA584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7CAFC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14C10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E2B6D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31169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1E00A6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00EEB8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1E2E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0DDE3B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B75B0E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D0F99E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C</w:t>
            </w:r>
          </w:p>
        </w:tc>
        <w:tc>
          <w:tcPr>
            <w:tcW w:w="428" w:type="dxa"/>
            <w:tcBorders>
              <w:top w:val="nil"/>
              <w:left w:val="single" w:sz="4" w:space="0" w:color="auto"/>
              <w:bottom w:val="nil"/>
              <w:right w:val="nil"/>
            </w:tcBorders>
            <w:shd w:val="clear" w:color="auto" w:fill="auto"/>
            <w:noWrap/>
            <w:vAlign w:val="center"/>
            <w:hideMark/>
          </w:tcPr>
          <w:p w14:paraId="2A9112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A7BFC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19435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DD10F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84A8B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EDAE1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E1902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083DE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E0710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5DAE56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76EC60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FAEE91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4319B5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E21D72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D</w:t>
            </w:r>
          </w:p>
        </w:tc>
        <w:tc>
          <w:tcPr>
            <w:tcW w:w="428" w:type="dxa"/>
            <w:tcBorders>
              <w:top w:val="nil"/>
              <w:left w:val="single" w:sz="4" w:space="0" w:color="auto"/>
              <w:bottom w:val="nil"/>
              <w:right w:val="nil"/>
            </w:tcBorders>
            <w:shd w:val="clear" w:color="auto" w:fill="auto"/>
            <w:noWrap/>
            <w:vAlign w:val="center"/>
            <w:hideMark/>
          </w:tcPr>
          <w:p w14:paraId="234734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DC27E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96AE5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4F380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CA794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3FE3C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B69D4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5FC64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EA7C9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05DA23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99F7D1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68F42B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0FFFC8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788169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E</w:t>
            </w:r>
          </w:p>
        </w:tc>
        <w:tc>
          <w:tcPr>
            <w:tcW w:w="428" w:type="dxa"/>
            <w:tcBorders>
              <w:top w:val="nil"/>
              <w:left w:val="single" w:sz="4" w:space="0" w:color="auto"/>
              <w:bottom w:val="nil"/>
              <w:right w:val="nil"/>
            </w:tcBorders>
            <w:shd w:val="clear" w:color="auto" w:fill="auto"/>
            <w:noWrap/>
            <w:vAlign w:val="center"/>
            <w:hideMark/>
          </w:tcPr>
          <w:p w14:paraId="6AD7A4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DD28A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1A1E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2133D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73D54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6D0FA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A349C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F5EAE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E5224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DDBAB3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324966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AAF4B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27BD22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339CD6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F</w:t>
            </w:r>
          </w:p>
        </w:tc>
        <w:tc>
          <w:tcPr>
            <w:tcW w:w="428" w:type="dxa"/>
            <w:tcBorders>
              <w:top w:val="nil"/>
              <w:left w:val="single" w:sz="4" w:space="0" w:color="auto"/>
              <w:bottom w:val="nil"/>
              <w:right w:val="nil"/>
            </w:tcBorders>
            <w:shd w:val="clear" w:color="auto" w:fill="auto"/>
            <w:noWrap/>
            <w:vAlign w:val="center"/>
            <w:hideMark/>
          </w:tcPr>
          <w:p w14:paraId="5B89BA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DD19C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D6BF0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F70B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7227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66192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84297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DC1D7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07D31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735C14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F44C66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C7B702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68B284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394A23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I</w:t>
            </w:r>
          </w:p>
        </w:tc>
        <w:tc>
          <w:tcPr>
            <w:tcW w:w="428" w:type="dxa"/>
            <w:tcBorders>
              <w:top w:val="nil"/>
              <w:left w:val="single" w:sz="4" w:space="0" w:color="auto"/>
              <w:bottom w:val="nil"/>
              <w:right w:val="nil"/>
            </w:tcBorders>
            <w:shd w:val="clear" w:color="auto" w:fill="auto"/>
            <w:noWrap/>
            <w:vAlign w:val="center"/>
            <w:hideMark/>
          </w:tcPr>
          <w:p w14:paraId="481F75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9DDAE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86F2A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BC5B3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A7F33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CD491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1F194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BEBA8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ABD9C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9D60D2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444F2A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41E929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3E995A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31FCEE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J</w:t>
            </w:r>
          </w:p>
        </w:tc>
        <w:tc>
          <w:tcPr>
            <w:tcW w:w="428" w:type="dxa"/>
            <w:tcBorders>
              <w:top w:val="nil"/>
              <w:left w:val="single" w:sz="4" w:space="0" w:color="auto"/>
              <w:bottom w:val="nil"/>
              <w:right w:val="nil"/>
            </w:tcBorders>
            <w:shd w:val="clear" w:color="auto" w:fill="auto"/>
            <w:noWrap/>
            <w:vAlign w:val="center"/>
            <w:hideMark/>
          </w:tcPr>
          <w:p w14:paraId="5650A7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F337C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5328E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FA1CE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D7510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F119F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21539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34BB2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A07D7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874701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3C328B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0FD100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75BB9F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4F972F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K</w:t>
            </w:r>
          </w:p>
        </w:tc>
        <w:tc>
          <w:tcPr>
            <w:tcW w:w="428" w:type="dxa"/>
            <w:tcBorders>
              <w:top w:val="nil"/>
              <w:left w:val="single" w:sz="4" w:space="0" w:color="auto"/>
              <w:bottom w:val="nil"/>
              <w:right w:val="nil"/>
            </w:tcBorders>
            <w:shd w:val="clear" w:color="auto" w:fill="auto"/>
            <w:noWrap/>
            <w:vAlign w:val="center"/>
            <w:hideMark/>
          </w:tcPr>
          <w:p w14:paraId="20BC90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F3E0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2F458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2F646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CEB6F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F1583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75A9B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A0F53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9074F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0C6052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5FD3C4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EFD8D4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02122A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23B15F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L</w:t>
            </w:r>
          </w:p>
        </w:tc>
        <w:tc>
          <w:tcPr>
            <w:tcW w:w="428" w:type="dxa"/>
            <w:tcBorders>
              <w:top w:val="nil"/>
              <w:left w:val="single" w:sz="4" w:space="0" w:color="auto"/>
              <w:bottom w:val="nil"/>
              <w:right w:val="nil"/>
            </w:tcBorders>
            <w:shd w:val="clear" w:color="auto" w:fill="auto"/>
            <w:noWrap/>
            <w:vAlign w:val="center"/>
            <w:hideMark/>
          </w:tcPr>
          <w:p w14:paraId="0FC59E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B4B9C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EB80D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DED4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0950D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12113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CF875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2C432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BDF4E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33F4E6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7C0CB5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A44989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49F0BE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499AE4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M</w:t>
            </w:r>
          </w:p>
        </w:tc>
        <w:tc>
          <w:tcPr>
            <w:tcW w:w="428" w:type="dxa"/>
            <w:tcBorders>
              <w:top w:val="nil"/>
              <w:left w:val="single" w:sz="4" w:space="0" w:color="auto"/>
              <w:bottom w:val="nil"/>
              <w:right w:val="nil"/>
            </w:tcBorders>
            <w:shd w:val="clear" w:color="auto" w:fill="auto"/>
            <w:noWrap/>
            <w:vAlign w:val="center"/>
            <w:hideMark/>
          </w:tcPr>
          <w:p w14:paraId="46C0E8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1A0EA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53C8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A3F61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C8CD3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19417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94B0F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FB13E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DB927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62C773C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EAFA24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Megachilidae</w:t>
            </w:r>
          </w:p>
        </w:tc>
        <w:tc>
          <w:tcPr>
            <w:tcW w:w="1121" w:type="dxa"/>
            <w:tcBorders>
              <w:top w:val="nil"/>
              <w:left w:val="nil"/>
              <w:bottom w:val="nil"/>
              <w:right w:val="nil"/>
            </w:tcBorders>
            <w:shd w:val="clear" w:color="auto" w:fill="auto"/>
            <w:noWrap/>
            <w:vAlign w:val="bottom"/>
            <w:hideMark/>
          </w:tcPr>
          <w:p w14:paraId="62F0737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Anthidiellum</w:t>
            </w:r>
          </w:p>
        </w:tc>
        <w:tc>
          <w:tcPr>
            <w:tcW w:w="1393" w:type="dxa"/>
            <w:tcBorders>
              <w:top w:val="nil"/>
              <w:left w:val="nil"/>
              <w:bottom w:val="nil"/>
              <w:right w:val="nil"/>
            </w:tcBorders>
            <w:shd w:val="clear" w:color="auto" w:fill="auto"/>
            <w:noWrap/>
            <w:vAlign w:val="bottom"/>
            <w:hideMark/>
          </w:tcPr>
          <w:p w14:paraId="3D8ADD7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(Loyalanthidium)</w:t>
            </w:r>
          </w:p>
        </w:tc>
        <w:tc>
          <w:tcPr>
            <w:tcW w:w="1866" w:type="dxa"/>
            <w:tcBorders>
              <w:top w:val="nil"/>
              <w:left w:val="nil"/>
              <w:bottom w:val="nil"/>
              <w:right w:val="nil"/>
            </w:tcBorders>
            <w:shd w:val="clear" w:color="auto" w:fill="auto"/>
            <w:noWrap/>
            <w:vAlign w:val="bottom"/>
            <w:hideMark/>
          </w:tcPr>
          <w:p w14:paraId="135F2FB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robertsoni</w:t>
            </w:r>
          </w:p>
        </w:tc>
        <w:tc>
          <w:tcPr>
            <w:tcW w:w="428" w:type="dxa"/>
            <w:tcBorders>
              <w:top w:val="nil"/>
              <w:left w:val="single" w:sz="4" w:space="0" w:color="auto"/>
              <w:bottom w:val="nil"/>
              <w:right w:val="nil"/>
            </w:tcBorders>
            <w:shd w:val="clear" w:color="auto" w:fill="auto"/>
            <w:noWrap/>
            <w:vAlign w:val="center"/>
            <w:hideMark/>
          </w:tcPr>
          <w:p w14:paraId="45B75C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55F1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A28EA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EBD26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97D05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C3B94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4C6F6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FF4EB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1FC9A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F093D5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8B1A6A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254580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Anthidium</w:t>
            </w:r>
          </w:p>
        </w:tc>
        <w:tc>
          <w:tcPr>
            <w:tcW w:w="1393" w:type="dxa"/>
            <w:tcBorders>
              <w:top w:val="nil"/>
              <w:left w:val="nil"/>
              <w:bottom w:val="nil"/>
              <w:right w:val="nil"/>
            </w:tcBorders>
            <w:shd w:val="clear" w:color="auto" w:fill="auto"/>
            <w:noWrap/>
            <w:vAlign w:val="bottom"/>
            <w:hideMark/>
          </w:tcPr>
          <w:p w14:paraId="28C2A1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(Anthidium)</w:t>
            </w:r>
          </w:p>
        </w:tc>
        <w:tc>
          <w:tcPr>
            <w:tcW w:w="1866" w:type="dxa"/>
            <w:tcBorders>
              <w:top w:val="nil"/>
              <w:left w:val="nil"/>
              <w:bottom w:val="nil"/>
              <w:right w:val="nil"/>
            </w:tcBorders>
            <w:shd w:val="clear" w:color="auto" w:fill="auto"/>
            <w:noWrap/>
            <w:vAlign w:val="bottom"/>
            <w:hideMark/>
          </w:tcPr>
          <w:p w14:paraId="4DB496D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collectum</w:t>
            </w:r>
          </w:p>
        </w:tc>
        <w:tc>
          <w:tcPr>
            <w:tcW w:w="428" w:type="dxa"/>
            <w:tcBorders>
              <w:top w:val="nil"/>
              <w:left w:val="single" w:sz="4" w:space="0" w:color="auto"/>
              <w:bottom w:val="nil"/>
              <w:right w:val="nil"/>
            </w:tcBorders>
            <w:shd w:val="clear" w:color="auto" w:fill="auto"/>
            <w:noWrap/>
            <w:vAlign w:val="center"/>
            <w:hideMark/>
          </w:tcPr>
          <w:p w14:paraId="240BA9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E66BD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66DA1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6C7AF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5B074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D6FB7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1D2B5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B7F4C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D9E5A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AD37A8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083300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03D6A5A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C9DF67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3045A2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edwardsii</w:t>
            </w:r>
          </w:p>
        </w:tc>
        <w:tc>
          <w:tcPr>
            <w:tcW w:w="428" w:type="dxa"/>
            <w:tcBorders>
              <w:top w:val="nil"/>
              <w:left w:val="single" w:sz="4" w:space="0" w:color="auto"/>
              <w:bottom w:val="nil"/>
              <w:right w:val="nil"/>
            </w:tcBorders>
            <w:shd w:val="clear" w:color="auto" w:fill="auto"/>
            <w:noWrap/>
            <w:vAlign w:val="center"/>
            <w:hideMark/>
          </w:tcPr>
          <w:p w14:paraId="4902F2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10C57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17668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69D3B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8F62A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6B97E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529C1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DF197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84F07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63854C7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E11636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C1EC9F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43621D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BBD995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jocosum</w:t>
            </w:r>
          </w:p>
        </w:tc>
        <w:tc>
          <w:tcPr>
            <w:tcW w:w="428" w:type="dxa"/>
            <w:tcBorders>
              <w:top w:val="nil"/>
              <w:left w:val="single" w:sz="4" w:space="0" w:color="auto"/>
              <w:bottom w:val="nil"/>
              <w:right w:val="nil"/>
            </w:tcBorders>
            <w:shd w:val="clear" w:color="auto" w:fill="auto"/>
            <w:noWrap/>
            <w:vAlign w:val="center"/>
            <w:hideMark/>
          </w:tcPr>
          <w:p w14:paraId="53B05C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FE1EE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9983C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62BA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6A53B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DE7B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127B2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AED4F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D0492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179C5EA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BD2435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6D8A7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164C8E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27AF93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maculosum</w:t>
            </w:r>
          </w:p>
        </w:tc>
        <w:tc>
          <w:tcPr>
            <w:tcW w:w="428" w:type="dxa"/>
            <w:tcBorders>
              <w:top w:val="nil"/>
              <w:left w:val="single" w:sz="4" w:space="0" w:color="auto"/>
              <w:bottom w:val="nil"/>
              <w:right w:val="nil"/>
            </w:tcBorders>
            <w:shd w:val="clear" w:color="auto" w:fill="auto"/>
            <w:noWrap/>
            <w:vAlign w:val="center"/>
            <w:hideMark/>
          </w:tcPr>
          <w:p w14:paraId="42B783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3DB6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B7BF4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D58AA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D9F6E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86E31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66005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CCA52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8D17C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2BF4F0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4E77A3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F496D0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EE74F9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AE6708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mormonum</w:t>
            </w:r>
          </w:p>
        </w:tc>
        <w:tc>
          <w:tcPr>
            <w:tcW w:w="428" w:type="dxa"/>
            <w:tcBorders>
              <w:top w:val="nil"/>
              <w:left w:val="single" w:sz="4" w:space="0" w:color="auto"/>
              <w:bottom w:val="nil"/>
              <w:right w:val="nil"/>
            </w:tcBorders>
            <w:shd w:val="clear" w:color="auto" w:fill="auto"/>
            <w:noWrap/>
            <w:vAlign w:val="center"/>
            <w:hideMark/>
          </w:tcPr>
          <w:p w14:paraId="25790A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F8432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D9509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9A0BD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6A276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1B92F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85D2D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9A5B8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35A695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596858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0470CD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0C388E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86759F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FF20E1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pallidiclypeum</w:t>
            </w:r>
          </w:p>
        </w:tc>
        <w:tc>
          <w:tcPr>
            <w:tcW w:w="428" w:type="dxa"/>
            <w:tcBorders>
              <w:top w:val="nil"/>
              <w:left w:val="single" w:sz="4" w:space="0" w:color="auto"/>
              <w:bottom w:val="nil"/>
              <w:right w:val="nil"/>
            </w:tcBorders>
            <w:shd w:val="clear" w:color="auto" w:fill="auto"/>
            <w:noWrap/>
            <w:vAlign w:val="center"/>
            <w:hideMark/>
          </w:tcPr>
          <w:p w14:paraId="3414B5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982A0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34D60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A8C36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0173E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6C6D5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4E73D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62BFD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0A7EF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06AA47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A8E1FB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63201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AD4160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55E29C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utahense</w:t>
            </w:r>
          </w:p>
        </w:tc>
        <w:tc>
          <w:tcPr>
            <w:tcW w:w="428" w:type="dxa"/>
            <w:tcBorders>
              <w:top w:val="nil"/>
              <w:left w:val="single" w:sz="4" w:space="0" w:color="auto"/>
              <w:bottom w:val="nil"/>
              <w:right w:val="nil"/>
            </w:tcBorders>
            <w:shd w:val="clear" w:color="auto" w:fill="auto"/>
            <w:noWrap/>
            <w:vAlign w:val="center"/>
            <w:hideMark/>
          </w:tcPr>
          <w:p w14:paraId="58751D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FFA3E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E3F5D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FEA38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7825F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7F8704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9D1A6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AE34E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D5A68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93DD92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633898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2309B6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C756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(Callanthidium)</w:t>
            </w:r>
          </w:p>
        </w:tc>
        <w:tc>
          <w:tcPr>
            <w:tcW w:w="1866" w:type="dxa"/>
            <w:tcBorders>
              <w:top w:val="nil"/>
              <w:left w:val="nil"/>
              <w:bottom w:val="nil"/>
              <w:right w:val="nil"/>
            </w:tcBorders>
            <w:shd w:val="clear" w:color="auto" w:fill="auto"/>
            <w:noWrap/>
            <w:vAlign w:val="bottom"/>
            <w:hideMark/>
          </w:tcPr>
          <w:p w14:paraId="6356E4E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illustre</w:t>
            </w:r>
          </w:p>
        </w:tc>
        <w:tc>
          <w:tcPr>
            <w:tcW w:w="428" w:type="dxa"/>
            <w:tcBorders>
              <w:top w:val="nil"/>
              <w:left w:val="single" w:sz="4" w:space="0" w:color="auto"/>
              <w:bottom w:val="nil"/>
              <w:right w:val="nil"/>
            </w:tcBorders>
            <w:shd w:val="clear" w:color="auto" w:fill="auto"/>
            <w:noWrap/>
            <w:vAlign w:val="center"/>
            <w:hideMark/>
          </w:tcPr>
          <w:p w14:paraId="179848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2C28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113B6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C4FBE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A438F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CDE1B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FCC08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15C3D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AAF11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7610DB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4C060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34B4B7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Ashmeadiella</w:t>
            </w:r>
          </w:p>
        </w:tc>
        <w:tc>
          <w:tcPr>
            <w:tcW w:w="1393" w:type="dxa"/>
            <w:tcBorders>
              <w:top w:val="nil"/>
              <w:left w:val="nil"/>
              <w:bottom w:val="nil"/>
              <w:right w:val="nil"/>
            </w:tcBorders>
            <w:shd w:val="clear" w:color="auto" w:fill="auto"/>
            <w:noWrap/>
            <w:vAlign w:val="bottom"/>
            <w:hideMark/>
          </w:tcPr>
          <w:p w14:paraId="6A9BA95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(Arogochila)</w:t>
            </w:r>
          </w:p>
        </w:tc>
        <w:tc>
          <w:tcPr>
            <w:tcW w:w="1866" w:type="dxa"/>
            <w:tcBorders>
              <w:top w:val="nil"/>
              <w:left w:val="nil"/>
              <w:bottom w:val="nil"/>
              <w:right w:val="nil"/>
            </w:tcBorders>
            <w:shd w:val="clear" w:color="auto" w:fill="auto"/>
            <w:noWrap/>
            <w:vAlign w:val="bottom"/>
            <w:hideMark/>
          </w:tcPr>
          <w:p w14:paraId="70BB57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salviae n. sp. 2</w:t>
            </w:r>
          </w:p>
        </w:tc>
        <w:tc>
          <w:tcPr>
            <w:tcW w:w="428" w:type="dxa"/>
            <w:tcBorders>
              <w:top w:val="nil"/>
              <w:left w:val="single" w:sz="4" w:space="0" w:color="auto"/>
              <w:bottom w:val="nil"/>
              <w:right w:val="nil"/>
            </w:tcBorders>
            <w:shd w:val="clear" w:color="auto" w:fill="auto"/>
            <w:noWrap/>
            <w:vAlign w:val="center"/>
            <w:hideMark/>
          </w:tcPr>
          <w:p w14:paraId="5E066F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FADC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DF048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61AB2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94CA9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D2249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772E6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E052B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75E4A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1469EE2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15958E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BB3EA1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0281DD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E0E994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australis</w:t>
            </w:r>
          </w:p>
        </w:tc>
        <w:tc>
          <w:tcPr>
            <w:tcW w:w="428" w:type="dxa"/>
            <w:tcBorders>
              <w:top w:val="nil"/>
              <w:left w:val="single" w:sz="4" w:space="0" w:color="auto"/>
              <w:bottom w:val="nil"/>
              <w:right w:val="nil"/>
            </w:tcBorders>
            <w:shd w:val="clear" w:color="auto" w:fill="auto"/>
            <w:noWrap/>
            <w:vAlign w:val="center"/>
            <w:hideMark/>
          </w:tcPr>
          <w:p w14:paraId="311A10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FFDCE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6DB89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F3DE9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5394E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282DC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16354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4AA622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627743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F94D75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EE1006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8D9C49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557A5C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E7FA3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salviae</w:t>
            </w:r>
          </w:p>
        </w:tc>
        <w:tc>
          <w:tcPr>
            <w:tcW w:w="428" w:type="dxa"/>
            <w:tcBorders>
              <w:top w:val="nil"/>
              <w:left w:val="single" w:sz="4" w:space="0" w:color="auto"/>
              <w:bottom w:val="nil"/>
              <w:right w:val="nil"/>
            </w:tcBorders>
            <w:shd w:val="clear" w:color="auto" w:fill="auto"/>
            <w:noWrap/>
            <w:vAlign w:val="center"/>
            <w:hideMark/>
          </w:tcPr>
          <w:p w14:paraId="01B8E7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D9B6D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EB52E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7D338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D337D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0B73B9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199B4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0AE0B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0001E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00DC4A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C15DB8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93A95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4D4BD5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070456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timberlakei</w:t>
            </w:r>
          </w:p>
        </w:tc>
        <w:tc>
          <w:tcPr>
            <w:tcW w:w="428" w:type="dxa"/>
            <w:tcBorders>
              <w:top w:val="nil"/>
              <w:left w:val="single" w:sz="4" w:space="0" w:color="auto"/>
              <w:bottom w:val="nil"/>
              <w:right w:val="nil"/>
            </w:tcBorders>
            <w:shd w:val="clear" w:color="auto" w:fill="auto"/>
            <w:noWrap/>
            <w:vAlign w:val="center"/>
            <w:hideMark/>
          </w:tcPr>
          <w:p w14:paraId="3E23BD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C30DC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97609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05B4B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97DEF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F52AC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1BCEF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83E9F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58C3D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F9E0A6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B3F15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1D95E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00C9E3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(Ashmeadiella)</w:t>
            </w:r>
          </w:p>
        </w:tc>
        <w:tc>
          <w:tcPr>
            <w:tcW w:w="1866" w:type="dxa"/>
            <w:tcBorders>
              <w:top w:val="nil"/>
              <w:left w:val="nil"/>
              <w:bottom w:val="nil"/>
              <w:right w:val="nil"/>
            </w:tcBorders>
            <w:shd w:val="clear" w:color="auto" w:fill="auto"/>
            <w:noWrap/>
            <w:vAlign w:val="bottom"/>
            <w:hideMark/>
          </w:tcPr>
          <w:p w14:paraId="2F1EF2B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altadenae</w:t>
            </w:r>
          </w:p>
        </w:tc>
        <w:tc>
          <w:tcPr>
            <w:tcW w:w="428" w:type="dxa"/>
            <w:tcBorders>
              <w:top w:val="nil"/>
              <w:left w:val="single" w:sz="4" w:space="0" w:color="auto"/>
              <w:bottom w:val="nil"/>
              <w:right w:val="nil"/>
            </w:tcBorders>
            <w:shd w:val="clear" w:color="auto" w:fill="auto"/>
            <w:noWrap/>
            <w:vAlign w:val="center"/>
            <w:hideMark/>
          </w:tcPr>
          <w:p w14:paraId="5151E9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E6F86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776E6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7853C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D8135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0FB25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DDECD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790D6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4A8C33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05C572B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D03076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83F2A5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A475F0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F15AE8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aridula</w:t>
            </w:r>
          </w:p>
        </w:tc>
        <w:tc>
          <w:tcPr>
            <w:tcW w:w="428" w:type="dxa"/>
            <w:tcBorders>
              <w:top w:val="nil"/>
              <w:left w:val="single" w:sz="4" w:space="0" w:color="auto"/>
              <w:bottom w:val="nil"/>
              <w:right w:val="nil"/>
            </w:tcBorders>
            <w:shd w:val="clear" w:color="auto" w:fill="auto"/>
            <w:noWrap/>
            <w:vAlign w:val="center"/>
            <w:hideMark/>
          </w:tcPr>
          <w:p w14:paraId="3DD5CE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E6F6D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3D805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15E47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8E1B7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644C1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6BB88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36F42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E5534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DF37A4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2CE245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9557D0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FAADB8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8B399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bucconis</w:t>
            </w:r>
          </w:p>
        </w:tc>
        <w:tc>
          <w:tcPr>
            <w:tcW w:w="428" w:type="dxa"/>
            <w:tcBorders>
              <w:top w:val="nil"/>
              <w:left w:val="single" w:sz="4" w:space="0" w:color="auto"/>
              <w:bottom w:val="nil"/>
              <w:right w:val="nil"/>
            </w:tcBorders>
            <w:shd w:val="clear" w:color="auto" w:fill="auto"/>
            <w:noWrap/>
            <w:vAlign w:val="center"/>
            <w:hideMark/>
          </w:tcPr>
          <w:p w14:paraId="1D1232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E2E30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CFEAD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5B3F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4ACE6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80D32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D62E0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53FFC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2D199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976B0F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0A735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C63B4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4DBF60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57ADE2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cactorum ssp. basalis</w:t>
            </w:r>
          </w:p>
        </w:tc>
        <w:tc>
          <w:tcPr>
            <w:tcW w:w="428" w:type="dxa"/>
            <w:tcBorders>
              <w:top w:val="nil"/>
              <w:left w:val="single" w:sz="4" w:space="0" w:color="auto"/>
              <w:bottom w:val="nil"/>
              <w:right w:val="nil"/>
            </w:tcBorders>
            <w:shd w:val="clear" w:color="auto" w:fill="auto"/>
            <w:noWrap/>
            <w:vAlign w:val="center"/>
            <w:hideMark/>
          </w:tcPr>
          <w:p w14:paraId="65A8AB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2D75F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B7601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927E1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A1187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D9472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2FE87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9A87F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02293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731217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96F197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62FE2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6155D5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CAB280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californica ssp. californica</w:t>
            </w:r>
          </w:p>
        </w:tc>
        <w:tc>
          <w:tcPr>
            <w:tcW w:w="428" w:type="dxa"/>
            <w:tcBorders>
              <w:top w:val="nil"/>
              <w:left w:val="single" w:sz="4" w:space="0" w:color="auto"/>
              <w:bottom w:val="nil"/>
              <w:right w:val="nil"/>
            </w:tcBorders>
            <w:shd w:val="clear" w:color="auto" w:fill="auto"/>
            <w:noWrap/>
            <w:vAlign w:val="center"/>
            <w:hideMark/>
          </w:tcPr>
          <w:p w14:paraId="7D2A6D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FC432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4C528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AA187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1C505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E6B65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92779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A62A3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532C1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91E418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2DCD44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C874A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130AC0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3451FB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difugita ssp. emarginatula</w:t>
            </w:r>
          </w:p>
        </w:tc>
        <w:tc>
          <w:tcPr>
            <w:tcW w:w="428" w:type="dxa"/>
            <w:tcBorders>
              <w:top w:val="nil"/>
              <w:left w:val="single" w:sz="4" w:space="0" w:color="auto"/>
              <w:bottom w:val="nil"/>
              <w:right w:val="nil"/>
            </w:tcBorders>
            <w:shd w:val="clear" w:color="auto" w:fill="auto"/>
            <w:noWrap/>
            <w:vAlign w:val="center"/>
            <w:hideMark/>
          </w:tcPr>
          <w:p w14:paraId="1DDEF4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D5567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07167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9ABFC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5F572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42F0A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1BA46E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E21AF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3D49F3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A1172C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8C5A24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0EE5DE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39502B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6960F3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femorata</w:t>
            </w:r>
          </w:p>
        </w:tc>
        <w:tc>
          <w:tcPr>
            <w:tcW w:w="428" w:type="dxa"/>
            <w:tcBorders>
              <w:top w:val="nil"/>
              <w:left w:val="single" w:sz="4" w:space="0" w:color="auto"/>
              <w:bottom w:val="nil"/>
              <w:right w:val="nil"/>
            </w:tcBorders>
            <w:shd w:val="clear" w:color="auto" w:fill="auto"/>
            <w:noWrap/>
            <w:vAlign w:val="center"/>
            <w:hideMark/>
          </w:tcPr>
          <w:p w14:paraId="25D321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FC1A7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343A5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32FA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FB07B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0770E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286ED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D5EC9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86F1F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3ADE82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A6CAB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5F1009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AFC59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73C28E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foveata</w:t>
            </w:r>
          </w:p>
        </w:tc>
        <w:tc>
          <w:tcPr>
            <w:tcW w:w="428" w:type="dxa"/>
            <w:tcBorders>
              <w:top w:val="nil"/>
              <w:left w:val="single" w:sz="4" w:space="0" w:color="auto"/>
              <w:bottom w:val="nil"/>
              <w:right w:val="nil"/>
            </w:tcBorders>
            <w:shd w:val="clear" w:color="auto" w:fill="auto"/>
            <w:noWrap/>
            <w:vAlign w:val="center"/>
            <w:hideMark/>
          </w:tcPr>
          <w:p w14:paraId="39FA8A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BAF76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574B5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95692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94F6E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74A68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2CA0EA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460B4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D0213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ACE0A9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1AFBBF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DCADB7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A52D4F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6C145B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gillettei ssp. cismontanica</w:t>
            </w:r>
          </w:p>
        </w:tc>
        <w:tc>
          <w:tcPr>
            <w:tcW w:w="428" w:type="dxa"/>
            <w:tcBorders>
              <w:top w:val="nil"/>
              <w:left w:val="single" w:sz="4" w:space="0" w:color="auto"/>
              <w:bottom w:val="nil"/>
              <w:right w:val="nil"/>
            </w:tcBorders>
            <w:shd w:val="clear" w:color="auto" w:fill="auto"/>
            <w:noWrap/>
            <w:vAlign w:val="center"/>
            <w:hideMark/>
          </w:tcPr>
          <w:p w14:paraId="1F9DA2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D7B7A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51092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7D301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4E64E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26FA7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0892A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93AD0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05653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9CF658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D78FDB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5AB7FB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F50A9D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491573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meliloti</w:t>
            </w:r>
          </w:p>
        </w:tc>
        <w:tc>
          <w:tcPr>
            <w:tcW w:w="428" w:type="dxa"/>
            <w:tcBorders>
              <w:top w:val="nil"/>
              <w:left w:val="single" w:sz="4" w:space="0" w:color="auto"/>
              <w:bottom w:val="nil"/>
              <w:right w:val="nil"/>
            </w:tcBorders>
            <w:shd w:val="clear" w:color="auto" w:fill="auto"/>
            <w:noWrap/>
            <w:vAlign w:val="center"/>
            <w:hideMark/>
          </w:tcPr>
          <w:p w14:paraId="16CB50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0DC9D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A984D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FD6BF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C8406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FE7D4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BC354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F7E6B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FEFB3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1E04A4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477B0C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C5CB5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516849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BEAB48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pronitens</w:t>
            </w:r>
          </w:p>
        </w:tc>
        <w:tc>
          <w:tcPr>
            <w:tcW w:w="428" w:type="dxa"/>
            <w:tcBorders>
              <w:top w:val="nil"/>
              <w:left w:val="single" w:sz="4" w:space="0" w:color="auto"/>
              <w:bottom w:val="nil"/>
              <w:right w:val="nil"/>
            </w:tcBorders>
            <w:shd w:val="clear" w:color="auto" w:fill="auto"/>
            <w:noWrap/>
            <w:vAlign w:val="center"/>
            <w:hideMark/>
          </w:tcPr>
          <w:p w14:paraId="761DA1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9D8C7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C5ED6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D6555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38F81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37AFE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092F4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0C874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51E2E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0702EA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48E57A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3C5794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9CB2FA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2F0DC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rufitarsis</w:t>
            </w:r>
          </w:p>
        </w:tc>
        <w:tc>
          <w:tcPr>
            <w:tcW w:w="428" w:type="dxa"/>
            <w:tcBorders>
              <w:top w:val="nil"/>
              <w:left w:val="single" w:sz="4" w:space="0" w:color="auto"/>
              <w:bottom w:val="nil"/>
              <w:right w:val="nil"/>
            </w:tcBorders>
            <w:shd w:val="clear" w:color="auto" w:fill="auto"/>
            <w:noWrap/>
            <w:vAlign w:val="center"/>
            <w:hideMark/>
          </w:tcPr>
          <w:p w14:paraId="7D3DC2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5078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B25A3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DEB51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7AE09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AB51F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19527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21CF4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3BCF07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0EC69A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AB9589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3884FA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F63A4D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CB86FF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sonora</w:t>
            </w:r>
          </w:p>
        </w:tc>
        <w:tc>
          <w:tcPr>
            <w:tcW w:w="428" w:type="dxa"/>
            <w:tcBorders>
              <w:top w:val="nil"/>
              <w:left w:val="single" w:sz="4" w:space="0" w:color="auto"/>
              <w:bottom w:val="nil"/>
              <w:right w:val="nil"/>
            </w:tcBorders>
            <w:shd w:val="clear" w:color="auto" w:fill="auto"/>
            <w:noWrap/>
            <w:vAlign w:val="center"/>
            <w:hideMark/>
          </w:tcPr>
          <w:p w14:paraId="0AABA9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6A2AB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98B2B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B2342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2AAE9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11D87D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94B90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30460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9F96D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D25DE1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89E04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295F4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B3896E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5022F0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titusi</w:t>
            </w:r>
          </w:p>
        </w:tc>
        <w:tc>
          <w:tcPr>
            <w:tcW w:w="428" w:type="dxa"/>
            <w:tcBorders>
              <w:top w:val="nil"/>
              <w:left w:val="single" w:sz="4" w:space="0" w:color="auto"/>
              <w:bottom w:val="nil"/>
              <w:right w:val="nil"/>
            </w:tcBorders>
            <w:shd w:val="clear" w:color="auto" w:fill="auto"/>
            <w:noWrap/>
            <w:vAlign w:val="center"/>
            <w:hideMark/>
          </w:tcPr>
          <w:p w14:paraId="4FD202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B0C0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5DBF3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11BD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5DB29E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8691E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3B845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F51D0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0CABF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24A9B6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C64CD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27F5D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Atoposmia</w:t>
            </w:r>
          </w:p>
        </w:tc>
        <w:tc>
          <w:tcPr>
            <w:tcW w:w="1393" w:type="dxa"/>
            <w:tcBorders>
              <w:top w:val="nil"/>
              <w:left w:val="nil"/>
              <w:bottom w:val="nil"/>
              <w:right w:val="nil"/>
            </w:tcBorders>
            <w:shd w:val="clear" w:color="auto" w:fill="auto"/>
            <w:noWrap/>
            <w:vAlign w:val="bottom"/>
            <w:hideMark/>
          </w:tcPr>
          <w:p w14:paraId="1B2D1FD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(Atoposmia)</w:t>
            </w:r>
          </w:p>
        </w:tc>
        <w:tc>
          <w:tcPr>
            <w:tcW w:w="1866" w:type="dxa"/>
            <w:tcBorders>
              <w:top w:val="nil"/>
              <w:left w:val="nil"/>
              <w:bottom w:val="nil"/>
              <w:right w:val="nil"/>
            </w:tcBorders>
            <w:shd w:val="clear" w:color="auto" w:fill="auto"/>
            <w:noWrap/>
            <w:vAlign w:val="bottom"/>
            <w:hideMark/>
          </w:tcPr>
          <w:p w14:paraId="2D2B1C0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 sp. 2</w:t>
            </w:r>
          </w:p>
        </w:tc>
        <w:tc>
          <w:tcPr>
            <w:tcW w:w="428" w:type="dxa"/>
            <w:tcBorders>
              <w:top w:val="nil"/>
              <w:left w:val="single" w:sz="4" w:space="0" w:color="auto"/>
              <w:bottom w:val="nil"/>
              <w:right w:val="nil"/>
            </w:tcBorders>
            <w:shd w:val="clear" w:color="auto" w:fill="auto"/>
            <w:noWrap/>
            <w:vAlign w:val="center"/>
            <w:hideMark/>
          </w:tcPr>
          <w:p w14:paraId="69DDFB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4148B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34ADA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9A2A5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FC0B0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E327E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22B75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84F2A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01575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4B01E7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339873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104B13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C0FE80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944DB8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pycnognatha</w:t>
            </w:r>
          </w:p>
        </w:tc>
        <w:tc>
          <w:tcPr>
            <w:tcW w:w="428" w:type="dxa"/>
            <w:tcBorders>
              <w:top w:val="nil"/>
              <w:left w:val="single" w:sz="4" w:space="0" w:color="auto"/>
              <w:bottom w:val="nil"/>
              <w:right w:val="nil"/>
            </w:tcBorders>
            <w:shd w:val="clear" w:color="auto" w:fill="auto"/>
            <w:noWrap/>
            <w:vAlign w:val="center"/>
            <w:hideMark/>
          </w:tcPr>
          <w:p w14:paraId="41A606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94CD6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3D733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1D624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F46CF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A8804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F3424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E6BB3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74D32E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37CBBD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38CB3F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7E1A9B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73852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(Eremosmia)</w:t>
            </w:r>
          </w:p>
        </w:tc>
        <w:tc>
          <w:tcPr>
            <w:tcW w:w="1866" w:type="dxa"/>
            <w:tcBorders>
              <w:top w:val="nil"/>
              <w:left w:val="nil"/>
              <w:bottom w:val="nil"/>
              <w:right w:val="nil"/>
            </w:tcBorders>
            <w:shd w:val="clear" w:color="auto" w:fill="auto"/>
            <w:noWrap/>
            <w:vAlign w:val="bottom"/>
            <w:hideMark/>
          </w:tcPr>
          <w:p w14:paraId="16C013D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hemizoniae</w:t>
            </w:r>
          </w:p>
        </w:tc>
        <w:tc>
          <w:tcPr>
            <w:tcW w:w="428" w:type="dxa"/>
            <w:tcBorders>
              <w:top w:val="nil"/>
              <w:left w:val="single" w:sz="4" w:space="0" w:color="auto"/>
              <w:bottom w:val="nil"/>
              <w:right w:val="nil"/>
            </w:tcBorders>
            <w:shd w:val="clear" w:color="auto" w:fill="auto"/>
            <w:noWrap/>
            <w:vAlign w:val="center"/>
            <w:hideMark/>
          </w:tcPr>
          <w:p w14:paraId="61C607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52B13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A067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49CD0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F062C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AD56A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85D16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63F5F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850EC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17B8C8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33DF5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B01032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0E2B11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(Hexosmia)</w:t>
            </w:r>
          </w:p>
        </w:tc>
        <w:tc>
          <w:tcPr>
            <w:tcW w:w="1866" w:type="dxa"/>
            <w:tcBorders>
              <w:top w:val="nil"/>
              <w:left w:val="nil"/>
              <w:bottom w:val="nil"/>
              <w:right w:val="nil"/>
            </w:tcBorders>
            <w:shd w:val="clear" w:color="auto" w:fill="auto"/>
            <w:noWrap/>
            <w:vAlign w:val="bottom"/>
            <w:hideMark/>
          </w:tcPr>
          <w:p w14:paraId="53B12C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copelandica ssp. copelandica</w:t>
            </w:r>
          </w:p>
        </w:tc>
        <w:tc>
          <w:tcPr>
            <w:tcW w:w="428" w:type="dxa"/>
            <w:tcBorders>
              <w:top w:val="nil"/>
              <w:left w:val="single" w:sz="4" w:space="0" w:color="auto"/>
              <w:bottom w:val="nil"/>
              <w:right w:val="nil"/>
            </w:tcBorders>
            <w:shd w:val="clear" w:color="auto" w:fill="auto"/>
            <w:noWrap/>
            <w:vAlign w:val="center"/>
            <w:hideMark/>
          </w:tcPr>
          <w:p w14:paraId="4F0AE6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032C7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72DD8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4DC24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C78D8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7309CE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A3485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BE8BE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AF203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89A3CE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BCAD58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6EAEF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Chelostoma</w:t>
            </w:r>
          </w:p>
        </w:tc>
        <w:tc>
          <w:tcPr>
            <w:tcW w:w="1393" w:type="dxa"/>
            <w:tcBorders>
              <w:top w:val="nil"/>
              <w:left w:val="nil"/>
              <w:bottom w:val="nil"/>
              <w:right w:val="nil"/>
            </w:tcBorders>
            <w:shd w:val="clear" w:color="auto" w:fill="auto"/>
            <w:noWrap/>
            <w:vAlign w:val="bottom"/>
            <w:hideMark/>
          </w:tcPr>
          <w:p w14:paraId="543B8E3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(Chelostoma)</w:t>
            </w:r>
          </w:p>
        </w:tc>
        <w:tc>
          <w:tcPr>
            <w:tcW w:w="1866" w:type="dxa"/>
            <w:tcBorders>
              <w:top w:val="nil"/>
              <w:left w:val="nil"/>
              <w:bottom w:val="nil"/>
              <w:right w:val="nil"/>
            </w:tcBorders>
            <w:shd w:val="clear" w:color="auto" w:fill="auto"/>
            <w:noWrap/>
            <w:vAlign w:val="bottom"/>
            <w:hideMark/>
          </w:tcPr>
          <w:p w14:paraId="0BCC260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minutum n.sp.</w:t>
            </w:r>
          </w:p>
        </w:tc>
        <w:tc>
          <w:tcPr>
            <w:tcW w:w="428" w:type="dxa"/>
            <w:tcBorders>
              <w:top w:val="nil"/>
              <w:left w:val="single" w:sz="4" w:space="0" w:color="auto"/>
              <w:bottom w:val="nil"/>
              <w:right w:val="nil"/>
            </w:tcBorders>
            <w:shd w:val="clear" w:color="auto" w:fill="auto"/>
            <w:noWrap/>
            <w:vAlign w:val="center"/>
            <w:hideMark/>
          </w:tcPr>
          <w:p w14:paraId="31DAD3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F189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73035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9221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74094E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41279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3C720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93029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07A7BA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78473D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01E2C4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0955D8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321E0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6B68A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californicum</w:t>
            </w:r>
          </w:p>
        </w:tc>
        <w:tc>
          <w:tcPr>
            <w:tcW w:w="428" w:type="dxa"/>
            <w:tcBorders>
              <w:top w:val="nil"/>
              <w:left w:val="single" w:sz="4" w:space="0" w:color="auto"/>
              <w:bottom w:val="nil"/>
              <w:right w:val="nil"/>
            </w:tcBorders>
            <w:shd w:val="clear" w:color="auto" w:fill="auto"/>
            <w:noWrap/>
            <w:vAlign w:val="center"/>
            <w:hideMark/>
          </w:tcPr>
          <w:p w14:paraId="23DBBB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FABFA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3BC39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6EC4E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28766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F6E94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04BFA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DCD99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378AC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67E99B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F5BB0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B95CCF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CE4093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341C69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cockerelli</w:t>
            </w:r>
          </w:p>
        </w:tc>
        <w:tc>
          <w:tcPr>
            <w:tcW w:w="428" w:type="dxa"/>
            <w:tcBorders>
              <w:top w:val="nil"/>
              <w:left w:val="single" w:sz="4" w:space="0" w:color="auto"/>
              <w:bottom w:val="nil"/>
              <w:right w:val="nil"/>
            </w:tcBorders>
            <w:shd w:val="clear" w:color="auto" w:fill="auto"/>
            <w:noWrap/>
            <w:vAlign w:val="center"/>
            <w:hideMark/>
          </w:tcPr>
          <w:p w14:paraId="2D6C59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0A920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362F5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663CD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DC818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04DC3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24141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C868B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0AFE2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1DCBF4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1DC727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11F85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15597B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BAA7D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incisulum</w:t>
            </w:r>
          </w:p>
        </w:tc>
        <w:tc>
          <w:tcPr>
            <w:tcW w:w="428" w:type="dxa"/>
            <w:tcBorders>
              <w:top w:val="nil"/>
              <w:left w:val="single" w:sz="4" w:space="0" w:color="auto"/>
              <w:bottom w:val="nil"/>
              <w:right w:val="nil"/>
            </w:tcBorders>
            <w:shd w:val="clear" w:color="auto" w:fill="auto"/>
            <w:noWrap/>
            <w:vAlign w:val="center"/>
            <w:hideMark/>
          </w:tcPr>
          <w:p w14:paraId="569139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C6A3E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2DF54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CBBA5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5BA98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8440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6BA5D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6B1DA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00D1B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D18566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CA2AEA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8132EC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2F6A10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A8B378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marginatum ssp. incisuloides</w:t>
            </w:r>
          </w:p>
        </w:tc>
        <w:tc>
          <w:tcPr>
            <w:tcW w:w="428" w:type="dxa"/>
            <w:tcBorders>
              <w:top w:val="nil"/>
              <w:left w:val="single" w:sz="4" w:space="0" w:color="auto"/>
              <w:bottom w:val="nil"/>
              <w:right w:val="nil"/>
            </w:tcBorders>
            <w:shd w:val="clear" w:color="auto" w:fill="auto"/>
            <w:noWrap/>
            <w:vAlign w:val="center"/>
            <w:hideMark/>
          </w:tcPr>
          <w:p w14:paraId="79DDBD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AC890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B57F1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7C9EC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89069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71AC2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8B323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B67D5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196545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961B7F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9B684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A09FF1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C8B9B2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2CAF3F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phaceliae</w:t>
            </w:r>
          </w:p>
        </w:tc>
        <w:tc>
          <w:tcPr>
            <w:tcW w:w="428" w:type="dxa"/>
            <w:tcBorders>
              <w:top w:val="nil"/>
              <w:left w:val="single" w:sz="4" w:space="0" w:color="auto"/>
              <w:bottom w:val="nil"/>
              <w:right w:val="nil"/>
            </w:tcBorders>
            <w:shd w:val="clear" w:color="auto" w:fill="auto"/>
            <w:noWrap/>
            <w:vAlign w:val="center"/>
            <w:hideMark/>
          </w:tcPr>
          <w:p w14:paraId="3EFD2B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18674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E1FDF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7CE59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24ED3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50E64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441E9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FB62F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B3C0A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872AFE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4DBC84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E9F89E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9799C7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97524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tetramerum</w:t>
            </w:r>
          </w:p>
        </w:tc>
        <w:tc>
          <w:tcPr>
            <w:tcW w:w="428" w:type="dxa"/>
            <w:tcBorders>
              <w:top w:val="nil"/>
              <w:left w:val="single" w:sz="4" w:space="0" w:color="auto"/>
              <w:bottom w:val="nil"/>
              <w:right w:val="nil"/>
            </w:tcBorders>
            <w:shd w:val="clear" w:color="auto" w:fill="auto"/>
            <w:noWrap/>
            <w:vAlign w:val="center"/>
            <w:hideMark/>
          </w:tcPr>
          <w:p w14:paraId="4E10B7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24BD9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2EA74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78FA3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C890C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0BD2C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246C98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531B2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E99AC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63BC85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D30CC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59E22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Coelioxys</w:t>
            </w:r>
          </w:p>
        </w:tc>
        <w:tc>
          <w:tcPr>
            <w:tcW w:w="1393" w:type="dxa"/>
            <w:tcBorders>
              <w:top w:val="nil"/>
              <w:left w:val="nil"/>
              <w:bottom w:val="nil"/>
              <w:right w:val="nil"/>
            </w:tcBorders>
            <w:shd w:val="clear" w:color="auto" w:fill="auto"/>
            <w:noWrap/>
            <w:vAlign w:val="bottom"/>
            <w:hideMark/>
          </w:tcPr>
          <w:p w14:paraId="6EA4643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(Boreocoelioxys)</w:t>
            </w:r>
          </w:p>
        </w:tc>
        <w:tc>
          <w:tcPr>
            <w:tcW w:w="1866" w:type="dxa"/>
            <w:tcBorders>
              <w:top w:val="nil"/>
              <w:left w:val="nil"/>
              <w:bottom w:val="nil"/>
              <w:right w:val="nil"/>
            </w:tcBorders>
            <w:shd w:val="clear" w:color="auto" w:fill="auto"/>
            <w:noWrap/>
            <w:vAlign w:val="bottom"/>
            <w:hideMark/>
          </w:tcPr>
          <w:p w14:paraId="33A676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octodentata</w:t>
            </w:r>
          </w:p>
        </w:tc>
        <w:tc>
          <w:tcPr>
            <w:tcW w:w="428" w:type="dxa"/>
            <w:tcBorders>
              <w:top w:val="nil"/>
              <w:left w:val="single" w:sz="4" w:space="0" w:color="auto"/>
              <w:bottom w:val="nil"/>
              <w:right w:val="nil"/>
            </w:tcBorders>
            <w:shd w:val="clear" w:color="auto" w:fill="auto"/>
            <w:noWrap/>
            <w:vAlign w:val="center"/>
            <w:hideMark/>
          </w:tcPr>
          <w:p w14:paraId="142ADC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B4B50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36D63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6857A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39B74C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7F899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2717FD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E6DA7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FCE3E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21EEC8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E814E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1AB8F5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A7806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(Coelioxys)</w:t>
            </w:r>
          </w:p>
        </w:tc>
        <w:tc>
          <w:tcPr>
            <w:tcW w:w="1866" w:type="dxa"/>
            <w:tcBorders>
              <w:top w:val="nil"/>
              <w:left w:val="nil"/>
              <w:bottom w:val="nil"/>
              <w:right w:val="nil"/>
            </w:tcBorders>
            <w:shd w:val="clear" w:color="auto" w:fill="auto"/>
            <w:noWrap/>
            <w:vAlign w:val="bottom"/>
            <w:hideMark/>
          </w:tcPr>
          <w:p w14:paraId="1DF4FFC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hirsutissima</w:t>
            </w:r>
          </w:p>
        </w:tc>
        <w:tc>
          <w:tcPr>
            <w:tcW w:w="428" w:type="dxa"/>
            <w:tcBorders>
              <w:top w:val="nil"/>
              <w:left w:val="single" w:sz="4" w:space="0" w:color="auto"/>
              <w:bottom w:val="nil"/>
              <w:right w:val="nil"/>
            </w:tcBorders>
            <w:shd w:val="clear" w:color="auto" w:fill="auto"/>
            <w:noWrap/>
            <w:vAlign w:val="center"/>
            <w:hideMark/>
          </w:tcPr>
          <w:p w14:paraId="5B0536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20AC7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2921C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A5994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9AF86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DBFE0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50380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25671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9580E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3FC8C24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763A8B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54B5EF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7884E8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3396E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serricaudata</w:t>
            </w:r>
          </w:p>
        </w:tc>
        <w:tc>
          <w:tcPr>
            <w:tcW w:w="428" w:type="dxa"/>
            <w:tcBorders>
              <w:top w:val="nil"/>
              <w:left w:val="single" w:sz="4" w:space="0" w:color="auto"/>
              <w:bottom w:val="nil"/>
              <w:right w:val="nil"/>
            </w:tcBorders>
            <w:shd w:val="clear" w:color="auto" w:fill="auto"/>
            <w:noWrap/>
            <w:vAlign w:val="center"/>
            <w:hideMark/>
          </w:tcPr>
          <w:p w14:paraId="2D502B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7A42D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061EB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79DE0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7ECA6B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696FF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9DB66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0E85C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D3D9D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285B40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3D305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8D816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CAB530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(Cyrtocoelioxys)</w:t>
            </w:r>
          </w:p>
        </w:tc>
        <w:tc>
          <w:tcPr>
            <w:tcW w:w="1866" w:type="dxa"/>
            <w:tcBorders>
              <w:top w:val="nil"/>
              <w:left w:val="nil"/>
              <w:bottom w:val="nil"/>
              <w:right w:val="nil"/>
            </w:tcBorders>
            <w:shd w:val="clear" w:color="auto" w:fill="auto"/>
            <w:noWrap/>
            <w:vAlign w:val="bottom"/>
            <w:hideMark/>
          </w:tcPr>
          <w:p w14:paraId="639CBC8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gilensis</w:t>
            </w:r>
          </w:p>
        </w:tc>
        <w:tc>
          <w:tcPr>
            <w:tcW w:w="428" w:type="dxa"/>
            <w:tcBorders>
              <w:top w:val="nil"/>
              <w:left w:val="single" w:sz="4" w:space="0" w:color="auto"/>
              <w:bottom w:val="nil"/>
              <w:right w:val="nil"/>
            </w:tcBorders>
            <w:shd w:val="clear" w:color="auto" w:fill="auto"/>
            <w:noWrap/>
            <w:vAlign w:val="center"/>
            <w:hideMark/>
          </w:tcPr>
          <w:p w14:paraId="0EF9A5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A5B18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3D303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42EA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F2D50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87D10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0E1AC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CA04F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D0B38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9BC1D6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E57F72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B0D2F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D99C14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E992E6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gonaspis</w:t>
            </w:r>
          </w:p>
        </w:tc>
        <w:tc>
          <w:tcPr>
            <w:tcW w:w="428" w:type="dxa"/>
            <w:tcBorders>
              <w:top w:val="nil"/>
              <w:left w:val="single" w:sz="4" w:space="0" w:color="auto"/>
              <w:bottom w:val="nil"/>
              <w:right w:val="nil"/>
            </w:tcBorders>
            <w:shd w:val="clear" w:color="auto" w:fill="auto"/>
            <w:noWrap/>
            <w:vAlign w:val="center"/>
            <w:hideMark/>
          </w:tcPr>
          <w:p w14:paraId="65958B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51540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B56A0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5CBE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20978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05FF2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BECE7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A68DD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140B1F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E7BF81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0C0786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2D87AB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Dianthidium</w:t>
            </w:r>
          </w:p>
        </w:tc>
        <w:tc>
          <w:tcPr>
            <w:tcW w:w="1393" w:type="dxa"/>
            <w:tcBorders>
              <w:top w:val="nil"/>
              <w:left w:val="nil"/>
              <w:bottom w:val="nil"/>
              <w:right w:val="nil"/>
            </w:tcBorders>
            <w:shd w:val="clear" w:color="auto" w:fill="auto"/>
            <w:noWrap/>
            <w:vAlign w:val="bottom"/>
            <w:hideMark/>
          </w:tcPr>
          <w:p w14:paraId="05E869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(Dianthidium)</w:t>
            </w:r>
          </w:p>
        </w:tc>
        <w:tc>
          <w:tcPr>
            <w:tcW w:w="1866" w:type="dxa"/>
            <w:tcBorders>
              <w:top w:val="nil"/>
              <w:left w:val="nil"/>
              <w:bottom w:val="nil"/>
              <w:right w:val="nil"/>
            </w:tcBorders>
            <w:shd w:val="clear" w:color="auto" w:fill="auto"/>
            <w:noWrap/>
            <w:vAlign w:val="bottom"/>
            <w:hideMark/>
          </w:tcPr>
          <w:p w14:paraId="402F43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dubium ssp. dilectum</w:t>
            </w:r>
          </w:p>
        </w:tc>
        <w:tc>
          <w:tcPr>
            <w:tcW w:w="428" w:type="dxa"/>
            <w:tcBorders>
              <w:top w:val="nil"/>
              <w:left w:val="single" w:sz="4" w:space="0" w:color="auto"/>
              <w:bottom w:val="nil"/>
              <w:right w:val="nil"/>
            </w:tcBorders>
            <w:shd w:val="clear" w:color="auto" w:fill="auto"/>
            <w:noWrap/>
            <w:vAlign w:val="center"/>
            <w:hideMark/>
          </w:tcPr>
          <w:p w14:paraId="7047D1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E2FB7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79737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F3BC3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2D6D2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64BD1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5A126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25EA4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3D571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C3C5E8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4E9EF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94F77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6E5A39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2C17CF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parvum ssp. schwarzi</w:t>
            </w:r>
          </w:p>
        </w:tc>
        <w:tc>
          <w:tcPr>
            <w:tcW w:w="428" w:type="dxa"/>
            <w:tcBorders>
              <w:top w:val="nil"/>
              <w:left w:val="single" w:sz="4" w:space="0" w:color="auto"/>
              <w:bottom w:val="nil"/>
              <w:right w:val="nil"/>
            </w:tcBorders>
            <w:shd w:val="clear" w:color="auto" w:fill="auto"/>
            <w:noWrap/>
            <w:vAlign w:val="center"/>
            <w:hideMark/>
          </w:tcPr>
          <w:p w14:paraId="13E326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C4448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A235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3E4BB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8F030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418795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98E25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D33C3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35E779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69F4AE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302F8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40C93F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19564D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B4B65F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pudicum ssp. consimile</w:t>
            </w:r>
          </w:p>
        </w:tc>
        <w:tc>
          <w:tcPr>
            <w:tcW w:w="428" w:type="dxa"/>
            <w:tcBorders>
              <w:top w:val="nil"/>
              <w:left w:val="single" w:sz="4" w:space="0" w:color="auto"/>
              <w:bottom w:val="nil"/>
              <w:right w:val="nil"/>
            </w:tcBorders>
            <w:shd w:val="clear" w:color="auto" w:fill="auto"/>
            <w:noWrap/>
            <w:vAlign w:val="center"/>
            <w:hideMark/>
          </w:tcPr>
          <w:p w14:paraId="0693EC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3EBA6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256CE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73093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D8BF9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DE4D6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F07A6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3932C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01813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CAC36E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808C1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2F9FFA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BD2922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83D90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singulare</w:t>
            </w:r>
          </w:p>
        </w:tc>
        <w:tc>
          <w:tcPr>
            <w:tcW w:w="428" w:type="dxa"/>
            <w:tcBorders>
              <w:top w:val="nil"/>
              <w:left w:val="single" w:sz="4" w:space="0" w:color="auto"/>
              <w:bottom w:val="nil"/>
              <w:right w:val="nil"/>
            </w:tcBorders>
            <w:shd w:val="clear" w:color="auto" w:fill="auto"/>
            <w:noWrap/>
            <w:vAlign w:val="center"/>
            <w:hideMark/>
          </w:tcPr>
          <w:p w14:paraId="5CE7D5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4E3F9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8E8B2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21A2E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173AD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DE6AB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53D4A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B6860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E5422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2B611A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5C3FDE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3AEFB47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8EC4D7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C64CC8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ulkei ssp. ulkei</w:t>
            </w:r>
          </w:p>
        </w:tc>
        <w:tc>
          <w:tcPr>
            <w:tcW w:w="428" w:type="dxa"/>
            <w:tcBorders>
              <w:top w:val="nil"/>
              <w:left w:val="single" w:sz="4" w:space="0" w:color="auto"/>
              <w:bottom w:val="nil"/>
              <w:right w:val="nil"/>
            </w:tcBorders>
            <w:shd w:val="clear" w:color="auto" w:fill="auto"/>
            <w:noWrap/>
            <w:vAlign w:val="center"/>
            <w:hideMark/>
          </w:tcPr>
          <w:p w14:paraId="02086D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8533D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C7526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55A8F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E3085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667A99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865A8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F0515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1194D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F6039D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DCF24D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C5B7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Dioxys</w:t>
            </w:r>
          </w:p>
        </w:tc>
        <w:tc>
          <w:tcPr>
            <w:tcW w:w="1393" w:type="dxa"/>
            <w:tcBorders>
              <w:top w:val="nil"/>
              <w:left w:val="nil"/>
              <w:bottom w:val="nil"/>
              <w:right w:val="nil"/>
            </w:tcBorders>
            <w:shd w:val="clear" w:color="auto" w:fill="auto"/>
            <w:noWrap/>
            <w:vAlign w:val="bottom"/>
            <w:hideMark/>
          </w:tcPr>
          <w:p w14:paraId="721BE26F"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32CAC1D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aurifusca</w:t>
            </w:r>
          </w:p>
        </w:tc>
        <w:tc>
          <w:tcPr>
            <w:tcW w:w="428" w:type="dxa"/>
            <w:tcBorders>
              <w:top w:val="nil"/>
              <w:left w:val="single" w:sz="4" w:space="0" w:color="auto"/>
              <w:bottom w:val="nil"/>
              <w:right w:val="nil"/>
            </w:tcBorders>
            <w:shd w:val="clear" w:color="auto" w:fill="auto"/>
            <w:noWrap/>
            <w:vAlign w:val="center"/>
            <w:hideMark/>
          </w:tcPr>
          <w:p w14:paraId="277B6F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785B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56874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346E5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1DFDF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47DF2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EC1DA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DE1CB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A3A08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5C2483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997EDA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48620B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8A2445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425274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pacifica ssp. pacifica</w:t>
            </w:r>
          </w:p>
        </w:tc>
        <w:tc>
          <w:tcPr>
            <w:tcW w:w="428" w:type="dxa"/>
            <w:tcBorders>
              <w:top w:val="nil"/>
              <w:left w:val="single" w:sz="4" w:space="0" w:color="auto"/>
              <w:bottom w:val="nil"/>
              <w:right w:val="nil"/>
            </w:tcBorders>
            <w:shd w:val="clear" w:color="auto" w:fill="auto"/>
            <w:noWrap/>
            <w:vAlign w:val="center"/>
            <w:hideMark/>
          </w:tcPr>
          <w:p w14:paraId="0061C9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286CD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84C6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8B223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50D95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051D05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579DB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ED535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047DB6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72A6F4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9585E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E3FD11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14460E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7455A3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pomonae ssp. pomonae</w:t>
            </w:r>
          </w:p>
        </w:tc>
        <w:tc>
          <w:tcPr>
            <w:tcW w:w="428" w:type="dxa"/>
            <w:tcBorders>
              <w:top w:val="nil"/>
              <w:left w:val="single" w:sz="4" w:space="0" w:color="auto"/>
              <w:bottom w:val="nil"/>
              <w:right w:val="nil"/>
            </w:tcBorders>
            <w:shd w:val="clear" w:color="auto" w:fill="auto"/>
            <w:noWrap/>
            <w:vAlign w:val="center"/>
            <w:hideMark/>
          </w:tcPr>
          <w:p w14:paraId="6AA234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BD2D0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184BE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C7E69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8A8F7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529DC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1F57A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17885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7B49E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9F9790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1FAF0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2DD1BE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7837AA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A0532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producta ssp. cismontanica</w:t>
            </w:r>
          </w:p>
        </w:tc>
        <w:tc>
          <w:tcPr>
            <w:tcW w:w="428" w:type="dxa"/>
            <w:tcBorders>
              <w:top w:val="nil"/>
              <w:left w:val="single" w:sz="4" w:space="0" w:color="auto"/>
              <w:bottom w:val="nil"/>
              <w:right w:val="nil"/>
            </w:tcBorders>
            <w:shd w:val="clear" w:color="auto" w:fill="auto"/>
            <w:noWrap/>
            <w:vAlign w:val="center"/>
            <w:hideMark/>
          </w:tcPr>
          <w:p w14:paraId="446C97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4EAC5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D9677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08401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338EC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9D3D6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EE3C3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12C252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3E241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9C1585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2A565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2182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Heriades</w:t>
            </w:r>
          </w:p>
        </w:tc>
        <w:tc>
          <w:tcPr>
            <w:tcW w:w="1393" w:type="dxa"/>
            <w:tcBorders>
              <w:top w:val="nil"/>
              <w:left w:val="nil"/>
              <w:bottom w:val="nil"/>
              <w:right w:val="nil"/>
            </w:tcBorders>
            <w:shd w:val="clear" w:color="auto" w:fill="auto"/>
            <w:noWrap/>
            <w:vAlign w:val="bottom"/>
            <w:hideMark/>
          </w:tcPr>
          <w:p w14:paraId="569FFFF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(Neotrypetes)</w:t>
            </w:r>
          </w:p>
        </w:tc>
        <w:tc>
          <w:tcPr>
            <w:tcW w:w="1866" w:type="dxa"/>
            <w:tcBorders>
              <w:top w:val="nil"/>
              <w:left w:val="nil"/>
              <w:bottom w:val="nil"/>
              <w:right w:val="nil"/>
            </w:tcBorders>
            <w:shd w:val="clear" w:color="auto" w:fill="auto"/>
            <w:noWrap/>
            <w:vAlign w:val="bottom"/>
            <w:hideMark/>
          </w:tcPr>
          <w:p w14:paraId="532B98F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occidentalis</w:t>
            </w:r>
          </w:p>
        </w:tc>
        <w:tc>
          <w:tcPr>
            <w:tcW w:w="428" w:type="dxa"/>
            <w:tcBorders>
              <w:top w:val="nil"/>
              <w:left w:val="single" w:sz="4" w:space="0" w:color="auto"/>
              <w:bottom w:val="nil"/>
              <w:right w:val="nil"/>
            </w:tcBorders>
            <w:shd w:val="clear" w:color="auto" w:fill="auto"/>
            <w:noWrap/>
            <w:vAlign w:val="center"/>
            <w:hideMark/>
          </w:tcPr>
          <w:p w14:paraId="4A9948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58121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5FCF0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3A546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68827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05F9C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F0406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88431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2595F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286356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966F49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C34AA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Hoplitis</w:t>
            </w:r>
          </w:p>
        </w:tc>
        <w:tc>
          <w:tcPr>
            <w:tcW w:w="1393" w:type="dxa"/>
            <w:tcBorders>
              <w:top w:val="nil"/>
              <w:left w:val="nil"/>
              <w:bottom w:val="nil"/>
              <w:right w:val="nil"/>
            </w:tcBorders>
            <w:shd w:val="clear" w:color="auto" w:fill="auto"/>
            <w:noWrap/>
            <w:vAlign w:val="bottom"/>
            <w:hideMark/>
          </w:tcPr>
          <w:p w14:paraId="4812FE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(Acrosmia)</w:t>
            </w:r>
          </w:p>
        </w:tc>
        <w:tc>
          <w:tcPr>
            <w:tcW w:w="1866" w:type="dxa"/>
            <w:tcBorders>
              <w:top w:val="nil"/>
              <w:left w:val="nil"/>
              <w:bottom w:val="nil"/>
              <w:right w:val="nil"/>
            </w:tcBorders>
            <w:shd w:val="clear" w:color="auto" w:fill="auto"/>
            <w:noWrap/>
            <w:vAlign w:val="bottom"/>
            <w:hideMark/>
          </w:tcPr>
          <w:p w14:paraId="1BC598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emarginata</w:t>
            </w:r>
          </w:p>
        </w:tc>
        <w:tc>
          <w:tcPr>
            <w:tcW w:w="428" w:type="dxa"/>
            <w:tcBorders>
              <w:top w:val="nil"/>
              <w:left w:val="single" w:sz="4" w:space="0" w:color="auto"/>
              <w:bottom w:val="nil"/>
              <w:right w:val="nil"/>
            </w:tcBorders>
            <w:shd w:val="clear" w:color="auto" w:fill="auto"/>
            <w:noWrap/>
            <w:vAlign w:val="center"/>
            <w:hideMark/>
          </w:tcPr>
          <w:p w14:paraId="0682B4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F4FB0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F2F49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418AF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20256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EB9A5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02FECD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4121A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58320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159C97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1BCC62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20AB66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004B7B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(Alcidamea)</w:t>
            </w:r>
          </w:p>
        </w:tc>
        <w:tc>
          <w:tcPr>
            <w:tcW w:w="1866" w:type="dxa"/>
            <w:tcBorders>
              <w:top w:val="nil"/>
              <w:left w:val="nil"/>
              <w:bottom w:val="nil"/>
              <w:right w:val="nil"/>
            </w:tcBorders>
            <w:shd w:val="clear" w:color="auto" w:fill="auto"/>
            <w:noWrap/>
            <w:vAlign w:val="bottom"/>
            <w:hideMark/>
          </w:tcPr>
          <w:p w14:paraId="40096CC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colei</w:t>
            </w:r>
          </w:p>
        </w:tc>
        <w:tc>
          <w:tcPr>
            <w:tcW w:w="428" w:type="dxa"/>
            <w:tcBorders>
              <w:top w:val="nil"/>
              <w:left w:val="single" w:sz="4" w:space="0" w:color="auto"/>
              <w:bottom w:val="nil"/>
              <w:right w:val="nil"/>
            </w:tcBorders>
            <w:shd w:val="clear" w:color="auto" w:fill="auto"/>
            <w:noWrap/>
            <w:vAlign w:val="center"/>
            <w:hideMark/>
          </w:tcPr>
          <w:p w14:paraId="449E10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EEE46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603E2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E06FC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D211F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ACFEA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569D7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8715A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FA6E9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2637CD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C92C9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657629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16D973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44DFA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grinnelli</w:t>
            </w:r>
          </w:p>
        </w:tc>
        <w:tc>
          <w:tcPr>
            <w:tcW w:w="428" w:type="dxa"/>
            <w:tcBorders>
              <w:top w:val="nil"/>
              <w:left w:val="single" w:sz="4" w:space="0" w:color="auto"/>
              <w:bottom w:val="nil"/>
              <w:right w:val="nil"/>
            </w:tcBorders>
            <w:shd w:val="clear" w:color="auto" w:fill="auto"/>
            <w:noWrap/>
            <w:vAlign w:val="center"/>
            <w:hideMark/>
          </w:tcPr>
          <w:p w14:paraId="7EA15F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E3EF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665AB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55EF1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65ED4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F16B0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46E20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FD7EC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98870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C26AA2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DB82EC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DE73B6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ADE66E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11DDA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producta ssp. bernardina</w:t>
            </w:r>
          </w:p>
        </w:tc>
        <w:tc>
          <w:tcPr>
            <w:tcW w:w="428" w:type="dxa"/>
            <w:tcBorders>
              <w:top w:val="nil"/>
              <w:left w:val="single" w:sz="4" w:space="0" w:color="auto"/>
              <w:bottom w:val="nil"/>
              <w:right w:val="nil"/>
            </w:tcBorders>
            <w:shd w:val="clear" w:color="auto" w:fill="auto"/>
            <w:noWrap/>
            <w:vAlign w:val="center"/>
            <w:hideMark/>
          </w:tcPr>
          <w:p w14:paraId="2144BD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2428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73C87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82F97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4D7CF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632ED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AD5C0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4542D0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F4F9C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A3A44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259C10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84E175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6E2EFA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B109B3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producta ssp. gracilis</w:t>
            </w:r>
          </w:p>
        </w:tc>
        <w:tc>
          <w:tcPr>
            <w:tcW w:w="428" w:type="dxa"/>
            <w:tcBorders>
              <w:top w:val="nil"/>
              <w:left w:val="single" w:sz="4" w:space="0" w:color="auto"/>
              <w:bottom w:val="nil"/>
              <w:right w:val="nil"/>
            </w:tcBorders>
            <w:shd w:val="clear" w:color="auto" w:fill="auto"/>
            <w:noWrap/>
            <w:vAlign w:val="center"/>
            <w:hideMark/>
          </w:tcPr>
          <w:p w14:paraId="571FFD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15873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94ECB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EDF96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294FA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84CCA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4F273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43C88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15590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CAB3E9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E2663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278938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6BFFDA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E71D8B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sambuci</w:t>
            </w:r>
          </w:p>
        </w:tc>
        <w:tc>
          <w:tcPr>
            <w:tcW w:w="428" w:type="dxa"/>
            <w:tcBorders>
              <w:top w:val="nil"/>
              <w:left w:val="single" w:sz="4" w:space="0" w:color="auto"/>
              <w:bottom w:val="nil"/>
              <w:right w:val="nil"/>
            </w:tcBorders>
            <w:shd w:val="clear" w:color="auto" w:fill="auto"/>
            <w:noWrap/>
            <w:vAlign w:val="center"/>
            <w:hideMark/>
          </w:tcPr>
          <w:p w14:paraId="0092B1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6B251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1E7CF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0E47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FD539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201D3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B2220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473D70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1B0653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CA55B7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08C9F3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DC4C69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1035EE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(Cyrtosmia)</w:t>
            </w:r>
          </w:p>
        </w:tc>
        <w:tc>
          <w:tcPr>
            <w:tcW w:w="1866" w:type="dxa"/>
            <w:tcBorders>
              <w:top w:val="nil"/>
              <w:left w:val="nil"/>
              <w:bottom w:val="nil"/>
              <w:right w:val="nil"/>
            </w:tcBorders>
            <w:shd w:val="clear" w:color="auto" w:fill="auto"/>
            <w:noWrap/>
            <w:vAlign w:val="bottom"/>
            <w:hideMark/>
          </w:tcPr>
          <w:p w14:paraId="195BB7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hypocrita</w:t>
            </w:r>
          </w:p>
        </w:tc>
        <w:tc>
          <w:tcPr>
            <w:tcW w:w="428" w:type="dxa"/>
            <w:tcBorders>
              <w:top w:val="nil"/>
              <w:left w:val="single" w:sz="4" w:space="0" w:color="auto"/>
              <w:bottom w:val="nil"/>
              <w:right w:val="nil"/>
            </w:tcBorders>
            <w:shd w:val="clear" w:color="auto" w:fill="auto"/>
            <w:noWrap/>
            <w:vAlign w:val="center"/>
            <w:hideMark/>
          </w:tcPr>
          <w:p w14:paraId="6E92FA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7B24C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2E30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D113C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95AF7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1CD85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47F0C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904C4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76E866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06EF6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EB1B86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2FCCDD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770A8F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(Hoplitina)</w:t>
            </w:r>
          </w:p>
        </w:tc>
        <w:tc>
          <w:tcPr>
            <w:tcW w:w="1866" w:type="dxa"/>
            <w:tcBorders>
              <w:top w:val="nil"/>
              <w:left w:val="nil"/>
              <w:bottom w:val="nil"/>
              <w:right w:val="nil"/>
            </w:tcBorders>
            <w:shd w:val="clear" w:color="auto" w:fill="auto"/>
            <w:noWrap/>
            <w:vAlign w:val="bottom"/>
            <w:hideMark/>
          </w:tcPr>
          <w:p w14:paraId="780EBDA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bunocephala</w:t>
            </w:r>
          </w:p>
        </w:tc>
        <w:tc>
          <w:tcPr>
            <w:tcW w:w="428" w:type="dxa"/>
            <w:tcBorders>
              <w:top w:val="nil"/>
              <w:left w:val="single" w:sz="4" w:space="0" w:color="auto"/>
              <w:bottom w:val="nil"/>
              <w:right w:val="nil"/>
            </w:tcBorders>
            <w:shd w:val="clear" w:color="auto" w:fill="auto"/>
            <w:noWrap/>
            <w:vAlign w:val="center"/>
            <w:hideMark/>
          </w:tcPr>
          <w:p w14:paraId="688DDF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5C997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B5C7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5BF3F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4F2AE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D163D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94077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94042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413FF7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E0948C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B1AE63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1FF5EE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CE83B9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44356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howardi</w:t>
            </w:r>
          </w:p>
        </w:tc>
        <w:tc>
          <w:tcPr>
            <w:tcW w:w="428" w:type="dxa"/>
            <w:tcBorders>
              <w:top w:val="nil"/>
              <w:left w:val="single" w:sz="4" w:space="0" w:color="auto"/>
              <w:bottom w:val="nil"/>
              <w:right w:val="nil"/>
            </w:tcBorders>
            <w:shd w:val="clear" w:color="auto" w:fill="auto"/>
            <w:noWrap/>
            <w:vAlign w:val="center"/>
            <w:hideMark/>
          </w:tcPr>
          <w:p w14:paraId="265CC7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05B76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FE812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5221A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852C5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A7D1B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C83C0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57435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7639AF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A7CF2A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397A3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912893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726D8C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(Monumetha)</w:t>
            </w:r>
          </w:p>
        </w:tc>
        <w:tc>
          <w:tcPr>
            <w:tcW w:w="1866" w:type="dxa"/>
            <w:tcBorders>
              <w:top w:val="nil"/>
              <w:left w:val="nil"/>
              <w:bottom w:val="nil"/>
              <w:right w:val="nil"/>
            </w:tcBorders>
            <w:shd w:val="clear" w:color="auto" w:fill="auto"/>
            <w:noWrap/>
            <w:vAlign w:val="bottom"/>
            <w:hideMark/>
          </w:tcPr>
          <w:p w14:paraId="7856FCF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albifrons ssp. maura</w:t>
            </w:r>
          </w:p>
        </w:tc>
        <w:tc>
          <w:tcPr>
            <w:tcW w:w="428" w:type="dxa"/>
            <w:tcBorders>
              <w:top w:val="nil"/>
              <w:left w:val="single" w:sz="4" w:space="0" w:color="auto"/>
              <w:bottom w:val="nil"/>
              <w:right w:val="nil"/>
            </w:tcBorders>
            <w:shd w:val="clear" w:color="auto" w:fill="auto"/>
            <w:noWrap/>
            <w:vAlign w:val="center"/>
            <w:hideMark/>
          </w:tcPr>
          <w:p w14:paraId="3C32A1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D70B0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73C86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7F0E8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014C0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072449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6353E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3B424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00E69F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E614E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676B7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370811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E14EB0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389D0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fulgida ssp. platyura</w:t>
            </w:r>
          </w:p>
        </w:tc>
        <w:tc>
          <w:tcPr>
            <w:tcW w:w="428" w:type="dxa"/>
            <w:tcBorders>
              <w:top w:val="nil"/>
              <w:left w:val="single" w:sz="4" w:space="0" w:color="auto"/>
              <w:bottom w:val="nil"/>
              <w:right w:val="nil"/>
            </w:tcBorders>
            <w:shd w:val="clear" w:color="auto" w:fill="auto"/>
            <w:noWrap/>
            <w:vAlign w:val="center"/>
            <w:hideMark/>
          </w:tcPr>
          <w:p w14:paraId="490043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A18C4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32AE1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F1E3A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5A89B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05A52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41FCD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31646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8995F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B13550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BBD83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059FB2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704778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(Penteriades)</w:t>
            </w:r>
          </w:p>
        </w:tc>
        <w:tc>
          <w:tcPr>
            <w:tcW w:w="1866" w:type="dxa"/>
            <w:tcBorders>
              <w:top w:val="nil"/>
              <w:left w:val="nil"/>
              <w:bottom w:val="nil"/>
              <w:right w:val="nil"/>
            </w:tcBorders>
            <w:shd w:val="clear" w:color="auto" w:fill="auto"/>
            <w:noWrap/>
            <w:vAlign w:val="bottom"/>
            <w:hideMark/>
          </w:tcPr>
          <w:p w14:paraId="0169917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remotula</w:t>
            </w:r>
          </w:p>
        </w:tc>
        <w:tc>
          <w:tcPr>
            <w:tcW w:w="428" w:type="dxa"/>
            <w:tcBorders>
              <w:top w:val="nil"/>
              <w:left w:val="single" w:sz="4" w:space="0" w:color="auto"/>
              <w:bottom w:val="nil"/>
              <w:right w:val="nil"/>
            </w:tcBorders>
            <w:shd w:val="clear" w:color="auto" w:fill="auto"/>
            <w:noWrap/>
            <w:vAlign w:val="center"/>
            <w:hideMark/>
          </w:tcPr>
          <w:p w14:paraId="49FF4B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01D2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B0427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95A2C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35EC0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4FA81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948B4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5546C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2C06C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9B12DD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FB16B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465829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55051D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(Proteriades)</w:t>
            </w:r>
          </w:p>
        </w:tc>
        <w:tc>
          <w:tcPr>
            <w:tcW w:w="1866" w:type="dxa"/>
            <w:tcBorders>
              <w:top w:val="nil"/>
              <w:left w:val="nil"/>
              <w:bottom w:val="nil"/>
              <w:right w:val="nil"/>
            </w:tcBorders>
            <w:shd w:val="clear" w:color="auto" w:fill="auto"/>
            <w:noWrap/>
            <w:vAlign w:val="bottom"/>
            <w:hideMark/>
          </w:tcPr>
          <w:p w14:paraId="255FB32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cryptanthae</w:t>
            </w:r>
          </w:p>
        </w:tc>
        <w:tc>
          <w:tcPr>
            <w:tcW w:w="428" w:type="dxa"/>
            <w:tcBorders>
              <w:top w:val="nil"/>
              <w:left w:val="single" w:sz="4" w:space="0" w:color="auto"/>
              <w:bottom w:val="nil"/>
              <w:right w:val="nil"/>
            </w:tcBorders>
            <w:shd w:val="clear" w:color="auto" w:fill="auto"/>
            <w:noWrap/>
            <w:vAlign w:val="center"/>
            <w:hideMark/>
          </w:tcPr>
          <w:p w14:paraId="63683B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0BCAC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12508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4CB54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78128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110AAC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18EB6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AFEDD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E8259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183CB9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D395C5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C9936E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CDBEA9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BC3CFA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jacintana</w:t>
            </w:r>
          </w:p>
        </w:tc>
        <w:tc>
          <w:tcPr>
            <w:tcW w:w="428" w:type="dxa"/>
            <w:tcBorders>
              <w:top w:val="nil"/>
              <w:left w:val="single" w:sz="4" w:space="0" w:color="auto"/>
              <w:bottom w:val="nil"/>
              <w:right w:val="nil"/>
            </w:tcBorders>
            <w:shd w:val="clear" w:color="auto" w:fill="auto"/>
            <w:noWrap/>
            <w:vAlign w:val="center"/>
            <w:hideMark/>
          </w:tcPr>
          <w:p w14:paraId="32019B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2B083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8AB5F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174A7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35A34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6AEBE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8DD54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DFA6E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B6BCC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721067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826F8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A1C69E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1714E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38A1A9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nanula</w:t>
            </w:r>
          </w:p>
        </w:tc>
        <w:tc>
          <w:tcPr>
            <w:tcW w:w="428" w:type="dxa"/>
            <w:tcBorders>
              <w:top w:val="nil"/>
              <w:left w:val="single" w:sz="4" w:space="0" w:color="auto"/>
              <w:bottom w:val="nil"/>
              <w:right w:val="nil"/>
            </w:tcBorders>
            <w:shd w:val="clear" w:color="auto" w:fill="auto"/>
            <w:noWrap/>
            <w:vAlign w:val="center"/>
            <w:hideMark/>
          </w:tcPr>
          <w:p w14:paraId="442BEF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48FBB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91E80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24707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9F4F6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5A844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3542E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F9842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1F47F8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16C192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90231A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4381B3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778689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15051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seminigra</w:t>
            </w:r>
          </w:p>
        </w:tc>
        <w:tc>
          <w:tcPr>
            <w:tcW w:w="428" w:type="dxa"/>
            <w:tcBorders>
              <w:top w:val="nil"/>
              <w:left w:val="single" w:sz="4" w:space="0" w:color="auto"/>
              <w:bottom w:val="nil"/>
              <w:right w:val="nil"/>
            </w:tcBorders>
            <w:shd w:val="clear" w:color="auto" w:fill="auto"/>
            <w:noWrap/>
            <w:vAlign w:val="center"/>
            <w:hideMark/>
          </w:tcPr>
          <w:p w14:paraId="0161D7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1A7E8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17DB8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2AA1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717774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EB865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32C55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6CC6B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B4F6F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066EB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B0D053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D8EF7D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0C69E3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EAF825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semirubra</w:t>
            </w:r>
          </w:p>
        </w:tc>
        <w:tc>
          <w:tcPr>
            <w:tcW w:w="428" w:type="dxa"/>
            <w:tcBorders>
              <w:top w:val="nil"/>
              <w:left w:val="single" w:sz="4" w:space="0" w:color="auto"/>
              <w:bottom w:val="nil"/>
              <w:right w:val="nil"/>
            </w:tcBorders>
            <w:shd w:val="clear" w:color="auto" w:fill="auto"/>
            <w:noWrap/>
            <w:vAlign w:val="center"/>
            <w:hideMark/>
          </w:tcPr>
          <w:p w14:paraId="2E28E4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1E537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19C17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C4FFE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03EBEE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0D2B79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7DC56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AE10C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66A1B7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B5E9A8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2D263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3D63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Megachile</w:t>
            </w:r>
          </w:p>
        </w:tc>
        <w:tc>
          <w:tcPr>
            <w:tcW w:w="1393" w:type="dxa"/>
            <w:tcBorders>
              <w:top w:val="nil"/>
              <w:left w:val="nil"/>
              <w:bottom w:val="nil"/>
              <w:right w:val="nil"/>
            </w:tcBorders>
            <w:shd w:val="clear" w:color="auto" w:fill="auto"/>
            <w:noWrap/>
            <w:vAlign w:val="bottom"/>
            <w:hideMark/>
          </w:tcPr>
          <w:p w14:paraId="7A305E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(Argyropile)</w:t>
            </w:r>
          </w:p>
        </w:tc>
        <w:tc>
          <w:tcPr>
            <w:tcW w:w="1866" w:type="dxa"/>
            <w:tcBorders>
              <w:top w:val="nil"/>
              <w:left w:val="nil"/>
              <w:bottom w:val="nil"/>
              <w:right w:val="nil"/>
            </w:tcBorders>
            <w:shd w:val="clear" w:color="auto" w:fill="auto"/>
            <w:noWrap/>
            <w:vAlign w:val="bottom"/>
            <w:hideMark/>
          </w:tcPr>
          <w:p w14:paraId="2C9A03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parallela</w:t>
            </w:r>
          </w:p>
        </w:tc>
        <w:tc>
          <w:tcPr>
            <w:tcW w:w="428" w:type="dxa"/>
            <w:tcBorders>
              <w:top w:val="nil"/>
              <w:left w:val="single" w:sz="4" w:space="0" w:color="auto"/>
              <w:bottom w:val="nil"/>
              <w:right w:val="nil"/>
            </w:tcBorders>
            <w:shd w:val="clear" w:color="auto" w:fill="auto"/>
            <w:noWrap/>
            <w:vAlign w:val="center"/>
            <w:hideMark/>
          </w:tcPr>
          <w:p w14:paraId="2B73B2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09031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6D430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5BA8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85825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897EE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7ACDC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D85EA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57E5A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7206EE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75AEB9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60D8CD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0E13E1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(Chelostomoides)</w:t>
            </w:r>
          </w:p>
        </w:tc>
        <w:tc>
          <w:tcPr>
            <w:tcW w:w="1866" w:type="dxa"/>
            <w:tcBorders>
              <w:top w:val="nil"/>
              <w:left w:val="nil"/>
              <w:bottom w:val="nil"/>
              <w:right w:val="nil"/>
            </w:tcBorders>
            <w:shd w:val="clear" w:color="auto" w:fill="auto"/>
            <w:noWrap/>
            <w:vAlign w:val="bottom"/>
            <w:hideMark/>
          </w:tcPr>
          <w:p w14:paraId="3C18E43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angelarum</w:t>
            </w:r>
          </w:p>
        </w:tc>
        <w:tc>
          <w:tcPr>
            <w:tcW w:w="428" w:type="dxa"/>
            <w:tcBorders>
              <w:top w:val="nil"/>
              <w:left w:val="single" w:sz="4" w:space="0" w:color="auto"/>
              <w:bottom w:val="nil"/>
              <w:right w:val="nil"/>
            </w:tcBorders>
            <w:shd w:val="clear" w:color="auto" w:fill="auto"/>
            <w:noWrap/>
            <w:vAlign w:val="center"/>
            <w:hideMark/>
          </w:tcPr>
          <w:p w14:paraId="21F7A0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3E42A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3371C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43D9B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A940A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C5623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FAF15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AD0D8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390F9D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64C381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4A8BB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0DE235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4FE041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FEEBC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davidsoni</w:t>
            </w:r>
          </w:p>
        </w:tc>
        <w:tc>
          <w:tcPr>
            <w:tcW w:w="428" w:type="dxa"/>
            <w:tcBorders>
              <w:top w:val="nil"/>
              <w:left w:val="single" w:sz="4" w:space="0" w:color="auto"/>
              <w:bottom w:val="nil"/>
              <w:right w:val="nil"/>
            </w:tcBorders>
            <w:shd w:val="clear" w:color="auto" w:fill="auto"/>
            <w:noWrap/>
            <w:vAlign w:val="center"/>
            <w:hideMark/>
          </w:tcPr>
          <w:p w14:paraId="24C7CF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07C88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49BCE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421F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BB847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79756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3CE81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045960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73CC0E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6134E1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0FDDA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CB67AA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8B1FB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74DB12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exilis</w:t>
            </w:r>
          </w:p>
        </w:tc>
        <w:tc>
          <w:tcPr>
            <w:tcW w:w="428" w:type="dxa"/>
            <w:tcBorders>
              <w:top w:val="nil"/>
              <w:left w:val="single" w:sz="4" w:space="0" w:color="auto"/>
              <w:bottom w:val="nil"/>
              <w:right w:val="nil"/>
            </w:tcBorders>
            <w:shd w:val="clear" w:color="auto" w:fill="auto"/>
            <w:noWrap/>
            <w:vAlign w:val="center"/>
            <w:hideMark/>
          </w:tcPr>
          <w:p w14:paraId="0A9161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667D0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7B544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161D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B7BF7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DE2B5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D6B4B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843E7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0213C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6E50F3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DA75BF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880C30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EC63C9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60EE89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spinotulata</w:t>
            </w:r>
          </w:p>
        </w:tc>
        <w:tc>
          <w:tcPr>
            <w:tcW w:w="428" w:type="dxa"/>
            <w:tcBorders>
              <w:top w:val="nil"/>
              <w:left w:val="single" w:sz="4" w:space="0" w:color="auto"/>
              <w:bottom w:val="nil"/>
              <w:right w:val="nil"/>
            </w:tcBorders>
            <w:shd w:val="clear" w:color="auto" w:fill="auto"/>
            <w:noWrap/>
            <w:vAlign w:val="center"/>
            <w:hideMark/>
          </w:tcPr>
          <w:p w14:paraId="24FD8E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E5AF1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2012E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25DFC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AAEDD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16FAD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45FEA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EB348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EF137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C66B2B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C85D8E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5DEA53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97497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(Eutricharaea)</w:t>
            </w:r>
          </w:p>
        </w:tc>
        <w:tc>
          <w:tcPr>
            <w:tcW w:w="1866" w:type="dxa"/>
            <w:tcBorders>
              <w:top w:val="nil"/>
              <w:left w:val="nil"/>
              <w:bottom w:val="nil"/>
              <w:right w:val="nil"/>
            </w:tcBorders>
            <w:shd w:val="clear" w:color="auto" w:fill="auto"/>
            <w:noWrap/>
            <w:vAlign w:val="bottom"/>
            <w:hideMark/>
          </w:tcPr>
          <w:p w14:paraId="08F175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apicalis</w:t>
            </w:r>
          </w:p>
        </w:tc>
        <w:tc>
          <w:tcPr>
            <w:tcW w:w="428" w:type="dxa"/>
            <w:tcBorders>
              <w:top w:val="nil"/>
              <w:left w:val="single" w:sz="4" w:space="0" w:color="auto"/>
              <w:bottom w:val="nil"/>
              <w:right w:val="nil"/>
            </w:tcBorders>
            <w:shd w:val="clear" w:color="auto" w:fill="auto"/>
            <w:noWrap/>
            <w:vAlign w:val="center"/>
            <w:hideMark/>
          </w:tcPr>
          <w:p w14:paraId="3224A0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2314F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8CB11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17660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550B6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146717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20346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2B269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173A3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544796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AE405D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8C16C8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F6CC22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(Litomegachile)</w:t>
            </w:r>
          </w:p>
        </w:tc>
        <w:tc>
          <w:tcPr>
            <w:tcW w:w="1866" w:type="dxa"/>
            <w:tcBorders>
              <w:top w:val="nil"/>
              <w:left w:val="nil"/>
              <w:bottom w:val="nil"/>
              <w:right w:val="nil"/>
            </w:tcBorders>
            <w:shd w:val="clear" w:color="auto" w:fill="auto"/>
            <w:noWrap/>
            <w:vAlign w:val="bottom"/>
            <w:hideMark/>
          </w:tcPr>
          <w:p w14:paraId="6A60D62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coquilletti</w:t>
            </w:r>
          </w:p>
        </w:tc>
        <w:tc>
          <w:tcPr>
            <w:tcW w:w="428" w:type="dxa"/>
            <w:tcBorders>
              <w:top w:val="nil"/>
              <w:left w:val="single" w:sz="4" w:space="0" w:color="auto"/>
              <w:bottom w:val="nil"/>
              <w:right w:val="nil"/>
            </w:tcBorders>
            <w:shd w:val="clear" w:color="auto" w:fill="auto"/>
            <w:noWrap/>
            <w:vAlign w:val="center"/>
            <w:hideMark/>
          </w:tcPr>
          <w:p w14:paraId="2003EE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1E58D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E7B9F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799ED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0737A8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7D3AA3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D97B7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06ABD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9FA60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65C4D9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EF2C06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1CC3B0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300A4C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ABE33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gentilis</w:t>
            </w:r>
          </w:p>
        </w:tc>
        <w:tc>
          <w:tcPr>
            <w:tcW w:w="428" w:type="dxa"/>
            <w:tcBorders>
              <w:top w:val="nil"/>
              <w:left w:val="single" w:sz="4" w:space="0" w:color="auto"/>
              <w:bottom w:val="nil"/>
              <w:right w:val="nil"/>
            </w:tcBorders>
            <w:shd w:val="clear" w:color="auto" w:fill="auto"/>
            <w:noWrap/>
            <w:vAlign w:val="center"/>
            <w:hideMark/>
          </w:tcPr>
          <w:p w14:paraId="7DBB00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A101F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79901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3D8B2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B41D4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78D37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F9250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B2A8E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A9EBA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05E008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E189A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0EB1C4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6A7AC9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995524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lippiae</w:t>
            </w:r>
          </w:p>
        </w:tc>
        <w:tc>
          <w:tcPr>
            <w:tcW w:w="428" w:type="dxa"/>
            <w:tcBorders>
              <w:top w:val="nil"/>
              <w:left w:val="single" w:sz="4" w:space="0" w:color="auto"/>
              <w:bottom w:val="nil"/>
              <w:right w:val="nil"/>
            </w:tcBorders>
            <w:shd w:val="clear" w:color="auto" w:fill="auto"/>
            <w:noWrap/>
            <w:vAlign w:val="center"/>
            <w:hideMark/>
          </w:tcPr>
          <w:p w14:paraId="00817E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2D71F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1CDF4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5376C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A4794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71D02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EEDE2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71E8C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9F829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462BD96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147F94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132699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6099D7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9EA053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onobrychidis</w:t>
            </w:r>
          </w:p>
        </w:tc>
        <w:tc>
          <w:tcPr>
            <w:tcW w:w="428" w:type="dxa"/>
            <w:tcBorders>
              <w:top w:val="nil"/>
              <w:left w:val="single" w:sz="4" w:space="0" w:color="auto"/>
              <w:bottom w:val="nil"/>
              <w:right w:val="nil"/>
            </w:tcBorders>
            <w:shd w:val="clear" w:color="auto" w:fill="auto"/>
            <w:noWrap/>
            <w:vAlign w:val="center"/>
            <w:hideMark/>
          </w:tcPr>
          <w:p w14:paraId="51D6F0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DE503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D70F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68BAD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78FBB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102BF1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0D855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64D72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423A2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28A5BC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B40FC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72BFBA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D631E1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E858CE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texana</w:t>
            </w:r>
          </w:p>
        </w:tc>
        <w:tc>
          <w:tcPr>
            <w:tcW w:w="428" w:type="dxa"/>
            <w:tcBorders>
              <w:top w:val="nil"/>
              <w:left w:val="single" w:sz="4" w:space="0" w:color="auto"/>
              <w:bottom w:val="nil"/>
              <w:right w:val="nil"/>
            </w:tcBorders>
            <w:shd w:val="clear" w:color="auto" w:fill="auto"/>
            <w:noWrap/>
            <w:vAlign w:val="center"/>
            <w:hideMark/>
          </w:tcPr>
          <w:p w14:paraId="247B57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ACA65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19E27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B5587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B3C99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EE0BA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E5B9D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BA84F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530C86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81B30E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0F070A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31FBFA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408D1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(Megachile)</w:t>
            </w:r>
          </w:p>
        </w:tc>
        <w:tc>
          <w:tcPr>
            <w:tcW w:w="1866" w:type="dxa"/>
            <w:tcBorders>
              <w:top w:val="nil"/>
              <w:left w:val="nil"/>
              <w:bottom w:val="nil"/>
              <w:right w:val="nil"/>
            </w:tcBorders>
            <w:shd w:val="clear" w:color="auto" w:fill="auto"/>
            <w:noWrap/>
            <w:vAlign w:val="bottom"/>
            <w:hideMark/>
          </w:tcPr>
          <w:p w14:paraId="215F8E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montivaga</w:t>
            </w:r>
          </w:p>
        </w:tc>
        <w:tc>
          <w:tcPr>
            <w:tcW w:w="428" w:type="dxa"/>
            <w:tcBorders>
              <w:top w:val="nil"/>
              <w:left w:val="single" w:sz="4" w:space="0" w:color="auto"/>
              <w:bottom w:val="nil"/>
              <w:right w:val="nil"/>
            </w:tcBorders>
            <w:shd w:val="clear" w:color="auto" w:fill="auto"/>
            <w:noWrap/>
            <w:vAlign w:val="center"/>
            <w:hideMark/>
          </w:tcPr>
          <w:p w14:paraId="69ED32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BB86D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D58A4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CB7B5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EC925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59E18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D0E29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35CFD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16AC5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05B2D6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62FFAC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9B4EE4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D26CE6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(Megachiloides)</w:t>
            </w:r>
          </w:p>
        </w:tc>
        <w:tc>
          <w:tcPr>
            <w:tcW w:w="1866" w:type="dxa"/>
            <w:tcBorders>
              <w:top w:val="nil"/>
              <w:left w:val="nil"/>
              <w:bottom w:val="nil"/>
              <w:right w:val="nil"/>
            </w:tcBorders>
            <w:shd w:val="clear" w:color="auto" w:fill="auto"/>
            <w:noWrap/>
            <w:vAlign w:val="bottom"/>
            <w:hideMark/>
          </w:tcPr>
          <w:p w14:paraId="24C9E5E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gravita</w:t>
            </w:r>
          </w:p>
        </w:tc>
        <w:tc>
          <w:tcPr>
            <w:tcW w:w="428" w:type="dxa"/>
            <w:tcBorders>
              <w:top w:val="nil"/>
              <w:left w:val="single" w:sz="4" w:space="0" w:color="auto"/>
              <w:bottom w:val="nil"/>
              <w:right w:val="nil"/>
            </w:tcBorders>
            <w:shd w:val="clear" w:color="auto" w:fill="auto"/>
            <w:noWrap/>
            <w:vAlign w:val="center"/>
            <w:hideMark/>
          </w:tcPr>
          <w:p w14:paraId="708541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3A5D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12EF1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0F0A0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A5536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12088F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D6BAE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71F30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2A288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02C87A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4EA9EC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7D99BD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3BA03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47EC23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pascoensis</w:t>
            </w:r>
          </w:p>
        </w:tc>
        <w:tc>
          <w:tcPr>
            <w:tcW w:w="428" w:type="dxa"/>
            <w:tcBorders>
              <w:top w:val="nil"/>
              <w:left w:val="single" w:sz="4" w:space="0" w:color="auto"/>
              <w:bottom w:val="nil"/>
              <w:right w:val="nil"/>
            </w:tcBorders>
            <w:shd w:val="clear" w:color="auto" w:fill="auto"/>
            <w:noWrap/>
            <w:vAlign w:val="center"/>
            <w:hideMark/>
          </w:tcPr>
          <w:p w14:paraId="0DED76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9D866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DED09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98739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3BC92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045179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4A00C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B0B6D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086D8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A72C53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5E0E9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63157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A3B692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43E88E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pseudonigra</w:t>
            </w:r>
          </w:p>
        </w:tc>
        <w:tc>
          <w:tcPr>
            <w:tcW w:w="428" w:type="dxa"/>
            <w:tcBorders>
              <w:top w:val="nil"/>
              <w:left w:val="single" w:sz="4" w:space="0" w:color="auto"/>
              <w:bottom w:val="nil"/>
              <w:right w:val="nil"/>
            </w:tcBorders>
            <w:shd w:val="clear" w:color="auto" w:fill="auto"/>
            <w:noWrap/>
            <w:vAlign w:val="center"/>
            <w:hideMark/>
          </w:tcPr>
          <w:p w14:paraId="5E1646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796CF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B1C0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11FDB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E2DED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30696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EBA06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185B0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0D9B1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461E40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00583D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9F77F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6C9322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F96586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subnigra ssp. angelica</w:t>
            </w:r>
          </w:p>
        </w:tc>
        <w:tc>
          <w:tcPr>
            <w:tcW w:w="428" w:type="dxa"/>
            <w:tcBorders>
              <w:top w:val="nil"/>
              <w:left w:val="single" w:sz="4" w:space="0" w:color="auto"/>
              <w:bottom w:val="nil"/>
              <w:right w:val="nil"/>
            </w:tcBorders>
            <w:shd w:val="clear" w:color="auto" w:fill="auto"/>
            <w:noWrap/>
            <w:vAlign w:val="center"/>
            <w:hideMark/>
          </w:tcPr>
          <w:p w14:paraId="25C9B3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0066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87A28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16642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B1FF3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43CF24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CC523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202C9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300A40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F11C65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A76C7A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D7027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886D8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(Sayapis)</w:t>
            </w:r>
          </w:p>
        </w:tc>
        <w:tc>
          <w:tcPr>
            <w:tcW w:w="1866" w:type="dxa"/>
            <w:tcBorders>
              <w:top w:val="nil"/>
              <w:left w:val="nil"/>
              <w:bottom w:val="nil"/>
              <w:right w:val="nil"/>
            </w:tcBorders>
            <w:shd w:val="clear" w:color="auto" w:fill="auto"/>
            <w:noWrap/>
            <w:vAlign w:val="bottom"/>
            <w:hideMark/>
          </w:tcPr>
          <w:p w14:paraId="083A684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fidelis</w:t>
            </w:r>
          </w:p>
        </w:tc>
        <w:tc>
          <w:tcPr>
            <w:tcW w:w="428" w:type="dxa"/>
            <w:tcBorders>
              <w:top w:val="nil"/>
              <w:left w:val="single" w:sz="4" w:space="0" w:color="auto"/>
              <w:bottom w:val="nil"/>
              <w:right w:val="nil"/>
            </w:tcBorders>
            <w:shd w:val="clear" w:color="auto" w:fill="auto"/>
            <w:noWrap/>
            <w:vAlign w:val="center"/>
            <w:hideMark/>
          </w:tcPr>
          <w:p w14:paraId="43BE7A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D7CC7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6FD86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72E63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99EB1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80595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933A3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4D0CDF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01D979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C27F71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7F2E47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C340A3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379B1E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EAAF2E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frugalis ssp. pseudofrugalis</w:t>
            </w:r>
          </w:p>
        </w:tc>
        <w:tc>
          <w:tcPr>
            <w:tcW w:w="428" w:type="dxa"/>
            <w:tcBorders>
              <w:top w:val="nil"/>
              <w:left w:val="single" w:sz="4" w:space="0" w:color="auto"/>
              <w:bottom w:val="nil"/>
              <w:right w:val="nil"/>
            </w:tcBorders>
            <w:shd w:val="clear" w:color="auto" w:fill="auto"/>
            <w:noWrap/>
            <w:vAlign w:val="center"/>
            <w:hideMark/>
          </w:tcPr>
          <w:p w14:paraId="1F35C8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D5BEF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B080A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E7B8A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4834A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C5CB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0E0CA2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5B264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7BDEC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CF6943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43F3DE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9363C6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0B9115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6DA23A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inimica ssp. jacumbensis</w:t>
            </w:r>
          </w:p>
        </w:tc>
        <w:tc>
          <w:tcPr>
            <w:tcW w:w="428" w:type="dxa"/>
            <w:tcBorders>
              <w:top w:val="nil"/>
              <w:left w:val="single" w:sz="4" w:space="0" w:color="auto"/>
              <w:bottom w:val="nil"/>
              <w:right w:val="nil"/>
            </w:tcBorders>
            <w:shd w:val="clear" w:color="auto" w:fill="auto"/>
            <w:noWrap/>
            <w:vAlign w:val="center"/>
            <w:hideMark/>
          </w:tcPr>
          <w:p w14:paraId="39974F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DB89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D459D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2A823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77006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FAA5B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57D2F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E9DBA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41B0E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351684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A9FC74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EAC164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AE0745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FDB3A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newberryae</w:t>
            </w:r>
          </w:p>
        </w:tc>
        <w:tc>
          <w:tcPr>
            <w:tcW w:w="428" w:type="dxa"/>
            <w:tcBorders>
              <w:top w:val="nil"/>
              <w:left w:val="single" w:sz="4" w:space="0" w:color="auto"/>
              <w:bottom w:val="nil"/>
              <w:right w:val="nil"/>
            </w:tcBorders>
            <w:shd w:val="clear" w:color="auto" w:fill="auto"/>
            <w:noWrap/>
            <w:vAlign w:val="center"/>
            <w:hideMark/>
          </w:tcPr>
          <w:p w14:paraId="585814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0DE6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550F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04220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3EBD3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90D7E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5B640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BD38D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DEB9F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215A28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5195F2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964375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Osmia</w:t>
            </w:r>
          </w:p>
        </w:tc>
        <w:tc>
          <w:tcPr>
            <w:tcW w:w="1393" w:type="dxa"/>
            <w:tcBorders>
              <w:top w:val="nil"/>
              <w:left w:val="nil"/>
              <w:bottom w:val="nil"/>
              <w:right w:val="nil"/>
            </w:tcBorders>
            <w:shd w:val="clear" w:color="auto" w:fill="auto"/>
            <w:noWrap/>
            <w:vAlign w:val="bottom"/>
            <w:hideMark/>
          </w:tcPr>
          <w:p w14:paraId="24AB7B6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(Acanthosmioides)</w:t>
            </w:r>
          </w:p>
        </w:tc>
        <w:tc>
          <w:tcPr>
            <w:tcW w:w="1866" w:type="dxa"/>
            <w:tcBorders>
              <w:top w:val="nil"/>
              <w:left w:val="nil"/>
              <w:bottom w:val="nil"/>
              <w:right w:val="nil"/>
            </w:tcBorders>
            <w:shd w:val="clear" w:color="auto" w:fill="auto"/>
            <w:noWrap/>
            <w:vAlign w:val="bottom"/>
            <w:hideMark/>
          </w:tcPr>
          <w:p w14:paraId="61A9780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nigrifrons</w:t>
            </w:r>
          </w:p>
        </w:tc>
        <w:tc>
          <w:tcPr>
            <w:tcW w:w="428" w:type="dxa"/>
            <w:tcBorders>
              <w:top w:val="nil"/>
              <w:left w:val="single" w:sz="4" w:space="0" w:color="auto"/>
              <w:bottom w:val="nil"/>
              <w:right w:val="nil"/>
            </w:tcBorders>
            <w:shd w:val="clear" w:color="auto" w:fill="auto"/>
            <w:noWrap/>
            <w:vAlign w:val="center"/>
            <w:hideMark/>
          </w:tcPr>
          <w:p w14:paraId="3D6F8A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B3177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3CC99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B3B1A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56CF5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00208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90579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2168D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6345E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9B67E4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309EA0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E64744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ECD77D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B7A9DB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nigrobarbata</w:t>
            </w:r>
          </w:p>
        </w:tc>
        <w:tc>
          <w:tcPr>
            <w:tcW w:w="428" w:type="dxa"/>
            <w:tcBorders>
              <w:top w:val="nil"/>
              <w:left w:val="single" w:sz="4" w:space="0" w:color="auto"/>
              <w:bottom w:val="nil"/>
              <w:right w:val="nil"/>
            </w:tcBorders>
            <w:shd w:val="clear" w:color="auto" w:fill="auto"/>
            <w:noWrap/>
            <w:vAlign w:val="center"/>
            <w:hideMark/>
          </w:tcPr>
          <w:p w14:paraId="1A0040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6A722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4E802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3A3BA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B2A9A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C8482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29618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32609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53E14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F2A87B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918298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FD62C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9C249C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D950B9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odontogaster</w:t>
            </w:r>
          </w:p>
        </w:tc>
        <w:tc>
          <w:tcPr>
            <w:tcW w:w="428" w:type="dxa"/>
            <w:tcBorders>
              <w:top w:val="nil"/>
              <w:left w:val="single" w:sz="4" w:space="0" w:color="auto"/>
              <w:bottom w:val="nil"/>
              <w:right w:val="nil"/>
            </w:tcBorders>
            <w:shd w:val="clear" w:color="auto" w:fill="auto"/>
            <w:noWrap/>
            <w:vAlign w:val="center"/>
            <w:hideMark/>
          </w:tcPr>
          <w:p w14:paraId="19EA97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7CEFF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B26CB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A609D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78A79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65E67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EA948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F57A2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FF258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FE3F3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DA4EF5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5B7DB1B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016C72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4E282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sedula</w:t>
            </w:r>
          </w:p>
        </w:tc>
        <w:tc>
          <w:tcPr>
            <w:tcW w:w="428" w:type="dxa"/>
            <w:tcBorders>
              <w:top w:val="nil"/>
              <w:left w:val="single" w:sz="4" w:space="0" w:color="auto"/>
              <w:bottom w:val="nil"/>
              <w:right w:val="nil"/>
            </w:tcBorders>
            <w:shd w:val="clear" w:color="auto" w:fill="auto"/>
            <w:noWrap/>
            <w:vAlign w:val="center"/>
            <w:hideMark/>
          </w:tcPr>
          <w:p w14:paraId="00C39A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AFF81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710F2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0364D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E59B3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22454D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7B5D0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75178D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396A9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8AFFD9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CB53C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45ADC3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CBF877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(Cephalosmia)</w:t>
            </w:r>
          </w:p>
        </w:tc>
        <w:tc>
          <w:tcPr>
            <w:tcW w:w="1866" w:type="dxa"/>
            <w:tcBorders>
              <w:top w:val="nil"/>
              <w:left w:val="nil"/>
              <w:bottom w:val="nil"/>
              <w:right w:val="nil"/>
            </w:tcBorders>
            <w:shd w:val="clear" w:color="auto" w:fill="auto"/>
            <w:noWrap/>
            <w:vAlign w:val="bottom"/>
            <w:hideMark/>
          </w:tcPr>
          <w:p w14:paraId="0ABCDDB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californica</w:t>
            </w:r>
          </w:p>
        </w:tc>
        <w:tc>
          <w:tcPr>
            <w:tcW w:w="428" w:type="dxa"/>
            <w:tcBorders>
              <w:top w:val="nil"/>
              <w:left w:val="single" w:sz="4" w:space="0" w:color="auto"/>
              <w:bottom w:val="nil"/>
              <w:right w:val="nil"/>
            </w:tcBorders>
            <w:shd w:val="clear" w:color="auto" w:fill="auto"/>
            <w:noWrap/>
            <w:vAlign w:val="center"/>
            <w:hideMark/>
          </w:tcPr>
          <w:p w14:paraId="0A9358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1BFB2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23C78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4E239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15BAAE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5C560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01146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1C7EE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E12F7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7A8152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A179F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7D1550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4B77B8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E0BCF2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montana ssp. quadriceps</w:t>
            </w:r>
          </w:p>
        </w:tc>
        <w:tc>
          <w:tcPr>
            <w:tcW w:w="428" w:type="dxa"/>
            <w:tcBorders>
              <w:top w:val="nil"/>
              <w:left w:val="single" w:sz="4" w:space="0" w:color="auto"/>
              <w:bottom w:val="nil"/>
              <w:right w:val="nil"/>
            </w:tcBorders>
            <w:shd w:val="clear" w:color="auto" w:fill="auto"/>
            <w:noWrap/>
            <w:vAlign w:val="center"/>
            <w:hideMark/>
          </w:tcPr>
          <w:p w14:paraId="1616D9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5A1A3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50322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44705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33A784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C9330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5AF6D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60E8E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77A3D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C32E50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641677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62C283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70E83F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(Euthosmia)</w:t>
            </w:r>
          </w:p>
        </w:tc>
        <w:tc>
          <w:tcPr>
            <w:tcW w:w="1866" w:type="dxa"/>
            <w:tcBorders>
              <w:top w:val="nil"/>
              <w:left w:val="nil"/>
              <w:bottom w:val="nil"/>
              <w:right w:val="nil"/>
            </w:tcBorders>
            <w:shd w:val="clear" w:color="auto" w:fill="auto"/>
            <w:noWrap/>
            <w:vAlign w:val="bottom"/>
            <w:hideMark/>
          </w:tcPr>
          <w:p w14:paraId="52EA76D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glauca</w:t>
            </w:r>
          </w:p>
        </w:tc>
        <w:tc>
          <w:tcPr>
            <w:tcW w:w="428" w:type="dxa"/>
            <w:tcBorders>
              <w:top w:val="nil"/>
              <w:left w:val="single" w:sz="4" w:space="0" w:color="auto"/>
              <w:bottom w:val="nil"/>
              <w:right w:val="nil"/>
            </w:tcBorders>
            <w:shd w:val="clear" w:color="auto" w:fill="auto"/>
            <w:noWrap/>
            <w:vAlign w:val="center"/>
            <w:hideMark/>
          </w:tcPr>
          <w:p w14:paraId="07DE38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33AAA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CB07D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9C720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3745DA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0DDDC8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06D7D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3754C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60D6D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10F4D0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789BC0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9FE202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524049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(Helicosmia)</w:t>
            </w:r>
          </w:p>
        </w:tc>
        <w:tc>
          <w:tcPr>
            <w:tcW w:w="1866" w:type="dxa"/>
            <w:tcBorders>
              <w:top w:val="nil"/>
              <w:left w:val="nil"/>
              <w:bottom w:val="nil"/>
              <w:right w:val="nil"/>
            </w:tcBorders>
            <w:shd w:val="clear" w:color="auto" w:fill="auto"/>
            <w:noWrap/>
            <w:vAlign w:val="bottom"/>
            <w:hideMark/>
          </w:tcPr>
          <w:p w14:paraId="61D18DF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coloradensis</w:t>
            </w:r>
          </w:p>
        </w:tc>
        <w:tc>
          <w:tcPr>
            <w:tcW w:w="428" w:type="dxa"/>
            <w:tcBorders>
              <w:top w:val="nil"/>
              <w:left w:val="single" w:sz="4" w:space="0" w:color="auto"/>
              <w:bottom w:val="nil"/>
              <w:right w:val="nil"/>
            </w:tcBorders>
            <w:shd w:val="clear" w:color="auto" w:fill="auto"/>
            <w:noWrap/>
            <w:vAlign w:val="center"/>
            <w:hideMark/>
          </w:tcPr>
          <w:p w14:paraId="3F4121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0AAC4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23504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6ED5E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B4F4A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BFB9F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F340C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AC832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D4BD3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99BE9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30BA68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100EC8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B7EBC3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806E37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texana</w:t>
            </w:r>
          </w:p>
        </w:tc>
        <w:tc>
          <w:tcPr>
            <w:tcW w:w="428" w:type="dxa"/>
            <w:tcBorders>
              <w:top w:val="nil"/>
              <w:left w:val="single" w:sz="4" w:space="0" w:color="auto"/>
              <w:bottom w:val="nil"/>
              <w:right w:val="nil"/>
            </w:tcBorders>
            <w:shd w:val="clear" w:color="auto" w:fill="auto"/>
            <w:noWrap/>
            <w:vAlign w:val="center"/>
            <w:hideMark/>
          </w:tcPr>
          <w:p w14:paraId="7B513E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6D768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0BF93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0852C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FFAC3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22D09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4C162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9EEE7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D27CA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6DACE3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73203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4AF7D2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B6226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(Melanosmia)</w:t>
            </w:r>
          </w:p>
        </w:tc>
        <w:tc>
          <w:tcPr>
            <w:tcW w:w="1866" w:type="dxa"/>
            <w:tcBorders>
              <w:top w:val="nil"/>
              <w:left w:val="nil"/>
              <w:bottom w:val="nil"/>
              <w:right w:val="nil"/>
            </w:tcBorders>
            <w:shd w:val="clear" w:color="auto" w:fill="auto"/>
            <w:noWrap/>
            <w:vAlign w:val="bottom"/>
            <w:hideMark/>
          </w:tcPr>
          <w:p w14:paraId="1F6340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aglaia</w:t>
            </w:r>
          </w:p>
        </w:tc>
        <w:tc>
          <w:tcPr>
            <w:tcW w:w="428" w:type="dxa"/>
            <w:tcBorders>
              <w:top w:val="nil"/>
              <w:left w:val="single" w:sz="4" w:space="0" w:color="auto"/>
              <w:bottom w:val="nil"/>
              <w:right w:val="nil"/>
            </w:tcBorders>
            <w:shd w:val="clear" w:color="auto" w:fill="auto"/>
            <w:noWrap/>
            <w:vAlign w:val="center"/>
            <w:hideMark/>
          </w:tcPr>
          <w:p w14:paraId="3D9EAB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B23D5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8D206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C51AD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46BB2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42AA53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B44C3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80A18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66048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6412AF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326FD0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9C70EC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48FAD1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6F0CE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atrocyanea</w:t>
            </w:r>
          </w:p>
        </w:tc>
        <w:tc>
          <w:tcPr>
            <w:tcW w:w="428" w:type="dxa"/>
            <w:tcBorders>
              <w:top w:val="nil"/>
              <w:left w:val="single" w:sz="4" w:space="0" w:color="auto"/>
              <w:bottom w:val="nil"/>
              <w:right w:val="nil"/>
            </w:tcBorders>
            <w:shd w:val="clear" w:color="auto" w:fill="auto"/>
            <w:noWrap/>
            <w:vAlign w:val="center"/>
            <w:hideMark/>
          </w:tcPr>
          <w:p w14:paraId="4F2D3C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57E12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08ABF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5E641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D5B81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6A94E7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D7091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29622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4A984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CC74AC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D19ED1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6A88CE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B31563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EC4C0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brevis</w:t>
            </w:r>
          </w:p>
        </w:tc>
        <w:tc>
          <w:tcPr>
            <w:tcW w:w="428" w:type="dxa"/>
            <w:tcBorders>
              <w:top w:val="nil"/>
              <w:left w:val="single" w:sz="4" w:space="0" w:color="auto"/>
              <w:bottom w:val="nil"/>
              <w:right w:val="nil"/>
            </w:tcBorders>
            <w:shd w:val="clear" w:color="auto" w:fill="auto"/>
            <w:noWrap/>
            <w:vAlign w:val="center"/>
            <w:hideMark/>
          </w:tcPr>
          <w:p w14:paraId="1D24CC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7BA40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F3ED5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88D8C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948CB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48B416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FD17D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2CB81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34383E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D4D88B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48BA4A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C38931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16F3C2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362C47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calla</w:t>
            </w:r>
          </w:p>
        </w:tc>
        <w:tc>
          <w:tcPr>
            <w:tcW w:w="428" w:type="dxa"/>
            <w:tcBorders>
              <w:top w:val="nil"/>
              <w:left w:val="single" w:sz="4" w:space="0" w:color="auto"/>
              <w:bottom w:val="nil"/>
              <w:right w:val="nil"/>
            </w:tcBorders>
            <w:shd w:val="clear" w:color="auto" w:fill="auto"/>
            <w:noWrap/>
            <w:vAlign w:val="center"/>
            <w:hideMark/>
          </w:tcPr>
          <w:p w14:paraId="6F18A4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F6FCD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F1E8B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1E0D6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99462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C8FC8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3035B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2CECD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629D72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23D127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283BA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2A1A21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DD4038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99739B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cara</w:t>
            </w:r>
          </w:p>
        </w:tc>
        <w:tc>
          <w:tcPr>
            <w:tcW w:w="428" w:type="dxa"/>
            <w:tcBorders>
              <w:top w:val="nil"/>
              <w:left w:val="single" w:sz="4" w:space="0" w:color="auto"/>
              <w:bottom w:val="nil"/>
              <w:right w:val="nil"/>
            </w:tcBorders>
            <w:shd w:val="clear" w:color="auto" w:fill="auto"/>
            <w:noWrap/>
            <w:vAlign w:val="center"/>
            <w:hideMark/>
          </w:tcPr>
          <w:p w14:paraId="598E07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8CC74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6B114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25D35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CE821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0693A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FF1CC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A4E3A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62205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E11FFE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BF9A02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281612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879822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883736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clarescens</w:t>
            </w:r>
          </w:p>
        </w:tc>
        <w:tc>
          <w:tcPr>
            <w:tcW w:w="428" w:type="dxa"/>
            <w:tcBorders>
              <w:top w:val="nil"/>
              <w:left w:val="single" w:sz="4" w:space="0" w:color="auto"/>
              <w:bottom w:val="nil"/>
              <w:right w:val="nil"/>
            </w:tcBorders>
            <w:shd w:val="clear" w:color="auto" w:fill="auto"/>
            <w:noWrap/>
            <w:vAlign w:val="center"/>
            <w:hideMark/>
          </w:tcPr>
          <w:p w14:paraId="45EF10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F60C4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E6D86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ABBFE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9130E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2675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D740F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88FC5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1EA153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1CFB3E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3935E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7AB409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FD9C7C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0D319B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cyanella</w:t>
            </w:r>
          </w:p>
        </w:tc>
        <w:tc>
          <w:tcPr>
            <w:tcW w:w="428" w:type="dxa"/>
            <w:tcBorders>
              <w:top w:val="nil"/>
              <w:left w:val="single" w:sz="4" w:space="0" w:color="auto"/>
              <w:bottom w:val="nil"/>
              <w:right w:val="nil"/>
            </w:tcBorders>
            <w:shd w:val="clear" w:color="auto" w:fill="auto"/>
            <w:noWrap/>
            <w:vAlign w:val="center"/>
            <w:hideMark/>
          </w:tcPr>
          <w:p w14:paraId="2D8DEF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929C4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26691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3EC40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9703E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0220A1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8E274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2AEF4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6CF1C2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826DFB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83542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E3A12A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EA158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349218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cyanopoda</w:t>
            </w:r>
          </w:p>
        </w:tc>
        <w:tc>
          <w:tcPr>
            <w:tcW w:w="428" w:type="dxa"/>
            <w:tcBorders>
              <w:top w:val="nil"/>
              <w:left w:val="single" w:sz="4" w:space="0" w:color="auto"/>
              <w:bottom w:val="nil"/>
              <w:right w:val="nil"/>
            </w:tcBorders>
            <w:shd w:val="clear" w:color="auto" w:fill="auto"/>
            <w:noWrap/>
            <w:vAlign w:val="center"/>
            <w:hideMark/>
          </w:tcPr>
          <w:p w14:paraId="379916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7119A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9558C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1F7A7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4DFDF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B9909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90861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718A2C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CEA6B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F1A483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661BAD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497C8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43B50B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2933D4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densa</w:t>
            </w:r>
          </w:p>
        </w:tc>
        <w:tc>
          <w:tcPr>
            <w:tcW w:w="428" w:type="dxa"/>
            <w:tcBorders>
              <w:top w:val="nil"/>
              <w:left w:val="single" w:sz="4" w:space="0" w:color="auto"/>
              <w:bottom w:val="nil"/>
              <w:right w:val="nil"/>
            </w:tcBorders>
            <w:shd w:val="clear" w:color="auto" w:fill="auto"/>
            <w:noWrap/>
            <w:vAlign w:val="center"/>
            <w:hideMark/>
          </w:tcPr>
          <w:p w14:paraId="15A21E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77B51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0F0B2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CFC86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EBE11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CA16A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77618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895EA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4A51CC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FA8C3C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E51D29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4094F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44002A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6B227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gabrielis</w:t>
            </w:r>
          </w:p>
        </w:tc>
        <w:tc>
          <w:tcPr>
            <w:tcW w:w="428" w:type="dxa"/>
            <w:tcBorders>
              <w:top w:val="nil"/>
              <w:left w:val="single" w:sz="4" w:space="0" w:color="auto"/>
              <w:bottom w:val="nil"/>
              <w:right w:val="nil"/>
            </w:tcBorders>
            <w:shd w:val="clear" w:color="auto" w:fill="auto"/>
            <w:noWrap/>
            <w:vAlign w:val="center"/>
            <w:hideMark/>
          </w:tcPr>
          <w:p w14:paraId="1BAD64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604905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82229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1A6BE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4F655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93E92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085CE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85B53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2A71A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07F80A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86A9D6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254D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B1F47A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A0D37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gaudiosa</w:t>
            </w:r>
          </w:p>
        </w:tc>
        <w:tc>
          <w:tcPr>
            <w:tcW w:w="428" w:type="dxa"/>
            <w:tcBorders>
              <w:top w:val="nil"/>
              <w:left w:val="single" w:sz="4" w:space="0" w:color="auto"/>
              <w:bottom w:val="nil"/>
              <w:right w:val="nil"/>
            </w:tcBorders>
            <w:shd w:val="clear" w:color="auto" w:fill="auto"/>
            <w:noWrap/>
            <w:vAlign w:val="center"/>
            <w:hideMark/>
          </w:tcPr>
          <w:p w14:paraId="0815FA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E30DB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695F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C9127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79669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05D88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F4929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4C71F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06114B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08FFD4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6767FC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B1190B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BEACED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A0E1E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granulosa</w:t>
            </w:r>
          </w:p>
        </w:tc>
        <w:tc>
          <w:tcPr>
            <w:tcW w:w="428" w:type="dxa"/>
            <w:tcBorders>
              <w:top w:val="nil"/>
              <w:left w:val="single" w:sz="4" w:space="0" w:color="auto"/>
              <w:bottom w:val="nil"/>
              <w:right w:val="nil"/>
            </w:tcBorders>
            <w:shd w:val="clear" w:color="auto" w:fill="auto"/>
            <w:noWrap/>
            <w:vAlign w:val="center"/>
            <w:hideMark/>
          </w:tcPr>
          <w:p w14:paraId="5AA363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921F8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75805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6E071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B761A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CE33E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4DD94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39FED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4972B4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9B82D9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EF5A6C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10CDDE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5AA32E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D6E7F5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hesperos</w:t>
            </w:r>
          </w:p>
        </w:tc>
        <w:tc>
          <w:tcPr>
            <w:tcW w:w="428" w:type="dxa"/>
            <w:tcBorders>
              <w:top w:val="nil"/>
              <w:left w:val="single" w:sz="4" w:space="0" w:color="auto"/>
              <w:bottom w:val="nil"/>
              <w:right w:val="nil"/>
            </w:tcBorders>
            <w:shd w:val="clear" w:color="auto" w:fill="auto"/>
            <w:noWrap/>
            <w:vAlign w:val="center"/>
            <w:hideMark/>
          </w:tcPr>
          <w:p w14:paraId="5317D6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8987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B32A2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08F99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00E2C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AC41D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0AD26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DA5E7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09D9D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36049FA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9BA48A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A8246E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E7A92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C51C3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inurbana</w:t>
            </w:r>
          </w:p>
        </w:tc>
        <w:tc>
          <w:tcPr>
            <w:tcW w:w="428" w:type="dxa"/>
            <w:tcBorders>
              <w:top w:val="nil"/>
              <w:left w:val="single" w:sz="4" w:space="0" w:color="auto"/>
              <w:bottom w:val="nil"/>
              <w:right w:val="nil"/>
            </w:tcBorders>
            <w:shd w:val="clear" w:color="auto" w:fill="auto"/>
            <w:noWrap/>
            <w:vAlign w:val="center"/>
            <w:hideMark/>
          </w:tcPr>
          <w:p w14:paraId="17D3EF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88659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1BE2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9C527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B88FB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611A63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C5A47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E658C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8C91A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C51E74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A6C880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0AC4D2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D181F9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17FCE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kincaidii</w:t>
            </w:r>
          </w:p>
        </w:tc>
        <w:tc>
          <w:tcPr>
            <w:tcW w:w="428" w:type="dxa"/>
            <w:tcBorders>
              <w:top w:val="nil"/>
              <w:left w:val="single" w:sz="4" w:space="0" w:color="auto"/>
              <w:bottom w:val="nil"/>
              <w:right w:val="nil"/>
            </w:tcBorders>
            <w:shd w:val="clear" w:color="auto" w:fill="auto"/>
            <w:noWrap/>
            <w:vAlign w:val="center"/>
            <w:hideMark/>
          </w:tcPr>
          <w:p w14:paraId="0F1184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2519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04817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8BF5C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05E7B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73C7C0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1377A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87673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34795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BB20EC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D2327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89CF7E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8DF5A5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B98C9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laeta</w:t>
            </w:r>
          </w:p>
        </w:tc>
        <w:tc>
          <w:tcPr>
            <w:tcW w:w="428" w:type="dxa"/>
            <w:tcBorders>
              <w:top w:val="nil"/>
              <w:left w:val="single" w:sz="4" w:space="0" w:color="auto"/>
              <w:bottom w:val="nil"/>
              <w:right w:val="nil"/>
            </w:tcBorders>
            <w:shd w:val="clear" w:color="auto" w:fill="auto"/>
            <w:noWrap/>
            <w:vAlign w:val="center"/>
            <w:hideMark/>
          </w:tcPr>
          <w:p w14:paraId="5F87E7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BC29E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4470F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53814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37791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0D23FF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90492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F7D6D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09DD59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AE03D2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8EE9BF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4E18C1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BC783B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01553B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malina</w:t>
            </w:r>
          </w:p>
        </w:tc>
        <w:tc>
          <w:tcPr>
            <w:tcW w:w="428" w:type="dxa"/>
            <w:tcBorders>
              <w:top w:val="nil"/>
              <w:left w:val="single" w:sz="4" w:space="0" w:color="auto"/>
              <w:bottom w:val="nil"/>
              <w:right w:val="nil"/>
            </w:tcBorders>
            <w:shd w:val="clear" w:color="auto" w:fill="auto"/>
            <w:noWrap/>
            <w:vAlign w:val="center"/>
            <w:hideMark/>
          </w:tcPr>
          <w:p w14:paraId="1D3918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5F67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1129E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25A37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A1602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95B39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BB1E5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2C36D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E4F14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9629C2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797A79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0040C5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65A34F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DAE5C3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melanopleura</w:t>
            </w:r>
          </w:p>
        </w:tc>
        <w:tc>
          <w:tcPr>
            <w:tcW w:w="428" w:type="dxa"/>
            <w:tcBorders>
              <w:top w:val="nil"/>
              <w:left w:val="single" w:sz="4" w:space="0" w:color="auto"/>
              <w:bottom w:val="nil"/>
              <w:right w:val="nil"/>
            </w:tcBorders>
            <w:shd w:val="clear" w:color="auto" w:fill="auto"/>
            <w:noWrap/>
            <w:vAlign w:val="center"/>
            <w:hideMark/>
          </w:tcPr>
          <w:p w14:paraId="05139E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CBBAC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6D331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F0FD2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D10C4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758FE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C292F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30D2C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B7BD9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7437D6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0D67F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85A933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5CDD9E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52D4C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pusilla</w:t>
            </w:r>
          </w:p>
        </w:tc>
        <w:tc>
          <w:tcPr>
            <w:tcW w:w="428" w:type="dxa"/>
            <w:tcBorders>
              <w:top w:val="nil"/>
              <w:left w:val="single" w:sz="4" w:space="0" w:color="auto"/>
              <w:bottom w:val="nil"/>
              <w:right w:val="nil"/>
            </w:tcBorders>
            <w:shd w:val="clear" w:color="auto" w:fill="auto"/>
            <w:noWrap/>
            <w:vAlign w:val="center"/>
            <w:hideMark/>
          </w:tcPr>
          <w:p w14:paraId="05E0C0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A4237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954AA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03058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9B9F6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0E4086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C7E67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8503F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398F3D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1817E1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32DAEC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A96FF8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DD4D15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86F6F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pusilla</w:t>
            </w:r>
          </w:p>
        </w:tc>
        <w:tc>
          <w:tcPr>
            <w:tcW w:w="428" w:type="dxa"/>
            <w:tcBorders>
              <w:top w:val="nil"/>
              <w:left w:val="single" w:sz="4" w:space="0" w:color="auto"/>
              <w:bottom w:val="nil"/>
              <w:right w:val="nil"/>
            </w:tcBorders>
            <w:shd w:val="clear" w:color="auto" w:fill="auto"/>
            <w:noWrap/>
            <w:vAlign w:val="center"/>
            <w:hideMark/>
          </w:tcPr>
          <w:p w14:paraId="761D22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6AF7E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58EF6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89247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EBFF8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5BFAB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51D39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D45A1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34823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4EE530E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FCE903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27E9A3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EF17D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87216E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raritatis</w:t>
            </w:r>
          </w:p>
        </w:tc>
        <w:tc>
          <w:tcPr>
            <w:tcW w:w="428" w:type="dxa"/>
            <w:tcBorders>
              <w:top w:val="nil"/>
              <w:left w:val="single" w:sz="4" w:space="0" w:color="auto"/>
              <w:bottom w:val="nil"/>
              <w:right w:val="nil"/>
            </w:tcBorders>
            <w:shd w:val="clear" w:color="auto" w:fill="auto"/>
            <w:noWrap/>
            <w:vAlign w:val="center"/>
            <w:hideMark/>
          </w:tcPr>
          <w:p w14:paraId="2BE666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0E8C6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D0B2D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0DB22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1D557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096DD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6BDF7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0CF0F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2937B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D61D77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9915C0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883E05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642501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908083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regulina</w:t>
            </w:r>
          </w:p>
        </w:tc>
        <w:tc>
          <w:tcPr>
            <w:tcW w:w="428" w:type="dxa"/>
            <w:tcBorders>
              <w:top w:val="nil"/>
              <w:left w:val="single" w:sz="4" w:space="0" w:color="auto"/>
              <w:bottom w:val="nil"/>
              <w:right w:val="nil"/>
            </w:tcBorders>
            <w:shd w:val="clear" w:color="auto" w:fill="auto"/>
            <w:noWrap/>
            <w:vAlign w:val="center"/>
            <w:hideMark/>
          </w:tcPr>
          <w:p w14:paraId="243092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6808F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CFE6A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73A48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20518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78890B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C9512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E04EF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E6BEC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375842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D930D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D678C7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885E4D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3A9CE8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rostrata</w:t>
            </w:r>
          </w:p>
        </w:tc>
        <w:tc>
          <w:tcPr>
            <w:tcW w:w="428" w:type="dxa"/>
            <w:tcBorders>
              <w:top w:val="nil"/>
              <w:left w:val="single" w:sz="4" w:space="0" w:color="auto"/>
              <w:bottom w:val="nil"/>
              <w:right w:val="nil"/>
            </w:tcBorders>
            <w:shd w:val="clear" w:color="auto" w:fill="auto"/>
            <w:noWrap/>
            <w:vAlign w:val="center"/>
            <w:hideMark/>
          </w:tcPr>
          <w:p w14:paraId="2464B5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86AE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E13E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72FC0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DFDCB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C79FC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ED169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2CBDE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2138F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ECF306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E5BDE2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5656B8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EDB2E8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995B18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P1</w:t>
            </w:r>
          </w:p>
        </w:tc>
        <w:tc>
          <w:tcPr>
            <w:tcW w:w="428" w:type="dxa"/>
            <w:tcBorders>
              <w:top w:val="nil"/>
              <w:left w:val="single" w:sz="4" w:space="0" w:color="auto"/>
              <w:bottom w:val="nil"/>
              <w:right w:val="nil"/>
            </w:tcBorders>
            <w:shd w:val="clear" w:color="auto" w:fill="auto"/>
            <w:noWrap/>
            <w:vAlign w:val="center"/>
            <w:hideMark/>
          </w:tcPr>
          <w:p w14:paraId="4EC7C3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ABDD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C6812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8C58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63E32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B1AD3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F39B1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35202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0C2E14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858121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D82029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FA9524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DC5A92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2F755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tristella</w:t>
            </w:r>
          </w:p>
        </w:tc>
        <w:tc>
          <w:tcPr>
            <w:tcW w:w="428" w:type="dxa"/>
            <w:tcBorders>
              <w:top w:val="nil"/>
              <w:left w:val="single" w:sz="4" w:space="0" w:color="auto"/>
              <w:bottom w:val="nil"/>
              <w:right w:val="nil"/>
            </w:tcBorders>
            <w:shd w:val="clear" w:color="auto" w:fill="auto"/>
            <w:noWrap/>
            <w:vAlign w:val="center"/>
            <w:hideMark/>
          </w:tcPr>
          <w:p w14:paraId="75868E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1174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6BA10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B1A8A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44BCB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ACC4A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A5869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CDF60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07660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587630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BB63E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0F3B96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11D931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6A1BD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vandykei</w:t>
            </w:r>
          </w:p>
        </w:tc>
        <w:tc>
          <w:tcPr>
            <w:tcW w:w="428" w:type="dxa"/>
            <w:tcBorders>
              <w:top w:val="nil"/>
              <w:left w:val="single" w:sz="4" w:space="0" w:color="auto"/>
              <w:bottom w:val="nil"/>
              <w:right w:val="nil"/>
            </w:tcBorders>
            <w:shd w:val="clear" w:color="auto" w:fill="auto"/>
            <w:noWrap/>
            <w:vAlign w:val="center"/>
            <w:hideMark/>
          </w:tcPr>
          <w:p w14:paraId="65FACA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13EEB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E049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8664C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79866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C9E85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866A7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53853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CDBC0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E730D6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5EE06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78CFC6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6BBE5B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1697A3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visenda</w:t>
            </w:r>
          </w:p>
        </w:tc>
        <w:tc>
          <w:tcPr>
            <w:tcW w:w="428" w:type="dxa"/>
            <w:tcBorders>
              <w:top w:val="nil"/>
              <w:left w:val="single" w:sz="4" w:space="0" w:color="auto"/>
              <w:bottom w:val="nil"/>
              <w:right w:val="nil"/>
            </w:tcBorders>
            <w:shd w:val="clear" w:color="auto" w:fill="auto"/>
            <w:noWrap/>
            <w:vAlign w:val="center"/>
            <w:hideMark/>
          </w:tcPr>
          <w:p w14:paraId="3681B7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96EE2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DF40C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69A5A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A8F9D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2A0A4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7E30E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CAE5E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86BE6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4E4BBA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ED7132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C0658A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A83827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(Mystacosmia)</w:t>
            </w:r>
          </w:p>
        </w:tc>
        <w:tc>
          <w:tcPr>
            <w:tcW w:w="1866" w:type="dxa"/>
            <w:tcBorders>
              <w:top w:val="nil"/>
              <w:left w:val="nil"/>
              <w:bottom w:val="nil"/>
              <w:right w:val="nil"/>
            </w:tcBorders>
            <w:shd w:val="clear" w:color="auto" w:fill="auto"/>
            <w:noWrap/>
            <w:vAlign w:val="bottom"/>
            <w:hideMark/>
          </w:tcPr>
          <w:p w14:paraId="5231D95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nemoris</w:t>
            </w:r>
          </w:p>
        </w:tc>
        <w:tc>
          <w:tcPr>
            <w:tcW w:w="428" w:type="dxa"/>
            <w:tcBorders>
              <w:top w:val="nil"/>
              <w:left w:val="single" w:sz="4" w:space="0" w:color="auto"/>
              <w:bottom w:val="nil"/>
              <w:right w:val="nil"/>
            </w:tcBorders>
            <w:shd w:val="clear" w:color="auto" w:fill="auto"/>
            <w:noWrap/>
            <w:vAlign w:val="center"/>
            <w:hideMark/>
          </w:tcPr>
          <w:p w14:paraId="5D6CAA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D45D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A0E93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C32D4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5191B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3F459A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C3F1E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C794A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4275B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EE6712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FFFD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8A1F10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7A7C53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(Osmia)</w:t>
            </w:r>
          </w:p>
        </w:tc>
        <w:tc>
          <w:tcPr>
            <w:tcW w:w="1866" w:type="dxa"/>
            <w:tcBorders>
              <w:top w:val="nil"/>
              <w:left w:val="nil"/>
              <w:bottom w:val="nil"/>
              <w:right w:val="nil"/>
            </w:tcBorders>
            <w:shd w:val="clear" w:color="auto" w:fill="auto"/>
            <w:noWrap/>
            <w:vAlign w:val="bottom"/>
            <w:hideMark/>
          </w:tcPr>
          <w:p w14:paraId="2A46F4D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lignaria ssp. propinqua</w:t>
            </w:r>
          </w:p>
        </w:tc>
        <w:tc>
          <w:tcPr>
            <w:tcW w:w="428" w:type="dxa"/>
            <w:tcBorders>
              <w:top w:val="nil"/>
              <w:left w:val="single" w:sz="4" w:space="0" w:color="auto"/>
              <w:bottom w:val="nil"/>
              <w:right w:val="nil"/>
            </w:tcBorders>
            <w:shd w:val="clear" w:color="auto" w:fill="auto"/>
            <w:noWrap/>
            <w:vAlign w:val="center"/>
            <w:hideMark/>
          </w:tcPr>
          <w:p w14:paraId="7F2B34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799F5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863CA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74F5C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5A8F85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4F0F11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011E2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93A9A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84CA1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3EB5D9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990EC8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7CE78F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704777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16836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ribifloris ssp. biedermannii</w:t>
            </w:r>
          </w:p>
        </w:tc>
        <w:tc>
          <w:tcPr>
            <w:tcW w:w="428" w:type="dxa"/>
            <w:tcBorders>
              <w:top w:val="nil"/>
              <w:left w:val="single" w:sz="4" w:space="0" w:color="auto"/>
              <w:bottom w:val="nil"/>
              <w:right w:val="nil"/>
            </w:tcBorders>
            <w:shd w:val="clear" w:color="auto" w:fill="auto"/>
            <w:noWrap/>
            <w:vAlign w:val="center"/>
            <w:hideMark/>
          </w:tcPr>
          <w:p w14:paraId="560262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47CF1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844BC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01299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489B7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243E1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13699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6A6A9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2BAD0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05224C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7714E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0E9FBF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B745B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(Pyrosmia)</w:t>
            </w:r>
          </w:p>
        </w:tc>
        <w:tc>
          <w:tcPr>
            <w:tcW w:w="1866" w:type="dxa"/>
            <w:tcBorders>
              <w:top w:val="nil"/>
              <w:left w:val="nil"/>
              <w:bottom w:val="nil"/>
              <w:right w:val="nil"/>
            </w:tcBorders>
            <w:shd w:val="clear" w:color="auto" w:fill="auto"/>
            <w:noWrap/>
            <w:vAlign w:val="bottom"/>
            <w:hideMark/>
          </w:tcPr>
          <w:p w14:paraId="79D7872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nigricollis</w:t>
            </w:r>
          </w:p>
        </w:tc>
        <w:tc>
          <w:tcPr>
            <w:tcW w:w="428" w:type="dxa"/>
            <w:tcBorders>
              <w:top w:val="nil"/>
              <w:left w:val="single" w:sz="4" w:space="0" w:color="auto"/>
              <w:bottom w:val="nil"/>
              <w:right w:val="nil"/>
            </w:tcBorders>
            <w:shd w:val="clear" w:color="auto" w:fill="auto"/>
            <w:noWrap/>
            <w:vAlign w:val="center"/>
            <w:hideMark/>
          </w:tcPr>
          <w:p w14:paraId="5C69B2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E01DF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8D5DA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F2B20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477D4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42302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E16DB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DE6FA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11F14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D29FF4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A5899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3FD926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1E715F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(Trichinosmia)</w:t>
            </w:r>
          </w:p>
        </w:tc>
        <w:tc>
          <w:tcPr>
            <w:tcW w:w="1866" w:type="dxa"/>
            <w:tcBorders>
              <w:top w:val="nil"/>
              <w:left w:val="nil"/>
              <w:bottom w:val="nil"/>
              <w:right w:val="nil"/>
            </w:tcBorders>
            <w:shd w:val="clear" w:color="auto" w:fill="auto"/>
            <w:noWrap/>
            <w:vAlign w:val="bottom"/>
            <w:hideMark/>
          </w:tcPr>
          <w:p w14:paraId="09423C9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latisulcata</w:t>
            </w:r>
          </w:p>
        </w:tc>
        <w:tc>
          <w:tcPr>
            <w:tcW w:w="428" w:type="dxa"/>
            <w:tcBorders>
              <w:top w:val="nil"/>
              <w:left w:val="single" w:sz="4" w:space="0" w:color="auto"/>
              <w:bottom w:val="nil"/>
              <w:right w:val="nil"/>
            </w:tcBorders>
            <w:shd w:val="clear" w:color="auto" w:fill="auto"/>
            <w:noWrap/>
            <w:vAlign w:val="center"/>
            <w:hideMark/>
          </w:tcPr>
          <w:p w14:paraId="4D1B7A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3A82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9B7E9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F9711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1846F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0C944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459C6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3184E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69069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EF124D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F32F7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14D9F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Protosmia</w:t>
            </w:r>
          </w:p>
        </w:tc>
        <w:tc>
          <w:tcPr>
            <w:tcW w:w="1393" w:type="dxa"/>
            <w:tcBorders>
              <w:top w:val="nil"/>
              <w:left w:val="nil"/>
              <w:bottom w:val="nil"/>
              <w:right w:val="nil"/>
            </w:tcBorders>
            <w:shd w:val="clear" w:color="auto" w:fill="auto"/>
            <w:noWrap/>
            <w:vAlign w:val="bottom"/>
            <w:hideMark/>
          </w:tcPr>
          <w:p w14:paraId="29EDB01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(Chelostomopsis)</w:t>
            </w:r>
          </w:p>
        </w:tc>
        <w:tc>
          <w:tcPr>
            <w:tcW w:w="1866" w:type="dxa"/>
            <w:tcBorders>
              <w:top w:val="nil"/>
              <w:left w:val="nil"/>
              <w:bottom w:val="nil"/>
              <w:right w:val="nil"/>
            </w:tcBorders>
            <w:shd w:val="clear" w:color="auto" w:fill="auto"/>
            <w:noWrap/>
            <w:vAlign w:val="bottom"/>
            <w:hideMark/>
          </w:tcPr>
          <w:p w14:paraId="1E896F7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rubifloris</w:t>
            </w:r>
          </w:p>
        </w:tc>
        <w:tc>
          <w:tcPr>
            <w:tcW w:w="428" w:type="dxa"/>
            <w:tcBorders>
              <w:top w:val="nil"/>
              <w:left w:val="single" w:sz="4" w:space="0" w:color="auto"/>
              <w:bottom w:val="nil"/>
              <w:right w:val="nil"/>
            </w:tcBorders>
            <w:shd w:val="clear" w:color="auto" w:fill="auto"/>
            <w:noWrap/>
            <w:vAlign w:val="center"/>
            <w:hideMark/>
          </w:tcPr>
          <w:p w14:paraId="198543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876A7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AFEC3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A9601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7D42B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190D2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BEDFC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40DDD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2F869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64B539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41FD0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38DE03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Stelis</w:t>
            </w:r>
          </w:p>
        </w:tc>
        <w:tc>
          <w:tcPr>
            <w:tcW w:w="1393" w:type="dxa"/>
            <w:tcBorders>
              <w:top w:val="nil"/>
              <w:left w:val="nil"/>
              <w:bottom w:val="nil"/>
              <w:right w:val="nil"/>
            </w:tcBorders>
            <w:shd w:val="clear" w:color="auto" w:fill="auto"/>
            <w:noWrap/>
            <w:vAlign w:val="bottom"/>
            <w:hideMark/>
          </w:tcPr>
          <w:p w14:paraId="74E071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(Protostelis)</w:t>
            </w:r>
          </w:p>
        </w:tc>
        <w:tc>
          <w:tcPr>
            <w:tcW w:w="1866" w:type="dxa"/>
            <w:tcBorders>
              <w:top w:val="nil"/>
              <w:left w:val="nil"/>
              <w:bottom w:val="nil"/>
              <w:right w:val="nil"/>
            </w:tcBorders>
            <w:shd w:val="clear" w:color="auto" w:fill="auto"/>
            <w:noWrap/>
            <w:vAlign w:val="bottom"/>
            <w:hideMark/>
          </w:tcPr>
          <w:p w14:paraId="6162D69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anthidioides</w:t>
            </w:r>
          </w:p>
        </w:tc>
        <w:tc>
          <w:tcPr>
            <w:tcW w:w="428" w:type="dxa"/>
            <w:tcBorders>
              <w:top w:val="nil"/>
              <w:left w:val="single" w:sz="4" w:space="0" w:color="auto"/>
              <w:bottom w:val="nil"/>
              <w:right w:val="nil"/>
            </w:tcBorders>
            <w:shd w:val="clear" w:color="auto" w:fill="auto"/>
            <w:noWrap/>
            <w:vAlign w:val="center"/>
            <w:hideMark/>
          </w:tcPr>
          <w:p w14:paraId="27CE3F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E5505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EB73E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6F683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A1E0C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DD355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3F852E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3680E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9F6A6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A4CDE2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2D2E95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04DFFB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B575B1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14EF5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hurdi</w:t>
            </w:r>
          </w:p>
        </w:tc>
        <w:tc>
          <w:tcPr>
            <w:tcW w:w="428" w:type="dxa"/>
            <w:tcBorders>
              <w:top w:val="nil"/>
              <w:left w:val="single" w:sz="4" w:space="0" w:color="auto"/>
              <w:bottom w:val="nil"/>
              <w:right w:val="nil"/>
            </w:tcBorders>
            <w:shd w:val="clear" w:color="auto" w:fill="auto"/>
            <w:noWrap/>
            <w:vAlign w:val="center"/>
            <w:hideMark/>
          </w:tcPr>
          <w:p w14:paraId="3D3D33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FF839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0BD06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EA721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CBFAB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034F8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B4044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BA0CA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28F30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1E2757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1F474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A2C4B1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049871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(Stelis)</w:t>
            </w:r>
          </w:p>
        </w:tc>
        <w:tc>
          <w:tcPr>
            <w:tcW w:w="1866" w:type="dxa"/>
            <w:tcBorders>
              <w:top w:val="nil"/>
              <w:left w:val="nil"/>
              <w:bottom w:val="nil"/>
              <w:right w:val="nil"/>
            </w:tcBorders>
            <w:shd w:val="clear" w:color="auto" w:fill="auto"/>
            <w:noWrap/>
            <w:vAlign w:val="bottom"/>
            <w:hideMark/>
          </w:tcPr>
          <w:p w14:paraId="4FCFB5F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foederalis n.sp.</w:t>
            </w:r>
          </w:p>
        </w:tc>
        <w:tc>
          <w:tcPr>
            <w:tcW w:w="428" w:type="dxa"/>
            <w:tcBorders>
              <w:top w:val="nil"/>
              <w:left w:val="single" w:sz="4" w:space="0" w:color="auto"/>
              <w:bottom w:val="nil"/>
              <w:right w:val="nil"/>
            </w:tcBorders>
            <w:shd w:val="clear" w:color="auto" w:fill="auto"/>
            <w:noWrap/>
            <w:vAlign w:val="center"/>
            <w:hideMark/>
          </w:tcPr>
          <w:p w14:paraId="6E8401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2FA8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45835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7003A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7ECCA2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B8DC3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8808E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6F640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01C1F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59F6EB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7C0956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230FF2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CB8D6A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A10998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ashmeadiellae</w:t>
            </w:r>
          </w:p>
        </w:tc>
        <w:tc>
          <w:tcPr>
            <w:tcW w:w="428" w:type="dxa"/>
            <w:tcBorders>
              <w:top w:val="nil"/>
              <w:left w:val="single" w:sz="4" w:space="0" w:color="auto"/>
              <w:bottom w:val="nil"/>
              <w:right w:val="nil"/>
            </w:tcBorders>
            <w:shd w:val="clear" w:color="auto" w:fill="auto"/>
            <w:noWrap/>
            <w:vAlign w:val="center"/>
            <w:hideMark/>
          </w:tcPr>
          <w:p w14:paraId="29DE41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E89A8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2186B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DDD52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EC4B3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37A8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14328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487442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2F37AA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F58D9F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067DEF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BE26EB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8BD73E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713A16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calliphorina</w:t>
            </w:r>
          </w:p>
        </w:tc>
        <w:tc>
          <w:tcPr>
            <w:tcW w:w="428" w:type="dxa"/>
            <w:tcBorders>
              <w:top w:val="nil"/>
              <w:left w:val="single" w:sz="4" w:space="0" w:color="auto"/>
              <w:bottom w:val="nil"/>
              <w:right w:val="nil"/>
            </w:tcBorders>
            <w:shd w:val="clear" w:color="auto" w:fill="auto"/>
            <w:noWrap/>
            <w:vAlign w:val="center"/>
            <w:hideMark/>
          </w:tcPr>
          <w:p w14:paraId="6723F9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A334A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CC485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A4136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2D086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4C2C7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F756E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72E89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F6DB8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4C5F00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EAF762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C53CB2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5A6222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17879A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chemsaki</w:t>
            </w:r>
          </w:p>
        </w:tc>
        <w:tc>
          <w:tcPr>
            <w:tcW w:w="428" w:type="dxa"/>
            <w:tcBorders>
              <w:top w:val="nil"/>
              <w:left w:val="single" w:sz="4" w:space="0" w:color="auto"/>
              <w:bottom w:val="nil"/>
              <w:right w:val="nil"/>
            </w:tcBorders>
            <w:shd w:val="clear" w:color="auto" w:fill="auto"/>
            <w:noWrap/>
            <w:vAlign w:val="center"/>
            <w:hideMark/>
          </w:tcPr>
          <w:p w14:paraId="15E096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40C9F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3622B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830E2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6751E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622E6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3FF70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99050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069C5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685DE2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8963B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6859E7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1DB50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1B7311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cockerelli</w:t>
            </w:r>
          </w:p>
        </w:tc>
        <w:tc>
          <w:tcPr>
            <w:tcW w:w="428" w:type="dxa"/>
            <w:tcBorders>
              <w:top w:val="nil"/>
              <w:left w:val="single" w:sz="4" w:space="0" w:color="auto"/>
              <w:bottom w:val="nil"/>
              <w:right w:val="nil"/>
            </w:tcBorders>
            <w:shd w:val="clear" w:color="auto" w:fill="auto"/>
            <w:noWrap/>
            <w:vAlign w:val="center"/>
            <w:hideMark/>
          </w:tcPr>
          <w:p w14:paraId="4BE37E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17E75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B774F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B21FC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71D4F8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23B49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77FBF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AE3FD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785E3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D8D41D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8A85CF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1E02CDD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CA06D3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18B310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interrupta</w:t>
            </w:r>
          </w:p>
        </w:tc>
        <w:tc>
          <w:tcPr>
            <w:tcW w:w="428" w:type="dxa"/>
            <w:tcBorders>
              <w:top w:val="nil"/>
              <w:left w:val="single" w:sz="4" w:space="0" w:color="auto"/>
              <w:bottom w:val="nil"/>
              <w:right w:val="nil"/>
            </w:tcBorders>
            <w:shd w:val="clear" w:color="auto" w:fill="auto"/>
            <w:noWrap/>
            <w:vAlign w:val="center"/>
            <w:hideMark/>
          </w:tcPr>
          <w:p w14:paraId="33E47C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F95E6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4B59E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68B38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7612BB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79FBA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5CFBC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1D8022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7AB9C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7104DB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F23764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E7E2D6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9A1BD6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CEC47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lateralis</w:t>
            </w:r>
          </w:p>
        </w:tc>
        <w:tc>
          <w:tcPr>
            <w:tcW w:w="428" w:type="dxa"/>
            <w:tcBorders>
              <w:top w:val="nil"/>
              <w:left w:val="single" w:sz="4" w:space="0" w:color="auto"/>
              <w:bottom w:val="nil"/>
              <w:right w:val="nil"/>
            </w:tcBorders>
            <w:shd w:val="clear" w:color="auto" w:fill="auto"/>
            <w:noWrap/>
            <w:vAlign w:val="center"/>
            <w:hideMark/>
          </w:tcPr>
          <w:p w14:paraId="1F6F8D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8D98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42B96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7324A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F6065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02542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072D0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FA55F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656B2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BD0AA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78337C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FFD19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4196BD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E4B286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micheneri</w:t>
            </w:r>
          </w:p>
        </w:tc>
        <w:tc>
          <w:tcPr>
            <w:tcW w:w="428" w:type="dxa"/>
            <w:tcBorders>
              <w:top w:val="nil"/>
              <w:left w:val="single" w:sz="4" w:space="0" w:color="auto"/>
              <w:bottom w:val="nil"/>
              <w:right w:val="nil"/>
            </w:tcBorders>
            <w:shd w:val="clear" w:color="auto" w:fill="auto"/>
            <w:noWrap/>
            <w:vAlign w:val="center"/>
            <w:hideMark/>
          </w:tcPr>
          <w:p w14:paraId="145965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4A67B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EED6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2A2EF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3FC423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9EA2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AC091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89537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1F77B7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98DCE1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54DA5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EC644E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74F1DE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13BE1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montana</w:t>
            </w:r>
          </w:p>
        </w:tc>
        <w:tc>
          <w:tcPr>
            <w:tcW w:w="428" w:type="dxa"/>
            <w:tcBorders>
              <w:top w:val="nil"/>
              <w:left w:val="single" w:sz="4" w:space="0" w:color="auto"/>
              <w:bottom w:val="nil"/>
              <w:right w:val="nil"/>
            </w:tcBorders>
            <w:shd w:val="clear" w:color="auto" w:fill="auto"/>
            <w:noWrap/>
            <w:vAlign w:val="center"/>
            <w:hideMark/>
          </w:tcPr>
          <w:p w14:paraId="113A00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93E35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A01E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3C5A1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FC9C1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A0833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7B37C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BB13A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09165A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DD9C8E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028BB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5A541A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FD35EC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AE704D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nigriventris</w:t>
            </w:r>
          </w:p>
        </w:tc>
        <w:tc>
          <w:tcPr>
            <w:tcW w:w="428" w:type="dxa"/>
            <w:tcBorders>
              <w:top w:val="nil"/>
              <w:left w:val="single" w:sz="4" w:space="0" w:color="auto"/>
              <w:bottom w:val="nil"/>
              <w:right w:val="nil"/>
            </w:tcBorders>
            <w:shd w:val="clear" w:color="auto" w:fill="auto"/>
            <w:noWrap/>
            <w:vAlign w:val="center"/>
            <w:hideMark/>
          </w:tcPr>
          <w:p w14:paraId="6BB116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3B447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61A7A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0E44B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128C4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40FD6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EA6EE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50F50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79658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A1F155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6FC24C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21A987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157E85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4794D0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occidentalis</w:t>
            </w:r>
          </w:p>
        </w:tc>
        <w:tc>
          <w:tcPr>
            <w:tcW w:w="428" w:type="dxa"/>
            <w:tcBorders>
              <w:top w:val="nil"/>
              <w:left w:val="single" w:sz="4" w:space="0" w:color="auto"/>
              <w:bottom w:val="nil"/>
              <w:right w:val="nil"/>
            </w:tcBorders>
            <w:shd w:val="clear" w:color="auto" w:fill="auto"/>
            <w:noWrap/>
            <w:vAlign w:val="center"/>
            <w:hideMark/>
          </w:tcPr>
          <w:p w14:paraId="1C8C4C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D5222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FE7F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8748A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9E1FB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D7F2B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2B789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61B6C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52010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8E50ED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582BEF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3E4D61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CF5C0F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AF9903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subemarginata</w:t>
            </w:r>
          </w:p>
        </w:tc>
        <w:tc>
          <w:tcPr>
            <w:tcW w:w="428" w:type="dxa"/>
            <w:tcBorders>
              <w:top w:val="nil"/>
              <w:left w:val="single" w:sz="4" w:space="0" w:color="auto"/>
              <w:bottom w:val="nil"/>
              <w:right w:val="nil"/>
            </w:tcBorders>
            <w:shd w:val="clear" w:color="auto" w:fill="auto"/>
            <w:noWrap/>
            <w:vAlign w:val="center"/>
            <w:hideMark/>
          </w:tcPr>
          <w:p w14:paraId="631D58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7EA68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6B6D0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E56C5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1F110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80133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11967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6ABA1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01619D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475C62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67672C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1DC4C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Trachusa</w:t>
            </w:r>
          </w:p>
        </w:tc>
        <w:tc>
          <w:tcPr>
            <w:tcW w:w="1393" w:type="dxa"/>
            <w:tcBorders>
              <w:top w:val="nil"/>
              <w:left w:val="nil"/>
              <w:bottom w:val="nil"/>
              <w:right w:val="nil"/>
            </w:tcBorders>
            <w:shd w:val="clear" w:color="auto" w:fill="auto"/>
            <w:noWrap/>
            <w:vAlign w:val="bottom"/>
            <w:hideMark/>
          </w:tcPr>
          <w:p w14:paraId="7613A46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(Heteranthidium)</w:t>
            </w:r>
          </w:p>
        </w:tc>
        <w:tc>
          <w:tcPr>
            <w:tcW w:w="1866" w:type="dxa"/>
            <w:tcBorders>
              <w:top w:val="nil"/>
              <w:left w:val="nil"/>
              <w:bottom w:val="nil"/>
              <w:right w:val="nil"/>
            </w:tcBorders>
            <w:shd w:val="clear" w:color="auto" w:fill="auto"/>
            <w:noWrap/>
            <w:vAlign w:val="bottom"/>
            <w:hideMark/>
          </w:tcPr>
          <w:p w14:paraId="6A97074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timberlakei</w:t>
            </w:r>
          </w:p>
        </w:tc>
        <w:tc>
          <w:tcPr>
            <w:tcW w:w="428" w:type="dxa"/>
            <w:tcBorders>
              <w:top w:val="nil"/>
              <w:left w:val="single" w:sz="4" w:space="0" w:color="auto"/>
              <w:bottom w:val="nil"/>
              <w:right w:val="nil"/>
            </w:tcBorders>
            <w:shd w:val="clear" w:color="auto" w:fill="auto"/>
            <w:noWrap/>
            <w:vAlign w:val="center"/>
            <w:hideMark/>
          </w:tcPr>
          <w:p w14:paraId="3EFE26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0C47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D19EC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69232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1952C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2C5DB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B8101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F133E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062AC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CFCB43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405A0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0CB9D6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E6376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(Trachusomimus)</w:t>
            </w:r>
          </w:p>
        </w:tc>
        <w:tc>
          <w:tcPr>
            <w:tcW w:w="1866" w:type="dxa"/>
            <w:tcBorders>
              <w:top w:val="nil"/>
              <w:left w:val="nil"/>
              <w:bottom w:val="nil"/>
              <w:right w:val="nil"/>
            </w:tcBorders>
            <w:shd w:val="clear" w:color="auto" w:fill="auto"/>
            <w:noWrap/>
            <w:vAlign w:val="bottom"/>
            <w:hideMark/>
          </w:tcPr>
          <w:p w14:paraId="58CDA70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perdita</w:t>
            </w:r>
          </w:p>
        </w:tc>
        <w:tc>
          <w:tcPr>
            <w:tcW w:w="428" w:type="dxa"/>
            <w:tcBorders>
              <w:top w:val="nil"/>
              <w:left w:val="single" w:sz="4" w:space="0" w:color="auto"/>
              <w:bottom w:val="nil"/>
              <w:right w:val="nil"/>
            </w:tcBorders>
            <w:shd w:val="clear" w:color="auto" w:fill="auto"/>
            <w:noWrap/>
            <w:vAlign w:val="center"/>
            <w:hideMark/>
          </w:tcPr>
          <w:p w14:paraId="648E07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CA02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BBE2E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9FE52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CB6D1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2C8A32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CAD0E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619EE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BCD45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28BE27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599EEB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Melittidae</w:t>
            </w:r>
          </w:p>
        </w:tc>
        <w:tc>
          <w:tcPr>
            <w:tcW w:w="1121" w:type="dxa"/>
            <w:tcBorders>
              <w:top w:val="nil"/>
              <w:left w:val="nil"/>
              <w:bottom w:val="nil"/>
              <w:right w:val="nil"/>
            </w:tcBorders>
            <w:shd w:val="clear" w:color="auto" w:fill="auto"/>
            <w:noWrap/>
            <w:vAlign w:val="bottom"/>
            <w:hideMark/>
          </w:tcPr>
          <w:p w14:paraId="1D684C7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Hesperapis</w:t>
            </w:r>
          </w:p>
        </w:tc>
        <w:tc>
          <w:tcPr>
            <w:tcW w:w="1393" w:type="dxa"/>
            <w:tcBorders>
              <w:top w:val="nil"/>
              <w:left w:val="nil"/>
              <w:bottom w:val="nil"/>
              <w:right w:val="nil"/>
            </w:tcBorders>
            <w:shd w:val="clear" w:color="auto" w:fill="auto"/>
            <w:noWrap/>
            <w:vAlign w:val="bottom"/>
            <w:hideMark/>
          </w:tcPr>
          <w:p w14:paraId="454AEEA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(Amblyapis)</w:t>
            </w:r>
          </w:p>
        </w:tc>
        <w:tc>
          <w:tcPr>
            <w:tcW w:w="1866" w:type="dxa"/>
            <w:tcBorders>
              <w:top w:val="nil"/>
              <w:left w:val="nil"/>
              <w:bottom w:val="nil"/>
              <w:right w:val="nil"/>
            </w:tcBorders>
            <w:shd w:val="clear" w:color="auto" w:fill="auto"/>
            <w:noWrap/>
            <w:vAlign w:val="bottom"/>
            <w:hideMark/>
          </w:tcPr>
          <w:p w14:paraId="66B1C8E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ilicifoliae</w:t>
            </w:r>
          </w:p>
        </w:tc>
        <w:tc>
          <w:tcPr>
            <w:tcW w:w="428" w:type="dxa"/>
            <w:tcBorders>
              <w:top w:val="nil"/>
              <w:left w:val="single" w:sz="4" w:space="0" w:color="auto"/>
              <w:bottom w:val="nil"/>
              <w:right w:val="nil"/>
            </w:tcBorders>
            <w:shd w:val="clear" w:color="auto" w:fill="auto"/>
            <w:noWrap/>
            <w:vAlign w:val="center"/>
            <w:hideMark/>
          </w:tcPr>
          <w:p w14:paraId="4D74BF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2DCAD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6FC5C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A8535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335F8E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73DE77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888BB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08A4E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04EFE7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CDC70F" w14:textId="77777777" w:rsidTr="008C2E6E">
        <w:trPr>
          <w:trHeight w:val="280"/>
        </w:trPr>
        <w:tc>
          <w:tcPr>
            <w:tcW w:w="1015" w:type="dxa"/>
            <w:tcBorders>
              <w:top w:val="nil"/>
              <w:left w:val="single" w:sz="4" w:space="0" w:color="auto"/>
              <w:bottom w:val="single" w:sz="4" w:space="0" w:color="auto"/>
              <w:right w:val="nil"/>
            </w:tcBorders>
            <w:shd w:val="clear" w:color="auto" w:fill="auto"/>
            <w:noWrap/>
            <w:vAlign w:val="bottom"/>
            <w:hideMark/>
          </w:tcPr>
          <w:p w14:paraId="4B7C60A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single" w:sz="4" w:space="0" w:color="auto"/>
              <w:right w:val="nil"/>
            </w:tcBorders>
            <w:shd w:val="clear" w:color="auto" w:fill="auto"/>
            <w:noWrap/>
            <w:vAlign w:val="bottom"/>
            <w:hideMark/>
          </w:tcPr>
          <w:p w14:paraId="7D94A39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393" w:type="dxa"/>
            <w:tcBorders>
              <w:top w:val="nil"/>
              <w:left w:val="nil"/>
              <w:bottom w:val="single" w:sz="4" w:space="0" w:color="auto"/>
              <w:right w:val="nil"/>
            </w:tcBorders>
            <w:shd w:val="clear" w:color="auto" w:fill="auto"/>
            <w:noWrap/>
            <w:vAlign w:val="bottom"/>
            <w:hideMark/>
          </w:tcPr>
          <w:p w14:paraId="4A5495D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(Panurgomia)</w:t>
            </w:r>
          </w:p>
        </w:tc>
        <w:tc>
          <w:tcPr>
            <w:tcW w:w="1866" w:type="dxa"/>
            <w:tcBorders>
              <w:top w:val="nil"/>
              <w:left w:val="nil"/>
              <w:bottom w:val="single" w:sz="4" w:space="0" w:color="auto"/>
              <w:right w:val="nil"/>
            </w:tcBorders>
            <w:shd w:val="clear" w:color="auto" w:fill="auto"/>
            <w:noWrap/>
            <w:vAlign w:val="bottom"/>
            <w:hideMark/>
          </w:tcPr>
          <w:p w14:paraId="2A047B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regularis</w:t>
            </w:r>
          </w:p>
        </w:tc>
        <w:tc>
          <w:tcPr>
            <w:tcW w:w="428" w:type="dxa"/>
            <w:tcBorders>
              <w:top w:val="nil"/>
              <w:left w:val="single" w:sz="4" w:space="0" w:color="auto"/>
              <w:bottom w:val="single" w:sz="4" w:space="0" w:color="auto"/>
              <w:right w:val="nil"/>
            </w:tcBorders>
            <w:shd w:val="clear" w:color="auto" w:fill="auto"/>
            <w:noWrap/>
            <w:vAlign w:val="center"/>
            <w:hideMark/>
          </w:tcPr>
          <w:p w14:paraId="09037C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single" w:sz="4" w:space="0" w:color="auto"/>
              <w:right w:val="nil"/>
            </w:tcBorders>
            <w:shd w:val="clear" w:color="auto" w:fill="auto"/>
            <w:noWrap/>
            <w:vAlign w:val="center"/>
            <w:hideMark/>
          </w:tcPr>
          <w:p w14:paraId="65BFA2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single" w:sz="4" w:space="0" w:color="auto"/>
              <w:right w:val="nil"/>
            </w:tcBorders>
            <w:shd w:val="clear" w:color="auto" w:fill="auto"/>
            <w:noWrap/>
            <w:vAlign w:val="center"/>
            <w:hideMark/>
          </w:tcPr>
          <w:p w14:paraId="03CB59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single" w:sz="4" w:space="0" w:color="auto"/>
              <w:right w:val="nil"/>
            </w:tcBorders>
            <w:shd w:val="clear" w:color="auto" w:fill="auto"/>
            <w:noWrap/>
            <w:vAlign w:val="center"/>
            <w:hideMark/>
          </w:tcPr>
          <w:p w14:paraId="2B46CC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single" w:sz="4" w:space="0" w:color="auto"/>
              <w:right w:val="dashed" w:sz="4" w:space="0" w:color="auto"/>
            </w:tcBorders>
            <w:shd w:val="clear" w:color="auto" w:fill="auto"/>
            <w:noWrap/>
            <w:vAlign w:val="center"/>
            <w:hideMark/>
          </w:tcPr>
          <w:p w14:paraId="56320C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single" w:sz="4" w:space="0" w:color="auto"/>
              <w:right w:val="nil"/>
            </w:tcBorders>
            <w:shd w:val="clear" w:color="auto" w:fill="auto"/>
            <w:noWrap/>
            <w:vAlign w:val="center"/>
            <w:hideMark/>
          </w:tcPr>
          <w:p w14:paraId="590627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single" w:sz="4" w:space="0" w:color="auto"/>
              <w:right w:val="single" w:sz="4" w:space="0" w:color="auto"/>
            </w:tcBorders>
            <w:shd w:val="clear" w:color="auto" w:fill="auto"/>
            <w:noWrap/>
            <w:vAlign w:val="center"/>
            <w:hideMark/>
          </w:tcPr>
          <w:p w14:paraId="5C3075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single" w:sz="4" w:space="0" w:color="auto"/>
              <w:right w:val="nil"/>
            </w:tcBorders>
            <w:shd w:val="clear" w:color="auto" w:fill="auto"/>
            <w:noWrap/>
            <w:vAlign w:val="center"/>
            <w:hideMark/>
          </w:tcPr>
          <w:p w14:paraId="4A188D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single" w:sz="4" w:space="0" w:color="auto"/>
              <w:right w:val="single" w:sz="4" w:space="0" w:color="auto"/>
            </w:tcBorders>
            <w:shd w:val="clear" w:color="auto" w:fill="auto"/>
            <w:noWrap/>
            <w:vAlign w:val="center"/>
            <w:hideMark/>
          </w:tcPr>
          <w:p w14:paraId="2AFA99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bl>
    <w:p w14:paraId="07F917A7" w14:textId="60E086FF" w:rsidR="00FF1392" w:rsidRPr="00530C86" w:rsidRDefault="00ED708F" w:rsidP="00530C86">
      <w:pPr>
        <w:pStyle w:val="Heading3"/>
        <w:pageBreakBefore/>
        <w:spacing w:line="480" w:lineRule="auto"/>
        <w:rPr>
          <w:rFonts w:ascii="Times New Roman" w:hAnsi="Times New Roman"/>
          <w:b w:val="0"/>
          <w:color w:val="auto"/>
        </w:rPr>
      </w:pPr>
      <w:bookmarkStart w:id="9" w:name="_Toc305230887"/>
      <w:r>
        <w:rPr>
          <w:rFonts w:ascii="Times New Roman" w:hAnsi="Times New Roman"/>
          <w:color w:val="auto"/>
        </w:rPr>
        <w:lastRenderedPageBreak/>
        <w:t xml:space="preserve">S2 </w:t>
      </w:r>
      <w:r w:rsidR="00833DBE">
        <w:rPr>
          <w:rFonts w:ascii="Times New Roman" w:hAnsi="Times New Roman"/>
          <w:color w:val="auto"/>
        </w:rPr>
        <w:t>Table</w:t>
      </w:r>
      <w:r w:rsidR="00FF1392" w:rsidRPr="00C00343">
        <w:rPr>
          <w:rFonts w:ascii="Times New Roman" w:hAnsi="Times New Roman"/>
          <w:b w:val="0"/>
          <w:color w:val="auto"/>
        </w:rPr>
        <w:t xml:space="preserve">. </w:t>
      </w:r>
      <w:r w:rsidR="00FF1392" w:rsidRPr="0063554E">
        <w:rPr>
          <w:rFonts w:ascii="Times New Roman" w:hAnsi="Times New Roman"/>
          <w:color w:val="auto"/>
        </w:rPr>
        <w:t xml:space="preserve">Floral taxa visited by bees </w:t>
      </w:r>
      <w:r w:rsidR="00EB22DB" w:rsidRPr="0063554E">
        <w:rPr>
          <w:rFonts w:ascii="Times New Roman" w:hAnsi="Times New Roman"/>
          <w:color w:val="auto"/>
        </w:rPr>
        <w:t xml:space="preserve">at Pinnacles National Park </w:t>
      </w:r>
      <w:r w:rsidR="00FF1392" w:rsidRPr="0063554E">
        <w:rPr>
          <w:rFonts w:ascii="Times New Roman" w:hAnsi="Times New Roman"/>
          <w:color w:val="auto"/>
        </w:rPr>
        <w:t>(unique groups, identified to lowest possible level), and their relative popularity by year</w:t>
      </w:r>
      <w:r w:rsidR="00FF1392" w:rsidRPr="0063554E">
        <w:rPr>
          <w:rFonts w:ascii="Times New Roman" w:hAnsi="Times New Roman" w:cs="Times New Roman"/>
          <w:color w:val="000000" w:themeColor="text1"/>
        </w:rPr>
        <w:t>.</w:t>
      </w:r>
      <w:bookmarkEnd w:id="9"/>
      <w:r w:rsidR="00FF1392" w:rsidRPr="0063554E">
        <w:rPr>
          <w:rFonts w:ascii="Times New Roman" w:hAnsi="Times New Roman" w:cs="Times New Roman"/>
          <w:color w:val="000000" w:themeColor="text1"/>
        </w:rPr>
        <w:t xml:space="preserve"> </w:t>
      </w:r>
      <w:r w:rsidR="00FF1392" w:rsidRPr="00530C86">
        <w:rPr>
          <w:rFonts w:ascii="Times New Roman" w:hAnsi="Times New Roman" w:cs="Times New Roman"/>
          <w:b w:val="0"/>
          <w:color w:val="000000" w:themeColor="text1"/>
        </w:rPr>
        <w:t xml:space="preserve">Plants are marked with “R” for rare if bee visits were fewer than 10 in that year, with “U” for uncommon if bee visits ranged between 10-100, and “C” for common when over 100 bees were collected on that plant. The last row </w:t>
      </w:r>
      <w:r w:rsidR="00530C86">
        <w:rPr>
          <w:rFonts w:ascii="Times New Roman" w:hAnsi="Times New Roman" w:cs="Times New Roman"/>
          <w:b w:val="0"/>
          <w:color w:val="000000" w:themeColor="text1"/>
        </w:rPr>
        <w:t>sums the</w:t>
      </w:r>
      <w:r w:rsidR="00FF1392" w:rsidRPr="00530C86">
        <w:rPr>
          <w:rFonts w:ascii="Times New Roman" w:hAnsi="Times New Roman" w:cs="Times New Roman"/>
          <w:b w:val="0"/>
          <w:color w:val="000000" w:themeColor="text1"/>
        </w:rPr>
        <w:t xml:space="preserve"> plant taxa on </w:t>
      </w:r>
      <w:r w:rsidR="00530C86">
        <w:rPr>
          <w:rFonts w:ascii="Times New Roman" w:hAnsi="Times New Roman" w:cs="Times New Roman"/>
          <w:b w:val="0"/>
          <w:color w:val="000000" w:themeColor="text1"/>
        </w:rPr>
        <w:t xml:space="preserve">which bees were collected per </w:t>
      </w:r>
      <w:r w:rsidR="00FF1392" w:rsidRPr="00530C86">
        <w:rPr>
          <w:rFonts w:ascii="Times New Roman" w:hAnsi="Times New Roman" w:cs="Times New Roman"/>
          <w:b w:val="0"/>
          <w:color w:val="000000" w:themeColor="text1"/>
        </w:rPr>
        <w:t>year.</w:t>
      </w:r>
      <w:r w:rsidR="00FF1392" w:rsidRPr="00530C86">
        <w:rPr>
          <w:rFonts w:ascii="Times New Roman" w:eastAsia="Times New Roman" w:hAnsi="Times New Roman" w:cs="Times New Roman"/>
          <w:b w:val="0"/>
          <w:color w:val="000000" w:themeColor="text1"/>
          <w:szCs w:val="22"/>
        </w:rPr>
        <w:t xml:space="preserve"> Dashed </w:t>
      </w:r>
      <w:r w:rsidR="00530C86">
        <w:rPr>
          <w:rFonts w:ascii="Times New Roman" w:eastAsia="Times New Roman" w:hAnsi="Times New Roman" w:cs="Times New Roman"/>
          <w:b w:val="0"/>
          <w:color w:val="000000" w:themeColor="text1"/>
          <w:szCs w:val="22"/>
        </w:rPr>
        <w:t xml:space="preserve">vertical </w:t>
      </w:r>
      <w:r w:rsidR="00FF1392" w:rsidRPr="00530C86">
        <w:rPr>
          <w:rFonts w:ascii="Times New Roman" w:eastAsia="Times New Roman" w:hAnsi="Times New Roman" w:cs="Times New Roman"/>
          <w:b w:val="0"/>
          <w:color w:val="000000" w:themeColor="text1"/>
          <w:szCs w:val="22"/>
        </w:rPr>
        <w:t xml:space="preserve">line </w:t>
      </w:r>
      <w:r w:rsidR="00EB22DB">
        <w:rPr>
          <w:rFonts w:ascii="Times New Roman" w:eastAsia="Times New Roman" w:hAnsi="Times New Roman" w:cs="Times New Roman"/>
          <w:b w:val="0"/>
          <w:color w:val="000000" w:themeColor="text1"/>
          <w:szCs w:val="22"/>
        </w:rPr>
        <w:t>marks</w:t>
      </w:r>
      <w:r w:rsidR="00FF1392" w:rsidRPr="00530C86">
        <w:rPr>
          <w:rFonts w:ascii="Times New Roman" w:eastAsia="Times New Roman" w:hAnsi="Times New Roman" w:cs="Times New Roman"/>
          <w:b w:val="0"/>
          <w:color w:val="000000" w:themeColor="text1"/>
          <w:szCs w:val="22"/>
        </w:rPr>
        <w:t xml:space="preserve"> 2002 collection as separate from original 1996-9 </w:t>
      </w:r>
      <w:r w:rsidR="00530C86">
        <w:rPr>
          <w:rFonts w:ascii="Times New Roman" w:eastAsia="Times New Roman" w:hAnsi="Times New Roman" w:cs="Times New Roman"/>
          <w:b w:val="0"/>
          <w:color w:val="000000" w:themeColor="text1"/>
          <w:szCs w:val="22"/>
        </w:rPr>
        <w:t>study</w:t>
      </w:r>
      <w:r w:rsidR="00EB22DB">
        <w:rPr>
          <w:rFonts w:ascii="Times New Roman" w:eastAsia="Times New Roman" w:hAnsi="Times New Roman" w:cs="Times New Roman"/>
          <w:b w:val="0"/>
          <w:color w:val="000000" w:themeColor="text1"/>
          <w:szCs w:val="22"/>
        </w:rPr>
        <w:t>, and prior to the current study.</w:t>
      </w:r>
    </w:p>
    <w:tbl>
      <w:tblPr>
        <w:tblW w:w="873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040"/>
        <w:gridCol w:w="450"/>
        <w:gridCol w:w="450"/>
        <w:gridCol w:w="450"/>
        <w:gridCol w:w="450"/>
        <w:gridCol w:w="450"/>
        <w:gridCol w:w="720"/>
        <w:gridCol w:w="720"/>
      </w:tblGrid>
      <w:tr w:rsidR="00292E07" w:rsidRPr="00EC34D1" w14:paraId="1E53D639" w14:textId="77777777" w:rsidTr="00292E07">
        <w:trPr>
          <w:cantSplit/>
          <w:trHeight w:val="1134"/>
        </w:trPr>
        <w:tc>
          <w:tcPr>
            <w:tcW w:w="5040" w:type="dxa"/>
            <w:tcBorders>
              <w:top w:val="single" w:sz="4" w:space="0" w:color="auto"/>
              <w:bottom w:val="nil"/>
              <w:right w:val="single" w:sz="4" w:space="0" w:color="auto"/>
            </w:tcBorders>
            <w:shd w:val="clear" w:color="auto" w:fill="auto"/>
            <w:noWrap/>
            <w:vAlign w:val="center"/>
          </w:tcPr>
          <w:p w14:paraId="4FFF2829" w14:textId="77777777" w:rsidR="00292E07" w:rsidRPr="00EC34D1" w:rsidRDefault="00292E07" w:rsidP="00E20D1B">
            <w:pPr>
              <w:jc w:val="center"/>
              <w:rPr>
                <w:rFonts w:eastAsia="Times New Roman"/>
                <w:b/>
                <w:bCs/>
                <w:color w:val="000000"/>
                <w:sz w:val="18"/>
                <w:szCs w:val="15"/>
              </w:rPr>
            </w:pPr>
          </w:p>
        </w:tc>
        <w:tc>
          <w:tcPr>
            <w:tcW w:w="1800" w:type="dxa"/>
            <w:gridSpan w:val="4"/>
            <w:tcBorders>
              <w:top w:val="single" w:sz="4" w:space="0" w:color="auto"/>
              <w:left w:val="single" w:sz="4" w:space="0" w:color="auto"/>
              <w:bottom w:val="nil"/>
              <w:right w:val="dashed" w:sz="4" w:space="0" w:color="auto"/>
            </w:tcBorders>
            <w:shd w:val="clear" w:color="auto" w:fill="auto"/>
            <w:noWrap/>
            <w:vAlign w:val="center"/>
          </w:tcPr>
          <w:p w14:paraId="3B8ED8E3" w14:textId="043673C9" w:rsidR="00292E07" w:rsidRPr="00EC34D1" w:rsidRDefault="00292E07" w:rsidP="00292E07">
            <w:pPr>
              <w:ind w:left="113" w:right="113"/>
              <w:jc w:val="center"/>
              <w:rPr>
                <w:rFonts w:eastAsia="Times New Roman"/>
                <w:b/>
                <w:bCs/>
                <w:color w:val="000000"/>
                <w:sz w:val="18"/>
                <w:szCs w:val="15"/>
              </w:rPr>
            </w:pPr>
            <w:r w:rsidRPr="008C2E6E">
              <w:rPr>
                <w:rFonts w:eastAsia="Times New Roman"/>
                <w:b/>
                <w:bCs/>
                <w:color w:val="000000"/>
                <w:sz w:val="18"/>
                <w:szCs w:val="18"/>
              </w:rPr>
              <w:t>Early Inventory</w:t>
            </w:r>
          </w:p>
        </w:tc>
        <w:tc>
          <w:tcPr>
            <w:tcW w:w="450" w:type="dxa"/>
            <w:tcBorders>
              <w:top w:val="single" w:sz="4" w:space="0" w:color="auto"/>
              <w:left w:val="dashed" w:sz="4" w:space="0" w:color="auto"/>
              <w:bottom w:val="nil"/>
              <w:right w:val="dashed" w:sz="4" w:space="0" w:color="auto"/>
            </w:tcBorders>
            <w:shd w:val="clear" w:color="auto" w:fill="auto"/>
            <w:noWrap/>
            <w:textDirection w:val="tbRl"/>
            <w:vAlign w:val="center"/>
          </w:tcPr>
          <w:p w14:paraId="722348AA" w14:textId="478E693F" w:rsidR="00292E07" w:rsidRPr="00EC34D1" w:rsidRDefault="00292E07" w:rsidP="00292E07">
            <w:pPr>
              <w:ind w:left="113" w:right="113"/>
              <w:jc w:val="center"/>
              <w:rPr>
                <w:rFonts w:eastAsia="Times New Roman"/>
                <w:b/>
                <w:bCs/>
                <w:color w:val="000000"/>
                <w:sz w:val="18"/>
                <w:szCs w:val="15"/>
              </w:rPr>
            </w:pPr>
            <w:r w:rsidRPr="008C2E6E">
              <w:rPr>
                <w:rFonts w:eastAsia="Times New Roman"/>
                <w:b/>
                <w:bCs/>
                <w:color w:val="000000"/>
                <w:sz w:val="18"/>
                <w:szCs w:val="18"/>
              </w:rPr>
              <w:t>Bowls</w:t>
            </w:r>
          </w:p>
        </w:tc>
        <w:tc>
          <w:tcPr>
            <w:tcW w:w="1440" w:type="dxa"/>
            <w:gridSpan w:val="2"/>
            <w:tcBorders>
              <w:top w:val="single" w:sz="4" w:space="0" w:color="auto"/>
              <w:left w:val="dashed" w:sz="4" w:space="0" w:color="auto"/>
              <w:bottom w:val="nil"/>
            </w:tcBorders>
            <w:shd w:val="clear" w:color="auto" w:fill="auto"/>
            <w:noWrap/>
            <w:vAlign w:val="center"/>
          </w:tcPr>
          <w:p w14:paraId="0E6D9E05" w14:textId="0B879A55" w:rsidR="00292E07" w:rsidRPr="00EC34D1" w:rsidRDefault="00292E07" w:rsidP="00292E07">
            <w:pPr>
              <w:ind w:left="113" w:right="113"/>
              <w:jc w:val="center"/>
              <w:rPr>
                <w:rFonts w:eastAsia="Times New Roman"/>
                <w:b/>
                <w:bCs/>
                <w:color w:val="000000"/>
                <w:sz w:val="18"/>
                <w:szCs w:val="15"/>
              </w:rPr>
            </w:pPr>
            <w:r w:rsidRPr="008C2E6E">
              <w:rPr>
                <w:rFonts w:eastAsia="Times New Roman"/>
                <w:b/>
                <w:bCs/>
                <w:color w:val="000000"/>
                <w:sz w:val="18"/>
                <w:szCs w:val="18"/>
              </w:rPr>
              <w:t>Recent Inventory</w:t>
            </w:r>
          </w:p>
        </w:tc>
      </w:tr>
      <w:tr w:rsidR="00EC34D1" w:rsidRPr="00EC34D1" w14:paraId="7E52734A" w14:textId="77777777" w:rsidTr="00292E07">
        <w:trPr>
          <w:cantSplit/>
          <w:trHeight w:val="1134"/>
        </w:trPr>
        <w:tc>
          <w:tcPr>
            <w:tcW w:w="5040" w:type="dxa"/>
            <w:tcBorders>
              <w:top w:val="nil"/>
              <w:bottom w:val="nil"/>
              <w:right w:val="single" w:sz="4" w:space="0" w:color="auto"/>
            </w:tcBorders>
            <w:shd w:val="clear" w:color="auto" w:fill="auto"/>
            <w:noWrap/>
            <w:vAlign w:val="center"/>
            <w:hideMark/>
          </w:tcPr>
          <w:p w14:paraId="65D0DD01" w14:textId="77777777" w:rsidR="00EC34D1" w:rsidRPr="00EC34D1" w:rsidRDefault="00EC34D1" w:rsidP="00292E07">
            <w:pPr>
              <w:rPr>
                <w:rFonts w:eastAsia="Times New Roman"/>
                <w:b/>
                <w:bCs/>
                <w:color w:val="000000"/>
                <w:sz w:val="18"/>
                <w:szCs w:val="15"/>
              </w:rPr>
            </w:pPr>
            <w:r w:rsidRPr="00EC34D1">
              <w:rPr>
                <w:rFonts w:eastAsia="Times New Roman"/>
                <w:b/>
                <w:bCs/>
                <w:color w:val="000000"/>
                <w:sz w:val="18"/>
                <w:szCs w:val="15"/>
              </w:rPr>
              <w:t>Plant Name</w:t>
            </w:r>
          </w:p>
        </w:tc>
        <w:tc>
          <w:tcPr>
            <w:tcW w:w="450" w:type="dxa"/>
            <w:tcBorders>
              <w:top w:val="nil"/>
              <w:left w:val="single" w:sz="4" w:space="0" w:color="auto"/>
              <w:bottom w:val="nil"/>
            </w:tcBorders>
            <w:shd w:val="clear" w:color="auto" w:fill="auto"/>
            <w:noWrap/>
            <w:textDirection w:val="tbRl"/>
            <w:vAlign w:val="center"/>
            <w:hideMark/>
          </w:tcPr>
          <w:p w14:paraId="18BB5C16"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1996</w:t>
            </w:r>
          </w:p>
        </w:tc>
        <w:tc>
          <w:tcPr>
            <w:tcW w:w="450" w:type="dxa"/>
            <w:tcBorders>
              <w:top w:val="nil"/>
              <w:bottom w:val="nil"/>
            </w:tcBorders>
            <w:shd w:val="clear" w:color="auto" w:fill="auto"/>
            <w:noWrap/>
            <w:textDirection w:val="tbRl"/>
            <w:vAlign w:val="center"/>
            <w:hideMark/>
          </w:tcPr>
          <w:p w14:paraId="66C880F8"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1997</w:t>
            </w:r>
          </w:p>
        </w:tc>
        <w:tc>
          <w:tcPr>
            <w:tcW w:w="450" w:type="dxa"/>
            <w:tcBorders>
              <w:top w:val="nil"/>
              <w:bottom w:val="nil"/>
            </w:tcBorders>
            <w:shd w:val="clear" w:color="auto" w:fill="auto"/>
            <w:noWrap/>
            <w:textDirection w:val="tbRl"/>
            <w:vAlign w:val="center"/>
            <w:hideMark/>
          </w:tcPr>
          <w:p w14:paraId="3508A726"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1998</w:t>
            </w:r>
          </w:p>
        </w:tc>
        <w:tc>
          <w:tcPr>
            <w:tcW w:w="450" w:type="dxa"/>
            <w:tcBorders>
              <w:top w:val="nil"/>
              <w:bottom w:val="nil"/>
              <w:right w:val="dashed" w:sz="4" w:space="0" w:color="auto"/>
            </w:tcBorders>
            <w:shd w:val="clear" w:color="auto" w:fill="auto"/>
            <w:noWrap/>
            <w:textDirection w:val="tbRl"/>
            <w:vAlign w:val="center"/>
            <w:hideMark/>
          </w:tcPr>
          <w:p w14:paraId="28013CB7"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1999</w:t>
            </w:r>
          </w:p>
        </w:tc>
        <w:tc>
          <w:tcPr>
            <w:tcW w:w="450" w:type="dxa"/>
            <w:tcBorders>
              <w:top w:val="nil"/>
              <w:left w:val="dashed" w:sz="4" w:space="0" w:color="auto"/>
              <w:bottom w:val="nil"/>
              <w:right w:val="dashed" w:sz="4" w:space="0" w:color="auto"/>
            </w:tcBorders>
            <w:shd w:val="clear" w:color="auto" w:fill="auto"/>
            <w:noWrap/>
            <w:textDirection w:val="tbRl"/>
            <w:vAlign w:val="center"/>
            <w:hideMark/>
          </w:tcPr>
          <w:p w14:paraId="5282FF23"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2002</w:t>
            </w:r>
          </w:p>
        </w:tc>
        <w:tc>
          <w:tcPr>
            <w:tcW w:w="720" w:type="dxa"/>
            <w:tcBorders>
              <w:top w:val="nil"/>
              <w:left w:val="dashed" w:sz="4" w:space="0" w:color="auto"/>
              <w:bottom w:val="nil"/>
            </w:tcBorders>
            <w:shd w:val="clear" w:color="auto" w:fill="auto"/>
            <w:noWrap/>
            <w:textDirection w:val="tbRl"/>
            <w:vAlign w:val="center"/>
            <w:hideMark/>
          </w:tcPr>
          <w:p w14:paraId="0682C692"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2011</w:t>
            </w:r>
          </w:p>
        </w:tc>
        <w:tc>
          <w:tcPr>
            <w:tcW w:w="720" w:type="dxa"/>
            <w:tcBorders>
              <w:top w:val="nil"/>
              <w:bottom w:val="nil"/>
            </w:tcBorders>
            <w:shd w:val="clear" w:color="auto" w:fill="auto"/>
            <w:noWrap/>
            <w:textDirection w:val="tbRl"/>
            <w:vAlign w:val="center"/>
            <w:hideMark/>
          </w:tcPr>
          <w:p w14:paraId="6208953F"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2012</w:t>
            </w:r>
          </w:p>
        </w:tc>
      </w:tr>
      <w:tr w:rsidR="00EC34D1" w:rsidRPr="00EC34D1" w14:paraId="5AE2C300" w14:textId="77777777" w:rsidTr="00292E07">
        <w:trPr>
          <w:trHeight w:val="144"/>
        </w:trPr>
        <w:tc>
          <w:tcPr>
            <w:tcW w:w="5040" w:type="dxa"/>
            <w:tcBorders>
              <w:top w:val="nil"/>
              <w:bottom w:val="nil"/>
              <w:right w:val="single" w:sz="4" w:space="0" w:color="auto"/>
            </w:tcBorders>
            <w:shd w:val="clear" w:color="auto" w:fill="auto"/>
            <w:hideMark/>
          </w:tcPr>
          <w:p w14:paraId="61A13AF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Alliaceae Allium fimbriatum</w:t>
            </w:r>
          </w:p>
        </w:tc>
        <w:tc>
          <w:tcPr>
            <w:tcW w:w="450" w:type="dxa"/>
            <w:tcBorders>
              <w:top w:val="nil"/>
              <w:left w:val="single" w:sz="4" w:space="0" w:color="auto"/>
              <w:bottom w:val="nil"/>
            </w:tcBorders>
            <w:shd w:val="clear" w:color="auto" w:fill="auto"/>
            <w:vAlign w:val="center"/>
            <w:hideMark/>
          </w:tcPr>
          <w:p w14:paraId="015F2A96" w14:textId="68DBE28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AF179B6" w14:textId="568D748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CD6FDF4" w14:textId="0BBC876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ED95FD8" w14:textId="5AA3803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43EB205" w14:textId="4D7B8DB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440276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C34A676" w14:textId="17F93C84" w:rsidR="00EC34D1" w:rsidRPr="00EC34D1" w:rsidRDefault="00EC34D1" w:rsidP="00292E07">
            <w:pPr>
              <w:jc w:val="center"/>
              <w:rPr>
                <w:rFonts w:eastAsia="Times New Roman"/>
                <w:color w:val="000000"/>
                <w:sz w:val="15"/>
                <w:szCs w:val="15"/>
              </w:rPr>
            </w:pPr>
          </w:p>
        </w:tc>
      </w:tr>
      <w:tr w:rsidR="00EC34D1" w:rsidRPr="00EC34D1" w14:paraId="14D390D5" w14:textId="77777777" w:rsidTr="00292E07">
        <w:trPr>
          <w:trHeight w:val="240"/>
        </w:trPr>
        <w:tc>
          <w:tcPr>
            <w:tcW w:w="5040" w:type="dxa"/>
            <w:tcBorders>
              <w:top w:val="nil"/>
              <w:bottom w:val="nil"/>
              <w:right w:val="single" w:sz="4" w:space="0" w:color="auto"/>
            </w:tcBorders>
            <w:shd w:val="clear" w:color="auto" w:fill="auto"/>
            <w:vAlign w:val="center"/>
            <w:hideMark/>
          </w:tcPr>
          <w:p w14:paraId="1A26F8B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Alliaceae Allium lacunosum</w:t>
            </w:r>
          </w:p>
        </w:tc>
        <w:tc>
          <w:tcPr>
            <w:tcW w:w="450" w:type="dxa"/>
            <w:tcBorders>
              <w:top w:val="nil"/>
              <w:left w:val="single" w:sz="4" w:space="0" w:color="auto"/>
              <w:bottom w:val="nil"/>
            </w:tcBorders>
            <w:shd w:val="clear" w:color="auto" w:fill="auto"/>
            <w:vAlign w:val="center"/>
            <w:hideMark/>
          </w:tcPr>
          <w:p w14:paraId="64216FCE" w14:textId="4F9357E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1CB296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A00EA2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024A76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0935DE5A" w14:textId="62A07C2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29FD951" w14:textId="41C8D83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960E239" w14:textId="511A7D5B" w:rsidR="00EC34D1" w:rsidRPr="00EC34D1" w:rsidRDefault="00EC34D1" w:rsidP="00292E07">
            <w:pPr>
              <w:jc w:val="center"/>
              <w:rPr>
                <w:rFonts w:eastAsia="Times New Roman"/>
                <w:color w:val="000000"/>
                <w:sz w:val="15"/>
                <w:szCs w:val="15"/>
              </w:rPr>
            </w:pPr>
          </w:p>
        </w:tc>
      </w:tr>
      <w:tr w:rsidR="00EC34D1" w:rsidRPr="00EC34D1" w14:paraId="4EB4221F" w14:textId="77777777" w:rsidTr="00292E07">
        <w:trPr>
          <w:trHeight w:val="240"/>
        </w:trPr>
        <w:tc>
          <w:tcPr>
            <w:tcW w:w="5040" w:type="dxa"/>
            <w:tcBorders>
              <w:top w:val="nil"/>
              <w:bottom w:val="nil"/>
              <w:right w:val="single" w:sz="4" w:space="0" w:color="auto"/>
            </w:tcBorders>
            <w:shd w:val="clear" w:color="auto" w:fill="auto"/>
            <w:vAlign w:val="center"/>
            <w:hideMark/>
          </w:tcPr>
          <w:p w14:paraId="15E411F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Alliaceae Allium lacunosum </w:t>
            </w:r>
            <w:proofErr w:type="gramStart"/>
            <w:r w:rsidRPr="00EC34D1">
              <w:rPr>
                <w:rFonts w:eastAsia="Times New Roman"/>
                <w:color w:val="000000"/>
                <w:sz w:val="15"/>
                <w:szCs w:val="15"/>
              </w:rPr>
              <w:t>var.micranthum</w:t>
            </w:r>
            <w:proofErr w:type="gramEnd"/>
          </w:p>
        </w:tc>
        <w:tc>
          <w:tcPr>
            <w:tcW w:w="450" w:type="dxa"/>
            <w:tcBorders>
              <w:top w:val="nil"/>
              <w:left w:val="single" w:sz="4" w:space="0" w:color="auto"/>
              <w:bottom w:val="nil"/>
            </w:tcBorders>
            <w:shd w:val="clear" w:color="auto" w:fill="auto"/>
            <w:vAlign w:val="center"/>
            <w:hideMark/>
          </w:tcPr>
          <w:p w14:paraId="6992EFB3" w14:textId="0047F6B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502893B" w14:textId="63CF5D4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D578928" w14:textId="253983F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2358C82" w14:textId="2A88A4E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B5C5449" w14:textId="572AE34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01A2E23" w14:textId="235EA8F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768E8B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A8580AB" w14:textId="77777777" w:rsidTr="00292E07">
        <w:trPr>
          <w:trHeight w:val="240"/>
        </w:trPr>
        <w:tc>
          <w:tcPr>
            <w:tcW w:w="5040" w:type="dxa"/>
            <w:tcBorders>
              <w:top w:val="nil"/>
              <w:bottom w:val="nil"/>
              <w:right w:val="single" w:sz="4" w:space="0" w:color="auto"/>
            </w:tcBorders>
            <w:shd w:val="clear" w:color="auto" w:fill="auto"/>
            <w:vAlign w:val="center"/>
            <w:hideMark/>
          </w:tcPr>
          <w:p w14:paraId="32AB8B2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Alliaceae Allium sp.</w:t>
            </w:r>
          </w:p>
        </w:tc>
        <w:tc>
          <w:tcPr>
            <w:tcW w:w="450" w:type="dxa"/>
            <w:tcBorders>
              <w:top w:val="nil"/>
              <w:left w:val="single" w:sz="4" w:space="0" w:color="auto"/>
              <w:bottom w:val="nil"/>
            </w:tcBorders>
            <w:shd w:val="clear" w:color="auto" w:fill="auto"/>
            <w:vAlign w:val="center"/>
            <w:hideMark/>
          </w:tcPr>
          <w:p w14:paraId="7A05AE7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7038CA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E38F3E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9F1FF6C" w14:textId="0185A53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3E09AB0" w14:textId="7F20D8E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A9B4495" w14:textId="2A2DAAD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1A2B850" w14:textId="34FF39BE" w:rsidR="00EC34D1" w:rsidRPr="00EC34D1" w:rsidRDefault="00EC34D1" w:rsidP="00292E07">
            <w:pPr>
              <w:jc w:val="center"/>
              <w:rPr>
                <w:rFonts w:eastAsia="Times New Roman"/>
                <w:color w:val="000000"/>
                <w:sz w:val="15"/>
                <w:szCs w:val="15"/>
              </w:rPr>
            </w:pPr>
          </w:p>
        </w:tc>
      </w:tr>
      <w:tr w:rsidR="00EC34D1" w:rsidRPr="00EC34D1" w14:paraId="71691EDC" w14:textId="77777777" w:rsidTr="00292E07">
        <w:trPr>
          <w:trHeight w:val="240"/>
        </w:trPr>
        <w:tc>
          <w:tcPr>
            <w:tcW w:w="5040" w:type="dxa"/>
            <w:tcBorders>
              <w:top w:val="nil"/>
              <w:bottom w:val="nil"/>
              <w:right w:val="single" w:sz="4" w:space="0" w:color="auto"/>
            </w:tcBorders>
            <w:shd w:val="clear" w:color="auto" w:fill="auto"/>
            <w:vAlign w:val="center"/>
            <w:hideMark/>
          </w:tcPr>
          <w:p w14:paraId="548F402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Anacardiaceae Toxicodendron diversilobum</w:t>
            </w:r>
          </w:p>
        </w:tc>
        <w:tc>
          <w:tcPr>
            <w:tcW w:w="450" w:type="dxa"/>
            <w:tcBorders>
              <w:top w:val="nil"/>
              <w:left w:val="single" w:sz="4" w:space="0" w:color="auto"/>
              <w:bottom w:val="nil"/>
            </w:tcBorders>
            <w:shd w:val="clear" w:color="auto" w:fill="auto"/>
            <w:vAlign w:val="center"/>
            <w:hideMark/>
          </w:tcPr>
          <w:p w14:paraId="169D9D39" w14:textId="3E5706B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7A540E4" w14:textId="2BAA5CE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9B7329C" w14:textId="41BAAE0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41D64F5" w14:textId="31B357E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6B7067C" w14:textId="483F069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680AA1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1096B60" w14:textId="34EC9D02" w:rsidR="00EC34D1" w:rsidRPr="00EC34D1" w:rsidRDefault="00EC34D1" w:rsidP="00292E07">
            <w:pPr>
              <w:jc w:val="center"/>
              <w:rPr>
                <w:rFonts w:eastAsia="Times New Roman"/>
                <w:color w:val="000000"/>
                <w:sz w:val="15"/>
                <w:szCs w:val="15"/>
              </w:rPr>
            </w:pPr>
          </w:p>
        </w:tc>
      </w:tr>
      <w:tr w:rsidR="00EC34D1" w:rsidRPr="00EC34D1" w14:paraId="5A22F827" w14:textId="77777777" w:rsidTr="00292E07">
        <w:trPr>
          <w:trHeight w:val="240"/>
        </w:trPr>
        <w:tc>
          <w:tcPr>
            <w:tcW w:w="5040" w:type="dxa"/>
            <w:tcBorders>
              <w:top w:val="nil"/>
              <w:bottom w:val="nil"/>
              <w:right w:val="single" w:sz="4" w:space="0" w:color="auto"/>
            </w:tcBorders>
            <w:shd w:val="clear" w:color="auto" w:fill="auto"/>
            <w:vAlign w:val="center"/>
            <w:hideMark/>
          </w:tcPr>
          <w:p w14:paraId="52E7C9F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Anthriscus caucalis</w:t>
            </w:r>
          </w:p>
        </w:tc>
        <w:tc>
          <w:tcPr>
            <w:tcW w:w="450" w:type="dxa"/>
            <w:tcBorders>
              <w:top w:val="nil"/>
              <w:left w:val="single" w:sz="4" w:space="0" w:color="auto"/>
              <w:bottom w:val="nil"/>
            </w:tcBorders>
            <w:shd w:val="clear" w:color="auto" w:fill="auto"/>
            <w:vAlign w:val="center"/>
            <w:hideMark/>
          </w:tcPr>
          <w:p w14:paraId="213BE6B1" w14:textId="74501A8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20DE59A" w14:textId="4015E3B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A2DFB7E" w14:textId="22CCB786"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115F39B" w14:textId="22A9485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22F4B31" w14:textId="53487E4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B644E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2121100" w14:textId="1F2159BD" w:rsidR="00EC34D1" w:rsidRPr="00EC34D1" w:rsidRDefault="00EC34D1" w:rsidP="00292E07">
            <w:pPr>
              <w:jc w:val="center"/>
              <w:rPr>
                <w:rFonts w:eastAsia="Times New Roman"/>
                <w:color w:val="000000"/>
                <w:sz w:val="15"/>
                <w:szCs w:val="15"/>
              </w:rPr>
            </w:pPr>
          </w:p>
        </w:tc>
      </w:tr>
      <w:tr w:rsidR="00EC34D1" w:rsidRPr="00EC34D1" w14:paraId="51D9E8C3" w14:textId="77777777" w:rsidTr="00292E07">
        <w:trPr>
          <w:trHeight w:val="240"/>
        </w:trPr>
        <w:tc>
          <w:tcPr>
            <w:tcW w:w="5040" w:type="dxa"/>
            <w:tcBorders>
              <w:top w:val="nil"/>
              <w:bottom w:val="nil"/>
              <w:right w:val="single" w:sz="4" w:space="0" w:color="auto"/>
            </w:tcBorders>
            <w:shd w:val="clear" w:color="auto" w:fill="auto"/>
            <w:vAlign w:val="center"/>
            <w:hideMark/>
          </w:tcPr>
          <w:p w14:paraId="56E1941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Apiaceae sp.</w:t>
            </w:r>
          </w:p>
        </w:tc>
        <w:tc>
          <w:tcPr>
            <w:tcW w:w="450" w:type="dxa"/>
            <w:tcBorders>
              <w:top w:val="nil"/>
              <w:left w:val="single" w:sz="4" w:space="0" w:color="auto"/>
              <w:bottom w:val="nil"/>
            </w:tcBorders>
            <w:shd w:val="clear" w:color="auto" w:fill="auto"/>
            <w:vAlign w:val="center"/>
            <w:hideMark/>
          </w:tcPr>
          <w:p w14:paraId="26FBEE0F" w14:textId="5D7C695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9E880E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7A5F46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49D44F9" w14:textId="08E346D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06BB11D" w14:textId="1220899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E768943" w14:textId="054AE1D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47CC68D" w14:textId="24C5A362" w:rsidR="00EC34D1" w:rsidRPr="00EC34D1" w:rsidRDefault="00EC34D1" w:rsidP="00292E07">
            <w:pPr>
              <w:jc w:val="center"/>
              <w:rPr>
                <w:rFonts w:eastAsia="Times New Roman"/>
                <w:color w:val="000000"/>
                <w:sz w:val="15"/>
                <w:szCs w:val="15"/>
              </w:rPr>
            </w:pPr>
          </w:p>
        </w:tc>
      </w:tr>
      <w:tr w:rsidR="00EC34D1" w:rsidRPr="00EC34D1" w14:paraId="02C7EDB8" w14:textId="77777777" w:rsidTr="00292E07">
        <w:trPr>
          <w:trHeight w:val="240"/>
        </w:trPr>
        <w:tc>
          <w:tcPr>
            <w:tcW w:w="5040" w:type="dxa"/>
            <w:tcBorders>
              <w:top w:val="nil"/>
              <w:bottom w:val="nil"/>
              <w:right w:val="single" w:sz="4" w:space="0" w:color="auto"/>
            </w:tcBorders>
            <w:shd w:val="clear" w:color="auto" w:fill="auto"/>
            <w:vAlign w:val="center"/>
            <w:hideMark/>
          </w:tcPr>
          <w:p w14:paraId="74D3B2D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Apiaceae sp. (yellow)</w:t>
            </w:r>
          </w:p>
        </w:tc>
        <w:tc>
          <w:tcPr>
            <w:tcW w:w="450" w:type="dxa"/>
            <w:tcBorders>
              <w:top w:val="nil"/>
              <w:left w:val="single" w:sz="4" w:space="0" w:color="auto"/>
              <w:bottom w:val="nil"/>
            </w:tcBorders>
            <w:shd w:val="clear" w:color="auto" w:fill="auto"/>
            <w:vAlign w:val="center"/>
            <w:hideMark/>
          </w:tcPr>
          <w:p w14:paraId="78820819" w14:textId="4D19B0A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F7DA749" w14:textId="6D99FC0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2876D4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077AA10" w14:textId="4765CBA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9C3F1EC" w14:textId="27432B2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24A78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23ABF40" w14:textId="56DC1ED5" w:rsidR="00EC34D1" w:rsidRPr="00EC34D1" w:rsidRDefault="00EC34D1" w:rsidP="00292E07">
            <w:pPr>
              <w:jc w:val="center"/>
              <w:rPr>
                <w:rFonts w:eastAsia="Times New Roman"/>
                <w:color w:val="000000"/>
                <w:sz w:val="15"/>
                <w:szCs w:val="15"/>
              </w:rPr>
            </w:pPr>
          </w:p>
        </w:tc>
      </w:tr>
      <w:tr w:rsidR="00EC34D1" w:rsidRPr="00EC34D1" w14:paraId="6FF864C3" w14:textId="77777777" w:rsidTr="00292E07">
        <w:trPr>
          <w:trHeight w:val="240"/>
        </w:trPr>
        <w:tc>
          <w:tcPr>
            <w:tcW w:w="5040" w:type="dxa"/>
            <w:tcBorders>
              <w:top w:val="nil"/>
              <w:bottom w:val="nil"/>
              <w:right w:val="single" w:sz="4" w:space="0" w:color="auto"/>
            </w:tcBorders>
            <w:shd w:val="clear" w:color="auto" w:fill="auto"/>
            <w:vAlign w:val="center"/>
            <w:hideMark/>
          </w:tcPr>
          <w:p w14:paraId="0E89848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Lomatium dasycarpum</w:t>
            </w:r>
          </w:p>
        </w:tc>
        <w:tc>
          <w:tcPr>
            <w:tcW w:w="450" w:type="dxa"/>
            <w:tcBorders>
              <w:top w:val="nil"/>
              <w:left w:val="single" w:sz="4" w:space="0" w:color="auto"/>
              <w:bottom w:val="nil"/>
            </w:tcBorders>
            <w:shd w:val="clear" w:color="auto" w:fill="auto"/>
            <w:vAlign w:val="center"/>
            <w:hideMark/>
          </w:tcPr>
          <w:p w14:paraId="4CAE9466" w14:textId="5597C82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07FE6F8" w14:textId="3AE5E31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5CC90BC" w14:textId="2045FDA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3D95191" w14:textId="382041F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31AF647" w14:textId="488F5BD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C66CA06" w14:textId="3EC379B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E6125E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97DB031" w14:textId="77777777" w:rsidTr="00292E07">
        <w:trPr>
          <w:trHeight w:val="240"/>
        </w:trPr>
        <w:tc>
          <w:tcPr>
            <w:tcW w:w="5040" w:type="dxa"/>
            <w:tcBorders>
              <w:top w:val="nil"/>
              <w:bottom w:val="nil"/>
              <w:right w:val="single" w:sz="4" w:space="0" w:color="auto"/>
            </w:tcBorders>
            <w:shd w:val="clear" w:color="auto" w:fill="auto"/>
            <w:vAlign w:val="center"/>
            <w:hideMark/>
          </w:tcPr>
          <w:p w14:paraId="224BD80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Lomatium sp.</w:t>
            </w:r>
          </w:p>
        </w:tc>
        <w:tc>
          <w:tcPr>
            <w:tcW w:w="450" w:type="dxa"/>
            <w:tcBorders>
              <w:top w:val="nil"/>
              <w:left w:val="single" w:sz="4" w:space="0" w:color="auto"/>
              <w:bottom w:val="nil"/>
            </w:tcBorders>
            <w:shd w:val="clear" w:color="auto" w:fill="auto"/>
            <w:vAlign w:val="center"/>
            <w:hideMark/>
          </w:tcPr>
          <w:p w14:paraId="52AC8A9E" w14:textId="6C21FC5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04EC11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285171B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57840000" w14:textId="6EDA3D5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E00D245" w14:textId="456F30C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08F8BD8" w14:textId="55AE3E5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DF48AC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7B178EC" w14:textId="77777777" w:rsidTr="00292E07">
        <w:trPr>
          <w:trHeight w:val="240"/>
        </w:trPr>
        <w:tc>
          <w:tcPr>
            <w:tcW w:w="5040" w:type="dxa"/>
            <w:tcBorders>
              <w:top w:val="nil"/>
              <w:bottom w:val="nil"/>
              <w:right w:val="single" w:sz="4" w:space="0" w:color="auto"/>
            </w:tcBorders>
            <w:shd w:val="clear" w:color="auto" w:fill="auto"/>
            <w:vAlign w:val="center"/>
            <w:hideMark/>
          </w:tcPr>
          <w:p w14:paraId="3FEEABE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Lomatium utriculatum</w:t>
            </w:r>
          </w:p>
        </w:tc>
        <w:tc>
          <w:tcPr>
            <w:tcW w:w="450" w:type="dxa"/>
            <w:tcBorders>
              <w:top w:val="nil"/>
              <w:left w:val="single" w:sz="4" w:space="0" w:color="auto"/>
              <w:bottom w:val="nil"/>
            </w:tcBorders>
            <w:shd w:val="clear" w:color="auto" w:fill="auto"/>
            <w:vAlign w:val="center"/>
            <w:hideMark/>
          </w:tcPr>
          <w:p w14:paraId="4244F450" w14:textId="189A94D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A5D7A86" w14:textId="7D4C613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F32623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6AEF85CA" w14:textId="763A001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1EC891A" w14:textId="2A21C03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A54618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22DF23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5A993D7" w14:textId="77777777" w:rsidTr="00292E07">
        <w:trPr>
          <w:trHeight w:val="240"/>
        </w:trPr>
        <w:tc>
          <w:tcPr>
            <w:tcW w:w="5040" w:type="dxa"/>
            <w:tcBorders>
              <w:top w:val="nil"/>
              <w:bottom w:val="nil"/>
              <w:right w:val="single" w:sz="4" w:space="0" w:color="auto"/>
            </w:tcBorders>
            <w:shd w:val="clear" w:color="auto" w:fill="auto"/>
            <w:vAlign w:val="center"/>
            <w:hideMark/>
          </w:tcPr>
          <w:p w14:paraId="31184E9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Perideridia californica</w:t>
            </w:r>
          </w:p>
        </w:tc>
        <w:tc>
          <w:tcPr>
            <w:tcW w:w="450" w:type="dxa"/>
            <w:tcBorders>
              <w:top w:val="nil"/>
              <w:left w:val="single" w:sz="4" w:space="0" w:color="auto"/>
              <w:bottom w:val="nil"/>
            </w:tcBorders>
            <w:shd w:val="clear" w:color="auto" w:fill="auto"/>
            <w:vAlign w:val="center"/>
            <w:hideMark/>
          </w:tcPr>
          <w:p w14:paraId="0C8BD232" w14:textId="6BD85D7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B0B8BBF" w14:textId="66877E3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4FD187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6C9FA334" w14:textId="7702F7D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3450145" w14:textId="47EB2C2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94E85D0" w14:textId="240AAD5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4705CEB" w14:textId="48A99BA8" w:rsidR="00EC34D1" w:rsidRPr="00EC34D1" w:rsidRDefault="00EC34D1" w:rsidP="00292E07">
            <w:pPr>
              <w:jc w:val="center"/>
              <w:rPr>
                <w:rFonts w:eastAsia="Times New Roman"/>
                <w:color w:val="000000"/>
                <w:sz w:val="15"/>
                <w:szCs w:val="15"/>
              </w:rPr>
            </w:pPr>
          </w:p>
        </w:tc>
      </w:tr>
      <w:tr w:rsidR="00EC34D1" w:rsidRPr="00EC34D1" w14:paraId="5E31BB9F" w14:textId="77777777" w:rsidTr="00292E07">
        <w:trPr>
          <w:trHeight w:val="240"/>
        </w:trPr>
        <w:tc>
          <w:tcPr>
            <w:tcW w:w="5040" w:type="dxa"/>
            <w:tcBorders>
              <w:top w:val="nil"/>
              <w:bottom w:val="nil"/>
              <w:right w:val="single" w:sz="4" w:space="0" w:color="auto"/>
            </w:tcBorders>
            <w:shd w:val="clear" w:color="auto" w:fill="auto"/>
            <w:vAlign w:val="center"/>
            <w:hideMark/>
          </w:tcPr>
          <w:p w14:paraId="39B3A54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Sanicula crassicaulis</w:t>
            </w:r>
          </w:p>
        </w:tc>
        <w:tc>
          <w:tcPr>
            <w:tcW w:w="450" w:type="dxa"/>
            <w:tcBorders>
              <w:top w:val="nil"/>
              <w:left w:val="single" w:sz="4" w:space="0" w:color="auto"/>
              <w:bottom w:val="nil"/>
            </w:tcBorders>
            <w:shd w:val="clear" w:color="auto" w:fill="auto"/>
            <w:vAlign w:val="center"/>
            <w:hideMark/>
          </w:tcPr>
          <w:p w14:paraId="3BD77AE4" w14:textId="2DC551D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4925338" w14:textId="05E0E4A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C8F75BF" w14:textId="1FB145D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6A4D129" w14:textId="6ED2360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BF91B9D" w14:textId="116EB4D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EA52A7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15B7F5B" w14:textId="5F1C1B94" w:rsidR="00EC34D1" w:rsidRPr="00EC34D1" w:rsidRDefault="00EC34D1" w:rsidP="00292E07">
            <w:pPr>
              <w:jc w:val="center"/>
              <w:rPr>
                <w:rFonts w:eastAsia="Times New Roman"/>
                <w:color w:val="000000"/>
                <w:sz w:val="15"/>
                <w:szCs w:val="15"/>
              </w:rPr>
            </w:pPr>
          </w:p>
        </w:tc>
      </w:tr>
      <w:tr w:rsidR="00EC34D1" w:rsidRPr="00EC34D1" w14:paraId="4067A2FF" w14:textId="77777777" w:rsidTr="00292E07">
        <w:trPr>
          <w:trHeight w:val="240"/>
        </w:trPr>
        <w:tc>
          <w:tcPr>
            <w:tcW w:w="5040" w:type="dxa"/>
            <w:tcBorders>
              <w:top w:val="nil"/>
              <w:bottom w:val="nil"/>
              <w:right w:val="single" w:sz="4" w:space="0" w:color="auto"/>
            </w:tcBorders>
            <w:shd w:val="clear" w:color="auto" w:fill="auto"/>
            <w:vAlign w:val="center"/>
            <w:hideMark/>
          </w:tcPr>
          <w:p w14:paraId="1A39D1E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Sanicula sp.</w:t>
            </w:r>
          </w:p>
        </w:tc>
        <w:tc>
          <w:tcPr>
            <w:tcW w:w="450" w:type="dxa"/>
            <w:tcBorders>
              <w:top w:val="nil"/>
              <w:left w:val="single" w:sz="4" w:space="0" w:color="auto"/>
              <w:bottom w:val="nil"/>
            </w:tcBorders>
            <w:shd w:val="clear" w:color="auto" w:fill="auto"/>
            <w:vAlign w:val="center"/>
            <w:hideMark/>
          </w:tcPr>
          <w:p w14:paraId="37356002" w14:textId="545AF28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5B0FA3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17B6FB0" w14:textId="4017F9B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77881C3" w14:textId="72D4C4C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516F2FA" w14:textId="678E604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C743230" w14:textId="5C0FACF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0B665AF" w14:textId="606AD279" w:rsidR="00EC34D1" w:rsidRPr="00EC34D1" w:rsidRDefault="00EC34D1" w:rsidP="00292E07">
            <w:pPr>
              <w:jc w:val="center"/>
              <w:rPr>
                <w:rFonts w:eastAsia="Times New Roman"/>
                <w:color w:val="000000"/>
                <w:sz w:val="15"/>
                <w:szCs w:val="15"/>
              </w:rPr>
            </w:pPr>
          </w:p>
        </w:tc>
      </w:tr>
      <w:tr w:rsidR="00EC34D1" w:rsidRPr="00EC34D1" w14:paraId="39594442" w14:textId="77777777" w:rsidTr="00292E07">
        <w:trPr>
          <w:trHeight w:val="240"/>
        </w:trPr>
        <w:tc>
          <w:tcPr>
            <w:tcW w:w="5040" w:type="dxa"/>
            <w:tcBorders>
              <w:top w:val="nil"/>
              <w:bottom w:val="nil"/>
              <w:right w:val="single" w:sz="4" w:space="0" w:color="auto"/>
            </w:tcBorders>
            <w:shd w:val="clear" w:color="auto" w:fill="auto"/>
            <w:vAlign w:val="center"/>
            <w:hideMark/>
          </w:tcPr>
          <w:p w14:paraId="01B98AD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Sanicula tuberosa</w:t>
            </w:r>
          </w:p>
        </w:tc>
        <w:tc>
          <w:tcPr>
            <w:tcW w:w="450" w:type="dxa"/>
            <w:tcBorders>
              <w:top w:val="nil"/>
              <w:left w:val="single" w:sz="4" w:space="0" w:color="auto"/>
              <w:bottom w:val="nil"/>
            </w:tcBorders>
            <w:shd w:val="clear" w:color="auto" w:fill="auto"/>
            <w:vAlign w:val="center"/>
            <w:hideMark/>
          </w:tcPr>
          <w:p w14:paraId="4611273D" w14:textId="7D1950E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B1B18AB" w14:textId="4F40E1A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98E29DD" w14:textId="071D2E0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DE90A01" w14:textId="057B165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031B8FB" w14:textId="5E14B4A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E924F4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DF70A7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6B1ED52" w14:textId="77777777" w:rsidTr="00292E07">
        <w:trPr>
          <w:trHeight w:val="240"/>
        </w:trPr>
        <w:tc>
          <w:tcPr>
            <w:tcW w:w="5040" w:type="dxa"/>
            <w:tcBorders>
              <w:top w:val="nil"/>
              <w:bottom w:val="nil"/>
              <w:right w:val="single" w:sz="4" w:space="0" w:color="auto"/>
            </w:tcBorders>
            <w:shd w:val="clear" w:color="auto" w:fill="auto"/>
            <w:vAlign w:val="center"/>
            <w:hideMark/>
          </w:tcPr>
          <w:p w14:paraId="7B34C2B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Asclepiadaceae Asclepias sp.</w:t>
            </w:r>
          </w:p>
        </w:tc>
        <w:tc>
          <w:tcPr>
            <w:tcW w:w="450" w:type="dxa"/>
            <w:tcBorders>
              <w:top w:val="nil"/>
              <w:left w:val="single" w:sz="4" w:space="0" w:color="auto"/>
              <w:bottom w:val="nil"/>
            </w:tcBorders>
            <w:shd w:val="clear" w:color="auto" w:fill="auto"/>
            <w:vAlign w:val="center"/>
            <w:hideMark/>
          </w:tcPr>
          <w:p w14:paraId="321E4E48" w14:textId="5B62B16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FADE05F" w14:textId="743D5EC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C85698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52EA27C" w14:textId="7169599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91C303B" w14:textId="719E244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97348AF" w14:textId="5AE1D94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6B84813" w14:textId="255A83BE" w:rsidR="00EC34D1" w:rsidRPr="00EC34D1" w:rsidRDefault="00EC34D1" w:rsidP="00292E07">
            <w:pPr>
              <w:jc w:val="center"/>
              <w:rPr>
                <w:rFonts w:eastAsia="Times New Roman"/>
                <w:color w:val="000000"/>
                <w:sz w:val="15"/>
                <w:szCs w:val="15"/>
              </w:rPr>
            </w:pPr>
          </w:p>
        </w:tc>
      </w:tr>
      <w:tr w:rsidR="00EC34D1" w:rsidRPr="00EC34D1" w14:paraId="03EC6489" w14:textId="77777777" w:rsidTr="00292E07">
        <w:trPr>
          <w:trHeight w:val="240"/>
        </w:trPr>
        <w:tc>
          <w:tcPr>
            <w:tcW w:w="5040" w:type="dxa"/>
            <w:tcBorders>
              <w:top w:val="nil"/>
              <w:bottom w:val="nil"/>
              <w:right w:val="single" w:sz="4" w:space="0" w:color="auto"/>
            </w:tcBorders>
            <w:shd w:val="clear" w:color="auto" w:fill="auto"/>
            <w:vAlign w:val="center"/>
            <w:hideMark/>
          </w:tcPr>
          <w:p w14:paraId="13F0271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Achillea millefolium</w:t>
            </w:r>
          </w:p>
        </w:tc>
        <w:tc>
          <w:tcPr>
            <w:tcW w:w="450" w:type="dxa"/>
            <w:tcBorders>
              <w:top w:val="nil"/>
              <w:left w:val="single" w:sz="4" w:space="0" w:color="auto"/>
              <w:bottom w:val="nil"/>
            </w:tcBorders>
            <w:shd w:val="clear" w:color="auto" w:fill="auto"/>
            <w:vAlign w:val="center"/>
            <w:hideMark/>
          </w:tcPr>
          <w:p w14:paraId="7F186356" w14:textId="35D52A4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5A7CD1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174702E" w14:textId="4DC3DA3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B0079B8" w14:textId="6D97ED9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C4A359F" w14:textId="7883744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5F8144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92F3AB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33C02E8" w14:textId="77777777" w:rsidTr="00292E07">
        <w:trPr>
          <w:trHeight w:val="240"/>
        </w:trPr>
        <w:tc>
          <w:tcPr>
            <w:tcW w:w="5040" w:type="dxa"/>
            <w:tcBorders>
              <w:top w:val="nil"/>
              <w:bottom w:val="nil"/>
              <w:right w:val="single" w:sz="4" w:space="0" w:color="auto"/>
            </w:tcBorders>
            <w:shd w:val="clear" w:color="auto" w:fill="auto"/>
            <w:vAlign w:val="center"/>
            <w:hideMark/>
          </w:tcPr>
          <w:p w14:paraId="1D9DDB7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Agoseris grandiflora</w:t>
            </w:r>
          </w:p>
        </w:tc>
        <w:tc>
          <w:tcPr>
            <w:tcW w:w="450" w:type="dxa"/>
            <w:tcBorders>
              <w:top w:val="nil"/>
              <w:left w:val="single" w:sz="4" w:space="0" w:color="auto"/>
              <w:bottom w:val="nil"/>
            </w:tcBorders>
            <w:shd w:val="clear" w:color="auto" w:fill="auto"/>
            <w:vAlign w:val="center"/>
            <w:hideMark/>
          </w:tcPr>
          <w:p w14:paraId="4BF81641" w14:textId="660FC1B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77A88CB" w14:textId="0588980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2DE8AAC" w14:textId="643CFDA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E7AA16E" w14:textId="12DB3FC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18FD49A" w14:textId="002AFF9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5DBE80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061CE82" w14:textId="0C9C7AE9" w:rsidR="00EC34D1" w:rsidRPr="00EC34D1" w:rsidRDefault="00EC34D1" w:rsidP="00292E07">
            <w:pPr>
              <w:jc w:val="center"/>
              <w:rPr>
                <w:rFonts w:eastAsia="Times New Roman"/>
                <w:color w:val="000000"/>
                <w:sz w:val="15"/>
                <w:szCs w:val="15"/>
              </w:rPr>
            </w:pPr>
          </w:p>
        </w:tc>
      </w:tr>
      <w:tr w:rsidR="00EC34D1" w:rsidRPr="00EC34D1" w14:paraId="5257DA2C" w14:textId="77777777" w:rsidTr="00292E07">
        <w:trPr>
          <w:trHeight w:val="240"/>
        </w:trPr>
        <w:tc>
          <w:tcPr>
            <w:tcW w:w="5040" w:type="dxa"/>
            <w:tcBorders>
              <w:top w:val="nil"/>
              <w:bottom w:val="nil"/>
              <w:right w:val="single" w:sz="4" w:space="0" w:color="auto"/>
            </w:tcBorders>
            <w:shd w:val="clear" w:color="auto" w:fill="auto"/>
            <w:vAlign w:val="center"/>
            <w:hideMark/>
          </w:tcPr>
          <w:p w14:paraId="6F1F34D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Agoseris sp.</w:t>
            </w:r>
          </w:p>
        </w:tc>
        <w:tc>
          <w:tcPr>
            <w:tcW w:w="450" w:type="dxa"/>
            <w:tcBorders>
              <w:top w:val="nil"/>
              <w:left w:val="single" w:sz="4" w:space="0" w:color="auto"/>
              <w:bottom w:val="nil"/>
            </w:tcBorders>
            <w:shd w:val="clear" w:color="auto" w:fill="auto"/>
            <w:vAlign w:val="center"/>
            <w:hideMark/>
          </w:tcPr>
          <w:p w14:paraId="1B3A6E41" w14:textId="6A23E67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BA46F2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E4A210F" w14:textId="7E4CE5F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CE3251F" w14:textId="6720277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1140CF4" w14:textId="579743D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9419554" w14:textId="61137F9A"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40A8331" w14:textId="44131CA0" w:rsidR="00EC34D1" w:rsidRPr="00EC34D1" w:rsidRDefault="00EC34D1" w:rsidP="00292E07">
            <w:pPr>
              <w:jc w:val="center"/>
              <w:rPr>
                <w:rFonts w:eastAsia="Times New Roman"/>
                <w:color w:val="000000"/>
                <w:sz w:val="15"/>
                <w:szCs w:val="15"/>
              </w:rPr>
            </w:pPr>
          </w:p>
        </w:tc>
      </w:tr>
      <w:tr w:rsidR="00EC34D1" w:rsidRPr="00EC34D1" w14:paraId="47582A52" w14:textId="77777777" w:rsidTr="00292E07">
        <w:trPr>
          <w:trHeight w:val="240"/>
        </w:trPr>
        <w:tc>
          <w:tcPr>
            <w:tcW w:w="5040" w:type="dxa"/>
            <w:tcBorders>
              <w:top w:val="nil"/>
              <w:bottom w:val="nil"/>
              <w:right w:val="single" w:sz="4" w:space="0" w:color="auto"/>
            </w:tcBorders>
            <w:shd w:val="clear" w:color="auto" w:fill="auto"/>
            <w:vAlign w:val="center"/>
            <w:hideMark/>
          </w:tcPr>
          <w:p w14:paraId="7E9DD3E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Anaphalis margaritacea</w:t>
            </w:r>
          </w:p>
        </w:tc>
        <w:tc>
          <w:tcPr>
            <w:tcW w:w="450" w:type="dxa"/>
            <w:tcBorders>
              <w:top w:val="nil"/>
              <w:left w:val="single" w:sz="4" w:space="0" w:color="auto"/>
              <w:bottom w:val="nil"/>
            </w:tcBorders>
            <w:shd w:val="clear" w:color="auto" w:fill="auto"/>
            <w:vAlign w:val="center"/>
            <w:hideMark/>
          </w:tcPr>
          <w:p w14:paraId="07D80025" w14:textId="2C3DEC4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48A453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78E042E" w14:textId="5E9D7A6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E433134" w14:textId="5A6E179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2C35F38" w14:textId="4C8ACE1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C28E48C" w14:textId="0411664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7D4BCB4" w14:textId="2A8E9448" w:rsidR="00EC34D1" w:rsidRPr="00EC34D1" w:rsidRDefault="00EC34D1" w:rsidP="00292E07">
            <w:pPr>
              <w:jc w:val="center"/>
              <w:rPr>
                <w:rFonts w:eastAsia="Times New Roman"/>
                <w:color w:val="000000"/>
                <w:sz w:val="15"/>
                <w:szCs w:val="15"/>
              </w:rPr>
            </w:pPr>
          </w:p>
        </w:tc>
      </w:tr>
      <w:tr w:rsidR="00EC34D1" w:rsidRPr="00EC34D1" w14:paraId="6F8AD2D9" w14:textId="77777777" w:rsidTr="00292E07">
        <w:trPr>
          <w:trHeight w:val="240"/>
        </w:trPr>
        <w:tc>
          <w:tcPr>
            <w:tcW w:w="5040" w:type="dxa"/>
            <w:tcBorders>
              <w:top w:val="nil"/>
              <w:bottom w:val="nil"/>
              <w:right w:val="single" w:sz="4" w:space="0" w:color="auto"/>
            </w:tcBorders>
            <w:shd w:val="clear" w:color="auto" w:fill="auto"/>
            <w:vAlign w:val="center"/>
            <w:hideMark/>
          </w:tcPr>
          <w:p w14:paraId="1DCDD90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Asteraceae sp.</w:t>
            </w:r>
          </w:p>
        </w:tc>
        <w:tc>
          <w:tcPr>
            <w:tcW w:w="450" w:type="dxa"/>
            <w:tcBorders>
              <w:top w:val="nil"/>
              <w:left w:val="single" w:sz="4" w:space="0" w:color="auto"/>
              <w:bottom w:val="nil"/>
            </w:tcBorders>
            <w:shd w:val="clear" w:color="auto" w:fill="auto"/>
            <w:vAlign w:val="center"/>
            <w:hideMark/>
          </w:tcPr>
          <w:p w14:paraId="7D0B4DC2" w14:textId="3ADB4EB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5B30D7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3118E0D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276FBBD" w14:textId="0A68BEE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9A454C1" w14:textId="6F7011E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0545AD0" w14:textId="396CE74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F2CAA36" w14:textId="21F04B9B" w:rsidR="00EC34D1" w:rsidRPr="00EC34D1" w:rsidRDefault="00EC34D1" w:rsidP="00292E07">
            <w:pPr>
              <w:jc w:val="center"/>
              <w:rPr>
                <w:rFonts w:eastAsia="Times New Roman"/>
                <w:color w:val="000000"/>
                <w:sz w:val="15"/>
                <w:szCs w:val="15"/>
              </w:rPr>
            </w:pPr>
          </w:p>
        </w:tc>
      </w:tr>
      <w:tr w:rsidR="00EC34D1" w:rsidRPr="00EC34D1" w14:paraId="01E15033" w14:textId="77777777" w:rsidTr="00292E07">
        <w:trPr>
          <w:trHeight w:val="240"/>
        </w:trPr>
        <w:tc>
          <w:tcPr>
            <w:tcW w:w="5040" w:type="dxa"/>
            <w:tcBorders>
              <w:top w:val="nil"/>
              <w:bottom w:val="nil"/>
              <w:right w:val="single" w:sz="4" w:space="0" w:color="auto"/>
            </w:tcBorders>
            <w:shd w:val="clear" w:color="auto" w:fill="auto"/>
            <w:vAlign w:val="center"/>
            <w:hideMark/>
          </w:tcPr>
          <w:p w14:paraId="7AC8E4B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Asteraceae sp. (yellow)</w:t>
            </w:r>
          </w:p>
        </w:tc>
        <w:tc>
          <w:tcPr>
            <w:tcW w:w="450" w:type="dxa"/>
            <w:tcBorders>
              <w:top w:val="nil"/>
              <w:left w:val="single" w:sz="4" w:space="0" w:color="auto"/>
              <w:bottom w:val="nil"/>
            </w:tcBorders>
            <w:shd w:val="clear" w:color="auto" w:fill="auto"/>
            <w:vAlign w:val="center"/>
            <w:hideMark/>
          </w:tcPr>
          <w:p w14:paraId="07FC1D80" w14:textId="1A914C7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E046E45" w14:textId="532FD5F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0744C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0E75081" w14:textId="6D31137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5082B25" w14:textId="0EC3A94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56C12D2" w14:textId="03429AF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E1AB6BE" w14:textId="2D3F7462" w:rsidR="00EC34D1" w:rsidRPr="00EC34D1" w:rsidRDefault="00EC34D1" w:rsidP="00292E07">
            <w:pPr>
              <w:jc w:val="center"/>
              <w:rPr>
                <w:rFonts w:eastAsia="Times New Roman"/>
                <w:color w:val="000000"/>
                <w:sz w:val="15"/>
                <w:szCs w:val="15"/>
              </w:rPr>
            </w:pPr>
          </w:p>
        </w:tc>
      </w:tr>
      <w:tr w:rsidR="00EC34D1" w:rsidRPr="00EC34D1" w14:paraId="5D2E358D" w14:textId="77777777" w:rsidTr="00292E07">
        <w:trPr>
          <w:trHeight w:val="240"/>
        </w:trPr>
        <w:tc>
          <w:tcPr>
            <w:tcW w:w="5040" w:type="dxa"/>
            <w:tcBorders>
              <w:top w:val="nil"/>
              <w:bottom w:val="nil"/>
              <w:right w:val="single" w:sz="4" w:space="0" w:color="auto"/>
            </w:tcBorders>
            <w:shd w:val="clear" w:color="auto" w:fill="auto"/>
            <w:vAlign w:val="center"/>
            <w:hideMark/>
          </w:tcPr>
          <w:p w14:paraId="761FFB1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Baccharis pilularis</w:t>
            </w:r>
          </w:p>
        </w:tc>
        <w:tc>
          <w:tcPr>
            <w:tcW w:w="450" w:type="dxa"/>
            <w:tcBorders>
              <w:top w:val="nil"/>
              <w:left w:val="single" w:sz="4" w:space="0" w:color="auto"/>
              <w:bottom w:val="nil"/>
            </w:tcBorders>
            <w:shd w:val="clear" w:color="auto" w:fill="auto"/>
            <w:vAlign w:val="center"/>
            <w:hideMark/>
          </w:tcPr>
          <w:p w14:paraId="43EF9683" w14:textId="7660A31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96E099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D73A6B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8CEF2A1" w14:textId="745E029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63EB6A0" w14:textId="55958B0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EF0CB14" w14:textId="6504873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6AB8585" w14:textId="79C3BE0A" w:rsidR="00EC34D1" w:rsidRPr="00EC34D1" w:rsidRDefault="00EC34D1" w:rsidP="00292E07">
            <w:pPr>
              <w:jc w:val="center"/>
              <w:rPr>
                <w:rFonts w:eastAsia="Times New Roman"/>
                <w:color w:val="000000"/>
                <w:sz w:val="15"/>
                <w:szCs w:val="15"/>
              </w:rPr>
            </w:pPr>
          </w:p>
        </w:tc>
      </w:tr>
      <w:tr w:rsidR="00EC34D1" w:rsidRPr="00EC34D1" w14:paraId="67315992" w14:textId="77777777" w:rsidTr="00292E07">
        <w:trPr>
          <w:trHeight w:val="240"/>
        </w:trPr>
        <w:tc>
          <w:tcPr>
            <w:tcW w:w="5040" w:type="dxa"/>
            <w:tcBorders>
              <w:top w:val="nil"/>
              <w:bottom w:val="nil"/>
              <w:right w:val="single" w:sz="4" w:space="0" w:color="auto"/>
            </w:tcBorders>
            <w:shd w:val="clear" w:color="auto" w:fill="auto"/>
            <w:vAlign w:val="center"/>
            <w:hideMark/>
          </w:tcPr>
          <w:p w14:paraId="56AF99D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Baccharis salicifolia</w:t>
            </w:r>
          </w:p>
        </w:tc>
        <w:tc>
          <w:tcPr>
            <w:tcW w:w="450" w:type="dxa"/>
            <w:tcBorders>
              <w:top w:val="nil"/>
              <w:left w:val="single" w:sz="4" w:space="0" w:color="auto"/>
              <w:bottom w:val="nil"/>
            </w:tcBorders>
            <w:shd w:val="clear" w:color="auto" w:fill="auto"/>
            <w:vAlign w:val="center"/>
            <w:hideMark/>
          </w:tcPr>
          <w:p w14:paraId="29ADB63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834C93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C17AC93" w14:textId="655E71E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34477B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54B0978B" w14:textId="734496E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5B28BF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7DB0156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378CC10C" w14:textId="77777777" w:rsidTr="00292E07">
        <w:trPr>
          <w:trHeight w:val="240"/>
        </w:trPr>
        <w:tc>
          <w:tcPr>
            <w:tcW w:w="5040" w:type="dxa"/>
            <w:tcBorders>
              <w:top w:val="nil"/>
              <w:bottom w:val="nil"/>
              <w:right w:val="single" w:sz="4" w:space="0" w:color="auto"/>
            </w:tcBorders>
            <w:shd w:val="clear" w:color="auto" w:fill="auto"/>
            <w:vAlign w:val="center"/>
            <w:hideMark/>
          </w:tcPr>
          <w:p w14:paraId="7A1579D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Carduus tenuiflorus</w:t>
            </w:r>
          </w:p>
        </w:tc>
        <w:tc>
          <w:tcPr>
            <w:tcW w:w="450" w:type="dxa"/>
            <w:tcBorders>
              <w:top w:val="nil"/>
              <w:left w:val="single" w:sz="4" w:space="0" w:color="auto"/>
              <w:bottom w:val="nil"/>
            </w:tcBorders>
            <w:shd w:val="clear" w:color="auto" w:fill="auto"/>
            <w:vAlign w:val="center"/>
            <w:hideMark/>
          </w:tcPr>
          <w:p w14:paraId="24EF6780" w14:textId="295D78D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F6256D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AAB536C" w14:textId="01F21CB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9AC28BB" w14:textId="4045347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CA3673F" w14:textId="39FA566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3BCC982" w14:textId="53D0AAF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C8B5019" w14:textId="073BBCDF" w:rsidR="00EC34D1" w:rsidRPr="00EC34D1" w:rsidRDefault="00EC34D1" w:rsidP="00292E07">
            <w:pPr>
              <w:jc w:val="center"/>
              <w:rPr>
                <w:rFonts w:eastAsia="Times New Roman"/>
                <w:color w:val="000000"/>
                <w:sz w:val="15"/>
                <w:szCs w:val="15"/>
              </w:rPr>
            </w:pPr>
          </w:p>
        </w:tc>
      </w:tr>
      <w:tr w:rsidR="00EC34D1" w:rsidRPr="00EC34D1" w14:paraId="1C4417D5" w14:textId="77777777" w:rsidTr="00292E07">
        <w:trPr>
          <w:trHeight w:val="240"/>
        </w:trPr>
        <w:tc>
          <w:tcPr>
            <w:tcW w:w="5040" w:type="dxa"/>
            <w:tcBorders>
              <w:top w:val="nil"/>
              <w:bottom w:val="nil"/>
              <w:right w:val="single" w:sz="4" w:space="0" w:color="auto"/>
            </w:tcBorders>
            <w:shd w:val="clear" w:color="auto" w:fill="auto"/>
            <w:vAlign w:val="center"/>
            <w:hideMark/>
          </w:tcPr>
          <w:p w14:paraId="24A37AD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Centaurea melitensis</w:t>
            </w:r>
          </w:p>
        </w:tc>
        <w:tc>
          <w:tcPr>
            <w:tcW w:w="450" w:type="dxa"/>
            <w:tcBorders>
              <w:top w:val="nil"/>
              <w:left w:val="single" w:sz="4" w:space="0" w:color="auto"/>
              <w:bottom w:val="nil"/>
            </w:tcBorders>
            <w:shd w:val="clear" w:color="auto" w:fill="auto"/>
            <w:vAlign w:val="center"/>
            <w:hideMark/>
          </w:tcPr>
          <w:p w14:paraId="2EAC3364" w14:textId="19C9632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F3C6064" w14:textId="5DED5BC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A4AA6BB" w14:textId="75E5E8B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CEB3BEF" w14:textId="101E442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7671E28" w14:textId="742A17B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9FCD8A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41106F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C269EBE" w14:textId="77777777" w:rsidTr="00292E07">
        <w:trPr>
          <w:trHeight w:val="240"/>
        </w:trPr>
        <w:tc>
          <w:tcPr>
            <w:tcW w:w="5040" w:type="dxa"/>
            <w:tcBorders>
              <w:top w:val="nil"/>
              <w:bottom w:val="nil"/>
              <w:right w:val="single" w:sz="4" w:space="0" w:color="auto"/>
            </w:tcBorders>
            <w:shd w:val="clear" w:color="auto" w:fill="auto"/>
            <w:vAlign w:val="center"/>
            <w:hideMark/>
          </w:tcPr>
          <w:p w14:paraId="38C3DE2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Centaurea solstitialis</w:t>
            </w:r>
          </w:p>
        </w:tc>
        <w:tc>
          <w:tcPr>
            <w:tcW w:w="450" w:type="dxa"/>
            <w:tcBorders>
              <w:top w:val="nil"/>
              <w:left w:val="single" w:sz="4" w:space="0" w:color="auto"/>
              <w:bottom w:val="nil"/>
            </w:tcBorders>
            <w:shd w:val="clear" w:color="auto" w:fill="auto"/>
            <w:vAlign w:val="center"/>
            <w:hideMark/>
          </w:tcPr>
          <w:p w14:paraId="4D2F61DA" w14:textId="0DDD79A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DC9CB8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192B48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6424130D" w14:textId="0490434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6FBD78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16882EE9" w14:textId="2D70AA5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17C647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792037D" w14:textId="77777777" w:rsidTr="00292E07">
        <w:trPr>
          <w:trHeight w:val="240"/>
        </w:trPr>
        <w:tc>
          <w:tcPr>
            <w:tcW w:w="5040" w:type="dxa"/>
            <w:tcBorders>
              <w:top w:val="nil"/>
              <w:bottom w:val="nil"/>
              <w:right w:val="single" w:sz="4" w:space="0" w:color="auto"/>
            </w:tcBorders>
            <w:shd w:val="clear" w:color="auto" w:fill="auto"/>
            <w:vAlign w:val="center"/>
            <w:hideMark/>
          </w:tcPr>
          <w:p w14:paraId="17DC6FE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Chaenactis glabriuscula</w:t>
            </w:r>
          </w:p>
        </w:tc>
        <w:tc>
          <w:tcPr>
            <w:tcW w:w="450" w:type="dxa"/>
            <w:tcBorders>
              <w:top w:val="nil"/>
              <w:left w:val="single" w:sz="4" w:space="0" w:color="auto"/>
              <w:bottom w:val="nil"/>
            </w:tcBorders>
            <w:shd w:val="clear" w:color="auto" w:fill="auto"/>
            <w:vAlign w:val="center"/>
            <w:hideMark/>
          </w:tcPr>
          <w:p w14:paraId="7EBE1798" w14:textId="5643BF5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D9C118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759281B" w14:textId="00116B5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2647943" w14:textId="374FBB8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38CD6EF" w14:textId="08DAECF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D1E4F4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3ED39F4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2BF8D02" w14:textId="77777777" w:rsidTr="00292E07">
        <w:trPr>
          <w:trHeight w:val="240"/>
        </w:trPr>
        <w:tc>
          <w:tcPr>
            <w:tcW w:w="5040" w:type="dxa"/>
            <w:tcBorders>
              <w:top w:val="nil"/>
              <w:bottom w:val="nil"/>
              <w:right w:val="single" w:sz="4" w:space="0" w:color="auto"/>
            </w:tcBorders>
            <w:shd w:val="clear" w:color="auto" w:fill="auto"/>
            <w:vAlign w:val="center"/>
            <w:hideMark/>
          </w:tcPr>
          <w:p w14:paraId="73CD5F4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Cirsium occidentale</w:t>
            </w:r>
          </w:p>
        </w:tc>
        <w:tc>
          <w:tcPr>
            <w:tcW w:w="450" w:type="dxa"/>
            <w:tcBorders>
              <w:top w:val="nil"/>
              <w:left w:val="single" w:sz="4" w:space="0" w:color="auto"/>
              <w:bottom w:val="nil"/>
            </w:tcBorders>
            <w:shd w:val="clear" w:color="auto" w:fill="auto"/>
            <w:vAlign w:val="center"/>
            <w:hideMark/>
          </w:tcPr>
          <w:p w14:paraId="28CD694F" w14:textId="51C2621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B4DC3D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15F7F5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67A47A2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2BF0072F" w14:textId="29396DA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250731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35AF03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00C04A0" w14:textId="77777777" w:rsidTr="00292E07">
        <w:trPr>
          <w:trHeight w:val="240"/>
        </w:trPr>
        <w:tc>
          <w:tcPr>
            <w:tcW w:w="5040" w:type="dxa"/>
            <w:tcBorders>
              <w:top w:val="nil"/>
              <w:bottom w:val="nil"/>
              <w:right w:val="single" w:sz="4" w:space="0" w:color="auto"/>
            </w:tcBorders>
            <w:shd w:val="clear" w:color="auto" w:fill="auto"/>
            <w:vAlign w:val="center"/>
            <w:hideMark/>
          </w:tcPr>
          <w:p w14:paraId="09AA283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Cirsium sp.</w:t>
            </w:r>
          </w:p>
        </w:tc>
        <w:tc>
          <w:tcPr>
            <w:tcW w:w="450" w:type="dxa"/>
            <w:tcBorders>
              <w:top w:val="nil"/>
              <w:left w:val="single" w:sz="4" w:space="0" w:color="auto"/>
              <w:bottom w:val="nil"/>
            </w:tcBorders>
            <w:shd w:val="clear" w:color="auto" w:fill="auto"/>
            <w:vAlign w:val="center"/>
            <w:hideMark/>
          </w:tcPr>
          <w:p w14:paraId="5FD662B5" w14:textId="1B2FCDE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E959C9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CA4F06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EA64A19" w14:textId="13FBAA0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C7575E7" w14:textId="38B7B45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138EA13" w14:textId="7A8DBAC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F78957E" w14:textId="2A4444D5" w:rsidR="00EC34D1" w:rsidRPr="00EC34D1" w:rsidRDefault="00EC34D1" w:rsidP="00292E07">
            <w:pPr>
              <w:jc w:val="center"/>
              <w:rPr>
                <w:rFonts w:eastAsia="Times New Roman"/>
                <w:color w:val="000000"/>
                <w:sz w:val="15"/>
                <w:szCs w:val="15"/>
              </w:rPr>
            </w:pPr>
          </w:p>
        </w:tc>
      </w:tr>
      <w:tr w:rsidR="00EC34D1" w:rsidRPr="00EC34D1" w14:paraId="0CE0B91D" w14:textId="77777777" w:rsidTr="00292E07">
        <w:trPr>
          <w:trHeight w:val="240"/>
        </w:trPr>
        <w:tc>
          <w:tcPr>
            <w:tcW w:w="5040" w:type="dxa"/>
            <w:tcBorders>
              <w:top w:val="nil"/>
              <w:bottom w:val="nil"/>
              <w:right w:val="single" w:sz="4" w:space="0" w:color="auto"/>
            </w:tcBorders>
            <w:shd w:val="clear" w:color="auto" w:fill="auto"/>
            <w:vAlign w:val="center"/>
            <w:hideMark/>
          </w:tcPr>
          <w:p w14:paraId="23C61AB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lastRenderedPageBreak/>
              <w:t>Asteraceae Cirsium vulgare</w:t>
            </w:r>
          </w:p>
        </w:tc>
        <w:tc>
          <w:tcPr>
            <w:tcW w:w="450" w:type="dxa"/>
            <w:tcBorders>
              <w:top w:val="nil"/>
              <w:left w:val="single" w:sz="4" w:space="0" w:color="auto"/>
              <w:bottom w:val="nil"/>
            </w:tcBorders>
            <w:shd w:val="clear" w:color="auto" w:fill="auto"/>
            <w:vAlign w:val="center"/>
            <w:hideMark/>
          </w:tcPr>
          <w:p w14:paraId="01FB9C27" w14:textId="18116AA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CA2241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34F485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3982FF6" w14:textId="6F36841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074ED33" w14:textId="1976D30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0BC88AF" w14:textId="7E8B926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BD45C2B" w14:textId="4B7D77B4" w:rsidR="00EC34D1" w:rsidRPr="00EC34D1" w:rsidRDefault="00EC34D1" w:rsidP="00292E07">
            <w:pPr>
              <w:jc w:val="center"/>
              <w:rPr>
                <w:rFonts w:eastAsia="Times New Roman"/>
                <w:color w:val="000000"/>
                <w:sz w:val="15"/>
                <w:szCs w:val="15"/>
              </w:rPr>
            </w:pPr>
          </w:p>
        </w:tc>
      </w:tr>
      <w:tr w:rsidR="00EC34D1" w:rsidRPr="00EC34D1" w14:paraId="5A55D889" w14:textId="77777777" w:rsidTr="00292E07">
        <w:trPr>
          <w:trHeight w:val="240"/>
        </w:trPr>
        <w:tc>
          <w:tcPr>
            <w:tcW w:w="5040" w:type="dxa"/>
            <w:tcBorders>
              <w:top w:val="nil"/>
              <w:bottom w:val="nil"/>
              <w:right w:val="single" w:sz="4" w:space="0" w:color="auto"/>
            </w:tcBorders>
            <w:shd w:val="clear" w:color="auto" w:fill="auto"/>
            <w:vAlign w:val="center"/>
            <w:hideMark/>
          </w:tcPr>
          <w:p w14:paraId="02CDD01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Erigeron foliosus</w:t>
            </w:r>
          </w:p>
        </w:tc>
        <w:tc>
          <w:tcPr>
            <w:tcW w:w="450" w:type="dxa"/>
            <w:tcBorders>
              <w:top w:val="nil"/>
              <w:left w:val="single" w:sz="4" w:space="0" w:color="auto"/>
              <w:bottom w:val="nil"/>
            </w:tcBorders>
            <w:shd w:val="clear" w:color="auto" w:fill="auto"/>
            <w:vAlign w:val="center"/>
            <w:hideMark/>
          </w:tcPr>
          <w:p w14:paraId="2CB5E55E" w14:textId="2766040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92D122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11E4C31" w14:textId="0FB5D0B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25DCE76" w14:textId="4D14071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3C67CD5" w14:textId="145FFF2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0AFA383" w14:textId="41CD3FA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D20B1E8" w14:textId="7A10EA59" w:rsidR="00EC34D1" w:rsidRPr="00EC34D1" w:rsidRDefault="00EC34D1" w:rsidP="00292E07">
            <w:pPr>
              <w:jc w:val="center"/>
              <w:rPr>
                <w:rFonts w:eastAsia="Times New Roman"/>
                <w:color w:val="000000"/>
                <w:sz w:val="15"/>
                <w:szCs w:val="15"/>
              </w:rPr>
            </w:pPr>
          </w:p>
        </w:tc>
      </w:tr>
      <w:tr w:rsidR="00EC34D1" w:rsidRPr="00EC34D1" w14:paraId="41B8EE07" w14:textId="77777777" w:rsidTr="00292E07">
        <w:trPr>
          <w:trHeight w:val="240"/>
        </w:trPr>
        <w:tc>
          <w:tcPr>
            <w:tcW w:w="5040" w:type="dxa"/>
            <w:tcBorders>
              <w:top w:val="nil"/>
              <w:bottom w:val="nil"/>
              <w:right w:val="single" w:sz="4" w:space="0" w:color="auto"/>
            </w:tcBorders>
            <w:shd w:val="clear" w:color="auto" w:fill="auto"/>
            <w:vAlign w:val="center"/>
            <w:hideMark/>
          </w:tcPr>
          <w:p w14:paraId="64CA765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Asteraceae Erigeron foliosus </w:t>
            </w:r>
            <w:proofErr w:type="gramStart"/>
            <w:r w:rsidRPr="00EC34D1">
              <w:rPr>
                <w:rFonts w:eastAsia="Times New Roman"/>
                <w:color w:val="000000"/>
                <w:sz w:val="15"/>
                <w:szCs w:val="15"/>
              </w:rPr>
              <w:t>var.foliosus</w:t>
            </w:r>
            <w:proofErr w:type="gramEnd"/>
          </w:p>
        </w:tc>
        <w:tc>
          <w:tcPr>
            <w:tcW w:w="450" w:type="dxa"/>
            <w:tcBorders>
              <w:top w:val="nil"/>
              <w:left w:val="single" w:sz="4" w:space="0" w:color="auto"/>
              <w:bottom w:val="nil"/>
            </w:tcBorders>
            <w:shd w:val="clear" w:color="auto" w:fill="auto"/>
            <w:vAlign w:val="center"/>
            <w:hideMark/>
          </w:tcPr>
          <w:p w14:paraId="462A58EB" w14:textId="75FB470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1A2187E" w14:textId="43DFAFC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29293E9" w14:textId="77674AF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C4107F7" w14:textId="50B3F89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5DB8306" w14:textId="2354934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13E2D10" w14:textId="7EA3874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95374E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47C46F6" w14:textId="77777777" w:rsidTr="00292E07">
        <w:trPr>
          <w:trHeight w:val="240"/>
        </w:trPr>
        <w:tc>
          <w:tcPr>
            <w:tcW w:w="5040" w:type="dxa"/>
            <w:tcBorders>
              <w:top w:val="nil"/>
              <w:bottom w:val="nil"/>
              <w:right w:val="single" w:sz="4" w:space="0" w:color="auto"/>
            </w:tcBorders>
            <w:shd w:val="clear" w:color="auto" w:fill="auto"/>
            <w:vAlign w:val="center"/>
            <w:hideMark/>
          </w:tcPr>
          <w:p w14:paraId="34853E2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Erigeron petrophilus</w:t>
            </w:r>
          </w:p>
        </w:tc>
        <w:tc>
          <w:tcPr>
            <w:tcW w:w="450" w:type="dxa"/>
            <w:tcBorders>
              <w:top w:val="nil"/>
              <w:left w:val="single" w:sz="4" w:space="0" w:color="auto"/>
              <w:bottom w:val="nil"/>
            </w:tcBorders>
            <w:shd w:val="clear" w:color="auto" w:fill="auto"/>
            <w:vAlign w:val="center"/>
            <w:hideMark/>
          </w:tcPr>
          <w:p w14:paraId="76ADD519" w14:textId="628A73C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5D5211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C6400EB" w14:textId="7487AAC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38417BC" w14:textId="13AF4AD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D8F2B09" w14:textId="46D6FCF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872EAC2" w14:textId="40B24D1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BA5034B" w14:textId="134362C4" w:rsidR="00EC34D1" w:rsidRPr="00EC34D1" w:rsidRDefault="00EC34D1" w:rsidP="00292E07">
            <w:pPr>
              <w:jc w:val="center"/>
              <w:rPr>
                <w:rFonts w:eastAsia="Times New Roman"/>
                <w:color w:val="000000"/>
                <w:sz w:val="15"/>
                <w:szCs w:val="15"/>
              </w:rPr>
            </w:pPr>
          </w:p>
        </w:tc>
      </w:tr>
      <w:tr w:rsidR="00EC34D1" w:rsidRPr="00EC34D1" w14:paraId="5B6CEEC7" w14:textId="77777777" w:rsidTr="00292E07">
        <w:trPr>
          <w:trHeight w:val="240"/>
        </w:trPr>
        <w:tc>
          <w:tcPr>
            <w:tcW w:w="5040" w:type="dxa"/>
            <w:tcBorders>
              <w:top w:val="nil"/>
              <w:bottom w:val="nil"/>
              <w:right w:val="single" w:sz="4" w:space="0" w:color="auto"/>
            </w:tcBorders>
            <w:shd w:val="clear" w:color="auto" w:fill="auto"/>
            <w:vAlign w:val="center"/>
            <w:hideMark/>
          </w:tcPr>
          <w:p w14:paraId="0D192DB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Eriophyllum confertiflorum</w:t>
            </w:r>
          </w:p>
        </w:tc>
        <w:tc>
          <w:tcPr>
            <w:tcW w:w="450" w:type="dxa"/>
            <w:tcBorders>
              <w:top w:val="nil"/>
              <w:left w:val="single" w:sz="4" w:space="0" w:color="auto"/>
              <w:bottom w:val="nil"/>
            </w:tcBorders>
            <w:shd w:val="clear" w:color="auto" w:fill="auto"/>
            <w:vAlign w:val="center"/>
            <w:hideMark/>
          </w:tcPr>
          <w:p w14:paraId="19FBBF3E" w14:textId="1B30A7A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9E4675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A5E63A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222DE9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5EC1C1FC" w14:textId="349CC98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A3BC1C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186CCD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4C11AC3" w14:textId="77777777" w:rsidTr="00292E07">
        <w:trPr>
          <w:trHeight w:val="240"/>
        </w:trPr>
        <w:tc>
          <w:tcPr>
            <w:tcW w:w="5040" w:type="dxa"/>
            <w:tcBorders>
              <w:top w:val="nil"/>
              <w:bottom w:val="nil"/>
              <w:right w:val="single" w:sz="4" w:space="0" w:color="auto"/>
            </w:tcBorders>
            <w:shd w:val="clear" w:color="auto" w:fill="auto"/>
            <w:vAlign w:val="center"/>
            <w:hideMark/>
          </w:tcPr>
          <w:p w14:paraId="1928980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Eriophyllum lanatum</w:t>
            </w:r>
          </w:p>
        </w:tc>
        <w:tc>
          <w:tcPr>
            <w:tcW w:w="450" w:type="dxa"/>
            <w:tcBorders>
              <w:top w:val="nil"/>
              <w:left w:val="single" w:sz="4" w:space="0" w:color="auto"/>
              <w:bottom w:val="nil"/>
            </w:tcBorders>
            <w:shd w:val="clear" w:color="auto" w:fill="auto"/>
            <w:vAlign w:val="center"/>
            <w:hideMark/>
          </w:tcPr>
          <w:p w14:paraId="455E168B" w14:textId="7DECE0D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593BAF2" w14:textId="03798D6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F77B7B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ECF0314" w14:textId="6932ED1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6B5E0D2" w14:textId="61BEF73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A7EA7DD" w14:textId="761F64C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7FA9F60" w14:textId="2D6A1809" w:rsidR="00EC34D1" w:rsidRPr="00EC34D1" w:rsidRDefault="00EC34D1" w:rsidP="00292E07">
            <w:pPr>
              <w:jc w:val="center"/>
              <w:rPr>
                <w:rFonts w:eastAsia="Times New Roman"/>
                <w:color w:val="000000"/>
                <w:sz w:val="15"/>
                <w:szCs w:val="15"/>
              </w:rPr>
            </w:pPr>
          </w:p>
        </w:tc>
      </w:tr>
      <w:tr w:rsidR="00EC34D1" w:rsidRPr="00EC34D1" w14:paraId="1DDDCF01" w14:textId="77777777" w:rsidTr="00292E07">
        <w:trPr>
          <w:trHeight w:val="240"/>
        </w:trPr>
        <w:tc>
          <w:tcPr>
            <w:tcW w:w="5040" w:type="dxa"/>
            <w:tcBorders>
              <w:top w:val="nil"/>
              <w:bottom w:val="nil"/>
              <w:right w:val="single" w:sz="4" w:space="0" w:color="auto"/>
            </w:tcBorders>
            <w:shd w:val="clear" w:color="auto" w:fill="auto"/>
            <w:vAlign w:val="center"/>
            <w:hideMark/>
          </w:tcPr>
          <w:p w14:paraId="2BFBC11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Eriophyllum multicaule</w:t>
            </w:r>
          </w:p>
        </w:tc>
        <w:tc>
          <w:tcPr>
            <w:tcW w:w="450" w:type="dxa"/>
            <w:tcBorders>
              <w:top w:val="nil"/>
              <w:left w:val="single" w:sz="4" w:space="0" w:color="auto"/>
              <w:bottom w:val="nil"/>
            </w:tcBorders>
            <w:shd w:val="clear" w:color="auto" w:fill="auto"/>
            <w:vAlign w:val="center"/>
            <w:hideMark/>
          </w:tcPr>
          <w:p w14:paraId="742B4B5F" w14:textId="5A28E0E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F7684F" w14:textId="6D49746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D696EA6" w14:textId="360490B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0C6A8DF" w14:textId="683117A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04979A9" w14:textId="3E64FA3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DCD0B9A" w14:textId="42E10C8B"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E43108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1A55969" w14:textId="77777777" w:rsidTr="00292E07">
        <w:trPr>
          <w:trHeight w:val="240"/>
        </w:trPr>
        <w:tc>
          <w:tcPr>
            <w:tcW w:w="5040" w:type="dxa"/>
            <w:tcBorders>
              <w:top w:val="nil"/>
              <w:bottom w:val="nil"/>
              <w:right w:val="single" w:sz="4" w:space="0" w:color="auto"/>
            </w:tcBorders>
            <w:shd w:val="clear" w:color="auto" w:fill="auto"/>
            <w:vAlign w:val="center"/>
            <w:hideMark/>
          </w:tcPr>
          <w:p w14:paraId="0158341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Eriophyllum sp.</w:t>
            </w:r>
          </w:p>
        </w:tc>
        <w:tc>
          <w:tcPr>
            <w:tcW w:w="450" w:type="dxa"/>
            <w:tcBorders>
              <w:top w:val="nil"/>
              <w:left w:val="single" w:sz="4" w:space="0" w:color="auto"/>
              <w:bottom w:val="nil"/>
            </w:tcBorders>
            <w:shd w:val="clear" w:color="auto" w:fill="auto"/>
            <w:vAlign w:val="center"/>
            <w:hideMark/>
          </w:tcPr>
          <w:p w14:paraId="2FD432B3" w14:textId="4EAAF92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AA9C1A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D77646B" w14:textId="1026148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8545462" w14:textId="1FEE6F7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6360293" w14:textId="1935E0D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10DAC7A" w14:textId="42FFB169"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49E8D73" w14:textId="6645D50B" w:rsidR="00EC34D1" w:rsidRPr="00EC34D1" w:rsidRDefault="00EC34D1" w:rsidP="00292E07">
            <w:pPr>
              <w:jc w:val="center"/>
              <w:rPr>
                <w:rFonts w:eastAsia="Times New Roman"/>
                <w:color w:val="000000"/>
                <w:sz w:val="15"/>
                <w:szCs w:val="15"/>
              </w:rPr>
            </w:pPr>
          </w:p>
        </w:tc>
      </w:tr>
      <w:tr w:rsidR="00EC34D1" w:rsidRPr="00EC34D1" w14:paraId="74E09135" w14:textId="77777777" w:rsidTr="00292E07">
        <w:trPr>
          <w:trHeight w:val="240"/>
        </w:trPr>
        <w:tc>
          <w:tcPr>
            <w:tcW w:w="5040" w:type="dxa"/>
            <w:tcBorders>
              <w:top w:val="nil"/>
              <w:bottom w:val="nil"/>
              <w:right w:val="single" w:sz="4" w:space="0" w:color="auto"/>
            </w:tcBorders>
            <w:shd w:val="clear" w:color="auto" w:fill="auto"/>
            <w:vAlign w:val="center"/>
            <w:hideMark/>
          </w:tcPr>
          <w:p w14:paraId="01277D3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Euthamia occidentalis</w:t>
            </w:r>
          </w:p>
        </w:tc>
        <w:tc>
          <w:tcPr>
            <w:tcW w:w="450" w:type="dxa"/>
            <w:tcBorders>
              <w:top w:val="nil"/>
              <w:left w:val="single" w:sz="4" w:space="0" w:color="auto"/>
              <w:bottom w:val="nil"/>
            </w:tcBorders>
            <w:shd w:val="clear" w:color="auto" w:fill="auto"/>
            <w:vAlign w:val="center"/>
            <w:hideMark/>
          </w:tcPr>
          <w:p w14:paraId="62FA51E2" w14:textId="200B074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82434D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00B7345" w14:textId="6222E11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251F822" w14:textId="6F2144C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DA8F092" w14:textId="6A5987C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521B7B4" w14:textId="07BB8BC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99143BE" w14:textId="40EE35FF" w:rsidR="00EC34D1" w:rsidRPr="00EC34D1" w:rsidRDefault="00EC34D1" w:rsidP="00292E07">
            <w:pPr>
              <w:jc w:val="center"/>
              <w:rPr>
                <w:rFonts w:eastAsia="Times New Roman"/>
                <w:color w:val="000000"/>
                <w:sz w:val="15"/>
                <w:szCs w:val="15"/>
              </w:rPr>
            </w:pPr>
          </w:p>
        </w:tc>
      </w:tr>
      <w:tr w:rsidR="00EC34D1" w:rsidRPr="00EC34D1" w14:paraId="1B9D4069" w14:textId="77777777" w:rsidTr="00292E07">
        <w:trPr>
          <w:trHeight w:val="240"/>
        </w:trPr>
        <w:tc>
          <w:tcPr>
            <w:tcW w:w="5040" w:type="dxa"/>
            <w:tcBorders>
              <w:top w:val="nil"/>
              <w:bottom w:val="nil"/>
              <w:right w:val="single" w:sz="4" w:space="0" w:color="auto"/>
            </w:tcBorders>
            <w:shd w:val="clear" w:color="auto" w:fill="auto"/>
            <w:vAlign w:val="center"/>
            <w:hideMark/>
          </w:tcPr>
          <w:p w14:paraId="4C06FE7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Gnaphalium bicolor</w:t>
            </w:r>
          </w:p>
        </w:tc>
        <w:tc>
          <w:tcPr>
            <w:tcW w:w="450" w:type="dxa"/>
            <w:tcBorders>
              <w:top w:val="nil"/>
              <w:left w:val="single" w:sz="4" w:space="0" w:color="auto"/>
              <w:bottom w:val="nil"/>
            </w:tcBorders>
            <w:shd w:val="clear" w:color="auto" w:fill="auto"/>
            <w:vAlign w:val="center"/>
            <w:hideMark/>
          </w:tcPr>
          <w:p w14:paraId="435C0214" w14:textId="0D9A564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C8889E" w14:textId="74EC7EB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72DD697" w14:textId="2FC610A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48E1361" w14:textId="5C7A300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98A56BD" w14:textId="5691A0C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B2E7D1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41816219" w14:textId="2BD21EDB" w:rsidR="00EC34D1" w:rsidRPr="00EC34D1" w:rsidRDefault="00EC34D1" w:rsidP="00292E07">
            <w:pPr>
              <w:jc w:val="center"/>
              <w:rPr>
                <w:rFonts w:eastAsia="Times New Roman"/>
                <w:color w:val="000000"/>
                <w:sz w:val="15"/>
                <w:szCs w:val="15"/>
              </w:rPr>
            </w:pPr>
          </w:p>
        </w:tc>
      </w:tr>
      <w:tr w:rsidR="00EC34D1" w:rsidRPr="00EC34D1" w14:paraId="32BD73AA" w14:textId="77777777" w:rsidTr="00292E07">
        <w:trPr>
          <w:trHeight w:val="240"/>
        </w:trPr>
        <w:tc>
          <w:tcPr>
            <w:tcW w:w="5040" w:type="dxa"/>
            <w:tcBorders>
              <w:top w:val="nil"/>
              <w:bottom w:val="nil"/>
              <w:right w:val="single" w:sz="4" w:space="0" w:color="auto"/>
            </w:tcBorders>
            <w:shd w:val="clear" w:color="auto" w:fill="auto"/>
            <w:vAlign w:val="center"/>
            <w:hideMark/>
          </w:tcPr>
          <w:p w14:paraId="3670387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Gnaphalium californicum</w:t>
            </w:r>
          </w:p>
        </w:tc>
        <w:tc>
          <w:tcPr>
            <w:tcW w:w="450" w:type="dxa"/>
            <w:tcBorders>
              <w:top w:val="nil"/>
              <w:left w:val="single" w:sz="4" w:space="0" w:color="auto"/>
              <w:bottom w:val="nil"/>
            </w:tcBorders>
            <w:shd w:val="clear" w:color="auto" w:fill="auto"/>
            <w:vAlign w:val="center"/>
            <w:hideMark/>
          </w:tcPr>
          <w:p w14:paraId="0A33FEC9" w14:textId="36F6774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7C223AA" w14:textId="284994D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DDEDE8A" w14:textId="29E0A81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A0C2D4D" w14:textId="2A9E6BD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0329C4B" w14:textId="1A9B713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0A2C15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EE0D7A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2D775864" w14:textId="77777777" w:rsidTr="00292E07">
        <w:trPr>
          <w:trHeight w:val="240"/>
        </w:trPr>
        <w:tc>
          <w:tcPr>
            <w:tcW w:w="5040" w:type="dxa"/>
            <w:tcBorders>
              <w:top w:val="nil"/>
              <w:bottom w:val="nil"/>
              <w:right w:val="single" w:sz="4" w:space="0" w:color="auto"/>
            </w:tcBorders>
            <w:shd w:val="clear" w:color="auto" w:fill="auto"/>
            <w:vAlign w:val="center"/>
            <w:hideMark/>
          </w:tcPr>
          <w:p w14:paraId="2700142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Hemizonia lobbii</w:t>
            </w:r>
          </w:p>
        </w:tc>
        <w:tc>
          <w:tcPr>
            <w:tcW w:w="450" w:type="dxa"/>
            <w:tcBorders>
              <w:top w:val="nil"/>
              <w:left w:val="single" w:sz="4" w:space="0" w:color="auto"/>
              <w:bottom w:val="nil"/>
            </w:tcBorders>
            <w:shd w:val="clear" w:color="auto" w:fill="auto"/>
            <w:vAlign w:val="center"/>
            <w:hideMark/>
          </w:tcPr>
          <w:p w14:paraId="4912B586" w14:textId="5852421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DCAB1D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4156EFB" w14:textId="66BE254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54F5FFD" w14:textId="27A9D69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122275B" w14:textId="399AFE2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64C9B9C" w14:textId="0A14219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3FA8970" w14:textId="41586887" w:rsidR="00EC34D1" w:rsidRPr="00EC34D1" w:rsidRDefault="00EC34D1" w:rsidP="00292E07">
            <w:pPr>
              <w:jc w:val="center"/>
              <w:rPr>
                <w:rFonts w:eastAsia="Times New Roman"/>
                <w:color w:val="000000"/>
                <w:sz w:val="15"/>
                <w:szCs w:val="15"/>
              </w:rPr>
            </w:pPr>
          </w:p>
        </w:tc>
      </w:tr>
      <w:tr w:rsidR="00EC34D1" w:rsidRPr="00EC34D1" w14:paraId="6485AAF7" w14:textId="77777777" w:rsidTr="00292E07">
        <w:trPr>
          <w:trHeight w:val="240"/>
        </w:trPr>
        <w:tc>
          <w:tcPr>
            <w:tcW w:w="5040" w:type="dxa"/>
            <w:tcBorders>
              <w:top w:val="nil"/>
              <w:bottom w:val="nil"/>
              <w:right w:val="single" w:sz="4" w:space="0" w:color="auto"/>
            </w:tcBorders>
            <w:shd w:val="clear" w:color="auto" w:fill="auto"/>
            <w:vAlign w:val="center"/>
            <w:hideMark/>
          </w:tcPr>
          <w:p w14:paraId="0D2CF2F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Heterotheca sessiliflora</w:t>
            </w:r>
          </w:p>
        </w:tc>
        <w:tc>
          <w:tcPr>
            <w:tcW w:w="450" w:type="dxa"/>
            <w:tcBorders>
              <w:top w:val="nil"/>
              <w:left w:val="single" w:sz="4" w:space="0" w:color="auto"/>
              <w:bottom w:val="nil"/>
            </w:tcBorders>
            <w:shd w:val="clear" w:color="auto" w:fill="auto"/>
            <w:vAlign w:val="center"/>
            <w:hideMark/>
          </w:tcPr>
          <w:p w14:paraId="10717048" w14:textId="77AEED5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AED346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28FF25E3" w14:textId="0CD4FF5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F5D353A" w14:textId="6253D46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5CFE204" w14:textId="4508C85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31E752A" w14:textId="7CFB7A2A"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281B190" w14:textId="568A8A0D" w:rsidR="00EC34D1" w:rsidRPr="00EC34D1" w:rsidRDefault="00EC34D1" w:rsidP="00292E07">
            <w:pPr>
              <w:jc w:val="center"/>
              <w:rPr>
                <w:rFonts w:eastAsia="Times New Roman"/>
                <w:color w:val="000000"/>
                <w:sz w:val="15"/>
                <w:szCs w:val="15"/>
              </w:rPr>
            </w:pPr>
          </w:p>
        </w:tc>
      </w:tr>
      <w:tr w:rsidR="00EC34D1" w:rsidRPr="00EC34D1" w14:paraId="4007A681" w14:textId="77777777" w:rsidTr="00292E07">
        <w:trPr>
          <w:trHeight w:val="240"/>
        </w:trPr>
        <w:tc>
          <w:tcPr>
            <w:tcW w:w="5040" w:type="dxa"/>
            <w:tcBorders>
              <w:top w:val="nil"/>
              <w:bottom w:val="nil"/>
              <w:right w:val="single" w:sz="4" w:space="0" w:color="auto"/>
            </w:tcBorders>
            <w:shd w:val="clear" w:color="auto" w:fill="auto"/>
            <w:vAlign w:val="center"/>
            <w:hideMark/>
          </w:tcPr>
          <w:p w14:paraId="57AFF11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Hypochaeris glabra</w:t>
            </w:r>
          </w:p>
        </w:tc>
        <w:tc>
          <w:tcPr>
            <w:tcW w:w="450" w:type="dxa"/>
            <w:tcBorders>
              <w:top w:val="nil"/>
              <w:left w:val="single" w:sz="4" w:space="0" w:color="auto"/>
              <w:bottom w:val="nil"/>
            </w:tcBorders>
            <w:shd w:val="clear" w:color="auto" w:fill="auto"/>
            <w:vAlign w:val="center"/>
            <w:hideMark/>
          </w:tcPr>
          <w:p w14:paraId="13C1AFA4" w14:textId="1BDF0B0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87BF2B6" w14:textId="56B72AD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1AD236" w14:textId="4BF35A6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DFF2DE6" w14:textId="51DF717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1908095" w14:textId="0410B27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FA1BE8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B17182E" w14:textId="0F9BE0C5" w:rsidR="00EC34D1" w:rsidRPr="00EC34D1" w:rsidRDefault="00EC34D1" w:rsidP="00292E07">
            <w:pPr>
              <w:jc w:val="center"/>
              <w:rPr>
                <w:rFonts w:eastAsia="Times New Roman"/>
                <w:color w:val="000000"/>
                <w:sz w:val="15"/>
                <w:szCs w:val="15"/>
              </w:rPr>
            </w:pPr>
          </w:p>
        </w:tc>
      </w:tr>
      <w:tr w:rsidR="00EC34D1" w:rsidRPr="00EC34D1" w14:paraId="26AF2EF6" w14:textId="77777777" w:rsidTr="00292E07">
        <w:trPr>
          <w:trHeight w:val="240"/>
        </w:trPr>
        <w:tc>
          <w:tcPr>
            <w:tcW w:w="5040" w:type="dxa"/>
            <w:tcBorders>
              <w:top w:val="nil"/>
              <w:bottom w:val="nil"/>
              <w:right w:val="single" w:sz="4" w:space="0" w:color="auto"/>
            </w:tcBorders>
            <w:shd w:val="clear" w:color="auto" w:fill="auto"/>
            <w:vAlign w:val="center"/>
            <w:hideMark/>
          </w:tcPr>
          <w:p w14:paraId="0275547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Hypochaeris radicata</w:t>
            </w:r>
          </w:p>
        </w:tc>
        <w:tc>
          <w:tcPr>
            <w:tcW w:w="450" w:type="dxa"/>
            <w:tcBorders>
              <w:top w:val="nil"/>
              <w:left w:val="single" w:sz="4" w:space="0" w:color="auto"/>
              <w:bottom w:val="nil"/>
            </w:tcBorders>
            <w:shd w:val="clear" w:color="auto" w:fill="auto"/>
            <w:vAlign w:val="center"/>
            <w:hideMark/>
          </w:tcPr>
          <w:p w14:paraId="6A36A004" w14:textId="6A0A8F0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CA59AAB" w14:textId="321CDE0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82B8238" w14:textId="187D682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82F47A2" w14:textId="1E11D5A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8DBC88D" w14:textId="2D3DF23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2A993A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7E91491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21FB0ABB" w14:textId="77777777" w:rsidTr="00292E07">
        <w:trPr>
          <w:trHeight w:val="240"/>
        </w:trPr>
        <w:tc>
          <w:tcPr>
            <w:tcW w:w="5040" w:type="dxa"/>
            <w:tcBorders>
              <w:top w:val="nil"/>
              <w:bottom w:val="nil"/>
              <w:right w:val="single" w:sz="4" w:space="0" w:color="auto"/>
            </w:tcBorders>
            <w:shd w:val="clear" w:color="auto" w:fill="auto"/>
            <w:vAlign w:val="center"/>
            <w:hideMark/>
          </w:tcPr>
          <w:p w14:paraId="6203709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Lasthenia californica</w:t>
            </w:r>
          </w:p>
        </w:tc>
        <w:tc>
          <w:tcPr>
            <w:tcW w:w="450" w:type="dxa"/>
            <w:tcBorders>
              <w:top w:val="nil"/>
              <w:left w:val="single" w:sz="4" w:space="0" w:color="auto"/>
              <w:bottom w:val="nil"/>
            </w:tcBorders>
            <w:shd w:val="clear" w:color="auto" w:fill="auto"/>
            <w:vAlign w:val="center"/>
            <w:hideMark/>
          </w:tcPr>
          <w:p w14:paraId="39043DF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2CAA53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3302EE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4A852A1D" w14:textId="3C82B2B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1AD8994" w14:textId="7D0F559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983D3F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166DB6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3BD93057" w14:textId="77777777" w:rsidTr="00292E07">
        <w:trPr>
          <w:trHeight w:val="240"/>
        </w:trPr>
        <w:tc>
          <w:tcPr>
            <w:tcW w:w="5040" w:type="dxa"/>
            <w:tcBorders>
              <w:top w:val="nil"/>
              <w:bottom w:val="nil"/>
              <w:right w:val="single" w:sz="4" w:space="0" w:color="auto"/>
            </w:tcBorders>
            <w:shd w:val="clear" w:color="auto" w:fill="auto"/>
            <w:vAlign w:val="center"/>
            <w:hideMark/>
          </w:tcPr>
          <w:p w14:paraId="01FF789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Layia hieracioides</w:t>
            </w:r>
          </w:p>
        </w:tc>
        <w:tc>
          <w:tcPr>
            <w:tcW w:w="450" w:type="dxa"/>
            <w:tcBorders>
              <w:top w:val="nil"/>
              <w:left w:val="single" w:sz="4" w:space="0" w:color="auto"/>
              <w:bottom w:val="nil"/>
            </w:tcBorders>
            <w:shd w:val="clear" w:color="auto" w:fill="auto"/>
            <w:vAlign w:val="center"/>
            <w:hideMark/>
          </w:tcPr>
          <w:p w14:paraId="40C2A8B4" w14:textId="50549C9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6CEC56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578D4BE" w14:textId="5909039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7865750" w14:textId="49DB4F1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7D06D2F" w14:textId="7D75BE4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1F964BC" w14:textId="2912A2D5"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79A7722" w14:textId="4AFD9FD1" w:rsidR="00EC34D1" w:rsidRPr="00EC34D1" w:rsidRDefault="00EC34D1" w:rsidP="00292E07">
            <w:pPr>
              <w:jc w:val="center"/>
              <w:rPr>
                <w:rFonts w:eastAsia="Times New Roman"/>
                <w:color w:val="000000"/>
                <w:sz w:val="15"/>
                <w:szCs w:val="15"/>
              </w:rPr>
            </w:pPr>
          </w:p>
        </w:tc>
      </w:tr>
      <w:tr w:rsidR="00EC34D1" w:rsidRPr="00EC34D1" w14:paraId="4F4A7180" w14:textId="77777777" w:rsidTr="00292E07">
        <w:trPr>
          <w:trHeight w:val="240"/>
        </w:trPr>
        <w:tc>
          <w:tcPr>
            <w:tcW w:w="5040" w:type="dxa"/>
            <w:tcBorders>
              <w:top w:val="nil"/>
              <w:bottom w:val="nil"/>
              <w:right w:val="single" w:sz="4" w:space="0" w:color="auto"/>
            </w:tcBorders>
            <w:shd w:val="clear" w:color="auto" w:fill="auto"/>
            <w:vAlign w:val="center"/>
            <w:hideMark/>
          </w:tcPr>
          <w:p w14:paraId="6DD294C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Lessingia tenuis</w:t>
            </w:r>
          </w:p>
        </w:tc>
        <w:tc>
          <w:tcPr>
            <w:tcW w:w="450" w:type="dxa"/>
            <w:tcBorders>
              <w:top w:val="nil"/>
              <w:left w:val="single" w:sz="4" w:space="0" w:color="auto"/>
              <w:bottom w:val="nil"/>
            </w:tcBorders>
            <w:shd w:val="clear" w:color="auto" w:fill="auto"/>
            <w:vAlign w:val="center"/>
            <w:hideMark/>
          </w:tcPr>
          <w:p w14:paraId="42A18E13" w14:textId="7EE8F7F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AD44059" w14:textId="4A7E36F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BB5812E" w14:textId="670F996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D299C4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105E009B" w14:textId="5C7C6E3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149EA7E" w14:textId="2C9DFCF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BB58F63" w14:textId="43FF6627" w:rsidR="00EC34D1" w:rsidRPr="00EC34D1" w:rsidRDefault="00EC34D1" w:rsidP="00292E07">
            <w:pPr>
              <w:jc w:val="center"/>
              <w:rPr>
                <w:rFonts w:eastAsia="Times New Roman"/>
                <w:color w:val="000000"/>
                <w:sz w:val="15"/>
                <w:szCs w:val="15"/>
              </w:rPr>
            </w:pPr>
          </w:p>
        </w:tc>
      </w:tr>
      <w:tr w:rsidR="00EC34D1" w:rsidRPr="00EC34D1" w14:paraId="35FBAE95" w14:textId="77777777" w:rsidTr="00292E07">
        <w:trPr>
          <w:trHeight w:val="240"/>
        </w:trPr>
        <w:tc>
          <w:tcPr>
            <w:tcW w:w="5040" w:type="dxa"/>
            <w:tcBorders>
              <w:top w:val="nil"/>
              <w:bottom w:val="nil"/>
              <w:right w:val="single" w:sz="4" w:space="0" w:color="auto"/>
            </w:tcBorders>
            <w:shd w:val="clear" w:color="auto" w:fill="auto"/>
            <w:vAlign w:val="center"/>
            <w:hideMark/>
          </w:tcPr>
          <w:p w14:paraId="400F86A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Madia sp.</w:t>
            </w:r>
          </w:p>
        </w:tc>
        <w:tc>
          <w:tcPr>
            <w:tcW w:w="450" w:type="dxa"/>
            <w:tcBorders>
              <w:top w:val="nil"/>
              <w:left w:val="single" w:sz="4" w:space="0" w:color="auto"/>
              <w:bottom w:val="nil"/>
            </w:tcBorders>
            <w:shd w:val="clear" w:color="auto" w:fill="auto"/>
            <w:vAlign w:val="center"/>
            <w:hideMark/>
          </w:tcPr>
          <w:p w14:paraId="2EAE42A3" w14:textId="37FEC3C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E3F2BF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887CC1A" w14:textId="43A897E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CADBBAA" w14:textId="35D976F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00547C5" w14:textId="72B635C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59F1055" w14:textId="5339EEC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2425676" w14:textId="708A4040" w:rsidR="00EC34D1" w:rsidRPr="00EC34D1" w:rsidRDefault="00EC34D1" w:rsidP="00292E07">
            <w:pPr>
              <w:jc w:val="center"/>
              <w:rPr>
                <w:rFonts w:eastAsia="Times New Roman"/>
                <w:color w:val="000000"/>
                <w:sz w:val="15"/>
                <w:szCs w:val="15"/>
              </w:rPr>
            </w:pPr>
          </w:p>
        </w:tc>
      </w:tr>
      <w:tr w:rsidR="00EC34D1" w:rsidRPr="00EC34D1" w14:paraId="0E67A61A" w14:textId="77777777" w:rsidTr="00292E07">
        <w:trPr>
          <w:trHeight w:val="240"/>
        </w:trPr>
        <w:tc>
          <w:tcPr>
            <w:tcW w:w="5040" w:type="dxa"/>
            <w:tcBorders>
              <w:top w:val="nil"/>
              <w:bottom w:val="nil"/>
              <w:right w:val="single" w:sz="4" w:space="0" w:color="auto"/>
            </w:tcBorders>
            <w:shd w:val="clear" w:color="auto" w:fill="auto"/>
            <w:vAlign w:val="center"/>
            <w:hideMark/>
          </w:tcPr>
          <w:p w14:paraId="2FB1013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Malacothrix californica</w:t>
            </w:r>
          </w:p>
        </w:tc>
        <w:tc>
          <w:tcPr>
            <w:tcW w:w="450" w:type="dxa"/>
            <w:tcBorders>
              <w:top w:val="nil"/>
              <w:left w:val="single" w:sz="4" w:space="0" w:color="auto"/>
              <w:bottom w:val="nil"/>
            </w:tcBorders>
            <w:shd w:val="clear" w:color="auto" w:fill="auto"/>
            <w:vAlign w:val="center"/>
            <w:hideMark/>
          </w:tcPr>
          <w:p w14:paraId="3487A3D8" w14:textId="02CFD00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2A576A6" w14:textId="796CBB9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0C5AEB3" w14:textId="5B6667C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ACBCE30" w14:textId="02A823E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7B1D403" w14:textId="0774EF0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C1F695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4C19A1F9" w14:textId="2C0321FC" w:rsidR="00EC34D1" w:rsidRPr="00EC34D1" w:rsidRDefault="00EC34D1" w:rsidP="00292E07">
            <w:pPr>
              <w:jc w:val="center"/>
              <w:rPr>
                <w:rFonts w:eastAsia="Times New Roman"/>
                <w:color w:val="000000"/>
                <w:sz w:val="15"/>
                <w:szCs w:val="15"/>
              </w:rPr>
            </w:pPr>
          </w:p>
        </w:tc>
      </w:tr>
      <w:tr w:rsidR="00EC34D1" w:rsidRPr="00EC34D1" w14:paraId="5EDE7CE9" w14:textId="77777777" w:rsidTr="00292E07">
        <w:trPr>
          <w:trHeight w:val="240"/>
        </w:trPr>
        <w:tc>
          <w:tcPr>
            <w:tcW w:w="5040" w:type="dxa"/>
            <w:tcBorders>
              <w:top w:val="nil"/>
              <w:bottom w:val="nil"/>
              <w:right w:val="single" w:sz="4" w:space="0" w:color="auto"/>
            </w:tcBorders>
            <w:shd w:val="clear" w:color="auto" w:fill="auto"/>
            <w:vAlign w:val="center"/>
            <w:hideMark/>
          </w:tcPr>
          <w:p w14:paraId="1507654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Microseris douglasii</w:t>
            </w:r>
          </w:p>
        </w:tc>
        <w:tc>
          <w:tcPr>
            <w:tcW w:w="450" w:type="dxa"/>
            <w:tcBorders>
              <w:top w:val="nil"/>
              <w:left w:val="single" w:sz="4" w:space="0" w:color="auto"/>
              <w:bottom w:val="nil"/>
            </w:tcBorders>
            <w:shd w:val="clear" w:color="auto" w:fill="auto"/>
            <w:vAlign w:val="center"/>
            <w:hideMark/>
          </w:tcPr>
          <w:p w14:paraId="57C5DCD7" w14:textId="0F3B98B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CB601D7" w14:textId="7C5F008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D7177DC" w14:textId="63A350C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5101C33" w14:textId="0B5DF65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6168BDF" w14:textId="2EBF8B7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A00BE7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9975D2E" w14:textId="05555E39" w:rsidR="00EC34D1" w:rsidRPr="00EC34D1" w:rsidRDefault="00EC34D1" w:rsidP="00292E07">
            <w:pPr>
              <w:jc w:val="center"/>
              <w:rPr>
                <w:rFonts w:eastAsia="Times New Roman"/>
                <w:color w:val="000000"/>
                <w:sz w:val="15"/>
                <w:szCs w:val="15"/>
              </w:rPr>
            </w:pPr>
          </w:p>
        </w:tc>
      </w:tr>
      <w:tr w:rsidR="00EC34D1" w:rsidRPr="00EC34D1" w14:paraId="08D05BCD" w14:textId="77777777" w:rsidTr="00292E07">
        <w:trPr>
          <w:trHeight w:val="240"/>
        </w:trPr>
        <w:tc>
          <w:tcPr>
            <w:tcW w:w="5040" w:type="dxa"/>
            <w:tcBorders>
              <w:top w:val="nil"/>
              <w:bottom w:val="nil"/>
              <w:right w:val="single" w:sz="4" w:space="0" w:color="auto"/>
            </w:tcBorders>
            <w:shd w:val="clear" w:color="auto" w:fill="auto"/>
            <w:vAlign w:val="center"/>
            <w:hideMark/>
          </w:tcPr>
          <w:p w14:paraId="54C4571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Packera breweri</w:t>
            </w:r>
          </w:p>
        </w:tc>
        <w:tc>
          <w:tcPr>
            <w:tcW w:w="450" w:type="dxa"/>
            <w:tcBorders>
              <w:top w:val="nil"/>
              <w:left w:val="single" w:sz="4" w:space="0" w:color="auto"/>
              <w:bottom w:val="nil"/>
            </w:tcBorders>
            <w:shd w:val="clear" w:color="auto" w:fill="auto"/>
            <w:vAlign w:val="center"/>
            <w:hideMark/>
          </w:tcPr>
          <w:p w14:paraId="0B4E8C91" w14:textId="370C60F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F733D6A" w14:textId="70F0964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307E1D3" w14:textId="58C31F7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06F3F15" w14:textId="509B6FF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6D3E3E5" w14:textId="762294F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9DA84D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F25D104" w14:textId="27B8CF53" w:rsidR="00EC34D1" w:rsidRPr="00EC34D1" w:rsidRDefault="00EC34D1" w:rsidP="00292E07">
            <w:pPr>
              <w:jc w:val="center"/>
              <w:rPr>
                <w:rFonts w:eastAsia="Times New Roman"/>
                <w:color w:val="000000"/>
                <w:sz w:val="15"/>
                <w:szCs w:val="15"/>
              </w:rPr>
            </w:pPr>
          </w:p>
        </w:tc>
      </w:tr>
      <w:tr w:rsidR="00EC34D1" w:rsidRPr="00EC34D1" w14:paraId="5F03FE19" w14:textId="77777777" w:rsidTr="00292E07">
        <w:trPr>
          <w:trHeight w:val="240"/>
        </w:trPr>
        <w:tc>
          <w:tcPr>
            <w:tcW w:w="5040" w:type="dxa"/>
            <w:tcBorders>
              <w:top w:val="nil"/>
              <w:bottom w:val="nil"/>
              <w:right w:val="single" w:sz="4" w:space="0" w:color="auto"/>
            </w:tcBorders>
            <w:shd w:val="clear" w:color="auto" w:fill="auto"/>
            <w:vAlign w:val="center"/>
            <w:hideMark/>
          </w:tcPr>
          <w:p w14:paraId="0EFBB55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Pectis papposa</w:t>
            </w:r>
          </w:p>
        </w:tc>
        <w:tc>
          <w:tcPr>
            <w:tcW w:w="450" w:type="dxa"/>
            <w:tcBorders>
              <w:top w:val="nil"/>
              <w:left w:val="single" w:sz="4" w:space="0" w:color="auto"/>
              <w:bottom w:val="nil"/>
            </w:tcBorders>
            <w:shd w:val="clear" w:color="auto" w:fill="auto"/>
            <w:vAlign w:val="center"/>
            <w:hideMark/>
          </w:tcPr>
          <w:p w14:paraId="6967E8E6" w14:textId="77F65AA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25E9EC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2FE800E" w14:textId="4101692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883564D" w14:textId="6E2CC46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192B12B" w14:textId="46769FB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3A3BFB9" w14:textId="4FD93D3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BFEF4D9" w14:textId="5C0E40BE" w:rsidR="00EC34D1" w:rsidRPr="00EC34D1" w:rsidRDefault="00EC34D1" w:rsidP="00292E07">
            <w:pPr>
              <w:jc w:val="center"/>
              <w:rPr>
                <w:rFonts w:eastAsia="Times New Roman"/>
                <w:color w:val="000000"/>
                <w:sz w:val="15"/>
                <w:szCs w:val="15"/>
              </w:rPr>
            </w:pPr>
          </w:p>
        </w:tc>
      </w:tr>
      <w:tr w:rsidR="00EC34D1" w:rsidRPr="00EC34D1" w14:paraId="103B2E9A" w14:textId="77777777" w:rsidTr="00292E07">
        <w:trPr>
          <w:trHeight w:val="240"/>
        </w:trPr>
        <w:tc>
          <w:tcPr>
            <w:tcW w:w="5040" w:type="dxa"/>
            <w:tcBorders>
              <w:top w:val="nil"/>
              <w:bottom w:val="nil"/>
              <w:right w:val="single" w:sz="4" w:space="0" w:color="auto"/>
            </w:tcBorders>
            <w:shd w:val="clear" w:color="auto" w:fill="auto"/>
            <w:vAlign w:val="center"/>
            <w:hideMark/>
          </w:tcPr>
          <w:p w14:paraId="7980669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Senecio flaccidus</w:t>
            </w:r>
          </w:p>
        </w:tc>
        <w:tc>
          <w:tcPr>
            <w:tcW w:w="450" w:type="dxa"/>
            <w:tcBorders>
              <w:top w:val="nil"/>
              <w:left w:val="single" w:sz="4" w:space="0" w:color="auto"/>
              <w:bottom w:val="nil"/>
            </w:tcBorders>
            <w:shd w:val="clear" w:color="auto" w:fill="auto"/>
            <w:vAlign w:val="center"/>
            <w:hideMark/>
          </w:tcPr>
          <w:p w14:paraId="4DEC8C97" w14:textId="29D6AA1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6DA5FB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295ACD2" w14:textId="2B4811D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313AB83" w14:textId="06E23F8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4A79569" w14:textId="30AAE0C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C1BBF4E" w14:textId="267DEC8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F86C4DE" w14:textId="47E73C99" w:rsidR="00EC34D1" w:rsidRPr="00EC34D1" w:rsidRDefault="00EC34D1" w:rsidP="00292E07">
            <w:pPr>
              <w:jc w:val="center"/>
              <w:rPr>
                <w:rFonts w:eastAsia="Times New Roman"/>
                <w:color w:val="000000"/>
                <w:sz w:val="15"/>
                <w:szCs w:val="15"/>
              </w:rPr>
            </w:pPr>
          </w:p>
        </w:tc>
      </w:tr>
      <w:tr w:rsidR="00EC34D1" w:rsidRPr="00EC34D1" w14:paraId="50693D3D" w14:textId="77777777" w:rsidTr="00292E07">
        <w:trPr>
          <w:trHeight w:val="240"/>
        </w:trPr>
        <w:tc>
          <w:tcPr>
            <w:tcW w:w="5040" w:type="dxa"/>
            <w:tcBorders>
              <w:top w:val="nil"/>
              <w:bottom w:val="nil"/>
              <w:right w:val="single" w:sz="4" w:space="0" w:color="auto"/>
            </w:tcBorders>
            <w:shd w:val="clear" w:color="auto" w:fill="auto"/>
            <w:vAlign w:val="center"/>
            <w:hideMark/>
          </w:tcPr>
          <w:p w14:paraId="06D1786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Senecio sp.</w:t>
            </w:r>
          </w:p>
        </w:tc>
        <w:tc>
          <w:tcPr>
            <w:tcW w:w="450" w:type="dxa"/>
            <w:tcBorders>
              <w:top w:val="nil"/>
              <w:left w:val="single" w:sz="4" w:space="0" w:color="auto"/>
              <w:bottom w:val="nil"/>
            </w:tcBorders>
            <w:shd w:val="clear" w:color="auto" w:fill="auto"/>
            <w:vAlign w:val="center"/>
            <w:hideMark/>
          </w:tcPr>
          <w:p w14:paraId="2D046EEB" w14:textId="0D0C9FB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E1FF80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B79EE8B" w14:textId="3857D2B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FC11C78" w14:textId="1C3ADEB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E6DF67E" w14:textId="197FDDF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B9623E0" w14:textId="59731662"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9EB3BFC" w14:textId="2F2E9CA6" w:rsidR="00EC34D1" w:rsidRPr="00EC34D1" w:rsidRDefault="00EC34D1" w:rsidP="00292E07">
            <w:pPr>
              <w:jc w:val="center"/>
              <w:rPr>
                <w:rFonts w:eastAsia="Times New Roman"/>
                <w:color w:val="000000"/>
                <w:sz w:val="15"/>
                <w:szCs w:val="15"/>
              </w:rPr>
            </w:pPr>
          </w:p>
        </w:tc>
      </w:tr>
      <w:tr w:rsidR="00EC34D1" w:rsidRPr="00EC34D1" w14:paraId="45A60623" w14:textId="77777777" w:rsidTr="00292E07">
        <w:trPr>
          <w:trHeight w:val="240"/>
        </w:trPr>
        <w:tc>
          <w:tcPr>
            <w:tcW w:w="5040" w:type="dxa"/>
            <w:tcBorders>
              <w:top w:val="nil"/>
              <w:bottom w:val="nil"/>
              <w:right w:val="single" w:sz="4" w:space="0" w:color="auto"/>
            </w:tcBorders>
            <w:shd w:val="clear" w:color="auto" w:fill="auto"/>
            <w:vAlign w:val="center"/>
            <w:hideMark/>
          </w:tcPr>
          <w:p w14:paraId="0EA9EE3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Asteraceae Stephanomeria virgata </w:t>
            </w:r>
            <w:proofErr w:type="gramStart"/>
            <w:r w:rsidRPr="00EC34D1">
              <w:rPr>
                <w:rFonts w:eastAsia="Times New Roman"/>
                <w:color w:val="000000"/>
                <w:sz w:val="15"/>
                <w:szCs w:val="15"/>
              </w:rPr>
              <w:t>ssp.pleurocarpa</w:t>
            </w:r>
            <w:proofErr w:type="gramEnd"/>
          </w:p>
        </w:tc>
        <w:tc>
          <w:tcPr>
            <w:tcW w:w="450" w:type="dxa"/>
            <w:tcBorders>
              <w:top w:val="nil"/>
              <w:left w:val="single" w:sz="4" w:space="0" w:color="auto"/>
              <w:bottom w:val="nil"/>
            </w:tcBorders>
            <w:shd w:val="clear" w:color="auto" w:fill="auto"/>
            <w:vAlign w:val="center"/>
            <w:hideMark/>
          </w:tcPr>
          <w:p w14:paraId="28237FC8" w14:textId="2A3C472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4E9D50C" w14:textId="658160A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99F32C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B6CF601" w14:textId="2F65D23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E267728" w14:textId="703D6E6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4B5F77F" w14:textId="7FC04B2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3E4A54C" w14:textId="0F0F7E12" w:rsidR="00EC34D1" w:rsidRPr="00EC34D1" w:rsidRDefault="00EC34D1" w:rsidP="00292E07">
            <w:pPr>
              <w:jc w:val="center"/>
              <w:rPr>
                <w:rFonts w:eastAsia="Times New Roman"/>
                <w:color w:val="000000"/>
                <w:sz w:val="15"/>
                <w:szCs w:val="15"/>
              </w:rPr>
            </w:pPr>
          </w:p>
        </w:tc>
      </w:tr>
      <w:tr w:rsidR="00EC34D1" w:rsidRPr="00EC34D1" w14:paraId="327C61DB" w14:textId="77777777" w:rsidTr="00292E07">
        <w:trPr>
          <w:trHeight w:val="240"/>
        </w:trPr>
        <w:tc>
          <w:tcPr>
            <w:tcW w:w="5040" w:type="dxa"/>
            <w:tcBorders>
              <w:top w:val="nil"/>
              <w:bottom w:val="nil"/>
              <w:right w:val="single" w:sz="4" w:space="0" w:color="auto"/>
            </w:tcBorders>
            <w:shd w:val="clear" w:color="auto" w:fill="auto"/>
            <w:vAlign w:val="center"/>
            <w:hideMark/>
          </w:tcPr>
          <w:p w14:paraId="5C6C62F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Wyethia helenioides</w:t>
            </w:r>
          </w:p>
        </w:tc>
        <w:tc>
          <w:tcPr>
            <w:tcW w:w="450" w:type="dxa"/>
            <w:tcBorders>
              <w:top w:val="nil"/>
              <w:left w:val="single" w:sz="4" w:space="0" w:color="auto"/>
              <w:bottom w:val="nil"/>
            </w:tcBorders>
            <w:shd w:val="clear" w:color="auto" w:fill="auto"/>
            <w:vAlign w:val="center"/>
            <w:hideMark/>
          </w:tcPr>
          <w:p w14:paraId="451E6EC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3B8BE311" w14:textId="606431D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092CDCF" w14:textId="7ED99D0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AEE2E61" w14:textId="7D6A537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E761136" w14:textId="7311A79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27F1F0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71D5CF3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6B8E052" w14:textId="77777777" w:rsidTr="00292E07">
        <w:trPr>
          <w:trHeight w:val="240"/>
        </w:trPr>
        <w:tc>
          <w:tcPr>
            <w:tcW w:w="5040" w:type="dxa"/>
            <w:tcBorders>
              <w:top w:val="nil"/>
              <w:bottom w:val="nil"/>
              <w:right w:val="single" w:sz="4" w:space="0" w:color="auto"/>
            </w:tcBorders>
            <w:shd w:val="clear" w:color="auto" w:fill="auto"/>
            <w:vAlign w:val="center"/>
            <w:hideMark/>
          </w:tcPr>
          <w:p w14:paraId="13DC967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Wyethia sp.</w:t>
            </w:r>
          </w:p>
        </w:tc>
        <w:tc>
          <w:tcPr>
            <w:tcW w:w="450" w:type="dxa"/>
            <w:tcBorders>
              <w:top w:val="nil"/>
              <w:left w:val="single" w:sz="4" w:space="0" w:color="auto"/>
              <w:bottom w:val="nil"/>
            </w:tcBorders>
            <w:shd w:val="clear" w:color="auto" w:fill="auto"/>
            <w:vAlign w:val="center"/>
            <w:hideMark/>
          </w:tcPr>
          <w:p w14:paraId="1084DEB3" w14:textId="075658B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460247C" w14:textId="1695514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7649060" w14:textId="795ABAA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80378D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78405C6C" w14:textId="28B7473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8268688" w14:textId="1A3341BA"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903ED71" w14:textId="3B6D3A03" w:rsidR="00EC34D1" w:rsidRPr="00EC34D1" w:rsidRDefault="00EC34D1" w:rsidP="00292E07">
            <w:pPr>
              <w:jc w:val="center"/>
              <w:rPr>
                <w:rFonts w:eastAsia="Times New Roman"/>
                <w:color w:val="000000"/>
                <w:sz w:val="15"/>
                <w:szCs w:val="15"/>
              </w:rPr>
            </w:pPr>
          </w:p>
        </w:tc>
      </w:tr>
      <w:tr w:rsidR="00EC34D1" w:rsidRPr="00EC34D1" w14:paraId="7E6B716F" w14:textId="77777777" w:rsidTr="00292E07">
        <w:trPr>
          <w:trHeight w:val="240"/>
        </w:trPr>
        <w:tc>
          <w:tcPr>
            <w:tcW w:w="5040" w:type="dxa"/>
            <w:tcBorders>
              <w:top w:val="nil"/>
              <w:bottom w:val="nil"/>
              <w:right w:val="single" w:sz="4" w:space="0" w:color="auto"/>
            </w:tcBorders>
            <w:shd w:val="clear" w:color="auto" w:fill="auto"/>
            <w:vAlign w:val="center"/>
            <w:hideMark/>
          </w:tcPr>
          <w:p w14:paraId="0D188D3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Amsinckia menziesii</w:t>
            </w:r>
          </w:p>
        </w:tc>
        <w:tc>
          <w:tcPr>
            <w:tcW w:w="450" w:type="dxa"/>
            <w:tcBorders>
              <w:top w:val="nil"/>
              <w:left w:val="single" w:sz="4" w:space="0" w:color="auto"/>
              <w:bottom w:val="nil"/>
            </w:tcBorders>
            <w:shd w:val="clear" w:color="auto" w:fill="auto"/>
            <w:vAlign w:val="center"/>
            <w:hideMark/>
          </w:tcPr>
          <w:p w14:paraId="01ED30C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375CB18" w14:textId="68575CD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8FD080C" w14:textId="7A9125C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E2AAB4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45F8FE0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7C35767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2A0E374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74641B81" w14:textId="77777777" w:rsidTr="00292E07">
        <w:trPr>
          <w:trHeight w:val="240"/>
        </w:trPr>
        <w:tc>
          <w:tcPr>
            <w:tcW w:w="5040" w:type="dxa"/>
            <w:tcBorders>
              <w:top w:val="nil"/>
              <w:bottom w:val="nil"/>
              <w:right w:val="single" w:sz="4" w:space="0" w:color="auto"/>
            </w:tcBorders>
            <w:shd w:val="clear" w:color="auto" w:fill="auto"/>
            <w:vAlign w:val="center"/>
            <w:hideMark/>
          </w:tcPr>
          <w:p w14:paraId="40BC28B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Boraginaceae Amsinckia menziesii </w:t>
            </w:r>
            <w:proofErr w:type="gramStart"/>
            <w:r w:rsidRPr="00EC34D1">
              <w:rPr>
                <w:rFonts w:eastAsia="Times New Roman"/>
                <w:color w:val="000000"/>
                <w:sz w:val="15"/>
                <w:szCs w:val="15"/>
              </w:rPr>
              <w:t>var.menziesii</w:t>
            </w:r>
            <w:proofErr w:type="gramEnd"/>
          </w:p>
        </w:tc>
        <w:tc>
          <w:tcPr>
            <w:tcW w:w="450" w:type="dxa"/>
            <w:tcBorders>
              <w:top w:val="nil"/>
              <w:left w:val="single" w:sz="4" w:space="0" w:color="auto"/>
              <w:bottom w:val="nil"/>
            </w:tcBorders>
            <w:shd w:val="clear" w:color="auto" w:fill="auto"/>
            <w:vAlign w:val="center"/>
            <w:hideMark/>
          </w:tcPr>
          <w:p w14:paraId="0D72D31E" w14:textId="2D6236C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919E93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2138E4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345602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17879543" w14:textId="2BDD40A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775E8E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175EF25" w14:textId="6205E28A" w:rsidR="00EC34D1" w:rsidRPr="00EC34D1" w:rsidRDefault="00EC34D1" w:rsidP="00292E07">
            <w:pPr>
              <w:jc w:val="center"/>
              <w:rPr>
                <w:rFonts w:eastAsia="Times New Roman"/>
                <w:color w:val="000000"/>
                <w:sz w:val="15"/>
                <w:szCs w:val="15"/>
              </w:rPr>
            </w:pPr>
          </w:p>
        </w:tc>
      </w:tr>
      <w:tr w:rsidR="00EC34D1" w:rsidRPr="00EC34D1" w14:paraId="051179E8" w14:textId="77777777" w:rsidTr="00292E07">
        <w:trPr>
          <w:trHeight w:val="240"/>
        </w:trPr>
        <w:tc>
          <w:tcPr>
            <w:tcW w:w="5040" w:type="dxa"/>
            <w:tcBorders>
              <w:top w:val="nil"/>
              <w:bottom w:val="nil"/>
              <w:right w:val="single" w:sz="4" w:space="0" w:color="auto"/>
            </w:tcBorders>
            <w:shd w:val="clear" w:color="auto" w:fill="auto"/>
            <w:vAlign w:val="center"/>
            <w:hideMark/>
          </w:tcPr>
          <w:p w14:paraId="322B0F8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Amsinckia sp.</w:t>
            </w:r>
          </w:p>
        </w:tc>
        <w:tc>
          <w:tcPr>
            <w:tcW w:w="450" w:type="dxa"/>
            <w:tcBorders>
              <w:top w:val="nil"/>
              <w:left w:val="single" w:sz="4" w:space="0" w:color="auto"/>
              <w:bottom w:val="nil"/>
            </w:tcBorders>
            <w:shd w:val="clear" w:color="auto" w:fill="auto"/>
            <w:vAlign w:val="center"/>
            <w:hideMark/>
          </w:tcPr>
          <w:p w14:paraId="390006E3" w14:textId="16D0B7D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114FF91" w14:textId="6029F95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D9D33FF" w14:textId="4550567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2E07AB5" w14:textId="361168A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8D026A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left w:val="dashed" w:sz="4" w:space="0" w:color="auto"/>
              <w:bottom w:val="nil"/>
            </w:tcBorders>
            <w:shd w:val="clear" w:color="auto" w:fill="auto"/>
            <w:vAlign w:val="center"/>
            <w:hideMark/>
          </w:tcPr>
          <w:p w14:paraId="6467B7A6" w14:textId="54E961BB"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9FD4A1F" w14:textId="18571535" w:rsidR="00EC34D1" w:rsidRPr="00EC34D1" w:rsidRDefault="00EC34D1" w:rsidP="00292E07">
            <w:pPr>
              <w:jc w:val="center"/>
              <w:rPr>
                <w:rFonts w:eastAsia="Times New Roman"/>
                <w:color w:val="000000"/>
                <w:sz w:val="15"/>
                <w:szCs w:val="15"/>
              </w:rPr>
            </w:pPr>
          </w:p>
        </w:tc>
      </w:tr>
      <w:tr w:rsidR="00EC34D1" w:rsidRPr="00EC34D1" w14:paraId="2B1C51DB" w14:textId="77777777" w:rsidTr="00292E07">
        <w:trPr>
          <w:trHeight w:val="240"/>
        </w:trPr>
        <w:tc>
          <w:tcPr>
            <w:tcW w:w="5040" w:type="dxa"/>
            <w:tcBorders>
              <w:top w:val="nil"/>
              <w:bottom w:val="nil"/>
              <w:right w:val="single" w:sz="4" w:space="0" w:color="auto"/>
            </w:tcBorders>
            <w:shd w:val="clear" w:color="auto" w:fill="auto"/>
            <w:vAlign w:val="center"/>
            <w:hideMark/>
          </w:tcPr>
          <w:p w14:paraId="2EA0A5D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Cryptantha sp.</w:t>
            </w:r>
          </w:p>
        </w:tc>
        <w:tc>
          <w:tcPr>
            <w:tcW w:w="450" w:type="dxa"/>
            <w:tcBorders>
              <w:top w:val="nil"/>
              <w:left w:val="single" w:sz="4" w:space="0" w:color="auto"/>
              <w:bottom w:val="nil"/>
            </w:tcBorders>
            <w:shd w:val="clear" w:color="auto" w:fill="auto"/>
            <w:vAlign w:val="center"/>
            <w:hideMark/>
          </w:tcPr>
          <w:p w14:paraId="6406F80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A65227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14E822D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88D9CC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5BC52044" w14:textId="5FD556A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473A898" w14:textId="166A8B6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417AB8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3039811" w14:textId="77777777" w:rsidTr="00292E07">
        <w:trPr>
          <w:trHeight w:val="240"/>
        </w:trPr>
        <w:tc>
          <w:tcPr>
            <w:tcW w:w="5040" w:type="dxa"/>
            <w:tcBorders>
              <w:top w:val="nil"/>
              <w:bottom w:val="nil"/>
              <w:right w:val="single" w:sz="4" w:space="0" w:color="auto"/>
            </w:tcBorders>
            <w:shd w:val="clear" w:color="auto" w:fill="auto"/>
            <w:vAlign w:val="center"/>
            <w:hideMark/>
          </w:tcPr>
          <w:p w14:paraId="6EEA979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Emmenanthe penduliflora</w:t>
            </w:r>
          </w:p>
        </w:tc>
        <w:tc>
          <w:tcPr>
            <w:tcW w:w="450" w:type="dxa"/>
            <w:tcBorders>
              <w:top w:val="nil"/>
              <w:left w:val="single" w:sz="4" w:space="0" w:color="auto"/>
              <w:bottom w:val="nil"/>
            </w:tcBorders>
            <w:shd w:val="clear" w:color="auto" w:fill="auto"/>
            <w:vAlign w:val="center"/>
            <w:hideMark/>
          </w:tcPr>
          <w:p w14:paraId="38C62032" w14:textId="1071D6F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3CDFBC0" w14:textId="7A517E1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03FC99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A24B13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0CAE85C3" w14:textId="235E9AC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E4E3EF7" w14:textId="7F63E80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AD25B41" w14:textId="36CA4A49" w:rsidR="00EC34D1" w:rsidRPr="00EC34D1" w:rsidRDefault="00EC34D1" w:rsidP="00292E07">
            <w:pPr>
              <w:jc w:val="center"/>
              <w:rPr>
                <w:rFonts w:eastAsia="Times New Roman"/>
                <w:color w:val="000000"/>
                <w:sz w:val="15"/>
                <w:szCs w:val="15"/>
              </w:rPr>
            </w:pPr>
          </w:p>
        </w:tc>
      </w:tr>
      <w:tr w:rsidR="00EC34D1" w:rsidRPr="00EC34D1" w14:paraId="1A7FEB3D" w14:textId="77777777" w:rsidTr="00292E07">
        <w:trPr>
          <w:trHeight w:val="240"/>
        </w:trPr>
        <w:tc>
          <w:tcPr>
            <w:tcW w:w="5040" w:type="dxa"/>
            <w:tcBorders>
              <w:top w:val="nil"/>
              <w:bottom w:val="nil"/>
              <w:right w:val="single" w:sz="4" w:space="0" w:color="auto"/>
            </w:tcBorders>
            <w:shd w:val="clear" w:color="auto" w:fill="auto"/>
            <w:vAlign w:val="center"/>
            <w:hideMark/>
          </w:tcPr>
          <w:p w14:paraId="555276F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Eriodictyon sp.</w:t>
            </w:r>
          </w:p>
        </w:tc>
        <w:tc>
          <w:tcPr>
            <w:tcW w:w="450" w:type="dxa"/>
            <w:tcBorders>
              <w:top w:val="nil"/>
              <w:left w:val="single" w:sz="4" w:space="0" w:color="auto"/>
              <w:bottom w:val="nil"/>
            </w:tcBorders>
            <w:shd w:val="clear" w:color="auto" w:fill="auto"/>
            <w:vAlign w:val="center"/>
            <w:hideMark/>
          </w:tcPr>
          <w:p w14:paraId="57A9F4EF" w14:textId="0990AD4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E26588E" w14:textId="0E53958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020105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9206BEB" w14:textId="379CC3C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BD8EFB0" w14:textId="14103BD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C6FFA32" w14:textId="4DD4223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EDE200A" w14:textId="5E32390D" w:rsidR="00EC34D1" w:rsidRPr="00EC34D1" w:rsidRDefault="00EC34D1" w:rsidP="00292E07">
            <w:pPr>
              <w:jc w:val="center"/>
              <w:rPr>
                <w:rFonts w:eastAsia="Times New Roman"/>
                <w:color w:val="000000"/>
                <w:sz w:val="15"/>
                <w:szCs w:val="15"/>
              </w:rPr>
            </w:pPr>
          </w:p>
        </w:tc>
      </w:tr>
      <w:tr w:rsidR="00EC34D1" w:rsidRPr="00EC34D1" w14:paraId="2D400344" w14:textId="77777777" w:rsidTr="00292E07">
        <w:trPr>
          <w:trHeight w:val="240"/>
        </w:trPr>
        <w:tc>
          <w:tcPr>
            <w:tcW w:w="5040" w:type="dxa"/>
            <w:tcBorders>
              <w:top w:val="nil"/>
              <w:bottom w:val="nil"/>
              <w:right w:val="single" w:sz="4" w:space="0" w:color="auto"/>
            </w:tcBorders>
            <w:shd w:val="clear" w:color="auto" w:fill="auto"/>
            <w:vAlign w:val="center"/>
            <w:hideMark/>
          </w:tcPr>
          <w:p w14:paraId="45822AA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Eriodictyon tomentosum</w:t>
            </w:r>
          </w:p>
        </w:tc>
        <w:tc>
          <w:tcPr>
            <w:tcW w:w="450" w:type="dxa"/>
            <w:tcBorders>
              <w:top w:val="nil"/>
              <w:left w:val="single" w:sz="4" w:space="0" w:color="auto"/>
              <w:bottom w:val="nil"/>
            </w:tcBorders>
            <w:shd w:val="clear" w:color="auto" w:fill="auto"/>
            <w:vAlign w:val="center"/>
            <w:hideMark/>
          </w:tcPr>
          <w:p w14:paraId="2DAB1C7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86ED16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6E631DC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6B7B17B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left w:val="dashed" w:sz="4" w:space="0" w:color="auto"/>
              <w:bottom w:val="nil"/>
              <w:right w:val="dashed" w:sz="4" w:space="0" w:color="auto"/>
            </w:tcBorders>
            <w:shd w:val="clear" w:color="auto" w:fill="auto"/>
            <w:vAlign w:val="center"/>
            <w:hideMark/>
          </w:tcPr>
          <w:p w14:paraId="6C49A404" w14:textId="47C39F1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02613E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2FD5844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4FAB8A3C" w14:textId="77777777" w:rsidTr="00292E07">
        <w:trPr>
          <w:trHeight w:val="240"/>
        </w:trPr>
        <w:tc>
          <w:tcPr>
            <w:tcW w:w="5040" w:type="dxa"/>
            <w:tcBorders>
              <w:top w:val="nil"/>
              <w:bottom w:val="nil"/>
              <w:right w:val="single" w:sz="4" w:space="0" w:color="auto"/>
            </w:tcBorders>
            <w:shd w:val="clear" w:color="auto" w:fill="auto"/>
            <w:vAlign w:val="center"/>
            <w:hideMark/>
          </w:tcPr>
          <w:p w14:paraId="6009161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Heliotropium curassavicum</w:t>
            </w:r>
          </w:p>
        </w:tc>
        <w:tc>
          <w:tcPr>
            <w:tcW w:w="450" w:type="dxa"/>
            <w:tcBorders>
              <w:top w:val="nil"/>
              <w:left w:val="single" w:sz="4" w:space="0" w:color="auto"/>
              <w:bottom w:val="nil"/>
            </w:tcBorders>
            <w:shd w:val="clear" w:color="auto" w:fill="auto"/>
            <w:vAlign w:val="center"/>
            <w:hideMark/>
          </w:tcPr>
          <w:p w14:paraId="57A28917" w14:textId="36BAD00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1720B6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F2D26CB" w14:textId="37CB8FDC"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2361D8C" w14:textId="175AB34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11881F7" w14:textId="0D9D7CA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43EAF1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63D0787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2F6804A6" w14:textId="77777777" w:rsidTr="00292E07">
        <w:trPr>
          <w:trHeight w:val="240"/>
        </w:trPr>
        <w:tc>
          <w:tcPr>
            <w:tcW w:w="5040" w:type="dxa"/>
            <w:tcBorders>
              <w:top w:val="nil"/>
              <w:bottom w:val="nil"/>
              <w:right w:val="single" w:sz="4" w:space="0" w:color="auto"/>
            </w:tcBorders>
            <w:shd w:val="clear" w:color="auto" w:fill="auto"/>
            <w:vAlign w:val="center"/>
            <w:hideMark/>
          </w:tcPr>
          <w:p w14:paraId="59BAA67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Boraginaceae Nemophila menziesii </w:t>
            </w:r>
            <w:proofErr w:type="gramStart"/>
            <w:r w:rsidRPr="00EC34D1">
              <w:rPr>
                <w:rFonts w:eastAsia="Times New Roman"/>
                <w:color w:val="000000"/>
                <w:sz w:val="15"/>
                <w:szCs w:val="15"/>
              </w:rPr>
              <w:t>var.integrifolia</w:t>
            </w:r>
            <w:proofErr w:type="gramEnd"/>
          </w:p>
        </w:tc>
        <w:tc>
          <w:tcPr>
            <w:tcW w:w="450" w:type="dxa"/>
            <w:tcBorders>
              <w:top w:val="nil"/>
              <w:left w:val="single" w:sz="4" w:space="0" w:color="auto"/>
              <w:bottom w:val="nil"/>
            </w:tcBorders>
            <w:shd w:val="clear" w:color="auto" w:fill="auto"/>
            <w:vAlign w:val="center"/>
            <w:hideMark/>
          </w:tcPr>
          <w:p w14:paraId="688FE97C" w14:textId="6DC3A07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3FD1FD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0BCA87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7096EFC2" w14:textId="04EF6C2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978D737" w14:textId="701561F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BE54EFE" w14:textId="7F5D4C3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7144357" w14:textId="39413557" w:rsidR="00EC34D1" w:rsidRPr="00EC34D1" w:rsidRDefault="00EC34D1" w:rsidP="00292E07">
            <w:pPr>
              <w:jc w:val="center"/>
              <w:rPr>
                <w:rFonts w:eastAsia="Times New Roman"/>
                <w:color w:val="000000"/>
                <w:sz w:val="15"/>
                <w:szCs w:val="15"/>
              </w:rPr>
            </w:pPr>
          </w:p>
        </w:tc>
      </w:tr>
      <w:tr w:rsidR="00EC34D1" w:rsidRPr="00EC34D1" w14:paraId="34368422" w14:textId="77777777" w:rsidTr="00292E07">
        <w:trPr>
          <w:trHeight w:val="240"/>
        </w:trPr>
        <w:tc>
          <w:tcPr>
            <w:tcW w:w="5040" w:type="dxa"/>
            <w:tcBorders>
              <w:top w:val="nil"/>
              <w:bottom w:val="nil"/>
              <w:right w:val="single" w:sz="4" w:space="0" w:color="auto"/>
            </w:tcBorders>
            <w:shd w:val="clear" w:color="auto" w:fill="auto"/>
            <w:vAlign w:val="center"/>
            <w:hideMark/>
          </w:tcPr>
          <w:p w14:paraId="0D619CE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Boraginaceae Nemophila menziesii </w:t>
            </w:r>
            <w:proofErr w:type="gramStart"/>
            <w:r w:rsidRPr="00EC34D1">
              <w:rPr>
                <w:rFonts w:eastAsia="Times New Roman"/>
                <w:color w:val="000000"/>
                <w:sz w:val="15"/>
                <w:szCs w:val="15"/>
              </w:rPr>
              <w:t>var.menziesii</w:t>
            </w:r>
            <w:proofErr w:type="gramEnd"/>
          </w:p>
        </w:tc>
        <w:tc>
          <w:tcPr>
            <w:tcW w:w="450" w:type="dxa"/>
            <w:tcBorders>
              <w:top w:val="nil"/>
              <w:left w:val="single" w:sz="4" w:space="0" w:color="auto"/>
              <w:bottom w:val="nil"/>
            </w:tcBorders>
            <w:shd w:val="clear" w:color="auto" w:fill="auto"/>
            <w:vAlign w:val="center"/>
            <w:hideMark/>
          </w:tcPr>
          <w:p w14:paraId="74CC7E3D" w14:textId="15A82B5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413D8D4" w14:textId="6F936F2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87221CB" w14:textId="061D625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D874E58" w14:textId="3051D48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AD591DC" w14:textId="4E54339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E49838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548C83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FF919ED" w14:textId="77777777" w:rsidTr="00292E07">
        <w:trPr>
          <w:trHeight w:val="240"/>
        </w:trPr>
        <w:tc>
          <w:tcPr>
            <w:tcW w:w="5040" w:type="dxa"/>
            <w:tcBorders>
              <w:top w:val="nil"/>
              <w:bottom w:val="nil"/>
              <w:right w:val="single" w:sz="4" w:space="0" w:color="auto"/>
            </w:tcBorders>
            <w:shd w:val="clear" w:color="auto" w:fill="auto"/>
            <w:vAlign w:val="center"/>
            <w:hideMark/>
          </w:tcPr>
          <w:p w14:paraId="52F7EC4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brachyloba</w:t>
            </w:r>
          </w:p>
        </w:tc>
        <w:tc>
          <w:tcPr>
            <w:tcW w:w="450" w:type="dxa"/>
            <w:tcBorders>
              <w:top w:val="nil"/>
              <w:left w:val="single" w:sz="4" w:space="0" w:color="auto"/>
              <w:bottom w:val="nil"/>
            </w:tcBorders>
            <w:shd w:val="clear" w:color="auto" w:fill="auto"/>
            <w:vAlign w:val="center"/>
            <w:hideMark/>
          </w:tcPr>
          <w:p w14:paraId="0C30DDF4" w14:textId="0F4BDFD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9BF91E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54D814B" w14:textId="6CD695C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965F86F" w14:textId="7F3D550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7F87A29" w14:textId="6EF4B88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2736DCF" w14:textId="3D56EC2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1485BDD" w14:textId="4AAF66EB" w:rsidR="00EC34D1" w:rsidRPr="00EC34D1" w:rsidRDefault="00EC34D1" w:rsidP="00292E07">
            <w:pPr>
              <w:jc w:val="center"/>
              <w:rPr>
                <w:rFonts w:eastAsia="Times New Roman"/>
                <w:color w:val="000000"/>
                <w:sz w:val="15"/>
                <w:szCs w:val="15"/>
              </w:rPr>
            </w:pPr>
          </w:p>
        </w:tc>
      </w:tr>
      <w:tr w:rsidR="00EC34D1" w:rsidRPr="00EC34D1" w14:paraId="02842E0A" w14:textId="77777777" w:rsidTr="00292E07">
        <w:trPr>
          <w:trHeight w:val="240"/>
        </w:trPr>
        <w:tc>
          <w:tcPr>
            <w:tcW w:w="5040" w:type="dxa"/>
            <w:tcBorders>
              <w:top w:val="nil"/>
              <w:bottom w:val="nil"/>
              <w:right w:val="single" w:sz="4" w:space="0" w:color="auto"/>
            </w:tcBorders>
            <w:shd w:val="clear" w:color="auto" w:fill="auto"/>
            <w:vAlign w:val="center"/>
            <w:hideMark/>
          </w:tcPr>
          <w:p w14:paraId="3A8D575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californica</w:t>
            </w:r>
          </w:p>
        </w:tc>
        <w:tc>
          <w:tcPr>
            <w:tcW w:w="450" w:type="dxa"/>
            <w:tcBorders>
              <w:top w:val="nil"/>
              <w:left w:val="single" w:sz="4" w:space="0" w:color="auto"/>
              <w:bottom w:val="nil"/>
            </w:tcBorders>
            <w:shd w:val="clear" w:color="auto" w:fill="auto"/>
            <w:vAlign w:val="center"/>
            <w:hideMark/>
          </w:tcPr>
          <w:p w14:paraId="5B5DB5C5" w14:textId="460C26C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51333B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CB4A616" w14:textId="5B387F3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9547E51" w14:textId="2175B33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97EF1F2" w14:textId="3B69AC2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614A8F4" w14:textId="5FFD7C0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1A282E3" w14:textId="1A8CE78D" w:rsidR="00EC34D1" w:rsidRPr="00EC34D1" w:rsidRDefault="00EC34D1" w:rsidP="00292E07">
            <w:pPr>
              <w:jc w:val="center"/>
              <w:rPr>
                <w:rFonts w:eastAsia="Times New Roman"/>
                <w:color w:val="000000"/>
                <w:sz w:val="15"/>
                <w:szCs w:val="15"/>
              </w:rPr>
            </w:pPr>
          </w:p>
        </w:tc>
      </w:tr>
      <w:tr w:rsidR="00EC34D1" w:rsidRPr="00EC34D1" w14:paraId="506C8F62" w14:textId="77777777" w:rsidTr="00292E07">
        <w:trPr>
          <w:trHeight w:val="240"/>
        </w:trPr>
        <w:tc>
          <w:tcPr>
            <w:tcW w:w="5040" w:type="dxa"/>
            <w:tcBorders>
              <w:top w:val="nil"/>
              <w:bottom w:val="nil"/>
              <w:right w:val="single" w:sz="4" w:space="0" w:color="auto"/>
            </w:tcBorders>
            <w:shd w:val="clear" w:color="auto" w:fill="auto"/>
            <w:vAlign w:val="center"/>
            <w:hideMark/>
          </w:tcPr>
          <w:p w14:paraId="69760C4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distans</w:t>
            </w:r>
          </w:p>
        </w:tc>
        <w:tc>
          <w:tcPr>
            <w:tcW w:w="450" w:type="dxa"/>
            <w:tcBorders>
              <w:top w:val="nil"/>
              <w:left w:val="single" w:sz="4" w:space="0" w:color="auto"/>
              <w:bottom w:val="nil"/>
            </w:tcBorders>
            <w:shd w:val="clear" w:color="auto" w:fill="auto"/>
            <w:vAlign w:val="center"/>
            <w:hideMark/>
          </w:tcPr>
          <w:p w14:paraId="70C200D1" w14:textId="2A9BC41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DA649E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F6D5BF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16DC5AF" w14:textId="34BFA01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B4591D4" w14:textId="366C9EF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6F86841" w14:textId="001B4E1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2C4513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03507AB0" w14:textId="77777777" w:rsidTr="00292E07">
        <w:trPr>
          <w:trHeight w:val="240"/>
        </w:trPr>
        <w:tc>
          <w:tcPr>
            <w:tcW w:w="5040" w:type="dxa"/>
            <w:tcBorders>
              <w:top w:val="nil"/>
              <w:bottom w:val="nil"/>
              <w:right w:val="single" w:sz="4" w:space="0" w:color="auto"/>
            </w:tcBorders>
            <w:shd w:val="clear" w:color="auto" w:fill="auto"/>
            <w:vAlign w:val="center"/>
            <w:hideMark/>
          </w:tcPr>
          <w:p w14:paraId="088E325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imbricata</w:t>
            </w:r>
          </w:p>
        </w:tc>
        <w:tc>
          <w:tcPr>
            <w:tcW w:w="450" w:type="dxa"/>
            <w:tcBorders>
              <w:top w:val="nil"/>
              <w:left w:val="single" w:sz="4" w:space="0" w:color="auto"/>
              <w:bottom w:val="nil"/>
            </w:tcBorders>
            <w:shd w:val="clear" w:color="auto" w:fill="auto"/>
            <w:vAlign w:val="center"/>
            <w:hideMark/>
          </w:tcPr>
          <w:p w14:paraId="522E1071" w14:textId="328E779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C399AE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8F8D10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5C7716F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5FB7CD87" w14:textId="1E8F4D3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95493C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2CB6FE8F" w14:textId="7A918839" w:rsidR="00EC34D1" w:rsidRPr="00EC34D1" w:rsidRDefault="00EC34D1" w:rsidP="00292E07">
            <w:pPr>
              <w:jc w:val="center"/>
              <w:rPr>
                <w:rFonts w:eastAsia="Times New Roman"/>
                <w:color w:val="000000"/>
                <w:sz w:val="15"/>
                <w:szCs w:val="15"/>
              </w:rPr>
            </w:pPr>
          </w:p>
        </w:tc>
      </w:tr>
      <w:tr w:rsidR="00EC34D1" w:rsidRPr="00EC34D1" w14:paraId="3CDAE784" w14:textId="77777777" w:rsidTr="00292E07">
        <w:trPr>
          <w:trHeight w:val="240"/>
        </w:trPr>
        <w:tc>
          <w:tcPr>
            <w:tcW w:w="5040" w:type="dxa"/>
            <w:tcBorders>
              <w:top w:val="nil"/>
              <w:bottom w:val="nil"/>
              <w:right w:val="single" w:sz="4" w:space="0" w:color="auto"/>
            </w:tcBorders>
            <w:shd w:val="clear" w:color="auto" w:fill="auto"/>
            <w:vAlign w:val="center"/>
            <w:hideMark/>
          </w:tcPr>
          <w:p w14:paraId="4C54885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malvifolia</w:t>
            </w:r>
          </w:p>
        </w:tc>
        <w:tc>
          <w:tcPr>
            <w:tcW w:w="450" w:type="dxa"/>
            <w:tcBorders>
              <w:top w:val="nil"/>
              <w:left w:val="single" w:sz="4" w:space="0" w:color="auto"/>
              <w:bottom w:val="nil"/>
            </w:tcBorders>
            <w:shd w:val="clear" w:color="auto" w:fill="auto"/>
            <w:vAlign w:val="center"/>
            <w:hideMark/>
          </w:tcPr>
          <w:p w14:paraId="620003D7" w14:textId="3C23E5B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5A047D1" w14:textId="4830BD2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0EFE84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6EAFC7D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68922BDD" w14:textId="10D55DE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AA9B64B" w14:textId="6481485A"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BC3427F" w14:textId="4EC19D2E" w:rsidR="00EC34D1" w:rsidRPr="00EC34D1" w:rsidRDefault="00EC34D1" w:rsidP="00292E07">
            <w:pPr>
              <w:jc w:val="center"/>
              <w:rPr>
                <w:rFonts w:eastAsia="Times New Roman"/>
                <w:color w:val="000000"/>
                <w:sz w:val="15"/>
                <w:szCs w:val="15"/>
              </w:rPr>
            </w:pPr>
          </w:p>
        </w:tc>
      </w:tr>
      <w:tr w:rsidR="00EC34D1" w:rsidRPr="00EC34D1" w14:paraId="33CA5004" w14:textId="77777777" w:rsidTr="00292E07">
        <w:trPr>
          <w:trHeight w:val="240"/>
        </w:trPr>
        <w:tc>
          <w:tcPr>
            <w:tcW w:w="5040" w:type="dxa"/>
            <w:tcBorders>
              <w:top w:val="nil"/>
              <w:bottom w:val="nil"/>
              <w:right w:val="single" w:sz="4" w:space="0" w:color="auto"/>
            </w:tcBorders>
            <w:shd w:val="clear" w:color="auto" w:fill="auto"/>
            <w:vAlign w:val="center"/>
            <w:hideMark/>
          </w:tcPr>
          <w:p w14:paraId="09F7693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ramosissima</w:t>
            </w:r>
          </w:p>
        </w:tc>
        <w:tc>
          <w:tcPr>
            <w:tcW w:w="450" w:type="dxa"/>
            <w:tcBorders>
              <w:top w:val="nil"/>
              <w:left w:val="single" w:sz="4" w:space="0" w:color="auto"/>
              <w:bottom w:val="nil"/>
            </w:tcBorders>
            <w:shd w:val="clear" w:color="auto" w:fill="auto"/>
            <w:vAlign w:val="center"/>
            <w:hideMark/>
          </w:tcPr>
          <w:p w14:paraId="738B8099" w14:textId="74B7CA8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9D15AD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F964A8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3B73E1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67D5F928" w14:textId="49E238B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6C45697" w14:textId="06A6DF5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53A9748" w14:textId="4AD39135" w:rsidR="00EC34D1" w:rsidRPr="00EC34D1" w:rsidRDefault="00EC34D1" w:rsidP="00292E07">
            <w:pPr>
              <w:jc w:val="center"/>
              <w:rPr>
                <w:rFonts w:eastAsia="Times New Roman"/>
                <w:color w:val="000000"/>
                <w:sz w:val="15"/>
                <w:szCs w:val="15"/>
              </w:rPr>
            </w:pPr>
          </w:p>
        </w:tc>
      </w:tr>
      <w:tr w:rsidR="00EC34D1" w:rsidRPr="00EC34D1" w14:paraId="1F151917" w14:textId="77777777" w:rsidTr="00292E07">
        <w:trPr>
          <w:trHeight w:val="240"/>
        </w:trPr>
        <w:tc>
          <w:tcPr>
            <w:tcW w:w="5040" w:type="dxa"/>
            <w:tcBorders>
              <w:top w:val="nil"/>
              <w:bottom w:val="nil"/>
              <w:right w:val="single" w:sz="4" w:space="0" w:color="auto"/>
            </w:tcBorders>
            <w:shd w:val="clear" w:color="auto" w:fill="auto"/>
            <w:vAlign w:val="center"/>
            <w:hideMark/>
          </w:tcPr>
          <w:p w14:paraId="24602CA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Boraginaceae Phacelia ramosissima </w:t>
            </w:r>
            <w:proofErr w:type="gramStart"/>
            <w:r w:rsidRPr="00EC34D1">
              <w:rPr>
                <w:rFonts w:eastAsia="Times New Roman"/>
                <w:color w:val="000000"/>
                <w:sz w:val="15"/>
                <w:szCs w:val="15"/>
              </w:rPr>
              <w:t>var.ramosissima</w:t>
            </w:r>
            <w:proofErr w:type="gramEnd"/>
          </w:p>
        </w:tc>
        <w:tc>
          <w:tcPr>
            <w:tcW w:w="450" w:type="dxa"/>
            <w:tcBorders>
              <w:top w:val="nil"/>
              <w:left w:val="single" w:sz="4" w:space="0" w:color="auto"/>
              <w:bottom w:val="nil"/>
            </w:tcBorders>
            <w:shd w:val="clear" w:color="auto" w:fill="auto"/>
            <w:vAlign w:val="center"/>
            <w:hideMark/>
          </w:tcPr>
          <w:p w14:paraId="189D7F99" w14:textId="31766E5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D34D943" w14:textId="2774533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F7FC086" w14:textId="34A8C9E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3099ECA" w14:textId="4A5799B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31D5126" w14:textId="1DB0A45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6BEE74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4BAD89E" w14:textId="1C9CC963" w:rsidR="00EC34D1" w:rsidRPr="00EC34D1" w:rsidRDefault="00EC34D1" w:rsidP="00292E07">
            <w:pPr>
              <w:jc w:val="center"/>
              <w:rPr>
                <w:rFonts w:eastAsia="Times New Roman"/>
                <w:color w:val="000000"/>
                <w:sz w:val="15"/>
                <w:szCs w:val="15"/>
              </w:rPr>
            </w:pPr>
          </w:p>
        </w:tc>
      </w:tr>
      <w:tr w:rsidR="00EC34D1" w:rsidRPr="00EC34D1" w14:paraId="01097501" w14:textId="77777777" w:rsidTr="00292E07">
        <w:trPr>
          <w:trHeight w:val="240"/>
        </w:trPr>
        <w:tc>
          <w:tcPr>
            <w:tcW w:w="5040" w:type="dxa"/>
            <w:tcBorders>
              <w:top w:val="nil"/>
              <w:bottom w:val="nil"/>
              <w:right w:val="single" w:sz="4" w:space="0" w:color="auto"/>
            </w:tcBorders>
            <w:shd w:val="clear" w:color="auto" w:fill="auto"/>
            <w:vAlign w:val="center"/>
            <w:hideMark/>
          </w:tcPr>
          <w:p w14:paraId="7A28B10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sp.</w:t>
            </w:r>
          </w:p>
        </w:tc>
        <w:tc>
          <w:tcPr>
            <w:tcW w:w="450" w:type="dxa"/>
            <w:tcBorders>
              <w:top w:val="nil"/>
              <w:left w:val="single" w:sz="4" w:space="0" w:color="auto"/>
              <w:bottom w:val="nil"/>
            </w:tcBorders>
            <w:shd w:val="clear" w:color="auto" w:fill="auto"/>
            <w:vAlign w:val="center"/>
            <w:hideMark/>
          </w:tcPr>
          <w:p w14:paraId="061CF5C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200C78E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1986171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82FE46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70594B15" w14:textId="45E6AE8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CA24969" w14:textId="3DC19F5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8E7007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18F9500" w14:textId="77777777" w:rsidTr="00292E07">
        <w:trPr>
          <w:trHeight w:val="240"/>
        </w:trPr>
        <w:tc>
          <w:tcPr>
            <w:tcW w:w="5040" w:type="dxa"/>
            <w:tcBorders>
              <w:top w:val="nil"/>
              <w:bottom w:val="nil"/>
              <w:right w:val="single" w:sz="4" w:space="0" w:color="auto"/>
            </w:tcBorders>
            <w:shd w:val="clear" w:color="auto" w:fill="auto"/>
            <w:vAlign w:val="center"/>
            <w:hideMark/>
          </w:tcPr>
          <w:p w14:paraId="6DF2BAB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sp. (white)</w:t>
            </w:r>
          </w:p>
        </w:tc>
        <w:tc>
          <w:tcPr>
            <w:tcW w:w="450" w:type="dxa"/>
            <w:tcBorders>
              <w:top w:val="nil"/>
              <w:left w:val="single" w:sz="4" w:space="0" w:color="auto"/>
              <w:bottom w:val="nil"/>
            </w:tcBorders>
            <w:shd w:val="clear" w:color="auto" w:fill="auto"/>
            <w:vAlign w:val="center"/>
            <w:hideMark/>
          </w:tcPr>
          <w:p w14:paraId="13F2F54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AB847C8" w14:textId="480BD9C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AA6BD31" w14:textId="09AF629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9B4CC1B" w14:textId="286621E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806F058" w14:textId="712EAB9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3F0CD9" w14:textId="2679036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6DCD977" w14:textId="0B83D6D8" w:rsidR="00EC34D1" w:rsidRPr="00EC34D1" w:rsidRDefault="00EC34D1" w:rsidP="00292E07">
            <w:pPr>
              <w:jc w:val="center"/>
              <w:rPr>
                <w:rFonts w:eastAsia="Times New Roman"/>
                <w:color w:val="000000"/>
                <w:sz w:val="15"/>
                <w:szCs w:val="15"/>
              </w:rPr>
            </w:pPr>
          </w:p>
        </w:tc>
      </w:tr>
      <w:tr w:rsidR="00EC34D1" w:rsidRPr="00EC34D1" w14:paraId="6B6EF363" w14:textId="77777777" w:rsidTr="00292E07">
        <w:trPr>
          <w:trHeight w:val="240"/>
        </w:trPr>
        <w:tc>
          <w:tcPr>
            <w:tcW w:w="5040" w:type="dxa"/>
            <w:tcBorders>
              <w:top w:val="nil"/>
              <w:bottom w:val="nil"/>
              <w:right w:val="single" w:sz="4" w:space="0" w:color="auto"/>
            </w:tcBorders>
            <w:shd w:val="clear" w:color="auto" w:fill="auto"/>
            <w:vAlign w:val="center"/>
            <w:hideMark/>
          </w:tcPr>
          <w:p w14:paraId="319C044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Pholistoma auritum</w:t>
            </w:r>
          </w:p>
        </w:tc>
        <w:tc>
          <w:tcPr>
            <w:tcW w:w="450" w:type="dxa"/>
            <w:tcBorders>
              <w:top w:val="nil"/>
              <w:left w:val="single" w:sz="4" w:space="0" w:color="auto"/>
              <w:bottom w:val="nil"/>
            </w:tcBorders>
            <w:shd w:val="clear" w:color="auto" w:fill="auto"/>
            <w:vAlign w:val="center"/>
            <w:hideMark/>
          </w:tcPr>
          <w:p w14:paraId="495DADC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29E080C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24B9828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7BD130E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234E3981" w14:textId="5BD5C2D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B00E235" w14:textId="32A03F3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BF2C4A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A354D50" w14:textId="77777777" w:rsidTr="00292E07">
        <w:trPr>
          <w:trHeight w:val="240"/>
        </w:trPr>
        <w:tc>
          <w:tcPr>
            <w:tcW w:w="5040" w:type="dxa"/>
            <w:tcBorders>
              <w:top w:val="nil"/>
              <w:bottom w:val="nil"/>
              <w:right w:val="single" w:sz="4" w:space="0" w:color="auto"/>
            </w:tcBorders>
            <w:shd w:val="clear" w:color="auto" w:fill="auto"/>
            <w:vAlign w:val="center"/>
            <w:hideMark/>
          </w:tcPr>
          <w:p w14:paraId="239ACD4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Boraginaceae Pholistoma auritum </w:t>
            </w:r>
            <w:proofErr w:type="gramStart"/>
            <w:r w:rsidRPr="00EC34D1">
              <w:rPr>
                <w:rFonts w:eastAsia="Times New Roman"/>
                <w:color w:val="000000"/>
                <w:sz w:val="15"/>
                <w:szCs w:val="15"/>
              </w:rPr>
              <w:t>var.auritum</w:t>
            </w:r>
            <w:proofErr w:type="gramEnd"/>
          </w:p>
        </w:tc>
        <w:tc>
          <w:tcPr>
            <w:tcW w:w="450" w:type="dxa"/>
            <w:tcBorders>
              <w:top w:val="nil"/>
              <w:left w:val="single" w:sz="4" w:space="0" w:color="auto"/>
              <w:bottom w:val="nil"/>
            </w:tcBorders>
            <w:shd w:val="clear" w:color="auto" w:fill="auto"/>
            <w:vAlign w:val="center"/>
            <w:hideMark/>
          </w:tcPr>
          <w:p w14:paraId="04C1B885" w14:textId="48A6190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D081BD" w14:textId="271A87D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80DE4B5" w14:textId="3FDA37B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80BE4AC" w14:textId="3197736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B506A0E" w14:textId="1A339BD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701978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631F7E1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FBDE30A" w14:textId="77777777" w:rsidTr="00292E07">
        <w:trPr>
          <w:trHeight w:val="240"/>
        </w:trPr>
        <w:tc>
          <w:tcPr>
            <w:tcW w:w="5040" w:type="dxa"/>
            <w:tcBorders>
              <w:top w:val="nil"/>
              <w:bottom w:val="nil"/>
              <w:right w:val="single" w:sz="4" w:space="0" w:color="auto"/>
            </w:tcBorders>
            <w:shd w:val="clear" w:color="auto" w:fill="auto"/>
            <w:vAlign w:val="center"/>
            <w:hideMark/>
          </w:tcPr>
          <w:p w14:paraId="34411BD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Pholistoma membranaceum</w:t>
            </w:r>
          </w:p>
        </w:tc>
        <w:tc>
          <w:tcPr>
            <w:tcW w:w="450" w:type="dxa"/>
            <w:tcBorders>
              <w:top w:val="nil"/>
              <w:left w:val="single" w:sz="4" w:space="0" w:color="auto"/>
              <w:bottom w:val="nil"/>
            </w:tcBorders>
            <w:shd w:val="clear" w:color="auto" w:fill="auto"/>
            <w:vAlign w:val="center"/>
            <w:hideMark/>
          </w:tcPr>
          <w:p w14:paraId="40D6D6B6" w14:textId="48EEB4B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CF7CD67" w14:textId="0897A50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98F8E4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3514967" w14:textId="3CA1C6A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079BC93" w14:textId="254E730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9442A2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7129A7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9BFB65F" w14:textId="77777777" w:rsidTr="00292E07">
        <w:trPr>
          <w:trHeight w:val="240"/>
        </w:trPr>
        <w:tc>
          <w:tcPr>
            <w:tcW w:w="5040" w:type="dxa"/>
            <w:tcBorders>
              <w:top w:val="nil"/>
              <w:bottom w:val="nil"/>
              <w:right w:val="single" w:sz="4" w:space="0" w:color="auto"/>
            </w:tcBorders>
            <w:shd w:val="clear" w:color="auto" w:fill="auto"/>
            <w:vAlign w:val="center"/>
            <w:hideMark/>
          </w:tcPr>
          <w:p w14:paraId="062EB23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Plagiobothrys canescens</w:t>
            </w:r>
          </w:p>
        </w:tc>
        <w:tc>
          <w:tcPr>
            <w:tcW w:w="450" w:type="dxa"/>
            <w:tcBorders>
              <w:top w:val="nil"/>
              <w:left w:val="single" w:sz="4" w:space="0" w:color="auto"/>
              <w:bottom w:val="nil"/>
            </w:tcBorders>
            <w:shd w:val="clear" w:color="auto" w:fill="auto"/>
            <w:vAlign w:val="center"/>
            <w:hideMark/>
          </w:tcPr>
          <w:p w14:paraId="4876A83D" w14:textId="4D9F60C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B210CF9" w14:textId="76519E7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DFB53A6" w14:textId="34384C9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DC4BAB4" w14:textId="6EDDFF5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F3B7C74" w14:textId="559A5E7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822721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C7FB140" w14:textId="1E26C064" w:rsidR="00EC34D1" w:rsidRPr="00EC34D1" w:rsidRDefault="00EC34D1" w:rsidP="00292E07">
            <w:pPr>
              <w:jc w:val="center"/>
              <w:rPr>
                <w:rFonts w:eastAsia="Times New Roman"/>
                <w:color w:val="000000"/>
                <w:sz w:val="15"/>
                <w:szCs w:val="15"/>
              </w:rPr>
            </w:pPr>
          </w:p>
        </w:tc>
      </w:tr>
      <w:tr w:rsidR="00EC34D1" w:rsidRPr="00EC34D1" w14:paraId="36B747A3" w14:textId="77777777" w:rsidTr="00292E07">
        <w:trPr>
          <w:trHeight w:val="240"/>
        </w:trPr>
        <w:tc>
          <w:tcPr>
            <w:tcW w:w="5040" w:type="dxa"/>
            <w:tcBorders>
              <w:top w:val="nil"/>
              <w:bottom w:val="nil"/>
              <w:right w:val="single" w:sz="4" w:space="0" w:color="auto"/>
            </w:tcBorders>
            <w:shd w:val="clear" w:color="auto" w:fill="auto"/>
            <w:vAlign w:val="center"/>
            <w:hideMark/>
          </w:tcPr>
          <w:p w14:paraId="448C2D3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Plagiobothrys nothofulvus</w:t>
            </w:r>
          </w:p>
        </w:tc>
        <w:tc>
          <w:tcPr>
            <w:tcW w:w="450" w:type="dxa"/>
            <w:tcBorders>
              <w:top w:val="nil"/>
              <w:left w:val="single" w:sz="4" w:space="0" w:color="auto"/>
              <w:bottom w:val="nil"/>
            </w:tcBorders>
            <w:shd w:val="clear" w:color="auto" w:fill="auto"/>
            <w:vAlign w:val="center"/>
            <w:hideMark/>
          </w:tcPr>
          <w:p w14:paraId="50AEA52A" w14:textId="4FAF88E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7031978" w14:textId="1C23F83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CF4E8F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4A98F895" w14:textId="2AF4FCF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9854B36" w14:textId="139A4E8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9A343B7" w14:textId="21C44C7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76988F0" w14:textId="02B74C61" w:rsidR="00EC34D1" w:rsidRPr="00EC34D1" w:rsidRDefault="00EC34D1" w:rsidP="00292E07">
            <w:pPr>
              <w:jc w:val="center"/>
              <w:rPr>
                <w:rFonts w:eastAsia="Times New Roman"/>
                <w:color w:val="000000"/>
                <w:sz w:val="15"/>
                <w:szCs w:val="15"/>
              </w:rPr>
            </w:pPr>
          </w:p>
        </w:tc>
      </w:tr>
      <w:tr w:rsidR="00EC34D1" w:rsidRPr="00EC34D1" w14:paraId="72301FE7" w14:textId="77777777" w:rsidTr="00292E07">
        <w:trPr>
          <w:trHeight w:val="240"/>
        </w:trPr>
        <w:tc>
          <w:tcPr>
            <w:tcW w:w="5040" w:type="dxa"/>
            <w:tcBorders>
              <w:top w:val="nil"/>
              <w:bottom w:val="nil"/>
              <w:right w:val="single" w:sz="4" w:space="0" w:color="auto"/>
            </w:tcBorders>
            <w:shd w:val="clear" w:color="auto" w:fill="auto"/>
            <w:vAlign w:val="center"/>
            <w:hideMark/>
          </w:tcPr>
          <w:p w14:paraId="3FA6270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Plagiobothrys sp.</w:t>
            </w:r>
          </w:p>
        </w:tc>
        <w:tc>
          <w:tcPr>
            <w:tcW w:w="450" w:type="dxa"/>
            <w:tcBorders>
              <w:top w:val="nil"/>
              <w:left w:val="single" w:sz="4" w:space="0" w:color="auto"/>
              <w:bottom w:val="nil"/>
            </w:tcBorders>
            <w:shd w:val="clear" w:color="auto" w:fill="auto"/>
            <w:vAlign w:val="center"/>
            <w:hideMark/>
          </w:tcPr>
          <w:p w14:paraId="6434E846" w14:textId="4CF9C71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CBFBB5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283DB3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577EA80C" w14:textId="2558348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101BBF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left w:val="dashed" w:sz="4" w:space="0" w:color="auto"/>
              <w:bottom w:val="nil"/>
            </w:tcBorders>
            <w:shd w:val="clear" w:color="auto" w:fill="auto"/>
            <w:vAlign w:val="center"/>
            <w:hideMark/>
          </w:tcPr>
          <w:p w14:paraId="2A959468" w14:textId="43E4B24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76B15C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26D62C3" w14:textId="77777777" w:rsidTr="00292E07">
        <w:trPr>
          <w:trHeight w:val="240"/>
        </w:trPr>
        <w:tc>
          <w:tcPr>
            <w:tcW w:w="5040" w:type="dxa"/>
            <w:tcBorders>
              <w:top w:val="nil"/>
              <w:bottom w:val="nil"/>
              <w:right w:val="single" w:sz="4" w:space="0" w:color="auto"/>
            </w:tcBorders>
            <w:shd w:val="clear" w:color="auto" w:fill="auto"/>
            <w:vAlign w:val="center"/>
            <w:hideMark/>
          </w:tcPr>
          <w:p w14:paraId="5B01C51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Brassica nigra</w:t>
            </w:r>
          </w:p>
        </w:tc>
        <w:tc>
          <w:tcPr>
            <w:tcW w:w="450" w:type="dxa"/>
            <w:tcBorders>
              <w:top w:val="nil"/>
              <w:left w:val="single" w:sz="4" w:space="0" w:color="auto"/>
              <w:bottom w:val="nil"/>
            </w:tcBorders>
            <w:shd w:val="clear" w:color="auto" w:fill="auto"/>
            <w:vAlign w:val="center"/>
            <w:hideMark/>
          </w:tcPr>
          <w:p w14:paraId="6DF27784" w14:textId="379747D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9DFE85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6DE0D59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656E5A4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558ACCAE" w14:textId="41AB25D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8DB1C75" w14:textId="5DD6BDA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8DF87E7" w14:textId="1236C41B" w:rsidR="00EC34D1" w:rsidRPr="00EC34D1" w:rsidRDefault="00EC34D1" w:rsidP="00292E07">
            <w:pPr>
              <w:jc w:val="center"/>
              <w:rPr>
                <w:rFonts w:eastAsia="Times New Roman"/>
                <w:color w:val="000000"/>
                <w:sz w:val="15"/>
                <w:szCs w:val="15"/>
              </w:rPr>
            </w:pPr>
          </w:p>
        </w:tc>
      </w:tr>
      <w:tr w:rsidR="00EC34D1" w:rsidRPr="00EC34D1" w14:paraId="0215A73C" w14:textId="77777777" w:rsidTr="00292E07">
        <w:trPr>
          <w:trHeight w:val="240"/>
        </w:trPr>
        <w:tc>
          <w:tcPr>
            <w:tcW w:w="5040" w:type="dxa"/>
            <w:tcBorders>
              <w:top w:val="nil"/>
              <w:bottom w:val="nil"/>
              <w:right w:val="single" w:sz="4" w:space="0" w:color="auto"/>
            </w:tcBorders>
            <w:shd w:val="clear" w:color="auto" w:fill="auto"/>
            <w:vAlign w:val="center"/>
            <w:hideMark/>
          </w:tcPr>
          <w:p w14:paraId="50A4D1E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lastRenderedPageBreak/>
              <w:t>Brassicaceae Brassicaceae sp.</w:t>
            </w:r>
          </w:p>
        </w:tc>
        <w:tc>
          <w:tcPr>
            <w:tcW w:w="450" w:type="dxa"/>
            <w:tcBorders>
              <w:top w:val="nil"/>
              <w:left w:val="single" w:sz="4" w:space="0" w:color="auto"/>
              <w:bottom w:val="nil"/>
            </w:tcBorders>
            <w:shd w:val="clear" w:color="auto" w:fill="auto"/>
            <w:vAlign w:val="center"/>
            <w:hideMark/>
          </w:tcPr>
          <w:p w14:paraId="5E1492CE" w14:textId="5A0DECC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650E285" w14:textId="6340F47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80EE18E" w14:textId="4DEE79B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DEFEB3C" w14:textId="50BFC26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820574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7BC22492" w14:textId="67911B3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202020D" w14:textId="44CD0EBA" w:rsidR="00EC34D1" w:rsidRPr="00EC34D1" w:rsidRDefault="00EC34D1" w:rsidP="00292E07">
            <w:pPr>
              <w:jc w:val="center"/>
              <w:rPr>
                <w:rFonts w:eastAsia="Times New Roman"/>
                <w:color w:val="000000"/>
                <w:sz w:val="15"/>
                <w:szCs w:val="15"/>
              </w:rPr>
            </w:pPr>
          </w:p>
        </w:tc>
      </w:tr>
      <w:tr w:rsidR="00EC34D1" w:rsidRPr="00EC34D1" w14:paraId="53BEA7DB" w14:textId="77777777" w:rsidTr="00292E07">
        <w:trPr>
          <w:trHeight w:val="240"/>
        </w:trPr>
        <w:tc>
          <w:tcPr>
            <w:tcW w:w="5040" w:type="dxa"/>
            <w:tcBorders>
              <w:top w:val="nil"/>
              <w:bottom w:val="nil"/>
              <w:right w:val="single" w:sz="4" w:space="0" w:color="auto"/>
            </w:tcBorders>
            <w:shd w:val="clear" w:color="auto" w:fill="auto"/>
            <w:vAlign w:val="center"/>
            <w:hideMark/>
          </w:tcPr>
          <w:p w14:paraId="626FDC4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Cardamine californica</w:t>
            </w:r>
          </w:p>
        </w:tc>
        <w:tc>
          <w:tcPr>
            <w:tcW w:w="450" w:type="dxa"/>
            <w:tcBorders>
              <w:top w:val="nil"/>
              <w:left w:val="single" w:sz="4" w:space="0" w:color="auto"/>
              <w:bottom w:val="nil"/>
            </w:tcBorders>
            <w:shd w:val="clear" w:color="auto" w:fill="auto"/>
            <w:vAlign w:val="center"/>
            <w:hideMark/>
          </w:tcPr>
          <w:p w14:paraId="78620BD2" w14:textId="09BACCF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46C5F70" w14:textId="5E54E51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C96381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9F35DA5" w14:textId="79E544E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85C43C2" w14:textId="6B91F9F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6A02185" w14:textId="5A2F1F5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832E66C" w14:textId="5CD1553E" w:rsidR="00EC34D1" w:rsidRPr="00EC34D1" w:rsidRDefault="00EC34D1" w:rsidP="00292E07">
            <w:pPr>
              <w:jc w:val="center"/>
              <w:rPr>
                <w:rFonts w:eastAsia="Times New Roman"/>
                <w:color w:val="000000"/>
                <w:sz w:val="15"/>
                <w:szCs w:val="15"/>
              </w:rPr>
            </w:pPr>
          </w:p>
        </w:tc>
      </w:tr>
      <w:tr w:rsidR="00EC34D1" w:rsidRPr="00EC34D1" w14:paraId="5847F87B" w14:textId="77777777" w:rsidTr="00292E07">
        <w:trPr>
          <w:trHeight w:val="240"/>
        </w:trPr>
        <w:tc>
          <w:tcPr>
            <w:tcW w:w="5040" w:type="dxa"/>
            <w:tcBorders>
              <w:top w:val="nil"/>
              <w:bottom w:val="nil"/>
              <w:right w:val="single" w:sz="4" w:space="0" w:color="auto"/>
            </w:tcBorders>
            <w:shd w:val="clear" w:color="auto" w:fill="auto"/>
            <w:vAlign w:val="center"/>
            <w:hideMark/>
          </w:tcPr>
          <w:p w14:paraId="5FCEB92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Brassicaceae Cardamine californica </w:t>
            </w:r>
            <w:proofErr w:type="gramStart"/>
            <w:r w:rsidRPr="00EC34D1">
              <w:rPr>
                <w:rFonts w:eastAsia="Times New Roman"/>
                <w:color w:val="000000"/>
                <w:sz w:val="15"/>
                <w:szCs w:val="15"/>
              </w:rPr>
              <w:t>var.californica</w:t>
            </w:r>
            <w:proofErr w:type="gramEnd"/>
          </w:p>
        </w:tc>
        <w:tc>
          <w:tcPr>
            <w:tcW w:w="450" w:type="dxa"/>
            <w:tcBorders>
              <w:top w:val="nil"/>
              <w:left w:val="single" w:sz="4" w:space="0" w:color="auto"/>
              <w:bottom w:val="nil"/>
            </w:tcBorders>
            <w:shd w:val="clear" w:color="auto" w:fill="auto"/>
            <w:vAlign w:val="center"/>
            <w:hideMark/>
          </w:tcPr>
          <w:p w14:paraId="18A29E49" w14:textId="65C01E2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19F0D12" w14:textId="165207A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DC5280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F9C9E9B" w14:textId="63FC55B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67D7DE5" w14:textId="6270B18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7538F0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BA2313E" w14:textId="185791C4" w:rsidR="00EC34D1" w:rsidRPr="00EC34D1" w:rsidRDefault="00EC34D1" w:rsidP="00292E07">
            <w:pPr>
              <w:jc w:val="center"/>
              <w:rPr>
                <w:rFonts w:eastAsia="Times New Roman"/>
                <w:color w:val="000000"/>
                <w:sz w:val="15"/>
                <w:szCs w:val="15"/>
              </w:rPr>
            </w:pPr>
          </w:p>
        </w:tc>
      </w:tr>
      <w:tr w:rsidR="00EC34D1" w:rsidRPr="00EC34D1" w14:paraId="20CD0275" w14:textId="77777777" w:rsidTr="00292E07">
        <w:trPr>
          <w:trHeight w:val="240"/>
        </w:trPr>
        <w:tc>
          <w:tcPr>
            <w:tcW w:w="5040" w:type="dxa"/>
            <w:tcBorders>
              <w:top w:val="nil"/>
              <w:bottom w:val="nil"/>
              <w:right w:val="single" w:sz="4" w:space="0" w:color="auto"/>
            </w:tcBorders>
            <w:shd w:val="clear" w:color="auto" w:fill="auto"/>
            <w:vAlign w:val="center"/>
            <w:hideMark/>
          </w:tcPr>
          <w:p w14:paraId="1507038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Brassicaceae Erysimum capitatum </w:t>
            </w:r>
            <w:proofErr w:type="gramStart"/>
            <w:r w:rsidRPr="00EC34D1">
              <w:rPr>
                <w:rFonts w:eastAsia="Times New Roman"/>
                <w:color w:val="000000"/>
                <w:sz w:val="15"/>
                <w:szCs w:val="15"/>
              </w:rPr>
              <w:t>var.capitatum</w:t>
            </w:r>
            <w:proofErr w:type="gramEnd"/>
          </w:p>
        </w:tc>
        <w:tc>
          <w:tcPr>
            <w:tcW w:w="450" w:type="dxa"/>
            <w:tcBorders>
              <w:top w:val="nil"/>
              <w:left w:val="single" w:sz="4" w:space="0" w:color="auto"/>
              <w:bottom w:val="nil"/>
            </w:tcBorders>
            <w:shd w:val="clear" w:color="auto" w:fill="auto"/>
            <w:vAlign w:val="center"/>
            <w:hideMark/>
          </w:tcPr>
          <w:p w14:paraId="491E5DAE" w14:textId="727FBA2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CFCB2AE" w14:textId="2914917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55F8836" w14:textId="151CE696"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CF97900" w14:textId="10C6BAF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9A3D8BB" w14:textId="33008C7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BE4EC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8E1281E" w14:textId="3718DA04" w:rsidR="00EC34D1" w:rsidRPr="00EC34D1" w:rsidRDefault="00EC34D1" w:rsidP="00292E07">
            <w:pPr>
              <w:jc w:val="center"/>
              <w:rPr>
                <w:rFonts w:eastAsia="Times New Roman"/>
                <w:color w:val="000000"/>
                <w:sz w:val="15"/>
                <w:szCs w:val="15"/>
              </w:rPr>
            </w:pPr>
          </w:p>
        </w:tc>
      </w:tr>
      <w:tr w:rsidR="00EC34D1" w:rsidRPr="00EC34D1" w14:paraId="195586DC" w14:textId="77777777" w:rsidTr="00292E07">
        <w:trPr>
          <w:trHeight w:val="240"/>
        </w:trPr>
        <w:tc>
          <w:tcPr>
            <w:tcW w:w="5040" w:type="dxa"/>
            <w:tcBorders>
              <w:top w:val="nil"/>
              <w:bottom w:val="nil"/>
              <w:right w:val="single" w:sz="4" w:space="0" w:color="auto"/>
            </w:tcBorders>
            <w:shd w:val="clear" w:color="auto" w:fill="auto"/>
            <w:vAlign w:val="center"/>
            <w:hideMark/>
          </w:tcPr>
          <w:p w14:paraId="0E65AD1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Erysimum sp.</w:t>
            </w:r>
          </w:p>
        </w:tc>
        <w:tc>
          <w:tcPr>
            <w:tcW w:w="450" w:type="dxa"/>
            <w:tcBorders>
              <w:top w:val="nil"/>
              <w:left w:val="single" w:sz="4" w:space="0" w:color="auto"/>
              <w:bottom w:val="nil"/>
            </w:tcBorders>
            <w:shd w:val="clear" w:color="auto" w:fill="auto"/>
            <w:vAlign w:val="center"/>
            <w:hideMark/>
          </w:tcPr>
          <w:p w14:paraId="6DAD429C" w14:textId="4F7094C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AE147E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F90D5EB" w14:textId="2D099C5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26B6028" w14:textId="64C0B3D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C549275" w14:textId="4FBF217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38367A0" w14:textId="727358B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32B25CA" w14:textId="4E209005" w:rsidR="00EC34D1" w:rsidRPr="00EC34D1" w:rsidRDefault="00EC34D1" w:rsidP="00292E07">
            <w:pPr>
              <w:jc w:val="center"/>
              <w:rPr>
                <w:rFonts w:eastAsia="Times New Roman"/>
                <w:color w:val="000000"/>
                <w:sz w:val="15"/>
                <w:szCs w:val="15"/>
              </w:rPr>
            </w:pPr>
          </w:p>
        </w:tc>
      </w:tr>
      <w:tr w:rsidR="00EC34D1" w:rsidRPr="00EC34D1" w14:paraId="520F9DD1" w14:textId="77777777" w:rsidTr="00292E07">
        <w:trPr>
          <w:trHeight w:val="240"/>
        </w:trPr>
        <w:tc>
          <w:tcPr>
            <w:tcW w:w="5040" w:type="dxa"/>
            <w:tcBorders>
              <w:top w:val="nil"/>
              <w:bottom w:val="nil"/>
              <w:right w:val="single" w:sz="4" w:space="0" w:color="auto"/>
            </w:tcBorders>
            <w:shd w:val="clear" w:color="auto" w:fill="auto"/>
            <w:vAlign w:val="center"/>
            <w:hideMark/>
          </w:tcPr>
          <w:p w14:paraId="44A22A4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Hirschfeldia incana</w:t>
            </w:r>
          </w:p>
        </w:tc>
        <w:tc>
          <w:tcPr>
            <w:tcW w:w="450" w:type="dxa"/>
            <w:tcBorders>
              <w:top w:val="nil"/>
              <w:left w:val="single" w:sz="4" w:space="0" w:color="auto"/>
              <w:bottom w:val="nil"/>
            </w:tcBorders>
            <w:shd w:val="clear" w:color="auto" w:fill="auto"/>
            <w:vAlign w:val="center"/>
            <w:hideMark/>
          </w:tcPr>
          <w:p w14:paraId="1C3D6B5F" w14:textId="5241FAB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B4CDE92" w14:textId="483D063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F0376AE" w14:textId="682458D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2ECE3ED" w14:textId="55717A1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4F0D875" w14:textId="7D6678F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6ACE6C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321E5E2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r>
      <w:tr w:rsidR="00EC34D1" w:rsidRPr="00EC34D1" w14:paraId="0C79A9E0" w14:textId="77777777" w:rsidTr="00292E07">
        <w:trPr>
          <w:trHeight w:val="240"/>
        </w:trPr>
        <w:tc>
          <w:tcPr>
            <w:tcW w:w="5040" w:type="dxa"/>
            <w:tcBorders>
              <w:top w:val="nil"/>
              <w:bottom w:val="nil"/>
              <w:right w:val="single" w:sz="4" w:space="0" w:color="auto"/>
            </w:tcBorders>
            <w:shd w:val="clear" w:color="auto" w:fill="auto"/>
            <w:vAlign w:val="center"/>
            <w:hideMark/>
          </w:tcPr>
          <w:p w14:paraId="22979FC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Rorippa nasturtium-aquaticum</w:t>
            </w:r>
          </w:p>
        </w:tc>
        <w:tc>
          <w:tcPr>
            <w:tcW w:w="450" w:type="dxa"/>
            <w:tcBorders>
              <w:top w:val="nil"/>
              <w:left w:val="single" w:sz="4" w:space="0" w:color="auto"/>
              <w:bottom w:val="nil"/>
            </w:tcBorders>
            <w:shd w:val="clear" w:color="auto" w:fill="auto"/>
            <w:vAlign w:val="center"/>
            <w:hideMark/>
          </w:tcPr>
          <w:p w14:paraId="2DDA1AF2" w14:textId="5F3C3C3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348747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2DA95FDC" w14:textId="24DE7D0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5CF583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0E77C891" w14:textId="066EF26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45617F4" w14:textId="6955F4C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5E1A4BD" w14:textId="219BE882" w:rsidR="00EC34D1" w:rsidRPr="00EC34D1" w:rsidRDefault="00EC34D1" w:rsidP="00292E07">
            <w:pPr>
              <w:jc w:val="center"/>
              <w:rPr>
                <w:rFonts w:eastAsia="Times New Roman"/>
                <w:color w:val="000000"/>
                <w:sz w:val="15"/>
                <w:szCs w:val="15"/>
              </w:rPr>
            </w:pPr>
          </w:p>
        </w:tc>
      </w:tr>
      <w:tr w:rsidR="00EC34D1" w:rsidRPr="00EC34D1" w14:paraId="62200263" w14:textId="77777777" w:rsidTr="00292E07">
        <w:trPr>
          <w:trHeight w:val="240"/>
        </w:trPr>
        <w:tc>
          <w:tcPr>
            <w:tcW w:w="5040" w:type="dxa"/>
            <w:tcBorders>
              <w:top w:val="nil"/>
              <w:bottom w:val="nil"/>
              <w:right w:val="single" w:sz="4" w:space="0" w:color="auto"/>
            </w:tcBorders>
            <w:shd w:val="clear" w:color="auto" w:fill="auto"/>
            <w:vAlign w:val="center"/>
            <w:hideMark/>
          </w:tcPr>
          <w:p w14:paraId="0CFA466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Thysanocarpus curvipes</w:t>
            </w:r>
          </w:p>
        </w:tc>
        <w:tc>
          <w:tcPr>
            <w:tcW w:w="450" w:type="dxa"/>
            <w:tcBorders>
              <w:top w:val="nil"/>
              <w:left w:val="single" w:sz="4" w:space="0" w:color="auto"/>
              <w:bottom w:val="nil"/>
            </w:tcBorders>
            <w:shd w:val="clear" w:color="auto" w:fill="auto"/>
            <w:vAlign w:val="center"/>
            <w:hideMark/>
          </w:tcPr>
          <w:p w14:paraId="786B60DD" w14:textId="75338CE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A6FE5C3" w14:textId="55B082C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1CE3DD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202705F9" w14:textId="6F9613F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41CE306" w14:textId="6B89A8E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33E0E2F" w14:textId="1B207CC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EB2F2F8" w14:textId="4860C62C" w:rsidR="00EC34D1" w:rsidRPr="00EC34D1" w:rsidRDefault="00EC34D1" w:rsidP="00292E07">
            <w:pPr>
              <w:jc w:val="center"/>
              <w:rPr>
                <w:rFonts w:eastAsia="Times New Roman"/>
                <w:color w:val="000000"/>
                <w:sz w:val="15"/>
                <w:szCs w:val="15"/>
              </w:rPr>
            </w:pPr>
          </w:p>
        </w:tc>
      </w:tr>
      <w:tr w:rsidR="00EC34D1" w:rsidRPr="00EC34D1" w14:paraId="433354F4" w14:textId="77777777" w:rsidTr="00292E07">
        <w:trPr>
          <w:trHeight w:val="240"/>
        </w:trPr>
        <w:tc>
          <w:tcPr>
            <w:tcW w:w="5040" w:type="dxa"/>
            <w:tcBorders>
              <w:top w:val="nil"/>
              <w:bottom w:val="nil"/>
              <w:right w:val="single" w:sz="4" w:space="0" w:color="auto"/>
            </w:tcBorders>
            <w:shd w:val="clear" w:color="auto" w:fill="auto"/>
            <w:vAlign w:val="center"/>
            <w:hideMark/>
          </w:tcPr>
          <w:p w14:paraId="3CF7BCA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Thysanocarpus laciniatus</w:t>
            </w:r>
          </w:p>
        </w:tc>
        <w:tc>
          <w:tcPr>
            <w:tcW w:w="450" w:type="dxa"/>
            <w:tcBorders>
              <w:top w:val="nil"/>
              <w:left w:val="single" w:sz="4" w:space="0" w:color="auto"/>
              <w:bottom w:val="nil"/>
            </w:tcBorders>
            <w:shd w:val="clear" w:color="auto" w:fill="auto"/>
            <w:vAlign w:val="center"/>
            <w:hideMark/>
          </w:tcPr>
          <w:p w14:paraId="070E20A1" w14:textId="439F6FE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4066F05" w14:textId="5695F78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5DDE4F0" w14:textId="52457F0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CA4A805" w14:textId="4F274E5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3CECA0C" w14:textId="31F44F4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F29D626" w14:textId="0492D03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309349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3DD3768" w14:textId="77777777" w:rsidTr="00292E07">
        <w:trPr>
          <w:trHeight w:val="240"/>
        </w:trPr>
        <w:tc>
          <w:tcPr>
            <w:tcW w:w="5040" w:type="dxa"/>
            <w:tcBorders>
              <w:top w:val="nil"/>
              <w:bottom w:val="nil"/>
              <w:right w:val="single" w:sz="4" w:space="0" w:color="auto"/>
            </w:tcBorders>
            <w:shd w:val="clear" w:color="auto" w:fill="auto"/>
            <w:vAlign w:val="center"/>
            <w:hideMark/>
          </w:tcPr>
          <w:p w14:paraId="27226AB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Caprifoliaceae Lonicera hispidula</w:t>
            </w:r>
          </w:p>
        </w:tc>
        <w:tc>
          <w:tcPr>
            <w:tcW w:w="450" w:type="dxa"/>
            <w:tcBorders>
              <w:top w:val="nil"/>
              <w:left w:val="single" w:sz="4" w:space="0" w:color="auto"/>
              <w:bottom w:val="nil"/>
            </w:tcBorders>
            <w:shd w:val="clear" w:color="auto" w:fill="auto"/>
            <w:vAlign w:val="center"/>
            <w:hideMark/>
          </w:tcPr>
          <w:p w14:paraId="6E64D49B" w14:textId="0F4B351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D3D2E41" w14:textId="533F612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F24357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B245632" w14:textId="41800EA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C0BA3F0" w14:textId="68BF20E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59D1DFA" w14:textId="075EA1B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7940053" w14:textId="546E310F" w:rsidR="00EC34D1" w:rsidRPr="00EC34D1" w:rsidRDefault="00EC34D1" w:rsidP="00292E07">
            <w:pPr>
              <w:jc w:val="center"/>
              <w:rPr>
                <w:rFonts w:eastAsia="Times New Roman"/>
                <w:color w:val="000000"/>
                <w:sz w:val="15"/>
                <w:szCs w:val="15"/>
              </w:rPr>
            </w:pPr>
          </w:p>
        </w:tc>
      </w:tr>
      <w:tr w:rsidR="00EC34D1" w:rsidRPr="00EC34D1" w14:paraId="03FB23E0" w14:textId="77777777" w:rsidTr="00292E07">
        <w:trPr>
          <w:trHeight w:val="240"/>
        </w:trPr>
        <w:tc>
          <w:tcPr>
            <w:tcW w:w="5040" w:type="dxa"/>
            <w:tcBorders>
              <w:top w:val="nil"/>
              <w:bottom w:val="nil"/>
              <w:right w:val="single" w:sz="4" w:space="0" w:color="auto"/>
            </w:tcBorders>
            <w:shd w:val="clear" w:color="auto" w:fill="auto"/>
            <w:vAlign w:val="center"/>
            <w:hideMark/>
          </w:tcPr>
          <w:p w14:paraId="047F969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Caprifoliaceae Lonicera sp.</w:t>
            </w:r>
          </w:p>
        </w:tc>
        <w:tc>
          <w:tcPr>
            <w:tcW w:w="450" w:type="dxa"/>
            <w:tcBorders>
              <w:top w:val="nil"/>
              <w:left w:val="single" w:sz="4" w:space="0" w:color="auto"/>
              <w:bottom w:val="nil"/>
            </w:tcBorders>
            <w:shd w:val="clear" w:color="auto" w:fill="auto"/>
            <w:vAlign w:val="center"/>
            <w:hideMark/>
          </w:tcPr>
          <w:p w14:paraId="2DC02B05" w14:textId="225CEEE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03F1956" w14:textId="624607A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FBBCCC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72AB2A7B" w14:textId="33A1906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B89A220" w14:textId="582D925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A1D7FC3" w14:textId="6754D68B"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8BB496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F9D170D" w14:textId="77777777" w:rsidTr="00292E07">
        <w:trPr>
          <w:trHeight w:val="240"/>
        </w:trPr>
        <w:tc>
          <w:tcPr>
            <w:tcW w:w="5040" w:type="dxa"/>
            <w:tcBorders>
              <w:top w:val="nil"/>
              <w:bottom w:val="nil"/>
              <w:right w:val="single" w:sz="4" w:space="0" w:color="auto"/>
            </w:tcBorders>
            <w:shd w:val="clear" w:color="auto" w:fill="auto"/>
            <w:vAlign w:val="center"/>
            <w:hideMark/>
          </w:tcPr>
          <w:p w14:paraId="7D959D5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Caprifoliaceae Lonicera subspicata </w:t>
            </w:r>
            <w:proofErr w:type="gramStart"/>
            <w:r w:rsidRPr="00EC34D1">
              <w:rPr>
                <w:rFonts w:eastAsia="Times New Roman"/>
                <w:color w:val="000000"/>
                <w:sz w:val="15"/>
                <w:szCs w:val="15"/>
              </w:rPr>
              <w:t>var.denudata</w:t>
            </w:r>
            <w:proofErr w:type="gramEnd"/>
          </w:p>
        </w:tc>
        <w:tc>
          <w:tcPr>
            <w:tcW w:w="450" w:type="dxa"/>
            <w:tcBorders>
              <w:top w:val="nil"/>
              <w:left w:val="single" w:sz="4" w:space="0" w:color="auto"/>
              <w:bottom w:val="nil"/>
            </w:tcBorders>
            <w:shd w:val="clear" w:color="auto" w:fill="auto"/>
            <w:vAlign w:val="center"/>
            <w:hideMark/>
          </w:tcPr>
          <w:p w14:paraId="6FC165CC" w14:textId="3CB78DC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96B2BA2" w14:textId="68C5F73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F75CEAD" w14:textId="0DAA95A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586A11B" w14:textId="643B43B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8DF75FB" w14:textId="50A1917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FBDEAB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3E126DE" w14:textId="6156F8E5" w:rsidR="00EC34D1" w:rsidRPr="00EC34D1" w:rsidRDefault="00EC34D1" w:rsidP="00292E07">
            <w:pPr>
              <w:jc w:val="center"/>
              <w:rPr>
                <w:rFonts w:eastAsia="Times New Roman"/>
                <w:color w:val="000000"/>
                <w:sz w:val="15"/>
                <w:szCs w:val="15"/>
              </w:rPr>
            </w:pPr>
          </w:p>
        </w:tc>
      </w:tr>
      <w:tr w:rsidR="00EC34D1" w:rsidRPr="00EC34D1" w14:paraId="69ED35A7" w14:textId="77777777" w:rsidTr="00292E07">
        <w:trPr>
          <w:trHeight w:val="240"/>
        </w:trPr>
        <w:tc>
          <w:tcPr>
            <w:tcW w:w="5040" w:type="dxa"/>
            <w:tcBorders>
              <w:top w:val="nil"/>
              <w:bottom w:val="nil"/>
              <w:right w:val="single" w:sz="4" w:space="0" w:color="auto"/>
            </w:tcBorders>
            <w:shd w:val="clear" w:color="auto" w:fill="auto"/>
            <w:vAlign w:val="center"/>
            <w:hideMark/>
          </w:tcPr>
          <w:p w14:paraId="112355C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Caprifoliaceae Sambucus mexicana</w:t>
            </w:r>
          </w:p>
        </w:tc>
        <w:tc>
          <w:tcPr>
            <w:tcW w:w="450" w:type="dxa"/>
            <w:tcBorders>
              <w:top w:val="nil"/>
              <w:left w:val="single" w:sz="4" w:space="0" w:color="auto"/>
              <w:bottom w:val="nil"/>
            </w:tcBorders>
            <w:shd w:val="clear" w:color="auto" w:fill="auto"/>
            <w:vAlign w:val="center"/>
            <w:hideMark/>
          </w:tcPr>
          <w:p w14:paraId="139EDF1B" w14:textId="6097418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0E1D58A" w14:textId="25B9DE2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2C9FAF5" w14:textId="668CD05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9AD4B18" w14:textId="432186B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8269324" w14:textId="78396CD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AE7982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1C411D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282B555" w14:textId="77777777" w:rsidTr="00292E07">
        <w:trPr>
          <w:trHeight w:val="240"/>
        </w:trPr>
        <w:tc>
          <w:tcPr>
            <w:tcW w:w="5040" w:type="dxa"/>
            <w:tcBorders>
              <w:top w:val="nil"/>
              <w:bottom w:val="nil"/>
              <w:right w:val="single" w:sz="4" w:space="0" w:color="auto"/>
            </w:tcBorders>
            <w:shd w:val="clear" w:color="auto" w:fill="auto"/>
            <w:vAlign w:val="center"/>
            <w:hideMark/>
          </w:tcPr>
          <w:p w14:paraId="6F06587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Chenopodiaceae Chenopodium californicum</w:t>
            </w:r>
          </w:p>
        </w:tc>
        <w:tc>
          <w:tcPr>
            <w:tcW w:w="450" w:type="dxa"/>
            <w:tcBorders>
              <w:top w:val="nil"/>
              <w:left w:val="single" w:sz="4" w:space="0" w:color="auto"/>
              <w:bottom w:val="nil"/>
            </w:tcBorders>
            <w:shd w:val="clear" w:color="auto" w:fill="auto"/>
            <w:vAlign w:val="center"/>
            <w:hideMark/>
          </w:tcPr>
          <w:p w14:paraId="617BAD2F" w14:textId="4E11A94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0AFBE83" w14:textId="1698111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12C8AA5" w14:textId="62D4625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4CFBABA" w14:textId="08CD8C4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03B42CB" w14:textId="508B767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C7E3BB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1C4B5E4" w14:textId="114D1BBC" w:rsidR="00EC34D1" w:rsidRPr="00EC34D1" w:rsidRDefault="00EC34D1" w:rsidP="00292E07">
            <w:pPr>
              <w:jc w:val="center"/>
              <w:rPr>
                <w:rFonts w:eastAsia="Times New Roman"/>
                <w:color w:val="000000"/>
                <w:sz w:val="15"/>
                <w:szCs w:val="15"/>
              </w:rPr>
            </w:pPr>
          </w:p>
        </w:tc>
      </w:tr>
      <w:tr w:rsidR="00EC34D1" w:rsidRPr="00EC34D1" w14:paraId="1EB5E3A3" w14:textId="77777777" w:rsidTr="00292E07">
        <w:trPr>
          <w:trHeight w:val="240"/>
        </w:trPr>
        <w:tc>
          <w:tcPr>
            <w:tcW w:w="5040" w:type="dxa"/>
            <w:tcBorders>
              <w:top w:val="nil"/>
              <w:bottom w:val="nil"/>
              <w:right w:val="single" w:sz="4" w:space="0" w:color="auto"/>
            </w:tcBorders>
            <w:shd w:val="clear" w:color="auto" w:fill="auto"/>
            <w:vAlign w:val="center"/>
            <w:hideMark/>
          </w:tcPr>
          <w:p w14:paraId="240FD2F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Convolvulaceae Calystegia collina</w:t>
            </w:r>
          </w:p>
        </w:tc>
        <w:tc>
          <w:tcPr>
            <w:tcW w:w="450" w:type="dxa"/>
            <w:tcBorders>
              <w:top w:val="nil"/>
              <w:left w:val="single" w:sz="4" w:space="0" w:color="auto"/>
              <w:bottom w:val="nil"/>
            </w:tcBorders>
            <w:shd w:val="clear" w:color="auto" w:fill="auto"/>
            <w:vAlign w:val="center"/>
            <w:hideMark/>
          </w:tcPr>
          <w:p w14:paraId="0E1D63BE" w14:textId="562DC6F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88815DD" w14:textId="353729D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7BB8EB6" w14:textId="204C8F0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15EA446" w14:textId="341786F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6D0E833" w14:textId="05A1648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768AD0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5C3418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4661A2C2" w14:textId="77777777" w:rsidTr="00292E07">
        <w:trPr>
          <w:trHeight w:val="240"/>
        </w:trPr>
        <w:tc>
          <w:tcPr>
            <w:tcW w:w="5040" w:type="dxa"/>
            <w:tcBorders>
              <w:top w:val="nil"/>
              <w:bottom w:val="nil"/>
              <w:right w:val="single" w:sz="4" w:space="0" w:color="auto"/>
            </w:tcBorders>
            <w:shd w:val="clear" w:color="auto" w:fill="auto"/>
            <w:vAlign w:val="center"/>
            <w:hideMark/>
          </w:tcPr>
          <w:p w14:paraId="3F11B8B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Convolvulaceae Calystegia collina </w:t>
            </w:r>
            <w:proofErr w:type="gramStart"/>
            <w:r w:rsidRPr="00EC34D1">
              <w:rPr>
                <w:rFonts w:eastAsia="Times New Roman"/>
                <w:color w:val="000000"/>
                <w:sz w:val="15"/>
                <w:szCs w:val="15"/>
              </w:rPr>
              <w:t>ssp.venusta</w:t>
            </w:r>
            <w:proofErr w:type="gramEnd"/>
          </w:p>
        </w:tc>
        <w:tc>
          <w:tcPr>
            <w:tcW w:w="450" w:type="dxa"/>
            <w:tcBorders>
              <w:top w:val="nil"/>
              <w:left w:val="single" w:sz="4" w:space="0" w:color="auto"/>
              <w:bottom w:val="nil"/>
            </w:tcBorders>
            <w:shd w:val="clear" w:color="auto" w:fill="auto"/>
            <w:vAlign w:val="center"/>
            <w:hideMark/>
          </w:tcPr>
          <w:p w14:paraId="25E84BA7" w14:textId="1B9A951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BAB1338" w14:textId="14566B7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D0D251B" w14:textId="5265CBC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C556DE1" w14:textId="2648AFA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46507E3" w14:textId="4D8738E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2EC5D5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0C4BBB3" w14:textId="579F3908" w:rsidR="00EC34D1" w:rsidRPr="00EC34D1" w:rsidRDefault="00EC34D1" w:rsidP="00292E07">
            <w:pPr>
              <w:jc w:val="center"/>
              <w:rPr>
                <w:rFonts w:eastAsia="Times New Roman"/>
                <w:color w:val="000000"/>
                <w:sz w:val="15"/>
                <w:szCs w:val="15"/>
              </w:rPr>
            </w:pPr>
          </w:p>
        </w:tc>
      </w:tr>
      <w:tr w:rsidR="00EC34D1" w:rsidRPr="00EC34D1" w14:paraId="6060934D" w14:textId="77777777" w:rsidTr="00292E07">
        <w:trPr>
          <w:trHeight w:val="240"/>
        </w:trPr>
        <w:tc>
          <w:tcPr>
            <w:tcW w:w="5040" w:type="dxa"/>
            <w:tcBorders>
              <w:top w:val="nil"/>
              <w:bottom w:val="nil"/>
              <w:right w:val="single" w:sz="4" w:space="0" w:color="auto"/>
            </w:tcBorders>
            <w:shd w:val="clear" w:color="auto" w:fill="auto"/>
            <w:vAlign w:val="center"/>
            <w:hideMark/>
          </w:tcPr>
          <w:p w14:paraId="6A7DC1F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Convolvulaceae Calystegia purpurata</w:t>
            </w:r>
          </w:p>
        </w:tc>
        <w:tc>
          <w:tcPr>
            <w:tcW w:w="450" w:type="dxa"/>
            <w:tcBorders>
              <w:top w:val="nil"/>
              <w:left w:val="single" w:sz="4" w:space="0" w:color="auto"/>
              <w:bottom w:val="nil"/>
            </w:tcBorders>
            <w:shd w:val="clear" w:color="auto" w:fill="auto"/>
            <w:vAlign w:val="center"/>
            <w:hideMark/>
          </w:tcPr>
          <w:p w14:paraId="7587F37A" w14:textId="125BC17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B949716" w14:textId="65190E9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E752C4B" w14:textId="0D51074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030F21E" w14:textId="7890FB8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0C53D92" w14:textId="6D0DF72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9D7C742" w14:textId="4BCF8B4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603F1D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3B5FF60" w14:textId="77777777" w:rsidTr="00292E07">
        <w:trPr>
          <w:trHeight w:val="240"/>
        </w:trPr>
        <w:tc>
          <w:tcPr>
            <w:tcW w:w="5040" w:type="dxa"/>
            <w:tcBorders>
              <w:top w:val="nil"/>
              <w:bottom w:val="nil"/>
              <w:right w:val="single" w:sz="4" w:space="0" w:color="auto"/>
            </w:tcBorders>
            <w:shd w:val="clear" w:color="auto" w:fill="auto"/>
            <w:vAlign w:val="center"/>
            <w:hideMark/>
          </w:tcPr>
          <w:p w14:paraId="36E3816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Convolvulaceae Calystegia sp.</w:t>
            </w:r>
          </w:p>
        </w:tc>
        <w:tc>
          <w:tcPr>
            <w:tcW w:w="450" w:type="dxa"/>
            <w:tcBorders>
              <w:top w:val="nil"/>
              <w:left w:val="single" w:sz="4" w:space="0" w:color="auto"/>
              <w:bottom w:val="nil"/>
            </w:tcBorders>
            <w:shd w:val="clear" w:color="auto" w:fill="auto"/>
            <w:vAlign w:val="center"/>
            <w:hideMark/>
          </w:tcPr>
          <w:p w14:paraId="50E9521F" w14:textId="741F033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2003E17" w14:textId="64CB992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E5AAF2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7FD565B" w14:textId="71BEE89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CE6EB73" w14:textId="43EE0C5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1E3877F" w14:textId="1E5C995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0D2027B" w14:textId="61742EE5" w:rsidR="00EC34D1" w:rsidRPr="00EC34D1" w:rsidRDefault="00EC34D1" w:rsidP="00292E07">
            <w:pPr>
              <w:jc w:val="center"/>
              <w:rPr>
                <w:rFonts w:eastAsia="Times New Roman"/>
                <w:color w:val="000000"/>
                <w:sz w:val="15"/>
                <w:szCs w:val="15"/>
              </w:rPr>
            </w:pPr>
          </w:p>
        </w:tc>
      </w:tr>
      <w:tr w:rsidR="00EC34D1" w:rsidRPr="00EC34D1" w14:paraId="338C27B0" w14:textId="77777777" w:rsidTr="00292E07">
        <w:trPr>
          <w:trHeight w:val="240"/>
        </w:trPr>
        <w:tc>
          <w:tcPr>
            <w:tcW w:w="5040" w:type="dxa"/>
            <w:tcBorders>
              <w:top w:val="nil"/>
              <w:bottom w:val="nil"/>
              <w:right w:val="single" w:sz="4" w:space="0" w:color="auto"/>
            </w:tcBorders>
            <w:shd w:val="clear" w:color="auto" w:fill="auto"/>
            <w:vAlign w:val="center"/>
            <w:hideMark/>
          </w:tcPr>
          <w:p w14:paraId="380616A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Convolvulaceae Calystegia subacaulis</w:t>
            </w:r>
          </w:p>
        </w:tc>
        <w:tc>
          <w:tcPr>
            <w:tcW w:w="450" w:type="dxa"/>
            <w:tcBorders>
              <w:top w:val="nil"/>
              <w:left w:val="single" w:sz="4" w:space="0" w:color="auto"/>
              <w:bottom w:val="nil"/>
            </w:tcBorders>
            <w:shd w:val="clear" w:color="auto" w:fill="auto"/>
            <w:vAlign w:val="center"/>
            <w:hideMark/>
          </w:tcPr>
          <w:p w14:paraId="5CA0CFB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04CF29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303B8FD" w14:textId="4137E42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0DCA0D9" w14:textId="18397C2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B135DA1" w14:textId="705C838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0FBB731" w14:textId="2830094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3AF9FA3" w14:textId="55E093E0" w:rsidR="00EC34D1" w:rsidRPr="00EC34D1" w:rsidRDefault="00EC34D1" w:rsidP="00292E07">
            <w:pPr>
              <w:jc w:val="center"/>
              <w:rPr>
                <w:rFonts w:eastAsia="Times New Roman"/>
                <w:color w:val="000000"/>
                <w:sz w:val="15"/>
                <w:szCs w:val="15"/>
              </w:rPr>
            </w:pPr>
          </w:p>
        </w:tc>
      </w:tr>
      <w:tr w:rsidR="00EC34D1" w:rsidRPr="00EC34D1" w14:paraId="5CD5B2FB" w14:textId="77777777" w:rsidTr="00292E07">
        <w:trPr>
          <w:trHeight w:val="240"/>
        </w:trPr>
        <w:tc>
          <w:tcPr>
            <w:tcW w:w="5040" w:type="dxa"/>
            <w:tcBorders>
              <w:top w:val="nil"/>
              <w:bottom w:val="nil"/>
              <w:right w:val="single" w:sz="4" w:space="0" w:color="auto"/>
            </w:tcBorders>
            <w:shd w:val="clear" w:color="auto" w:fill="auto"/>
            <w:vAlign w:val="center"/>
            <w:hideMark/>
          </w:tcPr>
          <w:p w14:paraId="5673AF6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Convolvulaceae Convolvulus arvensis</w:t>
            </w:r>
          </w:p>
        </w:tc>
        <w:tc>
          <w:tcPr>
            <w:tcW w:w="450" w:type="dxa"/>
            <w:tcBorders>
              <w:top w:val="nil"/>
              <w:left w:val="single" w:sz="4" w:space="0" w:color="auto"/>
              <w:bottom w:val="nil"/>
            </w:tcBorders>
            <w:shd w:val="clear" w:color="auto" w:fill="auto"/>
            <w:vAlign w:val="center"/>
            <w:hideMark/>
          </w:tcPr>
          <w:p w14:paraId="2F1DE4E8" w14:textId="2395E33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8E358DF" w14:textId="483ADC4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4D52C84" w14:textId="15221A3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119A50F" w14:textId="58556CB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FDE19DF" w14:textId="6038075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6936FB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1322C2D" w14:textId="607F49AF" w:rsidR="00EC34D1" w:rsidRPr="00EC34D1" w:rsidRDefault="00EC34D1" w:rsidP="00292E07">
            <w:pPr>
              <w:jc w:val="center"/>
              <w:rPr>
                <w:rFonts w:eastAsia="Times New Roman"/>
                <w:color w:val="000000"/>
                <w:sz w:val="15"/>
                <w:szCs w:val="15"/>
              </w:rPr>
            </w:pPr>
          </w:p>
        </w:tc>
      </w:tr>
      <w:tr w:rsidR="00EC34D1" w:rsidRPr="00EC34D1" w14:paraId="62EB485A" w14:textId="77777777" w:rsidTr="00292E07">
        <w:trPr>
          <w:trHeight w:val="240"/>
        </w:trPr>
        <w:tc>
          <w:tcPr>
            <w:tcW w:w="5040" w:type="dxa"/>
            <w:tcBorders>
              <w:top w:val="nil"/>
              <w:bottom w:val="nil"/>
              <w:right w:val="single" w:sz="4" w:space="0" w:color="auto"/>
            </w:tcBorders>
            <w:shd w:val="clear" w:color="auto" w:fill="auto"/>
            <w:vAlign w:val="center"/>
            <w:hideMark/>
          </w:tcPr>
          <w:p w14:paraId="72C9579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Crassulaceae Dudleya cymosa</w:t>
            </w:r>
          </w:p>
        </w:tc>
        <w:tc>
          <w:tcPr>
            <w:tcW w:w="450" w:type="dxa"/>
            <w:tcBorders>
              <w:top w:val="nil"/>
              <w:left w:val="single" w:sz="4" w:space="0" w:color="auto"/>
              <w:bottom w:val="nil"/>
            </w:tcBorders>
            <w:shd w:val="clear" w:color="auto" w:fill="auto"/>
            <w:vAlign w:val="center"/>
            <w:hideMark/>
          </w:tcPr>
          <w:p w14:paraId="313363E0" w14:textId="0E3AA2A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B8B5E9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CB9AFD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0A9C6A4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2DA714F1" w14:textId="7A7FBA7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DDB3CE3" w14:textId="1121252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EBBBA69" w14:textId="3F99F19A" w:rsidR="00EC34D1" w:rsidRPr="00EC34D1" w:rsidRDefault="00EC34D1" w:rsidP="00292E07">
            <w:pPr>
              <w:jc w:val="center"/>
              <w:rPr>
                <w:rFonts w:eastAsia="Times New Roman"/>
                <w:color w:val="000000"/>
                <w:sz w:val="15"/>
                <w:szCs w:val="15"/>
              </w:rPr>
            </w:pPr>
          </w:p>
        </w:tc>
      </w:tr>
      <w:tr w:rsidR="00EC34D1" w:rsidRPr="00EC34D1" w14:paraId="747584EC" w14:textId="77777777" w:rsidTr="00292E07">
        <w:trPr>
          <w:trHeight w:val="240"/>
        </w:trPr>
        <w:tc>
          <w:tcPr>
            <w:tcW w:w="5040" w:type="dxa"/>
            <w:tcBorders>
              <w:top w:val="nil"/>
              <w:bottom w:val="nil"/>
              <w:right w:val="single" w:sz="4" w:space="0" w:color="auto"/>
            </w:tcBorders>
            <w:shd w:val="clear" w:color="auto" w:fill="auto"/>
            <w:vAlign w:val="center"/>
            <w:hideMark/>
          </w:tcPr>
          <w:p w14:paraId="74D2AE7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Crassulaceae Dudleya sp.</w:t>
            </w:r>
          </w:p>
        </w:tc>
        <w:tc>
          <w:tcPr>
            <w:tcW w:w="450" w:type="dxa"/>
            <w:tcBorders>
              <w:top w:val="nil"/>
              <w:left w:val="single" w:sz="4" w:space="0" w:color="auto"/>
              <w:bottom w:val="nil"/>
            </w:tcBorders>
            <w:shd w:val="clear" w:color="auto" w:fill="auto"/>
            <w:vAlign w:val="center"/>
            <w:hideMark/>
          </w:tcPr>
          <w:p w14:paraId="517D3B31" w14:textId="0FD6648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C54A6C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68F3AA5" w14:textId="2EDB891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FC9ACAD" w14:textId="3727802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6F22F6F" w14:textId="016C9D4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4126CD8" w14:textId="3EDB8F3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1E68B29" w14:textId="08119DE1" w:rsidR="00EC34D1" w:rsidRPr="00EC34D1" w:rsidRDefault="00EC34D1" w:rsidP="00292E07">
            <w:pPr>
              <w:jc w:val="center"/>
              <w:rPr>
                <w:rFonts w:eastAsia="Times New Roman"/>
                <w:color w:val="000000"/>
                <w:sz w:val="15"/>
                <w:szCs w:val="15"/>
              </w:rPr>
            </w:pPr>
          </w:p>
        </w:tc>
      </w:tr>
      <w:tr w:rsidR="00EC34D1" w:rsidRPr="00EC34D1" w14:paraId="16C87D22" w14:textId="77777777" w:rsidTr="00292E07">
        <w:trPr>
          <w:trHeight w:val="240"/>
        </w:trPr>
        <w:tc>
          <w:tcPr>
            <w:tcW w:w="5040" w:type="dxa"/>
            <w:tcBorders>
              <w:top w:val="nil"/>
              <w:bottom w:val="nil"/>
              <w:right w:val="single" w:sz="4" w:space="0" w:color="auto"/>
            </w:tcBorders>
            <w:shd w:val="clear" w:color="auto" w:fill="auto"/>
            <w:vAlign w:val="center"/>
            <w:hideMark/>
          </w:tcPr>
          <w:p w14:paraId="5993C72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Crassulaceae Sedum spathulifolium</w:t>
            </w:r>
          </w:p>
        </w:tc>
        <w:tc>
          <w:tcPr>
            <w:tcW w:w="450" w:type="dxa"/>
            <w:tcBorders>
              <w:top w:val="nil"/>
              <w:left w:val="single" w:sz="4" w:space="0" w:color="auto"/>
              <w:bottom w:val="nil"/>
            </w:tcBorders>
            <w:shd w:val="clear" w:color="auto" w:fill="auto"/>
            <w:vAlign w:val="center"/>
            <w:hideMark/>
          </w:tcPr>
          <w:p w14:paraId="154B637B" w14:textId="26E2737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834306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5312379" w14:textId="587474F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92ACD2B" w14:textId="06B7442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A0DE042" w14:textId="3FBE56A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161248F" w14:textId="040EE6EA"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6C460F5" w14:textId="4ABD52DC" w:rsidR="00EC34D1" w:rsidRPr="00EC34D1" w:rsidRDefault="00EC34D1" w:rsidP="00292E07">
            <w:pPr>
              <w:jc w:val="center"/>
              <w:rPr>
                <w:rFonts w:eastAsia="Times New Roman"/>
                <w:color w:val="000000"/>
                <w:sz w:val="15"/>
                <w:szCs w:val="15"/>
              </w:rPr>
            </w:pPr>
          </w:p>
        </w:tc>
      </w:tr>
      <w:tr w:rsidR="00EC34D1" w:rsidRPr="00EC34D1" w14:paraId="7D1BA06F" w14:textId="77777777" w:rsidTr="00292E07">
        <w:trPr>
          <w:trHeight w:val="240"/>
        </w:trPr>
        <w:tc>
          <w:tcPr>
            <w:tcW w:w="5040" w:type="dxa"/>
            <w:tcBorders>
              <w:top w:val="nil"/>
              <w:bottom w:val="nil"/>
              <w:right w:val="single" w:sz="4" w:space="0" w:color="auto"/>
            </w:tcBorders>
            <w:shd w:val="clear" w:color="auto" w:fill="auto"/>
            <w:vAlign w:val="center"/>
            <w:hideMark/>
          </w:tcPr>
          <w:p w14:paraId="42C8748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Cuscutaceae Cuscuta californica</w:t>
            </w:r>
          </w:p>
        </w:tc>
        <w:tc>
          <w:tcPr>
            <w:tcW w:w="450" w:type="dxa"/>
            <w:tcBorders>
              <w:top w:val="nil"/>
              <w:left w:val="single" w:sz="4" w:space="0" w:color="auto"/>
              <w:bottom w:val="nil"/>
            </w:tcBorders>
            <w:shd w:val="clear" w:color="auto" w:fill="auto"/>
            <w:vAlign w:val="center"/>
            <w:hideMark/>
          </w:tcPr>
          <w:p w14:paraId="1F2B9113" w14:textId="5C20901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5694F8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41DE9A2" w14:textId="6843EDA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A98A6AB" w14:textId="1102490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D3EDE84" w14:textId="1FB8BEC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FEB331C" w14:textId="0D7BB05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D14AC1C" w14:textId="5D289720" w:rsidR="00EC34D1" w:rsidRPr="00EC34D1" w:rsidRDefault="00EC34D1" w:rsidP="00292E07">
            <w:pPr>
              <w:jc w:val="center"/>
              <w:rPr>
                <w:rFonts w:eastAsia="Times New Roman"/>
                <w:color w:val="000000"/>
                <w:sz w:val="15"/>
                <w:szCs w:val="15"/>
              </w:rPr>
            </w:pPr>
          </w:p>
        </w:tc>
      </w:tr>
      <w:tr w:rsidR="00EC34D1" w:rsidRPr="00EC34D1" w14:paraId="21344512" w14:textId="77777777" w:rsidTr="00292E07">
        <w:trPr>
          <w:trHeight w:val="240"/>
        </w:trPr>
        <w:tc>
          <w:tcPr>
            <w:tcW w:w="5040" w:type="dxa"/>
            <w:tcBorders>
              <w:top w:val="nil"/>
              <w:bottom w:val="nil"/>
              <w:right w:val="single" w:sz="4" w:space="0" w:color="auto"/>
            </w:tcBorders>
            <w:shd w:val="clear" w:color="auto" w:fill="auto"/>
            <w:vAlign w:val="center"/>
            <w:hideMark/>
          </w:tcPr>
          <w:p w14:paraId="5AC4669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Ericaceae Arctostaphylos pungens</w:t>
            </w:r>
          </w:p>
        </w:tc>
        <w:tc>
          <w:tcPr>
            <w:tcW w:w="450" w:type="dxa"/>
            <w:tcBorders>
              <w:top w:val="nil"/>
              <w:left w:val="single" w:sz="4" w:space="0" w:color="auto"/>
              <w:bottom w:val="nil"/>
            </w:tcBorders>
            <w:shd w:val="clear" w:color="auto" w:fill="auto"/>
            <w:vAlign w:val="center"/>
            <w:hideMark/>
          </w:tcPr>
          <w:p w14:paraId="3BA05DC3" w14:textId="793A963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239D071" w14:textId="57A0C16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EFE474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0C0172E5" w14:textId="4D28399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EA17796" w14:textId="1B3690B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375786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C98E920" w14:textId="175B09DD" w:rsidR="00EC34D1" w:rsidRPr="00EC34D1" w:rsidRDefault="00EC34D1" w:rsidP="00292E07">
            <w:pPr>
              <w:jc w:val="center"/>
              <w:rPr>
                <w:rFonts w:eastAsia="Times New Roman"/>
                <w:color w:val="000000"/>
                <w:sz w:val="15"/>
                <w:szCs w:val="15"/>
              </w:rPr>
            </w:pPr>
          </w:p>
        </w:tc>
      </w:tr>
      <w:tr w:rsidR="00EC34D1" w:rsidRPr="00EC34D1" w14:paraId="2A0B6F21" w14:textId="77777777" w:rsidTr="00292E07">
        <w:trPr>
          <w:trHeight w:val="240"/>
        </w:trPr>
        <w:tc>
          <w:tcPr>
            <w:tcW w:w="5040" w:type="dxa"/>
            <w:tcBorders>
              <w:top w:val="nil"/>
              <w:bottom w:val="nil"/>
              <w:right w:val="single" w:sz="4" w:space="0" w:color="auto"/>
            </w:tcBorders>
            <w:shd w:val="clear" w:color="auto" w:fill="auto"/>
            <w:vAlign w:val="center"/>
            <w:hideMark/>
          </w:tcPr>
          <w:p w14:paraId="60D8172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Ericaceae Arctostaphylos sp.</w:t>
            </w:r>
          </w:p>
        </w:tc>
        <w:tc>
          <w:tcPr>
            <w:tcW w:w="450" w:type="dxa"/>
            <w:tcBorders>
              <w:top w:val="nil"/>
              <w:left w:val="single" w:sz="4" w:space="0" w:color="auto"/>
              <w:bottom w:val="nil"/>
            </w:tcBorders>
            <w:shd w:val="clear" w:color="auto" w:fill="auto"/>
            <w:vAlign w:val="center"/>
            <w:hideMark/>
          </w:tcPr>
          <w:p w14:paraId="5CFE1966" w14:textId="1A96120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B214828" w14:textId="0A3EF0A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6D9E1C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4FB842F3" w14:textId="2BA353D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AED371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left w:val="dashed" w:sz="4" w:space="0" w:color="auto"/>
              <w:bottom w:val="nil"/>
            </w:tcBorders>
            <w:shd w:val="clear" w:color="auto" w:fill="auto"/>
            <w:vAlign w:val="center"/>
            <w:hideMark/>
          </w:tcPr>
          <w:p w14:paraId="2966A2BB" w14:textId="33D548A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17D96B4" w14:textId="185058A7" w:rsidR="00EC34D1" w:rsidRPr="00EC34D1" w:rsidRDefault="00EC34D1" w:rsidP="00292E07">
            <w:pPr>
              <w:jc w:val="center"/>
              <w:rPr>
                <w:rFonts w:eastAsia="Times New Roman"/>
                <w:color w:val="000000"/>
                <w:sz w:val="15"/>
                <w:szCs w:val="15"/>
              </w:rPr>
            </w:pPr>
          </w:p>
        </w:tc>
      </w:tr>
      <w:tr w:rsidR="00EC34D1" w:rsidRPr="00EC34D1" w14:paraId="5A72567C" w14:textId="77777777" w:rsidTr="00292E07">
        <w:trPr>
          <w:trHeight w:val="240"/>
        </w:trPr>
        <w:tc>
          <w:tcPr>
            <w:tcW w:w="5040" w:type="dxa"/>
            <w:tcBorders>
              <w:top w:val="nil"/>
              <w:bottom w:val="nil"/>
              <w:right w:val="single" w:sz="4" w:space="0" w:color="auto"/>
            </w:tcBorders>
            <w:shd w:val="clear" w:color="auto" w:fill="auto"/>
            <w:vAlign w:val="center"/>
            <w:hideMark/>
          </w:tcPr>
          <w:p w14:paraId="5573ED9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Euphorbiaceae Euphorbia sp.</w:t>
            </w:r>
          </w:p>
        </w:tc>
        <w:tc>
          <w:tcPr>
            <w:tcW w:w="450" w:type="dxa"/>
            <w:tcBorders>
              <w:top w:val="nil"/>
              <w:left w:val="single" w:sz="4" w:space="0" w:color="auto"/>
              <w:bottom w:val="nil"/>
            </w:tcBorders>
            <w:shd w:val="clear" w:color="auto" w:fill="auto"/>
            <w:vAlign w:val="center"/>
            <w:hideMark/>
          </w:tcPr>
          <w:p w14:paraId="5B6DEAA8" w14:textId="5D65C46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2D00919" w14:textId="242D678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1F9C44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05EC64A4" w14:textId="7CEAAA3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8DD9090" w14:textId="51920FC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6FFCBDD" w14:textId="6B74E7F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E3CB82C" w14:textId="7EF2D26D" w:rsidR="00EC34D1" w:rsidRPr="00EC34D1" w:rsidRDefault="00EC34D1" w:rsidP="00292E07">
            <w:pPr>
              <w:jc w:val="center"/>
              <w:rPr>
                <w:rFonts w:eastAsia="Times New Roman"/>
                <w:color w:val="000000"/>
                <w:sz w:val="15"/>
                <w:szCs w:val="15"/>
              </w:rPr>
            </w:pPr>
          </w:p>
        </w:tc>
      </w:tr>
      <w:tr w:rsidR="00EC34D1" w:rsidRPr="00EC34D1" w14:paraId="12E3F744" w14:textId="77777777" w:rsidTr="00292E07">
        <w:trPr>
          <w:trHeight w:val="240"/>
        </w:trPr>
        <w:tc>
          <w:tcPr>
            <w:tcW w:w="5040" w:type="dxa"/>
            <w:tcBorders>
              <w:top w:val="nil"/>
              <w:bottom w:val="nil"/>
              <w:right w:val="single" w:sz="4" w:space="0" w:color="auto"/>
            </w:tcBorders>
            <w:shd w:val="clear" w:color="auto" w:fill="auto"/>
            <w:vAlign w:val="center"/>
            <w:hideMark/>
          </w:tcPr>
          <w:p w14:paraId="39FA321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Glycyrrhiza lepidota</w:t>
            </w:r>
          </w:p>
        </w:tc>
        <w:tc>
          <w:tcPr>
            <w:tcW w:w="450" w:type="dxa"/>
            <w:tcBorders>
              <w:top w:val="nil"/>
              <w:left w:val="single" w:sz="4" w:space="0" w:color="auto"/>
              <w:bottom w:val="nil"/>
            </w:tcBorders>
            <w:shd w:val="clear" w:color="auto" w:fill="auto"/>
            <w:vAlign w:val="center"/>
            <w:hideMark/>
          </w:tcPr>
          <w:p w14:paraId="4E5F7723" w14:textId="447FA3B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F6A661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FDA4050" w14:textId="6FB7C67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2E2285D" w14:textId="7846C00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9332F75" w14:textId="4D41373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BB073C6" w14:textId="59EF0F4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B56255B" w14:textId="432993F2" w:rsidR="00EC34D1" w:rsidRPr="00EC34D1" w:rsidRDefault="00EC34D1" w:rsidP="00292E07">
            <w:pPr>
              <w:jc w:val="center"/>
              <w:rPr>
                <w:rFonts w:eastAsia="Times New Roman"/>
                <w:color w:val="000000"/>
                <w:sz w:val="15"/>
                <w:szCs w:val="15"/>
              </w:rPr>
            </w:pPr>
          </w:p>
        </w:tc>
      </w:tr>
      <w:tr w:rsidR="00EC34D1" w:rsidRPr="00EC34D1" w14:paraId="4593A5F1" w14:textId="77777777" w:rsidTr="00292E07">
        <w:trPr>
          <w:trHeight w:val="240"/>
        </w:trPr>
        <w:tc>
          <w:tcPr>
            <w:tcW w:w="5040" w:type="dxa"/>
            <w:tcBorders>
              <w:top w:val="nil"/>
              <w:bottom w:val="nil"/>
              <w:right w:val="single" w:sz="4" w:space="0" w:color="auto"/>
            </w:tcBorders>
            <w:shd w:val="clear" w:color="auto" w:fill="auto"/>
            <w:vAlign w:val="center"/>
            <w:hideMark/>
          </w:tcPr>
          <w:p w14:paraId="4668D8C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Lotus humistratus/wragelianus</w:t>
            </w:r>
          </w:p>
        </w:tc>
        <w:tc>
          <w:tcPr>
            <w:tcW w:w="450" w:type="dxa"/>
            <w:tcBorders>
              <w:top w:val="nil"/>
              <w:left w:val="single" w:sz="4" w:space="0" w:color="auto"/>
              <w:bottom w:val="nil"/>
            </w:tcBorders>
            <w:shd w:val="clear" w:color="auto" w:fill="auto"/>
            <w:vAlign w:val="center"/>
            <w:hideMark/>
          </w:tcPr>
          <w:p w14:paraId="3F51BA70" w14:textId="2D1D888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D6A3A99" w14:textId="610A6B5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F56C63E" w14:textId="67C3F3F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EFFF704" w14:textId="6372458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CB41AAA" w14:textId="31E167B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46FA6C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A5EE569" w14:textId="2F54A901" w:rsidR="00EC34D1" w:rsidRPr="00EC34D1" w:rsidRDefault="00EC34D1" w:rsidP="00292E07">
            <w:pPr>
              <w:jc w:val="center"/>
              <w:rPr>
                <w:rFonts w:eastAsia="Times New Roman"/>
                <w:color w:val="000000"/>
                <w:sz w:val="15"/>
                <w:szCs w:val="15"/>
              </w:rPr>
            </w:pPr>
          </w:p>
        </w:tc>
      </w:tr>
      <w:tr w:rsidR="00EC34D1" w:rsidRPr="00EC34D1" w14:paraId="76A33760" w14:textId="77777777" w:rsidTr="00292E07">
        <w:trPr>
          <w:trHeight w:val="240"/>
        </w:trPr>
        <w:tc>
          <w:tcPr>
            <w:tcW w:w="5040" w:type="dxa"/>
            <w:tcBorders>
              <w:top w:val="nil"/>
              <w:bottom w:val="nil"/>
              <w:right w:val="single" w:sz="4" w:space="0" w:color="auto"/>
            </w:tcBorders>
            <w:shd w:val="clear" w:color="auto" w:fill="auto"/>
            <w:vAlign w:val="center"/>
            <w:hideMark/>
          </w:tcPr>
          <w:p w14:paraId="7B7B6AF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Lotus micranthus</w:t>
            </w:r>
          </w:p>
        </w:tc>
        <w:tc>
          <w:tcPr>
            <w:tcW w:w="450" w:type="dxa"/>
            <w:tcBorders>
              <w:top w:val="nil"/>
              <w:left w:val="single" w:sz="4" w:space="0" w:color="auto"/>
              <w:bottom w:val="nil"/>
            </w:tcBorders>
            <w:shd w:val="clear" w:color="auto" w:fill="auto"/>
            <w:vAlign w:val="center"/>
            <w:hideMark/>
          </w:tcPr>
          <w:p w14:paraId="48C2D51A" w14:textId="5DE456D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57624C7" w14:textId="1BE3666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06DDA6E" w14:textId="7DDBFBB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1619CC8" w14:textId="7B53AEA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8C870EF" w14:textId="5461534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CA1573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49BC361" w14:textId="34C5A82F" w:rsidR="00EC34D1" w:rsidRPr="00EC34D1" w:rsidRDefault="00EC34D1" w:rsidP="00292E07">
            <w:pPr>
              <w:jc w:val="center"/>
              <w:rPr>
                <w:rFonts w:eastAsia="Times New Roman"/>
                <w:color w:val="000000"/>
                <w:sz w:val="15"/>
                <w:szCs w:val="15"/>
              </w:rPr>
            </w:pPr>
          </w:p>
        </w:tc>
      </w:tr>
      <w:tr w:rsidR="00EC34D1" w:rsidRPr="00EC34D1" w14:paraId="36280D57" w14:textId="77777777" w:rsidTr="00292E07">
        <w:trPr>
          <w:trHeight w:val="240"/>
        </w:trPr>
        <w:tc>
          <w:tcPr>
            <w:tcW w:w="5040" w:type="dxa"/>
            <w:tcBorders>
              <w:top w:val="nil"/>
              <w:bottom w:val="nil"/>
              <w:right w:val="single" w:sz="4" w:space="0" w:color="auto"/>
            </w:tcBorders>
            <w:shd w:val="clear" w:color="auto" w:fill="auto"/>
            <w:vAlign w:val="center"/>
            <w:hideMark/>
          </w:tcPr>
          <w:p w14:paraId="34E306A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Lotus purshianus</w:t>
            </w:r>
          </w:p>
        </w:tc>
        <w:tc>
          <w:tcPr>
            <w:tcW w:w="450" w:type="dxa"/>
            <w:tcBorders>
              <w:top w:val="nil"/>
              <w:left w:val="single" w:sz="4" w:space="0" w:color="auto"/>
              <w:bottom w:val="nil"/>
            </w:tcBorders>
            <w:shd w:val="clear" w:color="auto" w:fill="auto"/>
            <w:vAlign w:val="center"/>
            <w:hideMark/>
          </w:tcPr>
          <w:p w14:paraId="04837683" w14:textId="1DD1EC8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2662F6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5350B2F" w14:textId="196C3F5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EFAED94" w14:textId="68C6412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B7928FF" w14:textId="18BE1B2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2269D7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E74E955" w14:textId="5024AAE4" w:rsidR="00EC34D1" w:rsidRPr="00EC34D1" w:rsidRDefault="00EC34D1" w:rsidP="00292E07">
            <w:pPr>
              <w:jc w:val="center"/>
              <w:rPr>
                <w:rFonts w:eastAsia="Times New Roman"/>
                <w:color w:val="000000"/>
                <w:sz w:val="15"/>
                <w:szCs w:val="15"/>
              </w:rPr>
            </w:pPr>
          </w:p>
        </w:tc>
      </w:tr>
      <w:tr w:rsidR="00EC34D1" w:rsidRPr="00EC34D1" w14:paraId="77EB3A80" w14:textId="77777777" w:rsidTr="00292E07">
        <w:trPr>
          <w:trHeight w:val="240"/>
        </w:trPr>
        <w:tc>
          <w:tcPr>
            <w:tcW w:w="5040" w:type="dxa"/>
            <w:tcBorders>
              <w:top w:val="nil"/>
              <w:bottom w:val="nil"/>
              <w:right w:val="single" w:sz="4" w:space="0" w:color="auto"/>
            </w:tcBorders>
            <w:shd w:val="clear" w:color="auto" w:fill="auto"/>
            <w:vAlign w:val="center"/>
            <w:hideMark/>
          </w:tcPr>
          <w:p w14:paraId="11883E0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Lotus scoparius</w:t>
            </w:r>
          </w:p>
        </w:tc>
        <w:tc>
          <w:tcPr>
            <w:tcW w:w="450" w:type="dxa"/>
            <w:tcBorders>
              <w:top w:val="nil"/>
              <w:left w:val="single" w:sz="4" w:space="0" w:color="auto"/>
              <w:bottom w:val="nil"/>
            </w:tcBorders>
            <w:shd w:val="clear" w:color="auto" w:fill="auto"/>
            <w:vAlign w:val="center"/>
            <w:hideMark/>
          </w:tcPr>
          <w:p w14:paraId="32C038A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34B568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4C42974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31B1BD9B" w14:textId="29BCD31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AC3BC1A" w14:textId="4BFB8A5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213EE4A" w14:textId="0BF671F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1A9533E" w14:textId="087FB69A" w:rsidR="00EC34D1" w:rsidRPr="00EC34D1" w:rsidRDefault="00EC34D1" w:rsidP="00292E07">
            <w:pPr>
              <w:jc w:val="center"/>
              <w:rPr>
                <w:rFonts w:eastAsia="Times New Roman"/>
                <w:color w:val="000000"/>
                <w:sz w:val="15"/>
                <w:szCs w:val="15"/>
              </w:rPr>
            </w:pPr>
          </w:p>
        </w:tc>
      </w:tr>
      <w:tr w:rsidR="00EC34D1" w:rsidRPr="00EC34D1" w14:paraId="43222666" w14:textId="77777777" w:rsidTr="00292E07">
        <w:trPr>
          <w:trHeight w:val="240"/>
        </w:trPr>
        <w:tc>
          <w:tcPr>
            <w:tcW w:w="5040" w:type="dxa"/>
            <w:tcBorders>
              <w:top w:val="nil"/>
              <w:bottom w:val="nil"/>
              <w:right w:val="single" w:sz="4" w:space="0" w:color="auto"/>
            </w:tcBorders>
            <w:shd w:val="clear" w:color="auto" w:fill="auto"/>
            <w:vAlign w:val="center"/>
            <w:hideMark/>
          </w:tcPr>
          <w:p w14:paraId="53B6509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Fabaceae Lotus scoparius </w:t>
            </w:r>
            <w:proofErr w:type="gramStart"/>
            <w:r w:rsidRPr="00EC34D1">
              <w:rPr>
                <w:rFonts w:eastAsia="Times New Roman"/>
                <w:color w:val="000000"/>
                <w:sz w:val="15"/>
                <w:szCs w:val="15"/>
              </w:rPr>
              <w:t>var.scoparius</w:t>
            </w:r>
            <w:proofErr w:type="gramEnd"/>
          </w:p>
        </w:tc>
        <w:tc>
          <w:tcPr>
            <w:tcW w:w="450" w:type="dxa"/>
            <w:tcBorders>
              <w:top w:val="nil"/>
              <w:left w:val="single" w:sz="4" w:space="0" w:color="auto"/>
              <w:bottom w:val="nil"/>
            </w:tcBorders>
            <w:shd w:val="clear" w:color="auto" w:fill="auto"/>
            <w:vAlign w:val="center"/>
            <w:hideMark/>
          </w:tcPr>
          <w:p w14:paraId="143DBEAB" w14:textId="268CF48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FC8607E" w14:textId="088ED7C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52A885B" w14:textId="6AF8F89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BBDE8F2" w14:textId="6C655FA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F9E563F" w14:textId="0814008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85F698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2F614F0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19B26F77" w14:textId="77777777" w:rsidTr="00292E07">
        <w:trPr>
          <w:trHeight w:val="240"/>
        </w:trPr>
        <w:tc>
          <w:tcPr>
            <w:tcW w:w="5040" w:type="dxa"/>
            <w:tcBorders>
              <w:top w:val="nil"/>
              <w:bottom w:val="nil"/>
              <w:right w:val="single" w:sz="4" w:space="0" w:color="auto"/>
            </w:tcBorders>
            <w:shd w:val="clear" w:color="auto" w:fill="auto"/>
            <w:vAlign w:val="center"/>
            <w:hideMark/>
          </w:tcPr>
          <w:p w14:paraId="6537CB0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Lotus sp.</w:t>
            </w:r>
          </w:p>
        </w:tc>
        <w:tc>
          <w:tcPr>
            <w:tcW w:w="450" w:type="dxa"/>
            <w:tcBorders>
              <w:top w:val="nil"/>
              <w:left w:val="single" w:sz="4" w:space="0" w:color="auto"/>
              <w:bottom w:val="nil"/>
            </w:tcBorders>
            <w:shd w:val="clear" w:color="auto" w:fill="auto"/>
            <w:vAlign w:val="center"/>
            <w:hideMark/>
          </w:tcPr>
          <w:p w14:paraId="2875681F" w14:textId="026634E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28422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27ECAA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531458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6E4441B9" w14:textId="260882A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B9A4A92" w14:textId="2F88D00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92BA052" w14:textId="2EA19674" w:rsidR="00EC34D1" w:rsidRPr="00EC34D1" w:rsidRDefault="00EC34D1" w:rsidP="00292E07">
            <w:pPr>
              <w:jc w:val="center"/>
              <w:rPr>
                <w:rFonts w:eastAsia="Times New Roman"/>
                <w:color w:val="000000"/>
                <w:sz w:val="15"/>
                <w:szCs w:val="15"/>
              </w:rPr>
            </w:pPr>
          </w:p>
        </w:tc>
      </w:tr>
      <w:tr w:rsidR="00EC34D1" w:rsidRPr="00EC34D1" w14:paraId="16CD3621" w14:textId="77777777" w:rsidTr="00292E07">
        <w:trPr>
          <w:trHeight w:val="240"/>
        </w:trPr>
        <w:tc>
          <w:tcPr>
            <w:tcW w:w="5040" w:type="dxa"/>
            <w:tcBorders>
              <w:top w:val="nil"/>
              <w:bottom w:val="nil"/>
              <w:right w:val="single" w:sz="4" w:space="0" w:color="auto"/>
            </w:tcBorders>
            <w:shd w:val="clear" w:color="auto" w:fill="auto"/>
            <w:vAlign w:val="center"/>
            <w:hideMark/>
          </w:tcPr>
          <w:p w14:paraId="37C07D5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Lotus wrangelianus</w:t>
            </w:r>
          </w:p>
        </w:tc>
        <w:tc>
          <w:tcPr>
            <w:tcW w:w="450" w:type="dxa"/>
            <w:tcBorders>
              <w:top w:val="nil"/>
              <w:left w:val="single" w:sz="4" w:space="0" w:color="auto"/>
              <w:bottom w:val="nil"/>
            </w:tcBorders>
            <w:shd w:val="clear" w:color="auto" w:fill="auto"/>
            <w:vAlign w:val="center"/>
            <w:hideMark/>
          </w:tcPr>
          <w:p w14:paraId="6E949C83" w14:textId="0815A7E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64532BE" w14:textId="41D7E30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7B8854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CDCED79" w14:textId="122D324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28F1327" w14:textId="6AEF74A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5DE6AA0" w14:textId="7F5A61A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0AD6375" w14:textId="49627A13" w:rsidR="00EC34D1" w:rsidRPr="00EC34D1" w:rsidRDefault="00EC34D1" w:rsidP="00292E07">
            <w:pPr>
              <w:jc w:val="center"/>
              <w:rPr>
                <w:rFonts w:eastAsia="Times New Roman"/>
                <w:color w:val="000000"/>
                <w:sz w:val="15"/>
                <w:szCs w:val="15"/>
              </w:rPr>
            </w:pPr>
          </w:p>
        </w:tc>
      </w:tr>
      <w:tr w:rsidR="00EC34D1" w:rsidRPr="00EC34D1" w14:paraId="6847F274" w14:textId="77777777" w:rsidTr="00292E07">
        <w:trPr>
          <w:trHeight w:val="240"/>
        </w:trPr>
        <w:tc>
          <w:tcPr>
            <w:tcW w:w="5040" w:type="dxa"/>
            <w:tcBorders>
              <w:top w:val="nil"/>
              <w:bottom w:val="nil"/>
              <w:right w:val="single" w:sz="4" w:space="0" w:color="auto"/>
            </w:tcBorders>
            <w:shd w:val="clear" w:color="auto" w:fill="auto"/>
            <w:vAlign w:val="center"/>
            <w:hideMark/>
          </w:tcPr>
          <w:p w14:paraId="43674DD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Lupinus albifrons</w:t>
            </w:r>
          </w:p>
        </w:tc>
        <w:tc>
          <w:tcPr>
            <w:tcW w:w="450" w:type="dxa"/>
            <w:tcBorders>
              <w:top w:val="nil"/>
              <w:left w:val="single" w:sz="4" w:space="0" w:color="auto"/>
              <w:bottom w:val="nil"/>
            </w:tcBorders>
            <w:shd w:val="clear" w:color="auto" w:fill="auto"/>
            <w:vAlign w:val="center"/>
            <w:hideMark/>
          </w:tcPr>
          <w:p w14:paraId="6D22B73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7DB2E4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E8AC19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C31A45C" w14:textId="61F1FC5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77B237A" w14:textId="1B6ACD2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A0CF92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EBF345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7AF31A85" w14:textId="77777777" w:rsidTr="00292E07">
        <w:trPr>
          <w:trHeight w:val="240"/>
        </w:trPr>
        <w:tc>
          <w:tcPr>
            <w:tcW w:w="5040" w:type="dxa"/>
            <w:tcBorders>
              <w:top w:val="nil"/>
              <w:bottom w:val="nil"/>
              <w:right w:val="single" w:sz="4" w:space="0" w:color="auto"/>
            </w:tcBorders>
            <w:shd w:val="clear" w:color="auto" w:fill="auto"/>
            <w:vAlign w:val="center"/>
            <w:hideMark/>
          </w:tcPr>
          <w:p w14:paraId="7E5EBC9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Fabaceae Lupinus albifrons </w:t>
            </w:r>
            <w:proofErr w:type="gramStart"/>
            <w:r w:rsidRPr="00EC34D1">
              <w:rPr>
                <w:rFonts w:eastAsia="Times New Roman"/>
                <w:color w:val="000000"/>
                <w:sz w:val="15"/>
                <w:szCs w:val="15"/>
              </w:rPr>
              <w:t>var.albifrons</w:t>
            </w:r>
            <w:proofErr w:type="gramEnd"/>
          </w:p>
        </w:tc>
        <w:tc>
          <w:tcPr>
            <w:tcW w:w="450" w:type="dxa"/>
            <w:tcBorders>
              <w:top w:val="nil"/>
              <w:left w:val="single" w:sz="4" w:space="0" w:color="auto"/>
              <w:bottom w:val="nil"/>
            </w:tcBorders>
            <w:shd w:val="clear" w:color="auto" w:fill="auto"/>
            <w:vAlign w:val="center"/>
            <w:hideMark/>
          </w:tcPr>
          <w:p w14:paraId="13770538" w14:textId="6B4E384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80FE6B8" w14:textId="32D2AC9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5131594" w14:textId="5734667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82FCED1" w14:textId="104C9B6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D1E1219" w14:textId="65F1CD8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5A931C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26E6AFC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1220435D" w14:textId="77777777" w:rsidTr="00292E07">
        <w:trPr>
          <w:trHeight w:val="240"/>
        </w:trPr>
        <w:tc>
          <w:tcPr>
            <w:tcW w:w="5040" w:type="dxa"/>
            <w:tcBorders>
              <w:top w:val="nil"/>
              <w:bottom w:val="nil"/>
              <w:right w:val="single" w:sz="4" w:space="0" w:color="auto"/>
            </w:tcBorders>
            <w:shd w:val="clear" w:color="auto" w:fill="auto"/>
            <w:vAlign w:val="center"/>
            <w:hideMark/>
          </w:tcPr>
          <w:p w14:paraId="405D589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Lupinus bicolor</w:t>
            </w:r>
          </w:p>
        </w:tc>
        <w:tc>
          <w:tcPr>
            <w:tcW w:w="450" w:type="dxa"/>
            <w:tcBorders>
              <w:top w:val="nil"/>
              <w:left w:val="single" w:sz="4" w:space="0" w:color="auto"/>
              <w:bottom w:val="nil"/>
            </w:tcBorders>
            <w:shd w:val="clear" w:color="auto" w:fill="auto"/>
            <w:vAlign w:val="center"/>
            <w:hideMark/>
          </w:tcPr>
          <w:p w14:paraId="581C18B4" w14:textId="08658B9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8ECA3A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394F3DF2" w14:textId="3AA9868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008458E" w14:textId="149C003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8612DDB" w14:textId="3FC0A61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328F928" w14:textId="5CB0294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5EB6220" w14:textId="6D2C64BA" w:rsidR="00EC34D1" w:rsidRPr="00EC34D1" w:rsidRDefault="00EC34D1" w:rsidP="00292E07">
            <w:pPr>
              <w:jc w:val="center"/>
              <w:rPr>
                <w:rFonts w:eastAsia="Times New Roman"/>
                <w:color w:val="000000"/>
                <w:sz w:val="15"/>
                <w:szCs w:val="15"/>
              </w:rPr>
            </w:pPr>
          </w:p>
        </w:tc>
      </w:tr>
      <w:tr w:rsidR="00EC34D1" w:rsidRPr="00EC34D1" w14:paraId="2CBC0BF3" w14:textId="77777777" w:rsidTr="00292E07">
        <w:trPr>
          <w:trHeight w:val="240"/>
        </w:trPr>
        <w:tc>
          <w:tcPr>
            <w:tcW w:w="5040" w:type="dxa"/>
            <w:tcBorders>
              <w:top w:val="nil"/>
              <w:bottom w:val="nil"/>
              <w:right w:val="single" w:sz="4" w:space="0" w:color="auto"/>
            </w:tcBorders>
            <w:shd w:val="clear" w:color="auto" w:fill="auto"/>
            <w:vAlign w:val="center"/>
            <w:hideMark/>
          </w:tcPr>
          <w:p w14:paraId="7317BE9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Lupinus concinnus</w:t>
            </w:r>
          </w:p>
        </w:tc>
        <w:tc>
          <w:tcPr>
            <w:tcW w:w="450" w:type="dxa"/>
            <w:tcBorders>
              <w:top w:val="nil"/>
              <w:left w:val="single" w:sz="4" w:space="0" w:color="auto"/>
              <w:bottom w:val="nil"/>
            </w:tcBorders>
            <w:shd w:val="clear" w:color="auto" w:fill="auto"/>
            <w:vAlign w:val="center"/>
            <w:hideMark/>
          </w:tcPr>
          <w:p w14:paraId="70F8BB8A" w14:textId="5B212EE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13F9EFD" w14:textId="23112D2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0C2FB25" w14:textId="64FE3E2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3298CDC" w14:textId="08A4651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C0DCCA2" w14:textId="25C62EC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8702E3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2AA5CF0" w14:textId="3EFCFD21" w:rsidR="00EC34D1" w:rsidRPr="00EC34D1" w:rsidRDefault="00EC34D1" w:rsidP="00292E07">
            <w:pPr>
              <w:jc w:val="center"/>
              <w:rPr>
                <w:rFonts w:eastAsia="Times New Roman"/>
                <w:color w:val="000000"/>
                <w:sz w:val="15"/>
                <w:szCs w:val="15"/>
              </w:rPr>
            </w:pPr>
          </w:p>
        </w:tc>
      </w:tr>
      <w:tr w:rsidR="00EC34D1" w:rsidRPr="00EC34D1" w14:paraId="18083FC0" w14:textId="77777777" w:rsidTr="00292E07">
        <w:trPr>
          <w:trHeight w:val="240"/>
        </w:trPr>
        <w:tc>
          <w:tcPr>
            <w:tcW w:w="5040" w:type="dxa"/>
            <w:tcBorders>
              <w:top w:val="nil"/>
              <w:bottom w:val="nil"/>
              <w:right w:val="single" w:sz="4" w:space="0" w:color="auto"/>
            </w:tcBorders>
            <w:shd w:val="clear" w:color="auto" w:fill="auto"/>
            <w:vAlign w:val="center"/>
            <w:hideMark/>
          </w:tcPr>
          <w:p w14:paraId="73BEB3F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Fabaceae Lupinus microcarpus </w:t>
            </w:r>
            <w:proofErr w:type="gramStart"/>
            <w:r w:rsidRPr="00EC34D1">
              <w:rPr>
                <w:rFonts w:eastAsia="Times New Roman"/>
                <w:color w:val="000000"/>
                <w:sz w:val="15"/>
                <w:szCs w:val="15"/>
              </w:rPr>
              <w:t>var.densiflorus</w:t>
            </w:r>
            <w:proofErr w:type="gramEnd"/>
          </w:p>
        </w:tc>
        <w:tc>
          <w:tcPr>
            <w:tcW w:w="450" w:type="dxa"/>
            <w:tcBorders>
              <w:top w:val="nil"/>
              <w:left w:val="single" w:sz="4" w:space="0" w:color="auto"/>
              <w:bottom w:val="nil"/>
            </w:tcBorders>
            <w:shd w:val="clear" w:color="auto" w:fill="auto"/>
            <w:vAlign w:val="center"/>
            <w:hideMark/>
          </w:tcPr>
          <w:p w14:paraId="760BAFEC" w14:textId="0A87B25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968E7CC" w14:textId="12D21EF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89148B7" w14:textId="21FA64F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89F5285" w14:textId="1DFF0D0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32DA171" w14:textId="5CA4789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8973FD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4D7837FA" w14:textId="2CB36D5C" w:rsidR="00EC34D1" w:rsidRPr="00EC34D1" w:rsidRDefault="00EC34D1" w:rsidP="00292E07">
            <w:pPr>
              <w:jc w:val="center"/>
              <w:rPr>
                <w:rFonts w:eastAsia="Times New Roman"/>
                <w:color w:val="000000"/>
                <w:sz w:val="15"/>
                <w:szCs w:val="15"/>
              </w:rPr>
            </w:pPr>
          </w:p>
        </w:tc>
      </w:tr>
      <w:tr w:rsidR="00EC34D1" w:rsidRPr="00EC34D1" w14:paraId="7A4F762C" w14:textId="77777777" w:rsidTr="00292E07">
        <w:trPr>
          <w:trHeight w:val="240"/>
        </w:trPr>
        <w:tc>
          <w:tcPr>
            <w:tcW w:w="5040" w:type="dxa"/>
            <w:tcBorders>
              <w:top w:val="nil"/>
              <w:bottom w:val="nil"/>
              <w:right w:val="single" w:sz="4" w:space="0" w:color="auto"/>
            </w:tcBorders>
            <w:shd w:val="clear" w:color="auto" w:fill="auto"/>
            <w:vAlign w:val="center"/>
            <w:hideMark/>
          </w:tcPr>
          <w:p w14:paraId="168EF4F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Lupinus sp.</w:t>
            </w:r>
          </w:p>
        </w:tc>
        <w:tc>
          <w:tcPr>
            <w:tcW w:w="450" w:type="dxa"/>
            <w:tcBorders>
              <w:top w:val="nil"/>
              <w:left w:val="single" w:sz="4" w:space="0" w:color="auto"/>
              <w:bottom w:val="nil"/>
            </w:tcBorders>
            <w:shd w:val="clear" w:color="auto" w:fill="auto"/>
            <w:vAlign w:val="center"/>
            <w:hideMark/>
          </w:tcPr>
          <w:p w14:paraId="0557EDA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9454F0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2F48E5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4B056331" w14:textId="7A772BD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8BB227F" w14:textId="48DA245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E2737DB" w14:textId="73B0BE7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1969E9B" w14:textId="5E89045F" w:rsidR="00EC34D1" w:rsidRPr="00EC34D1" w:rsidRDefault="00EC34D1" w:rsidP="00292E07">
            <w:pPr>
              <w:jc w:val="center"/>
              <w:rPr>
                <w:rFonts w:eastAsia="Times New Roman"/>
                <w:color w:val="000000"/>
                <w:sz w:val="15"/>
                <w:szCs w:val="15"/>
              </w:rPr>
            </w:pPr>
          </w:p>
        </w:tc>
      </w:tr>
      <w:tr w:rsidR="00EC34D1" w:rsidRPr="00EC34D1" w14:paraId="0D48716B" w14:textId="77777777" w:rsidTr="00292E07">
        <w:trPr>
          <w:trHeight w:val="240"/>
        </w:trPr>
        <w:tc>
          <w:tcPr>
            <w:tcW w:w="5040" w:type="dxa"/>
            <w:tcBorders>
              <w:top w:val="nil"/>
              <w:bottom w:val="nil"/>
              <w:right w:val="single" w:sz="4" w:space="0" w:color="auto"/>
            </w:tcBorders>
            <w:shd w:val="clear" w:color="auto" w:fill="auto"/>
            <w:vAlign w:val="center"/>
            <w:hideMark/>
          </w:tcPr>
          <w:p w14:paraId="172F969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Melilotus indicus</w:t>
            </w:r>
          </w:p>
        </w:tc>
        <w:tc>
          <w:tcPr>
            <w:tcW w:w="450" w:type="dxa"/>
            <w:tcBorders>
              <w:top w:val="nil"/>
              <w:left w:val="single" w:sz="4" w:space="0" w:color="auto"/>
              <w:bottom w:val="nil"/>
            </w:tcBorders>
            <w:shd w:val="clear" w:color="auto" w:fill="auto"/>
            <w:vAlign w:val="center"/>
            <w:hideMark/>
          </w:tcPr>
          <w:p w14:paraId="17B09378" w14:textId="4979A2A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C16250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8986859" w14:textId="5A60C67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9E7E549" w14:textId="4DAAA41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054223F" w14:textId="2666C10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6B2A72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EC2411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DFBFBD2" w14:textId="77777777" w:rsidTr="00292E07">
        <w:trPr>
          <w:trHeight w:val="240"/>
        </w:trPr>
        <w:tc>
          <w:tcPr>
            <w:tcW w:w="5040" w:type="dxa"/>
            <w:tcBorders>
              <w:top w:val="nil"/>
              <w:bottom w:val="nil"/>
              <w:right w:val="single" w:sz="4" w:space="0" w:color="auto"/>
            </w:tcBorders>
            <w:shd w:val="clear" w:color="auto" w:fill="auto"/>
            <w:vAlign w:val="center"/>
            <w:hideMark/>
          </w:tcPr>
          <w:p w14:paraId="70CE8C5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Trifolium albopurpureum</w:t>
            </w:r>
          </w:p>
        </w:tc>
        <w:tc>
          <w:tcPr>
            <w:tcW w:w="450" w:type="dxa"/>
            <w:tcBorders>
              <w:top w:val="nil"/>
              <w:left w:val="single" w:sz="4" w:space="0" w:color="auto"/>
              <w:bottom w:val="nil"/>
            </w:tcBorders>
            <w:shd w:val="clear" w:color="auto" w:fill="auto"/>
            <w:vAlign w:val="center"/>
            <w:hideMark/>
          </w:tcPr>
          <w:p w14:paraId="3EEB6A35" w14:textId="4F090BB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8564380" w14:textId="2913D00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06873F2" w14:textId="781FDD1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234DAB6" w14:textId="797127D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0B7631D" w14:textId="05138D8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662381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210D8034" w14:textId="5A291CBA" w:rsidR="00EC34D1" w:rsidRPr="00EC34D1" w:rsidRDefault="00EC34D1" w:rsidP="00292E07">
            <w:pPr>
              <w:jc w:val="center"/>
              <w:rPr>
                <w:rFonts w:eastAsia="Times New Roman"/>
                <w:color w:val="000000"/>
                <w:sz w:val="15"/>
                <w:szCs w:val="15"/>
              </w:rPr>
            </w:pPr>
          </w:p>
        </w:tc>
      </w:tr>
      <w:tr w:rsidR="00EC34D1" w:rsidRPr="00EC34D1" w14:paraId="6070072E" w14:textId="77777777" w:rsidTr="00292E07">
        <w:trPr>
          <w:trHeight w:val="240"/>
        </w:trPr>
        <w:tc>
          <w:tcPr>
            <w:tcW w:w="5040" w:type="dxa"/>
            <w:tcBorders>
              <w:top w:val="nil"/>
              <w:bottom w:val="nil"/>
              <w:right w:val="single" w:sz="4" w:space="0" w:color="auto"/>
            </w:tcBorders>
            <w:shd w:val="clear" w:color="auto" w:fill="auto"/>
            <w:vAlign w:val="center"/>
            <w:hideMark/>
          </w:tcPr>
          <w:p w14:paraId="64429A6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Trifolium depauperatum</w:t>
            </w:r>
          </w:p>
        </w:tc>
        <w:tc>
          <w:tcPr>
            <w:tcW w:w="450" w:type="dxa"/>
            <w:tcBorders>
              <w:top w:val="nil"/>
              <w:left w:val="single" w:sz="4" w:space="0" w:color="auto"/>
              <w:bottom w:val="nil"/>
            </w:tcBorders>
            <w:shd w:val="clear" w:color="auto" w:fill="auto"/>
            <w:vAlign w:val="center"/>
            <w:hideMark/>
          </w:tcPr>
          <w:p w14:paraId="6A29FC8A" w14:textId="763FFD9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7CA30E4" w14:textId="0FF1350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2C29735" w14:textId="338CCC1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E2FBA2D" w14:textId="3B7DD00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80615BB" w14:textId="64A1FE7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C7C886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08A3069" w14:textId="35AD2E32" w:rsidR="00EC34D1" w:rsidRPr="00EC34D1" w:rsidRDefault="00EC34D1" w:rsidP="00292E07">
            <w:pPr>
              <w:jc w:val="center"/>
              <w:rPr>
                <w:rFonts w:eastAsia="Times New Roman"/>
                <w:color w:val="000000"/>
                <w:sz w:val="15"/>
                <w:szCs w:val="15"/>
              </w:rPr>
            </w:pPr>
          </w:p>
        </w:tc>
      </w:tr>
      <w:tr w:rsidR="00EC34D1" w:rsidRPr="00EC34D1" w14:paraId="6865D37F" w14:textId="77777777" w:rsidTr="00292E07">
        <w:trPr>
          <w:trHeight w:val="240"/>
        </w:trPr>
        <w:tc>
          <w:tcPr>
            <w:tcW w:w="5040" w:type="dxa"/>
            <w:tcBorders>
              <w:top w:val="nil"/>
              <w:bottom w:val="nil"/>
              <w:right w:val="single" w:sz="4" w:space="0" w:color="auto"/>
            </w:tcBorders>
            <w:shd w:val="clear" w:color="auto" w:fill="auto"/>
            <w:vAlign w:val="center"/>
            <w:hideMark/>
          </w:tcPr>
          <w:p w14:paraId="099EE9F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Fabaceae Trifolium gracilentum </w:t>
            </w:r>
            <w:proofErr w:type="gramStart"/>
            <w:r w:rsidRPr="00EC34D1">
              <w:rPr>
                <w:rFonts w:eastAsia="Times New Roman"/>
                <w:color w:val="000000"/>
                <w:sz w:val="15"/>
                <w:szCs w:val="15"/>
              </w:rPr>
              <w:t>var.gracilentum</w:t>
            </w:r>
            <w:proofErr w:type="gramEnd"/>
          </w:p>
        </w:tc>
        <w:tc>
          <w:tcPr>
            <w:tcW w:w="450" w:type="dxa"/>
            <w:tcBorders>
              <w:top w:val="nil"/>
              <w:left w:val="single" w:sz="4" w:space="0" w:color="auto"/>
              <w:bottom w:val="nil"/>
            </w:tcBorders>
            <w:shd w:val="clear" w:color="auto" w:fill="auto"/>
            <w:vAlign w:val="center"/>
            <w:hideMark/>
          </w:tcPr>
          <w:p w14:paraId="30833CC4" w14:textId="4FD208C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5BF0B56" w14:textId="47A6D71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D22BDCD" w14:textId="6696544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8D86054" w14:textId="302D5B6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FF43DEC" w14:textId="571940A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7F8648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4F361238" w14:textId="7ED35C7A" w:rsidR="00EC34D1" w:rsidRPr="00EC34D1" w:rsidRDefault="00EC34D1" w:rsidP="00292E07">
            <w:pPr>
              <w:jc w:val="center"/>
              <w:rPr>
                <w:rFonts w:eastAsia="Times New Roman"/>
                <w:color w:val="000000"/>
                <w:sz w:val="15"/>
                <w:szCs w:val="15"/>
              </w:rPr>
            </w:pPr>
          </w:p>
        </w:tc>
      </w:tr>
      <w:tr w:rsidR="00EC34D1" w:rsidRPr="00EC34D1" w14:paraId="5F98830A" w14:textId="77777777" w:rsidTr="00292E07">
        <w:trPr>
          <w:trHeight w:val="240"/>
        </w:trPr>
        <w:tc>
          <w:tcPr>
            <w:tcW w:w="5040" w:type="dxa"/>
            <w:tcBorders>
              <w:top w:val="nil"/>
              <w:bottom w:val="nil"/>
              <w:right w:val="single" w:sz="4" w:space="0" w:color="auto"/>
            </w:tcBorders>
            <w:shd w:val="clear" w:color="auto" w:fill="auto"/>
            <w:vAlign w:val="center"/>
            <w:hideMark/>
          </w:tcPr>
          <w:p w14:paraId="4422E24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Trifolium microcephalum</w:t>
            </w:r>
          </w:p>
        </w:tc>
        <w:tc>
          <w:tcPr>
            <w:tcW w:w="450" w:type="dxa"/>
            <w:tcBorders>
              <w:top w:val="nil"/>
              <w:left w:val="single" w:sz="4" w:space="0" w:color="auto"/>
              <w:bottom w:val="nil"/>
            </w:tcBorders>
            <w:shd w:val="clear" w:color="auto" w:fill="auto"/>
            <w:vAlign w:val="center"/>
            <w:hideMark/>
          </w:tcPr>
          <w:p w14:paraId="094F2B24" w14:textId="0D8FAB8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D36AEC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5DC4363" w14:textId="5BB459F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E121C29" w14:textId="30EB751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7CF19A7" w14:textId="53F743C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F17DD75" w14:textId="4FEFF605"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197976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04D5696B" w14:textId="77777777" w:rsidTr="00292E07">
        <w:trPr>
          <w:trHeight w:val="240"/>
        </w:trPr>
        <w:tc>
          <w:tcPr>
            <w:tcW w:w="5040" w:type="dxa"/>
            <w:tcBorders>
              <w:top w:val="nil"/>
              <w:bottom w:val="nil"/>
              <w:right w:val="single" w:sz="4" w:space="0" w:color="auto"/>
            </w:tcBorders>
            <w:shd w:val="clear" w:color="auto" w:fill="auto"/>
            <w:vAlign w:val="center"/>
            <w:hideMark/>
          </w:tcPr>
          <w:p w14:paraId="783CFE6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Trifolium sp.</w:t>
            </w:r>
          </w:p>
        </w:tc>
        <w:tc>
          <w:tcPr>
            <w:tcW w:w="450" w:type="dxa"/>
            <w:tcBorders>
              <w:top w:val="nil"/>
              <w:left w:val="single" w:sz="4" w:space="0" w:color="auto"/>
              <w:bottom w:val="nil"/>
            </w:tcBorders>
            <w:shd w:val="clear" w:color="auto" w:fill="auto"/>
            <w:vAlign w:val="center"/>
            <w:hideMark/>
          </w:tcPr>
          <w:p w14:paraId="56F7D18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C2E702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C924E6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3D6C087" w14:textId="43BDF7A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0A4BF3A" w14:textId="69D2B9B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B48F926" w14:textId="542B07C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98B01EC" w14:textId="11D651E2" w:rsidR="00EC34D1" w:rsidRPr="00EC34D1" w:rsidRDefault="00EC34D1" w:rsidP="00292E07">
            <w:pPr>
              <w:jc w:val="center"/>
              <w:rPr>
                <w:rFonts w:eastAsia="Times New Roman"/>
                <w:color w:val="000000"/>
                <w:sz w:val="15"/>
                <w:szCs w:val="15"/>
              </w:rPr>
            </w:pPr>
          </w:p>
        </w:tc>
      </w:tr>
      <w:tr w:rsidR="00EC34D1" w:rsidRPr="00EC34D1" w14:paraId="2D048098" w14:textId="77777777" w:rsidTr="00292E07">
        <w:trPr>
          <w:trHeight w:val="240"/>
        </w:trPr>
        <w:tc>
          <w:tcPr>
            <w:tcW w:w="5040" w:type="dxa"/>
            <w:tcBorders>
              <w:top w:val="nil"/>
              <w:bottom w:val="nil"/>
              <w:right w:val="single" w:sz="4" w:space="0" w:color="auto"/>
            </w:tcBorders>
            <w:shd w:val="clear" w:color="auto" w:fill="auto"/>
            <w:vAlign w:val="center"/>
            <w:hideMark/>
          </w:tcPr>
          <w:p w14:paraId="6A757A4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Trifolium willdenovii</w:t>
            </w:r>
          </w:p>
        </w:tc>
        <w:tc>
          <w:tcPr>
            <w:tcW w:w="450" w:type="dxa"/>
            <w:tcBorders>
              <w:top w:val="nil"/>
              <w:left w:val="single" w:sz="4" w:space="0" w:color="auto"/>
              <w:bottom w:val="nil"/>
            </w:tcBorders>
            <w:shd w:val="clear" w:color="auto" w:fill="auto"/>
            <w:vAlign w:val="center"/>
            <w:hideMark/>
          </w:tcPr>
          <w:p w14:paraId="37E085AE" w14:textId="661016D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752B2B" w14:textId="12499B8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905EAF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314A1A3" w14:textId="2CE0B7A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989A6C2" w14:textId="43F2563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0CF315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7A4169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6BF4979" w14:textId="77777777" w:rsidTr="00292E07">
        <w:trPr>
          <w:trHeight w:val="240"/>
        </w:trPr>
        <w:tc>
          <w:tcPr>
            <w:tcW w:w="5040" w:type="dxa"/>
            <w:tcBorders>
              <w:top w:val="nil"/>
              <w:bottom w:val="nil"/>
              <w:right w:val="single" w:sz="4" w:space="0" w:color="auto"/>
            </w:tcBorders>
            <w:shd w:val="clear" w:color="auto" w:fill="auto"/>
            <w:vAlign w:val="center"/>
            <w:hideMark/>
          </w:tcPr>
          <w:p w14:paraId="69348D8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Vicia sp.</w:t>
            </w:r>
          </w:p>
        </w:tc>
        <w:tc>
          <w:tcPr>
            <w:tcW w:w="450" w:type="dxa"/>
            <w:tcBorders>
              <w:top w:val="nil"/>
              <w:left w:val="single" w:sz="4" w:space="0" w:color="auto"/>
              <w:bottom w:val="nil"/>
            </w:tcBorders>
            <w:shd w:val="clear" w:color="auto" w:fill="auto"/>
            <w:vAlign w:val="center"/>
            <w:hideMark/>
          </w:tcPr>
          <w:p w14:paraId="20271139" w14:textId="42E1451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5CC77A0" w14:textId="572401B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015E64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433011A0" w14:textId="1B6256B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6210D2E" w14:textId="26A696A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036052" w14:textId="5FED95F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59315FC" w14:textId="38A04CFA" w:rsidR="00EC34D1" w:rsidRPr="00EC34D1" w:rsidRDefault="00EC34D1" w:rsidP="00292E07">
            <w:pPr>
              <w:jc w:val="center"/>
              <w:rPr>
                <w:rFonts w:eastAsia="Times New Roman"/>
                <w:color w:val="000000"/>
                <w:sz w:val="15"/>
                <w:szCs w:val="15"/>
              </w:rPr>
            </w:pPr>
          </w:p>
        </w:tc>
      </w:tr>
      <w:tr w:rsidR="00EC34D1" w:rsidRPr="00EC34D1" w14:paraId="5C94B1D1" w14:textId="77777777" w:rsidTr="00292E07">
        <w:trPr>
          <w:trHeight w:val="240"/>
        </w:trPr>
        <w:tc>
          <w:tcPr>
            <w:tcW w:w="5040" w:type="dxa"/>
            <w:tcBorders>
              <w:top w:val="nil"/>
              <w:bottom w:val="nil"/>
              <w:right w:val="single" w:sz="4" w:space="0" w:color="auto"/>
            </w:tcBorders>
            <w:shd w:val="clear" w:color="auto" w:fill="auto"/>
            <w:vAlign w:val="center"/>
            <w:hideMark/>
          </w:tcPr>
          <w:p w14:paraId="5E9DD76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Vicia villosa</w:t>
            </w:r>
          </w:p>
        </w:tc>
        <w:tc>
          <w:tcPr>
            <w:tcW w:w="450" w:type="dxa"/>
            <w:tcBorders>
              <w:top w:val="nil"/>
              <w:left w:val="single" w:sz="4" w:space="0" w:color="auto"/>
              <w:bottom w:val="nil"/>
            </w:tcBorders>
            <w:shd w:val="clear" w:color="auto" w:fill="auto"/>
            <w:vAlign w:val="center"/>
            <w:hideMark/>
          </w:tcPr>
          <w:p w14:paraId="685E298B" w14:textId="78B5D78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F6C952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3A218D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C9EA6EB" w14:textId="731A458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D7690E3" w14:textId="51EA7D6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8A136B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5BBC299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FDC6F86" w14:textId="77777777" w:rsidTr="00292E07">
        <w:trPr>
          <w:trHeight w:val="240"/>
        </w:trPr>
        <w:tc>
          <w:tcPr>
            <w:tcW w:w="5040" w:type="dxa"/>
            <w:tcBorders>
              <w:top w:val="nil"/>
              <w:bottom w:val="nil"/>
              <w:right w:val="single" w:sz="4" w:space="0" w:color="auto"/>
            </w:tcBorders>
            <w:shd w:val="clear" w:color="auto" w:fill="auto"/>
            <w:vAlign w:val="center"/>
            <w:hideMark/>
          </w:tcPr>
          <w:p w14:paraId="0E3D71C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Fagaceae Quercus agrifolia</w:t>
            </w:r>
          </w:p>
        </w:tc>
        <w:tc>
          <w:tcPr>
            <w:tcW w:w="450" w:type="dxa"/>
            <w:tcBorders>
              <w:top w:val="nil"/>
              <w:left w:val="single" w:sz="4" w:space="0" w:color="auto"/>
              <w:bottom w:val="nil"/>
            </w:tcBorders>
            <w:shd w:val="clear" w:color="auto" w:fill="auto"/>
            <w:vAlign w:val="center"/>
            <w:hideMark/>
          </w:tcPr>
          <w:p w14:paraId="6643884F" w14:textId="2BD989C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7D11970" w14:textId="5388257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C9B641" w14:textId="2912DFB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461A9EA" w14:textId="541E196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1C048BA" w14:textId="21C1195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8B2F5C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48C27B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E3FEBC4" w14:textId="77777777" w:rsidTr="00292E07">
        <w:trPr>
          <w:trHeight w:val="240"/>
        </w:trPr>
        <w:tc>
          <w:tcPr>
            <w:tcW w:w="5040" w:type="dxa"/>
            <w:tcBorders>
              <w:top w:val="nil"/>
              <w:bottom w:val="nil"/>
              <w:right w:val="single" w:sz="4" w:space="0" w:color="auto"/>
            </w:tcBorders>
            <w:shd w:val="clear" w:color="auto" w:fill="auto"/>
            <w:vAlign w:val="center"/>
            <w:hideMark/>
          </w:tcPr>
          <w:p w14:paraId="592722E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Fagaceae Quercus agrifolia </w:t>
            </w:r>
            <w:proofErr w:type="gramStart"/>
            <w:r w:rsidRPr="00EC34D1">
              <w:rPr>
                <w:rFonts w:eastAsia="Times New Roman"/>
                <w:color w:val="000000"/>
                <w:sz w:val="15"/>
                <w:szCs w:val="15"/>
              </w:rPr>
              <w:t>var.agrifolia</w:t>
            </w:r>
            <w:proofErr w:type="gramEnd"/>
          </w:p>
        </w:tc>
        <w:tc>
          <w:tcPr>
            <w:tcW w:w="450" w:type="dxa"/>
            <w:tcBorders>
              <w:top w:val="nil"/>
              <w:left w:val="single" w:sz="4" w:space="0" w:color="auto"/>
              <w:bottom w:val="nil"/>
            </w:tcBorders>
            <w:shd w:val="clear" w:color="auto" w:fill="auto"/>
            <w:vAlign w:val="center"/>
            <w:hideMark/>
          </w:tcPr>
          <w:p w14:paraId="4D71FD56" w14:textId="07F552A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9109FCA" w14:textId="696FBD4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DCED029" w14:textId="7EBD685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214B58D" w14:textId="4358D51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F85910D" w14:textId="41F43E4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21A8DB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7FBBAF4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56A94124" w14:textId="77777777" w:rsidTr="00292E07">
        <w:trPr>
          <w:trHeight w:val="240"/>
        </w:trPr>
        <w:tc>
          <w:tcPr>
            <w:tcW w:w="5040" w:type="dxa"/>
            <w:tcBorders>
              <w:top w:val="nil"/>
              <w:bottom w:val="nil"/>
              <w:right w:val="single" w:sz="4" w:space="0" w:color="auto"/>
            </w:tcBorders>
            <w:shd w:val="clear" w:color="auto" w:fill="auto"/>
            <w:vAlign w:val="center"/>
            <w:hideMark/>
          </w:tcPr>
          <w:p w14:paraId="45F693B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Fagaceae Quercus douglasii</w:t>
            </w:r>
          </w:p>
        </w:tc>
        <w:tc>
          <w:tcPr>
            <w:tcW w:w="450" w:type="dxa"/>
            <w:tcBorders>
              <w:top w:val="nil"/>
              <w:left w:val="single" w:sz="4" w:space="0" w:color="auto"/>
              <w:bottom w:val="nil"/>
            </w:tcBorders>
            <w:shd w:val="clear" w:color="auto" w:fill="auto"/>
            <w:vAlign w:val="center"/>
            <w:hideMark/>
          </w:tcPr>
          <w:p w14:paraId="1F8E64E5" w14:textId="52052E7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4C1779D" w14:textId="2BD43F7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D169461" w14:textId="0893362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6473EFA" w14:textId="12908CE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647F2D5" w14:textId="4E79FF2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13BB27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A39637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4A494D7" w14:textId="77777777" w:rsidTr="00292E07">
        <w:trPr>
          <w:trHeight w:val="240"/>
        </w:trPr>
        <w:tc>
          <w:tcPr>
            <w:tcW w:w="5040" w:type="dxa"/>
            <w:tcBorders>
              <w:top w:val="nil"/>
              <w:bottom w:val="nil"/>
              <w:right w:val="single" w:sz="4" w:space="0" w:color="auto"/>
            </w:tcBorders>
            <w:shd w:val="clear" w:color="auto" w:fill="auto"/>
            <w:vAlign w:val="center"/>
            <w:hideMark/>
          </w:tcPr>
          <w:p w14:paraId="2592104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Fagaceae Quercus lobata</w:t>
            </w:r>
          </w:p>
        </w:tc>
        <w:tc>
          <w:tcPr>
            <w:tcW w:w="450" w:type="dxa"/>
            <w:tcBorders>
              <w:top w:val="nil"/>
              <w:left w:val="single" w:sz="4" w:space="0" w:color="auto"/>
              <w:bottom w:val="nil"/>
            </w:tcBorders>
            <w:shd w:val="clear" w:color="auto" w:fill="auto"/>
            <w:vAlign w:val="center"/>
            <w:hideMark/>
          </w:tcPr>
          <w:p w14:paraId="6F8788D3" w14:textId="393EBD2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D98EB5B" w14:textId="36EB8BA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E89E0B2" w14:textId="0558B97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A7DCFF2" w14:textId="37CFEE7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79F7B76" w14:textId="3EFCE63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C50442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E5316F5" w14:textId="071967D0" w:rsidR="00EC34D1" w:rsidRPr="00EC34D1" w:rsidRDefault="00EC34D1" w:rsidP="00292E07">
            <w:pPr>
              <w:jc w:val="center"/>
              <w:rPr>
                <w:rFonts w:eastAsia="Times New Roman"/>
                <w:color w:val="000000"/>
                <w:sz w:val="15"/>
                <w:szCs w:val="15"/>
              </w:rPr>
            </w:pPr>
          </w:p>
        </w:tc>
      </w:tr>
      <w:tr w:rsidR="00EC34D1" w:rsidRPr="00EC34D1" w14:paraId="0004B9ED" w14:textId="77777777" w:rsidTr="00292E07">
        <w:trPr>
          <w:trHeight w:val="240"/>
        </w:trPr>
        <w:tc>
          <w:tcPr>
            <w:tcW w:w="5040" w:type="dxa"/>
            <w:tcBorders>
              <w:top w:val="nil"/>
              <w:bottom w:val="nil"/>
              <w:right w:val="single" w:sz="4" w:space="0" w:color="auto"/>
            </w:tcBorders>
            <w:shd w:val="clear" w:color="auto" w:fill="auto"/>
            <w:vAlign w:val="center"/>
            <w:hideMark/>
          </w:tcPr>
          <w:p w14:paraId="49A743B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lastRenderedPageBreak/>
              <w:t>Fagaceae Quercus sp.</w:t>
            </w:r>
          </w:p>
        </w:tc>
        <w:tc>
          <w:tcPr>
            <w:tcW w:w="450" w:type="dxa"/>
            <w:tcBorders>
              <w:top w:val="nil"/>
              <w:left w:val="single" w:sz="4" w:space="0" w:color="auto"/>
              <w:bottom w:val="nil"/>
            </w:tcBorders>
            <w:shd w:val="clear" w:color="auto" w:fill="auto"/>
            <w:vAlign w:val="center"/>
            <w:hideMark/>
          </w:tcPr>
          <w:p w14:paraId="30DDD60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969229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15FBB7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0A887B2" w14:textId="74B04C2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C6A96F9" w14:textId="2A65AFA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02EAA1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9403A2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D54EC59" w14:textId="77777777" w:rsidTr="00292E07">
        <w:trPr>
          <w:trHeight w:val="240"/>
        </w:trPr>
        <w:tc>
          <w:tcPr>
            <w:tcW w:w="5040" w:type="dxa"/>
            <w:tcBorders>
              <w:top w:val="nil"/>
              <w:bottom w:val="nil"/>
              <w:right w:val="single" w:sz="4" w:space="0" w:color="auto"/>
            </w:tcBorders>
            <w:shd w:val="clear" w:color="auto" w:fill="auto"/>
            <w:vAlign w:val="center"/>
            <w:hideMark/>
          </w:tcPr>
          <w:p w14:paraId="2AB6799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Fumariaceae Dicentra chrysantha</w:t>
            </w:r>
          </w:p>
        </w:tc>
        <w:tc>
          <w:tcPr>
            <w:tcW w:w="450" w:type="dxa"/>
            <w:tcBorders>
              <w:top w:val="nil"/>
              <w:left w:val="single" w:sz="4" w:space="0" w:color="auto"/>
              <w:bottom w:val="nil"/>
            </w:tcBorders>
            <w:shd w:val="clear" w:color="auto" w:fill="auto"/>
            <w:vAlign w:val="center"/>
            <w:hideMark/>
          </w:tcPr>
          <w:p w14:paraId="3563E6FB" w14:textId="1A11A5D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4A1037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00E2B9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AAA3CE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6FEE7075" w14:textId="3213033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95D27ED" w14:textId="1E6F28FA"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5D1667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434AEB7" w14:textId="77777777" w:rsidTr="00292E07">
        <w:trPr>
          <w:trHeight w:val="240"/>
        </w:trPr>
        <w:tc>
          <w:tcPr>
            <w:tcW w:w="5040" w:type="dxa"/>
            <w:tcBorders>
              <w:top w:val="nil"/>
              <w:bottom w:val="nil"/>
              <w:right w:val="single" w:sz="4" w:space="0" w:color="auto"/>
            </w:tcBorders>
            <w:shd w:val="clear" w:color="auto" w:fill="auto"/>
            <w:vAlign w:val="center"/>
            <w:hideMark/>
          </w:tcPr>
          <w:p w14:paraId="06F60AD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Fumariaceae Dicentra sp.</w:t>
            </w:r>
          </w:p>
        </w:tc>
        <w:tc>
          <w:tcPr>
            <w:tcW w:w="450" w:type="dxa"/>
            <w:tcBorders>
              <w:top w:val="nil"/>
              <w:left w:val="single" w:sz="4" w:space="0" w:color="auto"/>
              <w:bottom w:val="nil"/>
            </w:tcBorders>
            <w:shd w:val="clear" w:color="auto" w:fill="auto"/>
            <w:vAlign w:val="center"/>
            <w:hideMark/>
          </w:tcPr>
          <w:p w14:paraId="280A608D" w14:textId="2983CA0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126CC87" w14:textId="3FEB164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8811F9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CA51DA6" w14:textId="38C2C5E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56F3B93" w14:textId="232E675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74D612D" w14:textId="464022B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E95CF0A" w14:textId="2580AEB5" w:rsidR="00EC34D1" w:rsidRPr="00EC34D1" w:rsidRDefault="00EC34D1" w:rsidP="00292E07">
            <w:pPr>
              <w:jc w:val="center"/>
              <w:rPr>
                <w:rFonts w:eastAsia="Times New Roman"/>
                <w:color w:val="000000"/>
                <w:sz w:val="15"/>
                <w:szCs w:val="15"/>
              </w:rPr>
            </w:pPr>
          </w:p>
        </w:tc>
      </w:tr>
      <w:tr w:rsidR="00EC34D1" w:rsidRPr="00EC34D1" w14:paraId="2FAA7EA4" w14:textId="77777777" w:rsidTr="00292E07">
        <w:trPr>
          <w:trHeight w:val="240"/>
        </w:trPr>
        <w:tc>
          <w:tcPr>
            <w:tcW w:w="5040" w:type="dxa"/>
            <w:tcBorders>
              <w:top w:val="nil"/>
              <w:bottom w:val="nil"/>
              <w:right w:val="single" w:sz="4" w:space="0" w:color="auto"/>
            </w:tcBorders>
            <w:shd w:val="clear" w:color="auto" w:fill="auto"/>
            <w:vAlign w:val="center"/>
            <w:hideMark/>
          </w:tcPr>
          <w:p w14:paraId="45C634E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Geraniaceae Erodium botrys</w:t>
            </w:r>
          </w:p>
        </w:tc>
        <w:tc>
          <w:tcPr>
            <w:tcW w:w="450" w:type="dxa"/>
            <w:tcBorders>
              <w:top w:val="nil"/>
              <w:left w:val="single" w:sz="4" w:space="0" w:color="auto"/>
              <w:bottom w:val="nil"/>
            </w:tcBorders>
            <w:shd w:val="clear" w:color="auto" w:fill="auto"/>
            <w:vAlign w:val="center"/>
            <w:hideMark/>
          </w:tcPr>
          <w:p w14:paraId="5FE8AEA0" w14:textId="54BB22A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C80241C" w14:textId="2A2C624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AF64D44" w14:textId="03C2942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5FF16BA" w14:textId="5AB9B67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6179C10" w14:textId="219AC6F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2CAD8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ACE193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0F467E0" w14:textId="77777777" w:rsidTr="00292E07">
        <w:trPr>
          <w:trHeight w:val="240"/>
        </w:trPr>
        <w:tc>
          <w:tcPr>
            <w:tcW w:w="5040" w:type="dxa"/>
            <w:tcBorders>
              <w:top w:val="nil"/>
              <w:bottom w:val="nil"/>
              <w:right w:val="single" w:sz="4" w:space="0" w:color="auto"/>
            </w:tcBorders>
            <w:shd w:val="clear" w:color="auto" w:fill="auto"/>
            <w:vAlign w:val="center"/>
            <w:hideMark/>
          </w:tcPr>
          <w:p w14:paraId="5492785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Geraniaceae Erodium brachycarpum</w:t>
            </w:r>
          </w:p>
        </w:tc>
        <w:tc>
          <w:tcPr>
            <w:tcW w:w="450" w:type="dxa"/>
            <w:tcBorders>
              <w:top w:val="nil"/>
              <w:left w:val="single" w:sz="4" w:space="0" w:color="auto"/>
              <w:bottom w:val="nil"/>
            </w:tcBorders>
            <w:shd w:val="clear" w:color="auto" w:fill="auto"/>
            <w:vAlign w:val="center"/>
            <w:hideMark/>
          </w:tcPr>
          <w:p w14:paraId="12204920" w14:textId="49CF6DE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BA21315" w14:textId="35B8535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3C31141" w14:textId="7B63212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D79B192" w14:textId="24FCA7F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09E0868" w14:textId="0BC5A3C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9B5338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785BEC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2BEDA67E" w14:textId="77777777" w:rsidTr="00292E07">
        <w:trPr>
          <w:trHeight w:val="240"/>
        </w:trPr>
        <w:tc>
          <w:tcPr>
            <w:tcW w:w="5040" w:type="dxa"/>
            <w:tcBorders>
              <w:top w:val="nil"/>
              <w:bottom w:val="nil"/>
              <w:right w:val="single" w:sz="4" w:space="0" w:color="auto"/>
            </w:tcBorders>
            <w:shd w:val="clear" w:color="auto" w:fill="auto"/>
            <w:vAlign w:val="center"/>
            <w:hideMark/>
          </w:tcPr>
          <w:p w14:paraId="5C4199F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Geraniaceae Erodium cicutarium</w:t>
            </w:r>
          </w:p>
        </w:tc>
        <w:tc>
          <w:tcPr>
            <w:tcW w:w="450" w:type="dxa"/>
            <w:tcBorders>
              <w:top w:val="nil"/>
              <w:left w:val="single" w:sz="4" w:space="0" w:color="auto"/>
              <w:bottom w:val="nil"/>
            </w:tcBorders>
            <w:shd w:val="clear" w:color="auto" w:fill="auto"/>
            <w:vAlign w:val="center"/>
            <w:hideMark/>
          </w:tcPr>
          <w:p w14:paraId="5BBDAD44" w14:textId="3829B1D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ACFD8C" w14:textId="32991C3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587904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CB75C12" w14:textId="36DC34E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153FBAC" w14:textId="38E69AB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DEAED3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689B613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1F8E3FB" w14:textId="77777777" w:rsidTr="00292E07">
        <w:trPr>
          <w:trHeight w:val="240"/>
        </w:trPr>
        <w:tc>
          <w:tcPr>
            <w:tcW w:w="5040" w:type="dxa"/>
            <w:tcBorders>
              <w:top w:val="nil"/>
              <w:bottom w:val="nil"/>
              <w:right w:val="single" w:sz="4" w:space="0" w:color="auto"/>
            </w:tcBorders>
            <w:shd w:val="clear" w:color="auto" w:fill="auto"/>
            <w:vAlign w:val="center"/>
            <w:hideMark/>
          </w:tcPr>
          <w:p w14:paraId="75480C9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Geraniaceae Erodium sp.</w:t>
            </w:r>
          </w:p>
        </w:tc>
        <w:tc>
          <w:tcPr>
            <w:tcW w:w="450" w:type="dxa"/>
            <w:tcBorders>
              <w:top w:val="nil"/>
              <w:left w:val="single" w:sz="4" w:space="0" w:color="auto"/>
              <w:bottom w:val="nil"/>
            </w:tcBorders>
            <w:shd w:val="clear" w:color="auto" w:fill="auto"/>
            <w:vAlign w:val="center"/>
            <w:hideMark/>
          </w:tcPr>
          <w:p w14:paraId="681770B7" w14:textId="01C9868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64C0C7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E88532F" w14:textId="2B3A465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EEBECE5" w14:textId="75A9C0B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BEBD738" w14:textId="0C530B0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1AC6ADF" w14:textId="68DB617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E8C9339" w14:textId="4336DC1C" w:rsidR="00EC34D1" w:rsidRPr="00EC34D1" w:rsidRDefault="00EC34D1" w:rsidP="00292E07">
            <w:pPr>
              <w:jc w:val="center"/>
              <w:rPr>
                <w:rFonts w:eastAsia="Times New Roman"/>
                <w:color w:val="000000"/>
                <w:sz w:val="15"/>
                <w:szCs w:val="15"/>
              </w:rPr>
            </w:pPr>
          </w:p>
        </w:tc>
      </w:tr>
      <w:tr w:rsidR="00EC34D1" w:rsidRPr="00EC34D1" w14:paraId="33CA989B" w14:textId="77777777" w:rsidTr="00292E07">
        <w:trPr>
          <w:trHeight w:val="240"/>
        </w:trPr>
        <w:tc>
          <w:tcPr>
            <w:tcW w:w="5040" w:type="dxa"/>
            <w:tcBorders>
              <w:top w:val="nil"/>
              <w:bottom w:val="nil"/>
              <w:right w:val="single" w:sz="4" w:space="0" w:color="auto"/>
            </w:tcBorders>
            <w:shd w:val="clear" w:color="auto" w:fill="auto"/>
            <w:vAlign w:val="center"/>
            <w:hideMark/>
          </w:tcPr>
          <w:p w14:paraId="1B040A7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Hippocastanaceae Aesculus californica</w:t>
            </w:r>
          </w:p>
        </w:tc>
        <w:tc>
          <w:tcPr>
            <w:tcW w:w="450" w:type="dxa"/>
            <w:tcBorders>
              <w:top w:val="nil"/>
              <w:left w:val="single" w:sz="4" w:space="0" w:color="auto"/>
              <w:bottom w:val="nil"/>
            </w:tcBorders>
            <w:shd w:val="clear" w:color="auto" w:fill="auto"/>
            <w:vAlign w:val="center"/>
            <w:hideMark/>
          </w:tcPr>
          <w:p w14:paraId="0511CAE0" w14:textId="2AA6FBC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A0B8D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EDFABD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55CFC5CC" w14:textId="6315164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EE3FE86" w14:textId="3B052CC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BA8253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CA93E5E" w14:textId="509315CC" w:rsidR="00EC34D1" w:rsidRPr="00EC34D1" w:rsidRDefault="00EC34D1" w:rsidP="00292E07">
            <w:pPr>
              <w:jc w:val="center"/>
              <w:rPr>
                <w:rFonts w:eastAsia="Times New Roman"/>
                <w:color w:val="000000"/>
                <w:sz w:val="15"/>
                <w:szCs w:val="15"/>
              </w:rPr>
            </w:pPr>
          </w:p>
        </w:tc>
      </w:tr>
      <w:tr w:rsidR="00EC34D1" w:rsidRPr="00EC34D1" w14:paraId="70A8B43E" w14:textId="77777777" w:rsidTr="00292E07">
        <w:trPr>
          <w:trHeight w:val="240"/>
        </w:trPr>
        <w:tc>
          <w:tcPr>
            <w:tcW w:w="5040" w:type="dxa"/>
            <w:tcBorders>
              <w:top w:val="nil"/>
              <w:bottom w:val="nil"/>
              <w:right w:val="single" w:sz="4" w:space="0" w:color="auto"/>
            </w:tcBorders>
            <w:shd w:val="clear" w:color="auto" w:fill="auto"/>
            <w:vAlign w:val="center"/>
            <w:hideMark/>
          </w:tcPr>
          <w:p w14:paraId="74BFF2D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Lamium amplexicaule</w:t>
            </w:r>
          </w:p>
        </w:tc>
        <w:tc>
          <w:tcPr>
            <w:tcW w:w="450" w:type="dxa"/>
            <w:tcBorders>
              <w:top w:val="nil"/>
              <w:left w:val="single" w:sz="4" w:space="0" w:color="auto"/>
              <w:bottom w:val="nil"/>
            </w:tcBorders>
            <w:shd w:val="clear" w:color="auto" w:fill="auto"/>
            <w:vAlign w:val="center"/>
            <w:hideMark/>
          </w:tcPr>
          <w:p w14:paraId="02D5591D" w14:textId="35B80E9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DC86A00" w14:textId="7114D51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C97723F" w14:textId="4740384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906A91C" w14:textId="05BB38E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F92894A" w14:textId="7A82081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3A9A7F0" w14:textId="697C8FC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E9C63A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FAE2D2F" w14:textId="77777777" w:rsidTr="00292E07">
        <w:trPr>
          <w:trHeight w:val="240"/>
        </w:trPr>
        <w:tc>
          <w:tcPr>
            <w:tcW w:w="5040" w:type="dxa"/>
            <w:tcBorders>
              <w:top w:val="nil"/>
              <w:bottom w:val="nil"/>
              <w:right w:val="single" w:sz="4" w:space="0" w:color="auto"/>
            </w:tcBorders>
            <w:shd w:val="clear" w:color="auto" w:fill="auto"/>
            <w:vAlign w:val="center"/>
            <w:hideMark/>
          </w:tcPr>
          <w:p w14:paraId="0E044DD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Lepechinia calycina</w:t>
            </w:r>
          </w:p>
        </w:tc>
        <w:tc>
          <w:tcPr>
            <w:tcW w:w="450" w:type="dxa"/>
            <w:tcBorders>
              <w:top w:val="nil"/>
              <w:left w:val="single" w:sz="4" w:space="0" w:color="auto"/>
              <w:bottom w:val="nil"/>
            </w:tcBorders>
            <w:shd w:val="clear" w:color="auto" w:fill="auto"/>
            <w:vAlign w:val="center"/>
            <w:hideMark/>
          </w:tcPr>
          <w:p w14:paraId="562AF67D" w14:textId="6AA58FA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93EFAE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02BE2B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7EA5FAF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4099F088" w14:textId="6C84CDE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CAD75B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58A8F7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4290740" w14:textId="77777777" w:rsidTr="00292E07">
        <w:trPr>
          <w:trHeight w:val="240"/>
        </w:trPr>
        <w:tc>
          <w:tcPr>
            <w:tcW w:w="5040" w:type="dxa"/>
            <w:tcBorders>
              <w:top w:val="nil"/>
              <w:bottom w:val="nil"/>
              <w:right w:val="single" w:sz="4" w:space="0" w:color="auto"/>
            </w:tcBorders>
            <w:shd w:val="clear" w:color="auto" w:fill="auto"/>
            <w:vAlign w:val="center"/>
            <w:hideMark/>
          </w:tcPr>
          <w:p w14:paraId="0BF1D19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Marrubium vulgare</w:t>
            </w:r>
          </w:p>
        </w:tc>
        <w:tc>
          <w:tcPr>
            <w:tcW w:w="450" w:type="dxa"/>
            <w:tcBorders>
              <w:top w:val="nil"/>
              <w:left w:val="single" w:sz="4" w:space="0" w:color="auto"/>
              <w:bottom w:val="nil"/>
            </w:tcBorders>
            <w:shd w:val="clear" w:color="auto" w:fill="auto"/>
            <w:vAlign w:val="center"/>
            <w:hideMark/>
          </w:tcPr>
          <w:p w14:paraId="5701B9A3" w14:textId="3DDB5D9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83B75C2" w14:textId="23A2923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C2181A0" w14:textId="2ED04DC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C768B33" w14:textId="08459B0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AC70694" w14:textId="7159F29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05460E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0016C24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F497ABF" w14:textId="77777777" w:rsidTr="00292E07">
        <w:trPr>
          <w:trHeight w:val="240"/>
        </w:trPr>
        <w:tc>
          <w:tcPr>
            <w:tcW w:w="5040" w:type="dxa"/>
            <w:tcBorders>
              <w:top w:val="nil"/>
              <w:bottom w:val="nil"/>
              <w:right w:val="single" w:sz="4" w:space="0" w:color="auto"/>
            </w:tcBorders>
            <w:shd w:val="clear" w:color="auto" w:fill="auto"/>
            <w:vAlign w:val="center"/>
            <w:hideMark/>
          </w:tcPr>
          <w:p w14:paraId="09F8106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Mentha spicata</w:t>
            </w:r>
          </w:p>
        </w:tc>
        <w:tc>
          <w:tcPr>
            <w:tcW w:w="450" w:type="dxa"/>
            <w:tcBorders>
              <w:top w:val="nil"/>
              <w:left w:val="single" w:sz="4" w:space="0" w:color="auto"/>
              <w:bottom w:val="nil"/>
            </w:tcBorders>
            <w:shd w:val="clear" w:color="auto" w:fill="auto"/>
            <w:vAlign w:val="center"/>
            <w:hideMark/>
          </w:tcPr>
          <w:p w14:paraId="0C993135" w14:textId="22BBDBB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C017B2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FDF1450" w14:textId="1BE93ED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C1B05EB" w14:textId="5E1BC65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3BF05CD" w14:textId="6A95FA4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24E6602" w14:textId="16B093B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4AC4114" w14:textId="0F1EFC31" w:rsidR="00EC34D1" w:rsidRPr="00EC34D1" w:rsidRDefault="00EC34D1" w:rsidP="00292E07">
            <w:pPr>
              <w:jc w:val="center"/>
              <w:rPr>
                <w:rFonts w:eastAsia="Times New Roman"/>
                <w:color w:val="000000"/>
                <w:sz w:val="15"/>
                <w:szCs w:val="15"/>
              </w:rPr>
            </w:pPr>
          </w:p>
        </w:tc>
      </w:tr>
      <w:tr w:rsidR="00EC34D1" w:rsidRPr="00EC34D1" w14:paraId="6B9B29AD" w14:textId="77777777" w:rsidTr="00292E07">
        <w:trPr>
          <w:trHeight w:val="240"/>
        </w:trPr>
        <w:tc>
          <w:tcPr>
            <w:tcW w:w="5040" w:type="dxa"/>
            <w:tcBorders>
              <w:top w:val="nil"/>
              <w:bottom w:val="nil"/>
              <w:right w:val="single" w:sz="4" w:space="0" w:color="auto"/>
            </w:tcBorders>
            <w:shd w:val="clear" w:color="auto" w:fill="auto"/>
            <w:vAlign w:val="center"/>
            <w:hideMark/>
          </w:tcPr>
          <w:p w14:paraId="4CE6DC4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Mentha suaveolens</w:t>
            </w:r>
          </w:p>
        </w:tc>
        <w:tc>
          <w:tcPr>
            <w:tcW w:w="450" w:type="dxa"/>
            <w:tcBorders>
              <w:top w:val="nil"/>
              <w:left w:val="single" w:sz="4" w:space="0" w:color="auto"/>
              <w:bottom w:val="nil"/>
            </w:tcBorders>
            <w:shd w:val="clear" w:color="auto" w:fill="auto"/>
            <w:vAlign w:val="center"/>
            <w:hideMark/>
          </w:tcPr>
          <w:p w14:paraId="4F9E0EC6" w14:textId="32BDA63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DA9A07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F7EBE17" w14:textId="309D56B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C4F5ABC" w14:textId="1F150ED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B58CB2B" w14:textId="05E8005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877079D" w14:textId="3061CB1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96BE774" w14:textId="32B9281E" w:rsidR="00EC34D1" w:rsidRPr="00EC34D1" w:rsidRDefault="00EC34D1" w:rsidP="00292E07">
            <w:pPr>
              <w:jc w:val="center"/>
              <w:rPr>
                <w:rFonts w:eastAsia="Times New Roman"/>
                <w:color w:val="000000"/>
                <w:sz w:val="15"/>
                <w:szCs w:val="15"/>
              </w:rPr>
            </w:pPr>
          </w:p>
        </w:tc>
      </w:tr>
      <w:tr w:rsidR="00EC34D1" w:rsidRPr="00EC34D1" w14:paraId="7E231EE1" w14:textId="77777777" w:rsidTr="00292E07">
        <w:trPr>
          <w:trHeight w:val="240"/>
        </w:trPr>
        <w:tc>
          <w:tcPr>
            <w:tcW w:w="5040" w:type="dxa"/>
            <w:tcBorders>
              <w:top w:val="nil"/>
              <w:bottom w:val="nil"/>
              <w:right w:val="single" w:sz="4" w:space="0" w:color="auto"/>
            </w:tcBorders>
            <w:shd w:val="clear" w:color="auto" w:fill="auto"/>
            <w:vAlign w:val="center"/>
            <w:hideMark/>
          </w:tcPr>
          <w:p w14:paraId="5C995B2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Monardella lanceolata</w:t>
            </w:r>
          </w:p>
        </w:tc>
        <w:tc>
          <w:tcPr>
            <w:tcW w:w="450" w:type="dxa"/>
            <w:tcBorders>
              <w:top w:val="nil"/>
              <w:left w:val="single" w:sz="4" w:space="0" w:color="auto"/>
              <w:bottom w:val="nil"/>
            </w:tcBorders>
            <w:shd w:val="clear" w:color="auto" w:fill="auto"/>
            <w:vAlign w:val="center"/>
            <w:hideMark/>
          </w:tcPr>
          <w:p w14:paraId="024B1D8C" w14:textId="0444DCE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B93BA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B33686A" w14:textId="60DBEAE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E39920F" w14:textId="6FD071D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1A52456" w14:textId="2AAC4CF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76FDDBF" w14:textId="2F10EC42"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99AAE72" w14:textId="37445B9F" w:rsidR="00EC34D1" w:rsidRPr="00EC34D1" w:rsidRDefault="00EC34D1" w:rsidP="00292E07">
            <w:pPr>
              <w:jc w:val="center"/>
              <w:rPr>
                <w:rFonts w:eastAsia="Times New Roman"/>
                <w:color w:val="000000"/>
                <w:sz w:val="15"/>
                <w:szCs w:val="15"/>
              </w:rPr>
            </w:pPr>
          </w:p>
        </w:tc>
      </w:tr>
      <w:tr w:rsidR="00EC34D1" w:rsidRPr="00EC34D1" w14:paraId="1F557DA5" w14:textId="77777777" w:rsidTr="00292E07">
        <w:trPr>
          <w:trHeight w:val="240"/>
        </w:trPr>
        <w:tc>
          <w:tcPr>
            <w:tcW w:w="5040" w:type="dxa"/>
            <w:tcBorders>
              <w:top w:val="nil"/>
              <w:bottom w:val="nil"/>
              <w:right w:val="single" w:sz="4" w:space="0" w:color="auto"/>
            </w:tcBorders>
            <w:shd w:val="clear" w:color="auto" w:fill="auto"/>
            <w:vAlign w:val="center"/>
            <w:hideMark/>
          </w:tcPr>
          <w:p w14:paraId="450BA14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Monardella sp.</w:t>
            </w:r>
          </w:p>
        </w:tc>
        <w:tc>
          <w:tcPr>
            <w:tcW w:w="450" w:type="dxa"/>
            <w:tcBorders>
              <w:top w:val="nil"/>
              <w:left w:val="single" w:sz="4" w:space="0" w:color="auto"/>
              <w:bottom w:val="nil"/>
            </w:tcBorders>
            <w:shd w:val="clear" w:color="auto" w:fill="auto"/>
            <w:vAlign w:val="center"/>
            <w:hideMark/>
          </w:tcPr>
          <w:p w14:paraId="6A36FC81" w14:textId="547BACB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A81C74A" w14:textId="279DCD0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FC7475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5B0885D5" w14:textId="6BCFA2F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103232E" w14:textId="17ABCFA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0697DA5" w14:textId="3548E43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A05E601" w14:textId="48673F69" w:rsidR="00EC34D1" w:rsidRPr="00EC34D1" w:rsidRDefault="00EC34D1" w:rsidP="00292E07">
            <w:pPr>
              <w:jc w:val="center"/>
              <w:rPr>
                <w:rFonts w:eastAsia="Times New Roman"/>
                <w:color w:val="000000"/>
                <w:sz w:val="15"/>
                <w:szCs w:val="15"/>
              </w:rPr>
            </w:pPr>
          </w:p>
        </w:tc>
      </w:tr>
      <w:tr w:rsidR="00EC34D1" w:rsidRPr="00EC34D1" w14:paraId="3047E38D" w14:textId="77777777" w:rsidTr="00292E07">
        <w:trPr>
          <w:trHeight w:val="240"/>
        </w:trPr>
        <w:tc>
          <w:tcPr>
            <w:tcW w:w="5040" w:type="dxa"/>
            <w:tcBorders>
              <w:top w:val="nil"/>
              <w:bottom w:val="nil"/>
              <w:right w:val="single" w:sz="4" w:space="0" w:color="auto"/>
            </w:tcBorders>
            <w:shd w:val="clear" w:color="auto" w:fill="auto"/>
            <w:vAlign w:val="center"/>
            <w:hideMark/>
          </w:tcPr>
          <w:p w14:paraId="04002DD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Monardella villosa</w:t>
            </w:r>
          </w:p>
        </w:tc>
        <w:tc>
          <w:tcPr>
            <w:tcW w:w="450" w:type="dxa"/>
            <w:tcBorders>
              <w:top w:val="nil"/>
              <w:left w:val="single" w:sz="4" w:space="0" w:color="auto"/>
              <w:bottom w:val="nil"/>
            </w:tcBorders>
            <w:shd w:val="clear" w:color="auto" w:fill="auto"/>
            <w:vAlign w:val="center"/>
            <w:hideMark/>
          </w:tcPr>
          <w:p w14:paraId="15EC65CF" w14:textId="3BF8728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90A669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F0F08D3" w14:textId="454EF85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ED24930" w14:textId="019A042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44E9BAA" w14:textId="0C9D871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6B6B1D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29D01F2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12BAC3A" w14:textId="77777777" w:rsidTr="00292E07">
        <w:trPr>
          <w:trHeight w:val="240"/>
        </w:trPr>
        <w:tc>
          <w:tcPr>
            <w:tcW w:w="5040" w:type="dxa"/>
            <w:tcBorders>
              <w:top w:val="nil"/>
              <w:bottom w:val="nil"/>
              <w:right w:val="single" w:sz="4" w:space="0" w:color="auto"/>
            </w:tcBorders>
            <w:shd w:val="clear" w:color="auto" w:fill="auto"/>
            <w:vAlign w:val="center"/>
            <w:hideMark/>
          </w:tcPr>
          <w:p w14:paraId="569E04E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Salvia columbariae</w:t>
            </w:r>
          </w:p>
        </w:tc>
        <w:tc>
          <w:tcPr>
            <w:tcW w:w="450" w:type="dxa"/>
            <w:tcBorders>
              <w:top w:val="nil"/>
              <w:left w:val="single" w:sz="4" w:space="0" w:color="auto"/>
              <w:bottom w:val="nil"/>
            </w:tcBorders>
            <w:shd w:val="clear" w:color="auto" w:fill="auto"/>
            <w:vAlign w:val="center"/>
            <w:hideMark/>
          </w:tcPr>
          <w:p w14:paraId="072F9566" w14:textId="12541EB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7831E5B" w14:textId="402A97D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C305AA9" w14:textId="3D1047B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612B174" w14:textId="349C44F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62E817E" w14:textId="6A0DCF5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12A63C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2430BE3" w14:textId="2ED8AEED" w:rsidR="00EC34D1" w:rsidRPr="00EC34D1" w:rsidRDefault="00EC34D1" w:rsidP="00292E07">
            <w:pPr>
              <w:jc w:val="center"/>
              <w:rPr>
                <w:rFonts w:eastAsia="Times New Roman"/>
                <w:color w:val="000000"/>
                <w:sz w:val="15"/>
                <w:szCs w:val="15"/>
              </w:rPr>
            </w:pPr>
          </w:p>
        </w:tc>
      </w:tr>
      <w:tr w:rsidR="00EC34D1" w:rsidRPr="00EC34D1" w14:paraId="1CC0B8BB" w14:textId="77777777" w:rsidTr="00292E07">
        <w:trPr>
          <w:trHeight w:val="240"/>
        </w:trPr>
        <w:tc>
          <w:tcPr>
            <w:tcW w:w="5040" w:type="dxa"/>
            <w:tcBorders>
              <w:top w:val="nil"/>
              <w:bottom w:val="nil"/>
              <w:right w:val="single" w:sz="4" w:space="0" w:color="auto"/>
            </w:tcBorders>
            <w:shd w:val="clear" w:color="auto" w:fill="auto"/>
            <w:vAlign w:val="center"/>
            <w:hideMark/>
          </w:tcPr>
          <w:p w14:paraId="50B0F6B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Salvia mellifera</w:t>
            </w:r>
          </w:p>
        </w:tc>
        <w:tc>
          <w:tcPr>
            <w:tcW w:w="450" w:type="dxa"/>
            <w:tcBorders>
              <w:top w:val="nil"/>
              <w:left w:val="single" w:sz="4" w:space="0" w:color="auto"/>
              <w:bottom w:val="nil"/>
            </w:tcBorders>
            <w:shd w:val="clear" w:color="auto" w:fill="auto"/>
            <w:vAlign w:val="center"/>
            <w:hideMark/>
          </w:tcPr>
          <w:p w14:paraId="2FF6497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66D126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168C24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5AF2001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10FAA4EA" w14:textId="49BB7DE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A9552B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D9308A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76C4B7F" w14:textId="77777777" w:rsidTr="00292E07">
        <w:trPr>
          <w:trHeight w:val="240"/>
        </w:trPr>
        <w:tc>
          <w:tcPr>
            <w:tcW w:w="5040" w:type="dxa"/>
            <w:tcBorders>
              <w:top w:val="nil"/>
              <w:bottom w:val="nil"/>
              <w:right w:val="single" w:sz="4" w:space="0" w:color="auto"/>
            </w:tcBorders>
            <w:shd w:val="clear" w:color="auto" w:fill="auto"/>
            <w:vAlign w:val="center"/>
            <w:hideMark/>
          </w:tcPr>
          <w:p w14:paraId="2841126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Stachys bullata</w:t>
            </w:r>
          </w:p>
        </w:tc>
        <w:tc>
          <w:tcPr>
            <w:tcW w:w="450" w:type="dxa"/>
            <w:tcBorders>
              <w:top w:val="nil"/>
              <w:left w:val="single" w:sz="4" w:space="0" w:color="auto"/>
              <w:bottom w:val="nil"/>
            </w:tcBorders>
            <w:shd w:val="clear" w:color="auto" w:fill="auto"/>
            <w:vAlign w:val="center"/>
            <w:hideMark/>
          </w:tcPr>
          <w:p w14:paraId="636C2035" w14:textId="38DA15E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61C77D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D2DF36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6DFAC2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7DDB5589" w14:textId="2186487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26D6A2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A8EE82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7742521" w14:textId="77777777" w:rsidTr="00292E07">
        <w:trPr>
          <w:trHeight w:val="240"/>
        </w:trPr>
        <w:tc>
          <w:tcPr>
            <w:tcW w:w="5040" w:type="dxa"/>
            <w:tcBorders>
              <w:top w:val="nil"/>
              <w:bottom w:val="nil"/>
              <w:right w:val="single" w:sz="4" w:space="0" w:color="auto"/>
            </w:tcBorders>
            <w:shd w:val="clear" w:color="auto" w:fill="auto"/>
            <w:vAlign w:val="center"/>
            <w:hideMark/>
          </w:tcPr>
          <w:p w14:paraId="61DCF72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Trichostema lanatum</w:t>
            </w:r>
          </w:p>
        </w:tc>
        <w:tc>
          <w:tcPr>
            <w:tcW w:w="450" w:type="dxa"/>
            <w:tcBorders>
              <w:top w:val="nil"/>
              <w:left w:val="single" w:sz="4" w:space="0" w:color="auto"/>
              <w:bottom w:val="nil"/>
            </w:tcBorders>
            <w:shd w:val="clear" w:color="auto" w:fill="auto"/>
            <w:vAlign w:val="center"/>
            <w:hideMark/>
          </w:tcPr>
          <w:p w14:paraId="7502E54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B2247D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D2A800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27EA1F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6F17C875" w14:textId="379683A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E7220E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B64DCB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630E913A" w14:textId="77777777" w:rsidTr="00292E07">
        <w:trPr>
          <w:trHeight w:val="240"/>
        </w:trPr>
        <w:tc>
          <w:tcPr>
            <w:tcW w:w="5040" w:type="dxa"/>
            <w:tcBorders>
              <w:top w:val="nil"/>
              <w:bottom w:val="nil"/>
              <w:right w:val="single" w:sz="4" w:space="0" w:color="auto"/>
            </w:tcBorders>
            <w:shd w:val="clear" w:color="auto" w:fill="auto"/>
            <w:vAlign w:val="center"/>
            <w:hideMark/>
          </w:tcPr>
          <w:p w14:paraId="2DFEAC5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Trichostema lanceolatum</w:t>
            </w:r>
          </w:p>
        </w:tc>
        <w:tc>
          <w:tcPr>
            <w:tcW w:w="450" w:type="dxa"/>
            <w:tcBorders>
              <w:top w:val="nil"/>
              <w:left w:val="single" w:sz="4" w:space="0" w:color="auto"/>
              <w:bottom w:val="nil"/>
            </w:tcBorders>
            <w:shd w:val="clear" w:color="auto" w:fill="auto"/>
            <w:vAlign w:val="center"/>
            <w:hideMark/>
          </w:tcPr>
          <w:p w14:paraId="1E278D8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E6E60A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B7E6E8A" w14:textId="24464F2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C635A74" w14:textId="385753B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A92086D" w14:textId="0932CD4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F5A3A33" w14:textId="7CF9C8B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377B95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7A6DD5E" w14:textId="77777777" w:rsidTr="00292E07">
        <w:trPr>
          <w:trHeight w:val="240"/>
        </w:trPr>
        <w:tc>
          <w:tcPr>
            <w:tcW w:w="5040" w:type="dxa"/>
            <w:tcBorders>
              <w:top w:val="nil"/>
              <w:bottom w:val="nil"/>
              <w:right w:val="single" w:sz="4" w:space="0" w:color="auto"/>
            </w:tcBorders>
            <w:shd w:val="clear" w:color="auto" w:fill="auto"/>
            <w:vAlign w:val="center"/>
            <w:hideMark/>
          </w:tcPr>
          <w:p w14:paraId="5E62B02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Bloomeria crocea</w:t>
            </w:r>
          </w:p>
        </w:tc>
        <w:tc>
          <w:tcPr>
            <w:tcW w:w="450" w:type="dxa"/>
            <w:tcBorders>
              <w:top w:val="nil"/>
              <w:left w:val="single" w:sz="4" w:space="0" w:color="auto"/>
              <w:bottom w:val="nil"/>
            </w:tcBorders>
            <w:shd w:val="clear" w:color="auto" w:fill="auto"/>
            <w:vAlign w:val="center"/>
            <w:hideMark/>
          </w:tcPr>
          <w:p w14:paraId="0B0BCCB1" w14:textId="159565C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EB8489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EC59BB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5DF4045D" w14:textId="1F6F3D2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5583CCC" w14:textId="098A705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521563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7AF582C6" w14:textId="1F048BA7" w:rsidR="00EC34D1" w:rsidRPr="00EC34D1" w:rsidRDefault="00EC34D1" w:rsidP="00292E07">
            <w:pPr>
              <w:jc w:val="center"/>
              <w:rPr>
                <w:rFonts w:eastAsia="Times New Roman"/>
                <w:color w:val="000000"/>
                <w:sz w:val="15"/>
                <w:szCs w:val="15"/>
              </w:rPr>
            </w:pPr>
          </w:p>
        </w:tc>
      </w:tr>
      <w:tr w:rsidR="00EC34D1" w:rsidRPr="00EC34D1" w14:paraId="7292806B" w14:textId="77777777" w:rsidTr="00292E07">
        <w:trPr>
          <w:trHeight w:val="240"/>
        </w:trPr>
        <w:tc>
          <w:tcPr>
            <w:tcW w:w="5040" w:type="dxa"/>
            <w:tcBorders>
              <w:top w:val="nil"/>
              <w:bottom w:val="nil"/>
              <w:right w:val="single" w:sz="4" w:space="0" w:color="auto"/>
            </w:tcBorders>
            <w:shd w:val="clear" w:color="auto" w:fill="auto"/>
            <w:vAlign w:val="center"/>
            <w:hideMark/>
          </w:tcPr>
          <w:p w14:paraId="36FBB21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Brodiaea sp.</w:t>
            </w:r>
          </w:p>
        </w:tc>
        <w:tc>
          <w:tcPr>
            <w:tcW w:w="450" w:type="dxa"/>
            <w:tcBorders>
              <w:top w:val="nil"/>
              <w:left w:val="single" w:sz="4" w:space="0" w:color="auto"/>
              <w:bottom w:val="nil"/>
            </w:tcBorders>
            <w:shd w:val="clear" w:color="auto" w:fill="auto"/>
            <w:vAlign w:val="center"/>
            <w:hideMark/>
          </w:tcPr>
          <w:p w14:paraId="70EC7652" w14:textId="0C6E5B8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A8410B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781152A" w14:textId="00BA76C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E15D54F" w14:textId="0C6A97B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6A504A7" w14:textId="704C0E6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3B0430C" w14:textId="30D10AC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C090F08" w14:textId="5E973A80" w:rsidR="00EC34D1" w:rsidRPr="00EC34D1" w:rsidRDefault="00EC34D1" w:rsidP="00292E07">
            <w:pPr>
              <w:jc w:val="center"/>
              <w:rPr>
                <w:rFonts w:eastAsia="Times New Roman"/>
                <w:color w:val="000000"/>
                <w:sz w:val="15"/>
                <w:szCs w:val="15"/>
              </w:rPr>
            </w:pPr>
          </w:p>
        </w:tc>
      </w:tr>
      <w:tr w:rsidR="00EC34D1" w:rsidRPr="00EC34D1" w14:paraId="109EB0F5" w14:textId="77777777" w:rsidTr="00292E07">
        <w:trPr>
          <w:trHeight w:val="240"/>
        </w:trPr>
        <w:tc>
          <w:tcPr>
            <w:tcW w:w="5040" w:type="dxa"/>
            <w:tcBorders>
              <w:top w:val="nil"/>
              <w:bottom w:val="nil"/>
              <w:right w:val="single" w:sz="4" w:space="0" w:color="auto"/>
            </w:tcBorders>
            <w:shd w:val="clear" w:color="auto" w:fill="auto"/>
            <w:vAlign w:val="center"/>
            <w:hideMark/>
          </w:tcPr>
          <w:p w14:paraId="5E2595E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Brodiaea terrestris</w:t>
            </w:r>
          </w:p>
        </w:tc>
        <w:tc>
          <w:tcPr>
            <w:tcW w:w="450" w:type="dxa"/>
            <w:tcBorders>
              <w:top w:val="nil"/>
              <w:left w:val="single" w:sz="4" w:space="0" w:color="auto"/>
              <w:bottom w:val="nil"/>
            </w:tcBorders>
            <w:shd w:val="clear" w:color="auto" w:fill="auto"/>
            <w:vAlign w:val="center"/>
            <w:hideMark/>
          </w:tcPr>
          <w:p w14:paraId="62F5A419" w14:textId="6AAC21E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4A54EB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4C9911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53CF9ADC" w14:textId="689DA03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E74C7A8" w14:textId="02183D2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11C5AC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7D3BA4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05433015" w14:textId="77777777" w:rsidTr="00292E07">
        <w:trPr>
          <w:trHeight w:val="240"/>
        </w:trPr>
        <w:tc>
          <w:tcPr>
            <w:tcW w:w="5040" w:type="dxa"/>
            <w:tcBorders>
              <w:top w:val="nil"/>
              <w:bottom w:val="nil"/>
              <w:right w:val="single" w:sz="4" w:space="0" w:color="auto"/>
            </w:tcBorders>
            <w:shd w:val="clear" w:color="auto" w:fill="auto"/>
            <w:vAlign w:val="center"/>
            <w:hideMark/>
          </w:tcPr>
          <w:p w14:paraId="5587FBA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Calochortus venustus</w:t>
            </w:r>
          </w:p>
        </w:tc>
        <w:tc>
          <w:tcPr>
            <w:tcW w:w="450" w:type="dxa"/>
            <w:tcBorders>
              <w:top w:val="nil"/>
              <w:left w:val="single" w:sz="4" w:space="0" w:color="auto"/>
              <w:bottom w:val="nil"/>
            </w:tcBorders>
            <w:shd w:val="clear" w:color="auto" w:fill="auto"/>
            <w:vAlign w:val="center"/>
            <w:hideMark/>
          </w:tcPr>
          <w:p w14:paraId="5CCE9E52" w14:textId="76EE5BC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D9C896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950178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0A43BB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0792A316" w14:textId="3143C8F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F8735C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21278C6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8F913A9" w14:textId="77777777" w:rsidTr="00292E07">
        <w:trPr>
          <w:trHeight w:val="240"/>
        </w:trPr>
        <w:tc>
          <w:tcPr>
            <w:tcW w:w="5040" w:type="dxa"/>
            <w:tcBorders>
              <w:top w:val="nil"/>
              <w:bottom w:val="nil"/>
              <w:right w:val="single" w:sz="4" w:space="0" w:color="auto"/>
            </w:tcBorders>
            <w:shd w:val="clear" w:color="auto" w:fill="auto"/>
            <w:vAlign w:val="center"/>
            <w:hideMark/>
          </w:tcPr>
          <w:p w14:paraId="53FA7C5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Dichelostemma capitatum</w:t>
            </w:r>
          </w:p>
        </w:tc>
        <w:tc>
          <w:tcPr>
            <w:tcW w:w="450" w:type="dxa"/>
            <w:tcBorders>
              <w:top w:val="nil"/>
              <w:left w:val="single" w:sz="4" w:space="0" w:color="auto"/>
              <w:bottom w:val="nil"/>
            </w:tcBorders>
            <w:shd w:val="clear" w:color="auto" w:fill="auto"/>
            <w:vAlign w:val="center"/>
            <w:hideMark/>
          </w:tcPr>
          <w:p w14:paraId="4B812817" w14:textId="1082B82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4EBD85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6D66CB9" w14:textId="01E0728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B15D21D" w14:textId="1A95CF1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F2AABBB" w14:textId="0036E52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30AEEE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57B5F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5180DE9" w14:textId="77777777" w:rsidTr="00292E07">
        <w:trPr>
          <w:trHeight w:val="240"/>
        </w:trPr>
        <w:tc>
          <w:tcPr>
            <w:tcW w:w="5040" w:type="dxa"/>
            <w:tcBorders>
              <w:top w:val="nil"/>
              <w:bottom w:val="nil"/>
              <w:right w:val="single" w:sz="4" w:space="0" w:color="auto"/>
            </w:tcBorders>
            <w:shd w:val="clear" w:color="auto" w:fill="auto"/>
            <w:vAlign w:val="center"/>
            <w:hideMark/>
          </w:tcPr>
          <w:p w14:paraId="23EA71E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Triteleia hyacinthina</w:t>
            </w:r>
          </w:p>
        </w:tc>
        <w:tc>
          <w:tcPr>
            <w:tcW w:w="450" w:type="dxa"/>
            <w:tcBorders>
              <w:top w:val="nil"/>
              <w:left w:val="single" w:sz="4" w:space="0" w:color="auto"/>
              <w:bottom w:val="nil"/>
            </w:tcBorders>
            <w:shd w:val="clear" w:color="auto" w:fill="auto"/>
            <w:vAlign w:val="center"/>
            <w:hideMark/>
          </w:tcPr>
          <w:p w14:paraId="7420728C" w14:textId="5502B9D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BD7579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F477FD7" w14:textId="649FC29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50021FC" w14:textId="5FFA365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124BA4E" w14:textId="1D04572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90C228C" w14:textId="4A8FD34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1961107" w14:textId="0AA8098E" w:rsidR="00EC34D1" w:rsidRPr="00EC34D1" w:rsidRDefault="00EC34D1" w:rsidP="00292E07">
            <w:pPr>
              <w:jc w:val="center"/>
              <w:rPr>
                <w:rFonts w:eastAsia="Times New Roman"/>
                <w:color w:val="000000"/>
                <w:sz w:val="15"/>
                <w:szCs w:val="15"/>
              </w:rPr>
            </w:pPr>
          </w:p>
        </w:tc>
      </w:tr>
      <w:tr w:rsidR="00EC34D1" w:rsidRPr="00EC34D1" w14:paraId="1074E2A9" w14:textId="77777777" w:rsidTr="00292E07">
        <w:trPr>
          <w:trHeight w:val="240"/>
        </w:trPr>
        <w:tc>
          <w:tcPr>
            <w:tcW w:w="5040" w:type="dxa"/>
            <w:tcBorders>
              <w:top w:val="nil"/>
              <w:bottom w:val="nil"/>
              <w:right w:val="single" w:sz="4" w:space="0" w:color="auto"/>
            </w:tcBorders>
            <w:shd w:val="clear" w:color="auto" w:fill="auto"/>
            <w:vAlign w:val="center"/>
            <w:hideMark/>
          </w:tcPr>
          <w:p w14:paraId="6A14ECC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Triteleia lugens</w:t>
            </w:r>
          </w:p>
        </w:tc>
        <w:tc>
          <w:tcPr>
            <w:tcW w:w="450" w:type="dxa"/>
            <w:tcBorders>
              <w:top w:val="nil"/>
              <w:left w:val="single" w:sz="4" w:space="0" w:color="auto"/>
              <w:bottom w:val="nil"/>
            </w:tcBorders>
            <w:shd w:val="clear" w:color="auto" w:fill="auto"/>
            <w:vAlign w:val="center"/>
            <w:hideMark/>
          </w:tcPr>
          <w:p w14:paraId="3FCD4DB6" w14:textId="6B83551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22B25C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C54CA9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BEBC18B" w14:textId="2865332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E6CB310" w14:textId="4D67E4C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B1E1DD0" w14:textId="25C0E4C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D6AACD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31E9BA01" w14:textId="77777777" w:rsidTr="00292E07">
        <w:trPr>
          <w:trHeight w:val="240"/>
        </w:trPr>
        <w:tc>
          <w:tcPr>
            <w:tcW w:w="5040" w:type="dxa"/>
            <w:tcBorders>
              <w:top w:val="nil"/>
              <w:bottom w:val="nil"/>
              <w:right w:val="single" w:sz="4" w:space="0" w:color="auto"/>
            </w:tcBorders>
            <w:shd w:val="clear" w:color="auto" w:fill="auto"/>
            <w:vAlign w:val="center"/>
            <w:hideMark/>
          </w:tcPr>
          <w:p w14:paraId="74B517D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Zigadenus fremontii</w:t>
            </w:r>
          </w:p>
        </w:tc>
        <w:tc>
          <w:tcPr>
            <w:tcW w:w="450" w:type="dxa"/>
            <w:tcBorders>
              <w:top w:val="nil"/>
              <w:left w:val="single" w:sz="4" w:space="0" w:color="auto"/>
              <w:bottom w:val="nil"/>
            </w:tcBorders>
            <w:shd w:val="clear" w:color="auto" w:fill="auto"/>
            <w:vAlign w:val="center"/>
            <w:hideMark/>
          </w:tcPr>
          <w:p w14:paraId="625FE1E0" w14:textId="7414DC5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36941B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809EBA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FA35DE2" w14:textId="5F55C4B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955819D" w14:textId="78690C9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05A4E0F" w14:textId="7114710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3717031" w14:textId="38408BFB" w:rsidR="00EC34D1" w:rsidRPr="00EC34D1" w:rsidRDefault="00EC34D1" w:rsidP="00292E07">
            <w:pPr>
              <w:jc w:val="center"/>
              <w:rPr>
                <w:rFonts w:eastAsia="Times New Roman"/>
                <w:color w:val="000000"/>
                <w:sz w:val="15"/>
                <w:szCs w:val="15"/>
              </w:rPr>
            </w:pPr>
          </w:p>
        </w:tc>
      </w:tr>
      <w:tr w:rsidR="00EC34D1" w:rsidRPr="00EC34D1" w14:paraId="0B0496DB" w14:textId="77777777" w:rsidTr="00292E07">
        <w:trPr>
          <w:trHeight w:val="240"/>
        </w:trPr>
        <w:tc>
          <w:tcPr>
            <w:tcW w:w="5040" w:type="dxa"/>
            <w:tcBorders>
              <w:top w:val="nil"/>
              <w:bottom w:val="nil"/>
              <w:right w:val="single" w:sz="4" w:space="0" w:color="auto"/>
            </w:tcBorders>
            <w:shd w:val="clear" w:color="auto" w:fill="auto"/>
            <w:vAlign w:val="center"/>
            <w:hideMark/>
          </w:tcPr>
          <w:p w14:paraId="5FE7FA7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Zigadenus venenosus</w:t>
            </w:r>
          </w:p>
        </w:tc>
        <w:tc>
          <w:tcPr>
            <w:tcW w:w="450" w:type="dxa"/>
            <w:tcBorders>
              <w:top w:val="nil"/>
              <w:left w:val="single" w:sz="4" w:space="0" w:color="auto"/>
              <w:bottom w:val="nil"/>
            </w:tcBorders>
            <w:shd w:val="clear" w:color="auto" w:fill="auto"/>
            <w:vAlign w:val="center"/>
            <w:hideMark/>
          </w:tcPr>
          <w:p w14:paraId="6181088A" w14:textId="1F46FAD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E317764" w14:textId="01110D9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ABE0854" w14:textId="06429E9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7523F8E" w14:textId="44CAC6B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95CF78A" w14:textId="323576B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E913184" w14:textId="4817E8C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3255A4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87718A7" w14:textId="77777777" w:rsidTr="00292E07">
        <w:trPr>
          <w:trHeight w:val="240"/>
        </w:trPr>
        <w:tc>
          <w:tcPr>
            <w:tcW w:w="5040" w:type="dxa"/>
            <w:tcBorders>
              <w:top w:val="nil"/>
              <w:bottom w:val="nil"/>
              <w:right w:val="single" w:sz="4" w:space="0" w:color="auto"/>
            </w:tcBorders>
            <w:shd w:val="clear" w:color="auto" w:fill="auto"/>
            <w:vAlign w:val="center"/>
            <w:hideMark/>
          </w:tcPr>
          <w:p w14:paraId="321A260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Malvaceae Eremalche parryi</w:t>
            </w:r>
          </w:p>
        </w:tc>
        <w:tc>
          <w:tcPr>
            <w:tcW w:w="450" w:type="dxa"/>
            <w:tcBorders>
              <w:top w:val="nil"/>
              <w:left w:val="single" w:sz="4" w:space="0" w:color="auto"/>
              <w:bottom w:val="nil"/>
            </w:tcBorders>
            <w:shd w:val="clear" w:color="auto" w:fill="auto"/>
            <w:vAlign w:val="center"/>
            <w:hideMark/>
          </w:tcPr>
          <w:p w14:paraId="3030EC53" w14:textId="5848F64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FE6FE92" w14:textId="021CC42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C11FC0" w14:textId="249EF00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AEBD42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4435C57D" w14:textId="006A214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E61B9C" w14:textId="028C1D4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FBE0949" w14:textId="544CF1C2" w:rsidR="00EC34D1" w:rsidRPr="00EC34D1" w:rsidRDefault="00EC34D1" w:rsidP="00292E07">
            <w:pPr>
              <w:jc w:val="center"/>
              <w:rPr>
                <w:rFonts w:eastAsia="Times New Roman"/>
                <w:color w:val="000000"/>
                <w:sz w:val="15"/>
                <w:szCs w:val="15"/>
              </w:rPr>
            </w:pPr>
          </w:p>
        </w:tc>
      </w:tr>
      <w:tr w:rsidR="00EC34D1" w:rsidRPr="00EC34D1" w14:paraId="55CDB712" w14:textId="77777777" w:rsidTr="00292E07">
        <w:trPr>
          <w:trHeight w:val="240"/>
        </w:trPr>
        <w:tc>
          <w:tcPr>
            <w:tcW w:w="5040" w:type="dxa"/>
            <w:tcBorders>
              <w:top w:val="nil"/>
              <w:bottom w:val="nil"/>
              <w:right w:val="single" w:sz="4" w:space="0" w:color="auto"/>
            </w:tcBorders>
            <w:shd w:val="clear" w:color="auto" w:fill="auto"/>
            <w:vAlign w:val="center"/>
            <w:hideMark/>
          </w:tcPr>
          <w:p w14:paraId="1D65D28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Malvaceae Malacothamnus aboriginum</w:t>
            </w:r>
          </w:p>
        </w:tc>
        <w:tc>
          <w:tcPr>
            <w:tcW w:w="450" w:type="dxa"/>
            <w:tcBorders>
              <w:top w:val="nil"/>
              <w:left w:val="single" w:sz="4" w:space="0" w:color="auto"/>
              <w:bottom w:val="nil"/>
            </w:tcBorders>
            <w:shd w:val="clear" w:color="auto" w:fill="auto"/>
            <w:vAlign w:val="center"/>
            <w:hideMark/>
          </w:tcPr>
          <w:p w14:paraId="664B418A" w14:textId="26E37C3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01E2E8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0ED259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4C75B89" w14:textId="00207E2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F0F5628" w14:textId="79947EE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A692FF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60631FF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515FB412" w14:textId="77777777" w:rsidTr="00292E07">
        <w:trPr>
          <w:trHeight w:val="240"/>
        </w:trPr>
        <w:tc>
          <w:tcPr>
            <w:tcW w:w="5040" w:type="dxa"/>
            <w:tcBorders>
              <w:top w:val="nil"/>
              <w:bottom w:val="nil"/>
              <w:right w:val="single" w:sz="4" w:space="0" w:color="auto"/>
            </w:tcBorders>
            <w:shd w:val="clear" w:color="auto" w:fill="auto"/>
            <w:vAlign w:val="center"/>
            <w:hideMark/>
          </w:tcPr>
          <w:p w14:paraId="065F837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Oleaceae Fraxinus dipetala</w:t>
            </w:r>
          </w:p>
        </w:tc>
        <w:tc>
          <w:tcPr>
            <w:tcW w:w="450" w:type="dxa"/>
            <w:tcBorders>
              <w:top w:val="nil"/>
              <w:left w:val="single" w:sz="4" w:space="0" w:color="auto"/>
              <w:bottom w:val="nil"/>
            </w:tcBorders>
            <w:shd w:val="clear" w:color="auto" w:fill="auto"/>
            <w:vAlign w:val="center"/>
            <w:hideMark/>
          </w:tcPr>
          <w:p w14:paraId="1942D0F6" w14:textId="50D52A8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3571C5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FE757E7" w14:textId="1CCC5CC6"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923FD07" w14:textId="670FDD7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4AED3A7" w14:textId="66AFE74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1FA8CE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3FC4E97" w14:textId="0548B92F" w:rsidR="00EC34D1" w:rsidRPr="00EC34D1" w:rsidRDefault="00EC34D1" w:rsidP="00292E07">
            <w:pPr>
              <w:jc w:val="center"/>
              <w:rPr>
                <w:rFonts w:eastAsia="Times New Roman"/>
                <w:color w:val="000000"/>
                <w:sz w:val="15"/>
                <w:szCs w:val="15"/>
              </w:rPr>
            </w:pPr>
          </w:p>
        </w:tc>
      </w:tr>
      <w:tr w:rsidR="00EC34D1" w:rsidRPr="00EC34D1" w14:paraId="591CE95E" w14:textId="77777777" w:rsidTr="00292E07">
        <w:trPr>
          <w:trHeight w:val="240"/>
        </w:trPr>
        <w:tc>
          <w:tcPr>
            <w:tcW w:w="5040" w:type="dxa"/>
            <w:tcBorders>
              <w:top w:val="nil"/>
              <w:bottom w:val="nil"/>
              <w:right w:val="single" w:sz="4" w:space="0" w:color="auto"/>
            </w:tcBorders>
            <w:shd w:val="clear" w:color="auto" w:fill="auto"/>
            <w:vAlign w:val="center"/>
            <w:hideMark/>
          </w:tcPr>
          <w:p w14:paraId="18DED06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Camissonia sp.</w:t>
            </w:r>
          </w:p>
        </w:tc>
        <w:tc>
          <w:tcPr>
            <w:tcW w:w="450" w:type="dxa"/>
            <w:tcBorders>
              <w:top w:val="nil"/>
              <w:left w:val="single" w:sz="4" w:space="0" w:color="auto"/>
              <w:bottom w:val="nil"/>
            </w:tcBorders>
            <w:shd w:val="clear" w:color="auto" w:fill="auto"/>
            <w:vAlign w:val="center"/>
            <w:hideMark/>
          </w:tcPr>
          <w:p w14:paraId="36EDB19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7C3EF1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2B70B8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3424EA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71CF3161" w14:textId="51F4F57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4A64D9A" w14:textId="3D7AF68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AFBCE0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85FEE04" w14:textId="77777777" w:rsidTr="00292E07">
        <w:trPr>
          <w:trHeight w:val="240"/>
        </w:trPr>
        <w:tc>
          <w:tcPr>
            <w:tcW w:w="5040" w:type="dxa"/>
            <w:tcBorders>
              <w:top w:val="nil"/>
              <w:bottom w:val="nil"/>
              <w:right w:val="single" w:sz="4" w:space="0" w:color="auto"/>
            </w:tcBorders>
            <w:shd w:val="clear" w:color="auto" w:fill="auto"/>
            <w:vAlign w:val="center"/>
            <w:hideMark/>
          </w:tcPr>
          <w:p w14:paraId="1CB1629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affinis</w:t>
            </w:r>
          </w:p>
        </w:tc>
        <w:tc>
          <w:tcPr>
            <w:tcW w:w="450" w:type="dxa"/>
            <w:tcBorders>
              <w:top w:val="nil"/>
              <w:left w:val="single" w:sz="4" w:space="0" w:color="auto"/>
              <w:bottom w:val="nil"/>
            </w:tcBorders>
            <w:shd w:val="clear" w:color="auto" w:fill="auto"/>
            <w:vAlign w:val="center"/>
            <w:hideMark/>
          </w:tcPr>
          <w:p w14:paraId="5C20F807" w14:textId="3150A0B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7D7F9F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339D2EE8" w14:textId="7D334A9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01D3A59" w14:textId="33C2BF6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C54276B" w14:textId="5135C62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37931D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B795288" w14:textId="1700C4E8" w:rsidR="00EC34D1" w:rsidRPr="00EC34D1" w:rsidRDefault="00EC34D1" w:rsidP="00292E07">
            <w:pPr>
              <w:jc w:val="center"/>
              <w:rPr>
                <w:rFonts w:eastAsia="Times New Roman"/>
                <w:color w:val="000000"/>
                <w:sz w:val="15"/>
                <w:szCs w:val="15"/>
              </w:rPr>
            </w:pPr>
          </w:p>
        </w:tc>
      </w:tr>
      <w:tr w:rsidR="00EC34D1" w:rsidRPr="00EC34D1" w14:paraId="57D665DF" w14:textId="77777777" w:rsidTr="00292E07">
        <w:trPr>
          <w:trHeight w:val="240"/>
        </w:trPr>
        <w:tc>
          <w:tcPr>
            <w:tcW w:w="5040" w:type="dxa"/>
            <w:tcBorders>
              <w:top w:val="nil"/>
              <w:bottom w:val="nil"/>
              <w:right w:val="single" w:sz="4" w:space="0" w:color="auto"/>
            </w:tcBorders>
            <w:shd w:val="clear" w:color="auto" w:fill="auto"/>
            <w:vAlign w:val="center"/>
            <w:hideMark/>
          </w:tcPr>
          <w:p w14:paraId="28D4F43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cylindrica</w:t>
            </w:r>
          </w:p>
        </w:tc>
        <w:tc>
          <w:tcPr>
            <w:tcW w:w="450" w:type="dxa"/>
            <w:tcBorders>
              <w:top w:val="nil"/>
              <w:left w:val="single" w:sz="4" w:space="0" w:color="auto"/>
              <w:bottom w:val="nil"/>
            </w:tcBorders>
            <w:shd w:val="clear" w:color="auto" w:fill="auto"/>
            <w:vAlign w:val="center"/>
            <w:hideMark/>
          </w:tcPr>
          <w:p w14:paraId="0CAA6EFA" w14:textId="138EA4D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17023B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6180F5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4110B85" w14:textId="62578F0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CF3B1E0" w14:textId="5417944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BFBBFEE" w14:textId="279F53B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3FEFA5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8E5E7D7" w14:textId="77777777" w:rsidTr="00292E07">
        <w:trPr>
          <w:trHeight w:val="240"/>
        </w:trPr>
        <w:tc>
          <w:tcPr>
            <w:tcW w:w="5040" w:type="dxa"/>
            <w:tcBorders>
              <w:top w:val="nil"/>
              <w:bottom w:val="nil"/>
              <w:right w:val="single" w:sz="4" w:space="0" w:color="auto"/>
            </w:tcBorders>
            <w:shd w:val="clear" w:color="auto" w:fill="auto"/>
            <w:vAlign w:val="center"/>
            <w:hideMark/>
          </w:tcPr>
          <w:p w14:paraId="7350E57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modesta</w:t>
            </w:r>
          </w:p>
        </w:tc>
        <w:tc>
          <w:tcPr>
            <w:tcW w:w="450" w:type="dxa"/>
            <w:tcBorders>
              <w:top w:val="nil"/>
              <w:left w:val="single" w:sz="4" w:space="0" w:color="auto"/>
              <w:bottom w:val="nil"/>
            </w:tcBorders>
            <w:shd w:val="clear" w:color="auto" w:fill="auto"/>
            <w:vAlign w:val="center"/>
            <w:hideMark/>
          </w:tcPr>
          <w:p w14:paraId="01811F7E" w14:textId="265C302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1A1DD0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9A9D8A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3E91B9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70D44E0A" w14:textId="39AF643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BC2BBD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8ACD14B" w14:textId="18A45FFC" w:rsidR="00EC34D1" w:rsidRPr="00EC34D1" w:rsidRDefault="00EC34D1" w:rsidP="00292E07">
            <w:pPr>
              <w:jc w:val="center"/>
              <w:rPr>
                <w:rFonts w:eastAsia="Times New Roman"/>
                <w:color w:val="000000"/>
                <w:sz w:val="15"/>
                <w:szCs w:val="15"/>
              </w:rPr>
            </w:pPr>
          </w:p>
        </w:tc>
      </w:tr>
      <w:tr w:rsidR="00EC34D1" w:rsidRPr="00EC34D1" w14:paraId="7BEE9E0F" w14:textId="77777777" w:rsidTr="00292E07">
        <w:trPr>
          <w:trHeight w:val="240"/>
        </w:trPr>
        <w:tc>
          <w:tcPr>
            <w:tcW w:w="5040" w:type="dxa"/>
            <w:tcBorders>
              <w:top w:val="nil"/>
              <w:bottom w:val="nil"/>
              <w:right w:val="single" w:sz="4" w:space="0" w:color="auto"/>
            </w:tcBorders>
            <w:shd w:val="clear" w:color="auto" w:fill="auto"/>
            <w:vAlign w:val="center"/>
            <w:hideMark/>
          </w:tcPr>
          <w:p w14:paraId="682A0F5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purpurea</w:t>
            </w:r>
          </w:p>
        </w:tc>
        <w:tc>
          <w:tcPr>
            <w:tcW w:w="450" w:type="dxa"/>
            <w:tcBorders>
              <w:top w:val="nil"/>
              <w:left w:val="single" w:sz="4" w:space="0" w:color="auto"/>
              <w:bottom w:val="nil"/>
            </w:tcBorders>
            <w:shd w:val="clear" w:color="auto" w:fill="auto"/>
            <w:vAlign w:val="center"/>
            <w:hideMark/>
          </w:tcPr>
          <w:p w14:paraId="309C639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AA5548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3A95DA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37A543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06FE8513" w14:textId="7502FD6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D43E65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60E9946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3ED7A5E" w14:textId="77777777" w:rsidTr="00292E07">
        <w:trPr>
          <w:trHeight w:val="240"/>
        </w:trPr>
        <w:tc>
          <w:tcPr>
            <w:tcW w:w="5040" w:type="dxa"/>
            <w:tcBorders>
              <w:top w:val="nil"/>
              <w:bottom w:val="nil"/>
              <w:right w:val="single" w:sz="4" w:space="0" w:color="auto"/>
            </w:tcBorders>
            <w:shd w:val="clear" w:color="auto" w:fill="auto"/>
            <w:vAlign w:val="center"/>
            <w:hideMark/>
          </w:tcPr>
          <w:p w14:paraId="0F5FDA1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similis</w:t>
            </w:r>
          </w:p>
        </w:tc>
        <w:tc>
          <w:tcPr>
            <w:tcW w:w="450" w:type="dxa"/>
            <w:tcBorders>
              <w:top w:val="nil"/>
              <w:left w:val="single" w:sz="4" w:space="0" w:color="auto"/>
              <w:bottom w:val="nil"/>
            </w:tcBorders>
            <w:shd w:val="clear" w:color="auto" w:fill="auto"/>
            <w:vAlign w:val="center"/>
            <w:hideMark/>
          </w:tcPr>
          <w:p w14:paraId="6B3EE0B9" w14:textId="0EBFE40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6400BC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2107A6E" w14:textId="729BE6B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D359D17" w14:textId="61EFC6B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CD827A3" w14:textId="46A71D3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B757F77" w14:textId="1419A74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5A7DD9D" w14:textId="3733C4EF" w:rsidR="00EC34D1" w:rsidRPr="00EC34D1" w:rsidRDefault="00EC34D1" w:rsidP="00292E07">
            <w:pPr>
              <w:jc w:val="center"/>
              <w:rPr>
                <w:rFonts w:eastAsia="Times New Roman"/>
                <w:color w:val="000000"/>
                <w:sz w:val="15"/>
                <w:szCs w:val="15"/>
              </w:rPr>
            </w:pPr>
          </w:p>
        </w:tc>
      </w:tr>
      <w:tr w:rsidR="00EC34D1" w:rsidRPr="00EC34D1" w14:paraId="4AC5E3E9" w14:textId="77777777" w:rsidTr="00292E07">
        <w:trPr>
          <w:trHeight w:val="240"/>
        </w:trPr>
        <w:tc>
          <w:tcPr>
            <w:tcW w:w="5040" w:type="dxa"/>
            <w:tcBorders>
              <w:top w:val="nil"/>
              <w:bottom w:val="nil"/>
              <w:right w:val="single" w:sz="4" w:space="0" w:color="auto"/>
            </w:tcBorders>
            <w:shd w:val="clear" w:color="auto" w:fill="auto"/>
            <w:vAlign w:val="center"/>
            <w:hideMark/>
          </w:tcPr>
          <w:p w14:paraId="45970F1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sp.</w:t>
            </w:r>
          </w:p>
        </w:tc>
        <w:tc>
          <w:tcPr>
            <w:tcW w:w="450" w:type="dxa"/>
            <w:tcBorders>
              <w:top w:val="nil"/>
              <w:left w:val="single" w:sz="4" w:space="0" w:color="auto"/>
              <w:bottom w:val="nil"/>
            </w:tcBorders>
            <w:shd w:val="clear" w:color="auto" w:fill="auto"/>
            <w:vAlign w:val="center"/>
            <w:hideMark/>
          </w:tcPr>
          <w:p w14:paraId="4F29EC6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65FBEA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22106B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780ABD3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4F08FB9C" w14:textId="5816D2C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6A95E6C" w14:textId="7E9FE5F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A982B67" w14:textId="57471DBC" w:rsidR="00EC34D1" w:rsidRPr="00EC34D1" w:rsidRDefault="00EC34D1" w:rsidP="00292E07">
            <w:pPr>
              <w:jc w:val="center"/>
              <w:rPr>
                <w:rFonts w:eastAsia="Times New Roman"/>
                <w:color w:val="000000"/>
                <w:sz w:val="15"/>
                <w:szCs w:val="15"/>
              </w:rPr>
            </w:pPr>
          </w:p>
        </w:tc>
      </w:tr>
      <w:tr w:rsidR="00EC34D1" w:rsidRPr="00EC34D1" w14:paraId="16D4098E" w14:textId="77777777" w:rsidTr="00292E07">
        <w:trPr>
          <w:trHeight w:val="240"/>
        </w:trPr>
        <w:tc>
          <w:tcPr>
            <w:tcW w:w="5040" w:type="dxa"/>
            <w:tcBorders>
              <w:top w:val="nil"/>
              <w:bottom w:val="nil"/>
              <w:right w:val="single" w:sz="4" w:space="0" w:color="auto"/>
            </w:tcBorders>
            <w:shd w:val="clear" w:color="auto" w:fill="auto"/>
            <w:vAlign w:val="center"/>
            <w:hideMark/>
          </w:tcPr>
          <w:p w14:paraId="3EFAA50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speciosa</w:t>
            </w:r>
          </w:p>
        </w:tc>
        <w:tc>
          <w:tcPr>
            <w:tcW w:w="450" w:type="dxa"/>
            <w:tcBorders>
              <w:top w:val="nil"/>
              <w:left w:val="single" w:sz="4" w:space="0" w:color="auto"/>
              <w:bottom w:val="nil"/>
            </w:tcBorders>
            <w:shd w:val="clear" w:color="auto" w:fill="auto"/>
            <w:vAlign w:val="center"/>
            <w:hideMark/>
          </w:tcPr>
          <w:p w14:paraId="309A2921" w14:textId="5E4C94D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528AF2E" w14:textId="3AF6798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4D54989" w14:textId="1CA2360C"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572CDBC" w14:textId="16002EB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04B6B48" w14:textId="200C2F5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85F75A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131995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6CCE22FA" w14:textId="77777777" w:rsidTr="00292E07">
        <w:trPr>
          <w:trHeight w:val="240"/>
        </w:trPr>
        <w:tc>
          <w:tcPr>
            <w:tcW w:w="5040" w:type="dxa"/>
            <w:tcBorders>
              <w:top w:val="nil"/>
              <w:bottom w:val="nil"/>
              <w:right w:val="single" w:sz="4" w:space="0" w:color="auto"/>
            </w:tcBorders>
            <w:shd w:val="clear" w:color="auto" w:fill="auto"/>
            <w:vAlign w:val="center"/>
            <w:hideMark/>
          </w:tcPr>
          <w:p w14:paraId="2F8FFA1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unguiculata</w:t>
            </w:r>
          </w:p>
        </w:tc>
        <w:tc>
          <w:tcPr>
            <w:tcW w:w="450" w:type="dxa"/>
            <w:tcBorders>
              <w:top w:val="nil"/>
              <w:left w:val="single" w:sz="4" w:space="0" w:color="auto"/>
              <w:bottom w:val="nil"/>
            </w:tcBorders>
            <w:shd w:val="clear" w:color="auto" w:fill="auto"/>
            <w:vAlign w:val="center"/>
            <w:hideMark/>
          </w:tcPr>
          <w:p w14:paraId="417963A0" w14:textId="0E80094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8EFB7D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4F6D386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2C18C9B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4DFE46B8" w14:textId="60F17E6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EEBDC4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296D9A8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r>
      <w:tr w:rsidR="00EC34D1" w:rsidRPr="00EC34D1" w14:paraId="43B2995F" w14:textId="77777777" w:rsidTr="00292E07">
        <w:trPr>
          <w:trHeight w:val="240"/>
        </w:trPr>
        <w:tc>
          <w:tcPr>
            <w:tcW w:w="5040" w:type="dxa"/>
            <w:tcBorders>
              <w:top w:val="nil"/>
              <w:bottom w:val="nil"/>
              <w:right w:val="single" w:sz="4" w:space="0" w:color="auto"/>
            </w:tcBorders>
            <w:shd w:val="clear" w:color="auto" w:fill="auto"/>
            <w:vAlign w:val="center"/>
            <w:hideMark/>
          </w:tcPr>
          <w:p w14:paraId="746FEB6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Epilobium canum</w:t>
            </w:r>
          </w:p>
        </w:tc>
        <w:tc>
          <w:tcPr>
            <w:tcW w:w="450" w:type="dxa"/>
            <w:tcBorders>
              <w:top w:val="nil"/>
              <w:left w:val="single" w:sz="4" w:space="0" w:color="auto"/>
              <w:bottom w:val="nil"/>
            </w:tcBorders>
            <w:shd w:val="clear" w:color="auto" w:fill="auto"/>
            <w:vAlign w:val="center"/>
            <w:hideMark/>
          </w:tcPr>
          <w:p w14:paraId="04A649ED" w14:textId="2B8B0E6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A6EC077" w14:textId="10B58A1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5DA9E5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EF9A5C2" w14:textId="1F7EB4E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A58CCC2" w14:textId="5AEEA5A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BB3FAAD" w14:textId="1056108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2A4B4A3" w14:textId="50C4AD22" w:rsidR="00EC34D1" w:rsidRPr="00EC34D1" w:rsidRDefault="00EC34D1" w:rsidP="00292E07">
            <w:pPr>
              <w:jc w:val="center"/>
              <w:rPr>
                <w:rFonts w:eastAsia="Times New Roman"/>
                <w:color w:val="000000"/>
                <w:sz w:val="15"/>
                <w:szCs w:val="15"/>
              </w:rPr>
            </w:pPr>
          </w:p>
        </w:tc>
      </w:tr>
      <w:tr w:rsidR="00EC34D1" w:rsidRPr="00EC34D1" w14:paraId="2BB62881" w14:textId="77777777" w:rsidTr="00292E07">
        <w:trPr>
          <w:trHeight w:val="240"/>
        </w:trPr>
        <w:tc>
          <w:tcPr>
            <w:tcW w:w="5040" w:type="dxa"/>
            <w:tcBorders>
              <w:top w:val="nil"/>
              <w:bottom w:val="nil"/>
              <w:right w:val="single" w:sz="4" w:space="0" w:color="auto"/>
            </w:tcBorders>
            <w:shd w:val="clear" w:color="auto" w:fill="auto"/>
            <w:vAlign w:val="center"/>
            <w:hideMark/>
          </w:tcPr>
          <w:p w14:paraId="21EE92A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Orobanchaceae Castilleja affinis</w:t>
            </w:r>
          </w:p>
        </w:tc>
        <w:tc>
          <w:tcPr>
            <w:tcW w:w="450" w:type="dxa"/>
            <w:tcBorders>
              <w:top w:val="nil"/>
              <w:left w:val="single" w:sz="4" w:space="0" w:color="auto"/>
              <w:bottom w:val="nil"/>
            </w:tcBorders>
            <w:shd w:val="clear" w:color="auto" w:fill="auto"/>
            <w:vAlign w:val="center"/>
            <w:hideMark/>
          </w:tcPr>
          <w:p w14:paraId="587D9305" w14:textId="2432E3F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47E0C0B" w14:textId="4F615DA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2A0EB0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0265F82A" w14:textId="65532D2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CEE1DB4" w14:textId="42F82EA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5F64FF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565C152" w14:textId="46235FD7" w:rsidR="00EC34D1" w:rsidRPr="00EC34D1" w:rsidRDefault="00EC34D1" w:rsidP="00292E07">
            <w:pPr>
              <w:jc w:val="center"/>
              <w:rPr>
                <w:rFonts w:eastAsia="Times New Roman"/>
                <w:color w:val="000000"/>
                <w:sz w:val="15"/>
                <w:szCs w:val="15"/>
              </w:rPr>
            </w:pPr>
          </w:p>
        </w:tc>
      </w:tr>
      <w:tr w:rsidR="00EC34D1" w:rsidRPr="00EC34D1" w14:paraId="71BEABE4" w14:textId="77777777" w:rsidTr="00292E07">
        <w:trPr>
          <w:trHeight w:val="240"/>
        </w:trPr>
        <w:tc>
          <w:tcPr>
            <w:tcW w:w="5040" w:type="dxa"/>
            <w:tcBorders>
              <w:top w:val="nil"/>
              <w:bottom w:val="nil"/>
              <w:right w:val="single" w:sz="4" w:space="0" w:color="auto"/>
            </w:tcBorders>
            <w:shd w:val="clear" w:color="auto" w:fill="auto"/>
            <w:vAlign w:val="center"/>
            <w:hideMark/>
          </w:tcPr>
          <w:p w14:paraId="5E31F77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Orobanchaceae Castilleja exserta</w:t>
            </w:r>
          </w:p>
        </w:tc>
        <w:tc>
          <w:tcPr>
            <w:tcW w:w="450" w:type="dxa"/>
            <w:tcBorders>
              <w:top w:val="nil"/>
              <w:left w:val="single" w:sz="4" w:space="0" w:color="auto"/>
              <w:bottom w:val="nil"/>
            </w:tcBorders>
            <w:shd w:val="clear" w:color="auto" w:fill="auto"/>
            <w:vAlign w:val="center"/>
            <w:hideMark/>
          </w:tcPr>
          <w:p w14:paraId="3DF06574" w14:textId="56208F6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A70F45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A59DE2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4AD763C" w14:textId="3A2A232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D9DA85F" w14:textId="7D938CF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45136C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AAF4A35" w14:textId="20940553" w:rsidR="00EC34D1" w:rsidRPr="00EC34D1" w:rsidRDefault="00EC34D1" w:rsidP="00292E07">
            <w:pPr>
              <w:jc w:val="center"/>
              <w:rPr>
                <w:rFonts w:eastAsia="Times New Roman"/>
                <w:color w:val="000000"/>
                <w:sz w:val="15"/>
                <w:szCs w:val="15"/>
              </w:rPr>
            </w:pPr>
          </w:p>
        </w:tc>
      </w:tr>
      <w:tr w:rsidR="00EC34D1" w:rsidRPr="00EC34D1" w14:paraId="31369D62" w14:textId="77777777" w:rsidTr="00292E07">
        <w:trPr>
          <w:trHeight w:val="240"/>
        </w:trPr>
        <w:tc>
          <w:tcPr>
            <w:tcW w:w="5040" w:type="dxa"/>
            <w:tcBorders>
              <w:top w:val="nil"/>
              <w:bottom w:val="nil"/>
              <w:right w:val="single" w:sz="4" w:space="0" w:color="auto"/>
            </w:tcBorders>
            <w:shd w:val="clear" w:color="auto" w:fill="auto"/>
            <w:vAlign w:val="center"/>
            <w:hideMark/>
          </w:tcPr>
          <w:p w14:paraId="22D68E9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Orobanchaceae Castilleja sp.</w:t>
            </w:r>
          </w:p>
        </w:tc>
        <w:tc>
          <w:tcPr>
            <w:tcW w:w="450" w:type="dxa"/>
            <w:tcBorders>
              <w:top w:val="nil"/>
              <w:left w:val="single" w:sz="4" w:space="0" w:color="auto"/>
              <w:bottom w:val="nil"/>
            </w:tcBorders>
            <w:shd w:val="clear" w:color="auto" w:fill="auto"/>
            <w:vAlign w:val="center"/>
            <w:hideMark/>
          </w:tcPr>
          <w:p w14:paraId="1C2A1992" w14:textId="699D051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23A52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084462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D831BDC" w14:textId="47D9F9B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9D07F7E" w14:textId="104D7C3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EB7E3EE" w14:textId="07A3B75B"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FB01586" w14:textId="2EBDE252" w:rsidR="00EC34D1" w:rsidRPr="00EC34D1" w:rsidRDefault="00EC34D1" w:rsidP="00292E07">
            <w:pPr>
              <w:jc w:val="center"/>
              <w:rPr>
                <w:rFonts w:eastAsia="Times New Roman"/>
                <w:color w:val="000000"/>
                <w:sz w:val="15"/>
                <w:szCs w:val="15"/>
              </w:rPr>
            </w:pPr>
          </w:p>
        </w:tc>
      </w:tr>
      <w:tr w:rsidR="00EC34D1" w:rsidRPr="00EC34D1" w14:paraId="7452B985" w14:textId="77777777" w:rsidTr="00292E07">
        <w:trPr>
          <w:trHeight w:val="240"/>
        </w:trPr>
        <w:tc>
          <w:tcPr>
            <w:tcW w:w="5040" w:type="dxa"/>
            <w:tcBorders>
              <w:top w:val="nil"/>
              <w:bottom w:val="nil"/>
              <w:right w:val="single" w:sz="4" w:space="0" w:color="auto"/>
            </w:tcBorders>
            <w:shd w:val="clear" w:color="auto" w:fill="auto"/>
            <w:vAlign w:val="center"/>
            <w:hideMark/>
          </w:tcPr>
          <w:p w14:paraId="1FBDF31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Orobanchaceae Pedicularis densiflora</w:t>
            </w:r>
          </w:p>
        </w:tc>
        <w:tc>
          <w:tcPr>
            <w:tcW w:w="450" w:type="dxa"/>
            <w:tcBorders>
              <w:top w:val="nil"/>
              <w:left w:val="single" w:sz="4" w:space="0" w:color="auto"/>
              <w:bottom w:val="nil"/>
            </w:tcBorders>
            <w:shd w:val="clear" w:color="auto" w:fill="auto"/>
            <w:vAlign w:val="center"/>
            <w:hideMark/>
          </w:tcPr>
          <w:p w14:paraId="5522E6B5" w14:textId="45A0297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6F9A08C" w14:textId="2C63DDF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190D8D4" w14:textId="0E4688B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CDAF8CF" w14:textId="42F6F13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787F518" w14:textId="169017E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5D24FA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0472491" w14:textId="30F0F139" w:rsidR="00EC34D1" w:rsidRPr="00EC34D1" w:rsidRDefault="00EC34D1" w:rsidP="00292E07">
            <w:pPr>
              <w:jc w:val="center"/>
              <w:rPr>
                <w:rFonts w:eastAsia="Times New Roman"/>
                <w:color w:val="000000"/>
                <w:sz w:val="15"/>
                <w:szCs w:val="15"/>
              </w:rPr>
            </w:pPr>
          </w:p>
        </w:tc>
      </w:tr>
      <w:tr w:rsidR="00EC34D1" w:rsidRPr="00EC34D1" w14:paraId="157C201F" w14:textId="77777777" w:rsidTr="00292E07">
        <w:trPr>
          <w:trHeight w:val="240"/>
        </w:trPr>
        <w:tc>
          <w:tcPr>
            <w:tcW w:w="5040" w:type="dxa"/>
            <w:tcBorders>
              <w:top w:val="nil"/>
              <w:bottom w:val="nil"/>
              <w:right w:val="single" w:sz="4" w:space="0" w:color="auto"/>
            </w:tcBorders>
            <w:shd w:val="clear" w:color="auto" w:fill="auto"/>
            <w:vAlign w:val="center"/>
            <w:hideMark/>
          </w:tcPr>
          <w:p w14:paraId="4815F58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Orobanchaceae Pedicularis sp.</w:t>
            </w:r>
          </w:p>
        </w:tc>
        <w:tc>
          <w:tcPr>
            <w:tcW w:w="450" w:type="dxa"/>
            <w:tcBorders>
              <w:top w:val="nil"/>
              <w:left w:val="single" w:sz="4" w:space="0" w:color="auto"/>
              <w:bottom w:val="nil"/>
            </w:tcBorders>
            <w:shd w:val="clear" w:color="auto" w:fill="auto"/>
            <w:vAlign w:val="center"/>
            <w:hideMark/>
          </w:tcPr>
          <w:p w14:paraId="0D7877DD" w14:textId="2662F36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19B0185" w14:textId="3D21364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29639E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8387D62" w14:textId="3E2CE71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A2ED4FF" w14:textId="5BA9286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1ADFD8D" w14:textId="037FDE39"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AE4C591" w14:textId="5B7CEC46" w:rsidR="00EC34D1" w:rsidRPr="00EC34D1" w:rsidRDefault="00EC34D1" w:rsidP="00292E07">
            <w:pPr>
              <w:jc w:val="center"/>
              <w:rPr>
                <w:rFonts w:eastAsia="Times New Roman"/>
                <w:color w:val="000000"/>
                <w:sz w:val="15"/>
                <w:szCs w:val="15"/>
              </w:rPr>
            </w:pPr>
          </w:p>
        </w:tc>
      </w:tr>
      <w:tr w:rsidR="00EC34D1" w:rsidRPr="00EC34D1" w14:paraId="68803470" w14:textId="77777777" w:rsidTr="00292E07">
        <w:trPr>
          <w:trHeight w:val="240"/>
        </w:trPr>
        <w:tc>
          <w:tcPr>
            <w:tcW w:w="5040" w:type="dxa"/>
            <w:tcBorders>
              <w:top w:val="nil"/>
              <w:bottom w:val="nil"/>
              <w:right w:val="single" w:sz="4" w:space="0" w:color="auto"/>
            </w:tcBorders>
            <w:shd w:val="clear" w:color="auto" w:fill="auto"/>
            <w:vAlign w:val="center"/>
            <w:hideMark/>
          </w:tcPr>
          <w:p w14:paraId="69AEAD6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Orobanchaceae Triphysaria pusilla</w:t>
            </w:r>
          </w:p>
        </w:tc>
        <w:tc>
          <w:tcPr>
            <w:tcW w:w="450" w:type="dxa"/>
            <w:tcBorders>
              <w:top w:val="nil"/>
              <w:left w:val="single" w:sz="4" w:space="0" w:color="auto"/>
              <w:bottom w:val="nil"/>
            </w:tcBorders>
            <w:shd w:val="clear" w:color="auto" w:fill="auto"/>
            <w:vAlign w:val="center"/>
            <w:hideMark/>
          </w:tcPr>
          <w:p w14:paraId="6D3E8894" w14:textId="628122C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30A78E6" w14:textId="0F2014F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3CCCF06" w14:textId="5CD13E6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32EC6E3" w14:textId="62545DE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490C4AA" w14:textId="59A3F26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0D56B3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67E5B44" w14:textId="01979185" w:rsidR="00EC34D1" w:rsidRPr="00EC34D1" w:rsidRDefault="00EC34D1" w:rsidP="00292E07">
            <w:pPr>
              <w:jc w:val="center"/>
              <w:rPr>
                <w:rFonts w:eastAsia="Times New Roman"/>
                <w:color w:val="000000"/>
                <w:sz w:val="15"/>
                <w:szCs w:val="15"/>
              </w:rPr>
            </w:pPr>
          </w:p>
        </w:tc>
      </w:tr>
      <w:tr w:rsidR="00EC34D1" w:rsidRPr="00EC34D1" w14:paraId="0FDCB691" w14:textId="77777777" w:rsidTr="00292E07">
        <w:trPr>
          <w:trHeight w:val="240"/>
        </w:trPr>
        <w:tc>
          <w:tcPr>
            <w:tcW w:w="5040" w:type="dxa"/>
            <w:tcBorders>
              <w:top w:val="nil"/>
              <w:bottom w:val="nil"/>
              <w:right w:val="single" w:sz="4" w:space="0" w:color="auto"/>
            </w:tcBorders>
            <w:shd w:val="clear" w:color="auto" w:fill="auto"/>
            <w:vAlign w:val="center"/>
            <w:hideMark/>
          </w:tcPr>
          <w:p w14:paraId="5FBD788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Papaveraceae Dendromecon rigida</w:t>
            </w:r>
          </w:p>
        </w:tc>
        <w:tc>
          <w:tcPr>
            <w:tcW w:w="450" w:type="dxa"/>
            <w:tcBorders>
              <w:top w:val="nil"/>
              <w:left w:val="single" w:sz="4" w:space="0" w:color="auto"/>
              <w:bottom w:val="nil"/>
            </w:tcBorders>
            <w:shd w:val="clear" w:color="auto" w:fill="auto"/>
            <w:vAlign w:val="center"/>
            <w:hideMark/>
          </w:tcPr>
          <w:p w14:paraId="02C49FE5" w14:textId="2EB659F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C36BC0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AD930D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9338B1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396BA2E2" w14:textId="24A5E02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154946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4CE77F4" w14:textId="0A94F679" w:rsidR="00EC34D1" w:rsidRPr="00EC34D1" w:rsidRDefault="00EC34D1" w:rsidP="00292E07">
            <w:pPr>
              <w:jc w:val="center"/>
              <w:rPr>
                <w:rFonts w:eastAsia="Times New Roman"/>
                <w:color w:val="000000"/>
                <w:sz w:val="15"/>
                <w:szCs w:val="15"/>
              </w:rPr>
            </w:pPr>
          </w:p>
        </w:tc>
      </w:tr>
      <w:tr w:rsidR="00EC34D1" w:rsidRPr="00EC34D1" w14:paraId="66FA30AF" w14:textId="77777777" w:rsidTr="00292E07">
        <w:trPr>
          <w:trHeight w:val="240"/>
        </w:trPr>
        <w:tc>
          <w:tcPr>
            <w:tcW w:w="5040" w:type="dxa"/>
            <w:tcBorders>
              <w:top w:val="nil"/>
              <w:bottom w:val="nil"/>
              <w:right w:val="single" w:sz="4" w:space="0" w:color="auto"/>
            </w:tcBorders>
            <w:shd w:val="clear" w:color="auto" w:fill="auto"/>
            <w:vAlign w:val="center"/>
            <w:hideMark/>
          </w:tcPr>
          <w:p w14:paraId="44B9988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Papaveraceae Eschscholzia californica</w:t>
            </w:r>
          </w:p>
        </w:tc>
        <w:tc>
          <w:tcPr>
            <w:tcW w:w="450" w:type="dxa"/>
            <w:tcBorders>
              <w:top w:val="nil"/>
              <w:left w:val="single" w:sz="4" w:space="0" w:color="auto"/>
              <w:bottom w:val="nil"/>
            </w:tcBorders>
            <w:shd w:val="clear" w:color="auto" w:fill="auto"/>
            <w:vAlign w:val="center"/>
            <w:hideMark/>
          </w:tcPr>
          <w:p w14:paraId="1F1CFD3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62BB53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45D5128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A35447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left w:val="dashed" w:sz="4" w:space="0" w:color="auto"/>
              <w:bottom w:val="nil"/>
              <w:right w:val="dashed" w:sz="4" w:space="0" w:color="auto"/>
            </w:tcBorders>
            <w:shd w:val="clear" w:color="auto" w:fill="auto"/>
            <w:vAlign w:val="center"/>
            <w:hideMark/>
          </w:tcPr>
          <w:p w14:paraId="0890B7F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32EE48B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7A67462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r>
      <w:tr w:rsidR="00EC34D1" w:rsidRPr="00EC34D1" w14:paraId="756CA083" w14:textId="77777777" w:rsidTr="00292E07">
        <w:trPr>
          <w:trHeight w:val="240"/>
        </w:trPr>
        <w:tc>
          <w:tcPr>
            <w:tcW w:w="5040" w:type="dxa"/>
            <w:tcBorders>
              <w:top w:val="nil"/>
              <w:bottom w:val="nil"/>
              <w:right w:val="single" w:sz="4" w:space="0" w:color="auto"/>
            </w:tcBorders>
            <w:shd w:val="clear" w:color="auto" w:fill="auto"/>
            <w:vAlign w:val="center"/>
            <w:hideMark/>
          </w:tcPr>
          <w:p w14:paraId="289DE18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Papaveraceae Eschscholzia sp.</w:t>
            </w:r>
          </w:p>
        </w:tc>
        <w:tc>
          <w:tcPr>
            <w:tcW w:w="450" w:type="dxa"/>
            <w:tcBorders>
              <w:top w:val="nil"/>
              <w:left w:val="single" w:sz="4" w:space="0" w:color="auto"/>
              <w:bottom w:val="nil"/>
            </w:tcBorders>
            <w:shd w:val="clear" w:color="auto" w:fill="auto"/>
            <w:vAlign w:val="center"/>
            <w:hideMark/>
          </w:tcPr>
          <w:p w14:paraId="4BE22DE5" w14:textId="0FC047E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F077DF6" w14:textId="5E9427A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D78230E" w14:textId="74C1031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4E59E03" w14:textId="2BA1A44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7EBAF5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47B22C57" w14:textId="73277CA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95BE4FE" w14:textId="4CE6C69F" w:rsidR="00EC34D1" w:rsidRPr="00EC34D1" w:rsidRDefault="00EC34D1" w:rsidP="00292E07">
            <w:pPr>
              <w:jc w:val="center"/>
              <w:rPr>
                <w:rFonts w:eastAsia="Times New Roman"/>
                <w:color w:val="000000"/>
                <w:sz w:val="15"/>
                <w:szCs w:val="15"/>
              </w:rPr>
            </w:pPr>
          </w:p>
        </w:tc>
      </w:tr>
      <w:tr w:rsidR="00EC34D1" w:rsidRPr="00EC34D1" w14:paraId="539A2FE2" w14:textId="77777777" w:rsidTr="00292E07">
        <w:trPr>
          <w:trHeight w:val="240"/>
        </w:trPr>
        <w:tc>
          <w:tcPr>
            <w:tcW w:w="5040" w:type="dxa"/>
            <w:tcBorders>
              <w:top w:val="nil"/>
              <w:bottom w:val="nil"/>
              <w:right w:val="single" w:sz="4" w:space="0" w:color="auto"/>
            </w:tcBorders>
            <w:shd w:val="clear" w:color="auto" w:fill="auto"/>
            <w:vAlign w:val="center"/>
            <w:hideMark/>
          </w:tcPr>
          <w:p w14:paraId="128ED7E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Papaveraceae Meconella linearis</w:t>
            </w:r>
          </w:p>
        </w:tc>
        <w:tc>
          <w:tcPr>
            <w:tcW w:w="450" w:type="dxa"/>
            <w:tcBorders>
              <w:top w:val="nil"/>
              <w:left w:val="single" w:sz="4" w:space="0" w:color="auto"/>
              <w:bottom w:val="nil"/>
            </w:tcBorders>
            <w:shd w:val="clear" w:color="auto" w:fill="auto"/>
            <w:vAlign w:val="center"/>
            <w:hideMark/>
          </w:tcPr>
          <w:p w14:paraId="0CFDB9F3" w14:textId="4C5EB09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CD34A8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0DE5603" w14:textId="67A9106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C96836F" w14:textId="5BE73C2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53D2B11" w14:textId="50FC4E6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6A9FAD4" w14:textId="7A57DCB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2084DB7" w14:textId="17BC4862" w:rsidR="00EC34D1" w:rsidRPr="00EC34D1" w:rsidRDefault="00EC34D1" w:rsidP="00292E07">
            <w:pPr>
              <w:jc w:val="center"/>
              <w:rPr>
                <w:rFonts w:eastAsia="Times New Roman"/>
                <w:color w:val="000000"/>
                <w:sz w:val="15"/>
                <w:szCs w:val="15"/>
              </w:rPr>
            </w:pPr>
          </w:p>
        </w:tc>
      </w:tr>
      <w:tr w:rsidR="00EC34D1" w:rsidRPr="00EC34D1" w14:paraId="3289FA84" w14:textId="77777777" w:rsidTr="00292E07">
        <w:trPr>
          <w:trHeight w:val="240"/>
        </w:trPr>
        <w:tc>
          <w:tcPr>
            <w:tcW w:w="5040" w:type="dxa"/>
            <w:tcBorders>
              <w:top w:val="nil"/>
              <w:bottom w:val="nil"/>
              <w:right w:val="single" w:sz="4" w:space="0" w:color="auto"/>
            </w:tcBorders>
            <w:shd w:val="clear" w:color="auto" w:fill="auto"/>
            <w:vAlign w:val="center"/>
            <w:hideMark/>
          </w:tcPr>
          <w:p w14:paraId="763498C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Papaveraceae Platystemon sp.</w:t>
            </w:r>
          </w:p>
        </w:tc>
        <w:tc>
          <w:tcPr>
            <w:tcW w:w="450" w:type="dxa"/>
            <w:tcBorders>
              <w:top w:val="nil"/>
              <w:left w:val="single" w:sz="4" w:space="0" w:color="auto"/>
              <w:bottom w:val="nil"/>
            </w:tcBorders>
            <w:shd w:val="clear" w:color="auto" w:fill="auto"/>
            <w:vAlign w:val="center"/>
            <w:hideMark/>
          </w:tcPr>
          <w:p w14:paraId="5AD5FE6E" w14:textId="2D3185A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E8EB0C7" w14:textId="5FE2593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320B4E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8CA0B38" w14:textId="0986BB7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A1D2761" w14:textId="10D2046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B7C8B62" w14:textId="63FF5375"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3FBEB98" w14:textId="55319541" w:rsidR="00EC34D1" w:rsidRPr="00EC34D1" w:rsidRDefault="00EC34D1" w:rsidP="00292E07">
            <w:pPr>
              <w:jc w:val="center"/>
              <w:rPr>
                <w:rFonts w:eastAsia="Times New Roman"/>
                <w:color w:val="000000"/>
                <w:sz w:val="15"/>
                <w:szCs w:val="15"/>
              </w:rPr>
            </w:pPr>
          </w:p>
        </w:tc>
      </w:tr>
      <w:tr w:rsidR="00EC34D1" w:rsidRPr="00EC34D1" w14:paraId="64D8DDA3" w14:textId="77777777" w:rsidTr="00292E07">
        <w:trPr>
          <w:trHeight w:val="240"/>
        </w:trPr>
        <w:tc>
          <w:tcPr>
            <w:tcW w:w="5040" w:type="dxa"/>
            <w:tcBorders>
              <w:top w:val="nil"/>
              <w:bottom w:val="nil"/>
              <w:right w:val="single" w:sz="4" w:space="0" w:color="auto"/>
            </w:tcBorders>
            <w:shd w:val="clear" w:color="auto" w:fill="auto"/>
            <w:vAlign w:val="center"/>
            <w:hideMark/>
          </w:tcPr>
          <w:p w14:paraId="5C100FB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lastRenderedPageBreak/>
              <w:t>Phyrmaceae Mimulus aurantiacus</w:t>
            </w:r>
          </w:p>
        </w:tc>
        <w:tc>
          <w:tcPr>
            <w:tcW w:w="450" w:type="dxa"/>
            <w:tcBorders>
              <w:top w:val="nil"/>
              <w:left w:val="single" w:sz="4" w:space="0" w:color="auto"/>
              <w:bottom w:val="nil"/>
            </w:tcBorders>
            <w:shd w:val="clear" w:color="auto" w:fill="auto"/>
            <w:vAlign w:val="center"/>
            <w:hideMark/>
          </w:tcPr>
          <w:p w14:paraId="6F38C4F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FE9028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591219D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676BE4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left w:val="dashed" w:sz="4" w:space="0" w:color="auto"/>
              <w:bottom w:val="nil"/>
              <w:right w:val="dashed" w:sz="4" w:space="0" w:color="auto"/>
            </w:tcBorders>
            <w:shd w:val="clear" w:color="auto" w:fill="auto"/>
            <w:vAlign w:val="center"/>
            <w:hideMark/>
          </w:tcPr>
          <w:p w14:paraId="346F5E59" w14:textId="6A37D21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F8356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5C87E7E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C53D167" w14:textId="77777777" w:rsidTr="00292E07">
        <w:trPr>
          <w:trHeight w:val="240"/>
        </w:trPr>
        <w:tc>
          <w:tcPr>
            <w:tcW w:w="5040" w:type="dxa"/>
            <w:tcBorders>
              <w:top w:val="nil"/>
              <w:bottom w:val="nil"/>
              <w:right w:val="single" w:sz="4" w:space="0" w:color="auto"/>
            </w:tcBorders>
            <w:shd w:val="clear" w:color="auto" w:fill="auto"/>
            <w:vAlign w:val="center"/>
            <w:hideMark/>
          </w:tcPr>
          <w:p w14:paraId="3077ADE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Phyrmaceae Mimulus guttatus</w:t>
            </w:r>
          </w:p>
        </w:tc>
        <w:tc>
          <w:tcPr>
            <w:tcW w:w="450" w:type="dxa"/>
            <w:tcBorders>
              <w:top w:val="nil"/>
              <w:left w:val="single" w:sz="4" w:space="0" w:color="auto"/>
              <w:bottom w:val="nil"/>
            </w:tcBorders>
            <w:shd w:val="clear" w:color="auto" w:fill="auto"/>
            <w:vAlign w:val="center"/>
            <w:hideMark/>
          </w:tcPr>
          <w:p w14:paraId="7A5685FF" w14:textId="7A831F9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45F921A" w14:textId="135F7A9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174E30F" w14:textId="50ED9B4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C379AB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3C36C694" w14:textId="466B297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C6CF7C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1B6A693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D521682" w14:textId="77777777" w:rsidTr="00292E07">
        <w:trPr>
          <w:trHeight w:val="240"/>
        </w:trPr>
        <w:tc>
          <w:tcPr>
            <w:tcW w:w="5040" w:type="dxa"/>
            <w:tcBorders>
              <w:top w:val="nil"/>
              <w:bottom w:val="nil"/>
              <w:right w:val="single" w:sz="4" w:space="0" w:color="auto"/>
            </w:tcBorders>
            <w:shd w:val="clear" w:color="auto" w:fill="auto"/>
            <w:vAlign w:val="center"/>
            <w:hideMark/>
          </w:tcPr>
          <w:p w14:paraId="753294F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Phyrmaceae Mimulus pilosus</w:t>
            </w:r>
          </w:p>
        </w:tc>
        <w:tc>
          <w:tcPr>
            <w:tcW w:w="450" w:type="dxa"/>
            <w:tcBorders>
              <w:top w:val="nil"/>
              <w:left w:val="single" w:sz="4" w:space="0" w:color="auto"/>
              <w:bottom w:val="nil"/>
            </w:tcBorders>
            <w:shd w:val="clear" w:color="auto" w:fill="auto"/>
            <w:vAlign w:val="center"/>
            <w:hideMark/>
          </w:tcPr>
          <w:p w14:paraId="3088BDCA" w14:textId="1822B44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8E5B8F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FF49EC2" w14:textId="066B509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67B74EF" w14:textId="5DFFF5F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941C36D" w14:textId="3F8CE72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AF2F4D5" w14:textId="1B8C301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5A746C1" w14:textId="6C1CA370" w:rsidR="00EC34D1" w:rsidRPr="00EC34D1" w:rsidRDefault="00EC34D1" w:rsidP="00292E07">
            <w:pPr>
              <w:jc w:val="center"/>
              <w:rPr>
                <w:rFonts w:eastAsia="Times New Roman"/>
                <w:color w:val="000000"/>
                <w:sz w:val="15"/>
                <w:szCs w:val="15"/>
              </w:rPr>
            </w:pPr>
          </w:p>
        </w:tc>
      </w:tr>
      <w:tr w:rsidR="00EC34D1" w:rsidRPr="00EC34D1" w14:paraId="01BD5252" w14:textId="77777777" w:rsidTr="00292E07">
        <w:trPr>
          <w:trHeight w:val="240"/>
        </w:trPr>
        <w:tc>
          <w:tcPr>
            <w:tcW w:w="5040" w:type="dxa"/>
            <w:tcBorders>
              <w:top w:val="nil"/>
              <w:bottom w:val="nil"/>
              <w:right w:val="single" w:sz="4" w:space="0" w:color="auto"/>
            </w:tcBorders>
            <w:shd w:val="clear" w:color="auto" w:fill="auto"/>
            <w:vAlign w:val="center"/>
            <w:hideMark/>
          </w:tcPr>
          <w:p w14:paraId="48ADEC6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Phyrmaceae Mimulus sp.</w:t>
            </w:r>
          </w:p>
        </w:tc>
        <w:tc>
          <w:tcPr>
            <w:tcW w:w="450" w:type="dxa"/>
            <w:tcBorders>
              <w:top w:val="nil"/>
              <w:left w:val="single" w:sz="4" w:space="0" w:color="auto"/>
              <w:bottom w:val="nil"/>
            </w:tcBorders>
            <w:shd w:val="clear" w:color="auto" w:fill="auto"/>
            <w:vAlign w:val="center"/>
            <w:hideMark/>
          </w:tcPr>
          <w:p w14:paraId="5353BFAD" w14:textId="21B6E06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EED44E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F7887A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4DF95E5F" w14:textId="7FCC55E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2A645A4" w14:textId="5D07F0A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FCA8A54" w14:textId="14A92FE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829AC21" w14:textId="39A0ACCE" w:rsidR="00EC34D1" w:rsidRPr="00EC34D1" w:rsidRDefault="00EC34D1" w:rsidP="00292E07">
            <w:pPr>
              <w:jc w:val="center"/>
              <w:rPr>
                <w:rFonts w:eastAsia="Times New Roman"/>
                <w:color w:val="000000"/>
                <w:sz w:val="15"/>
                <w:szCs w:val="15"/>
              </w:rPr>
            </w:pPr>
          </w:p>
        </w:tc>
      </w:tr>
      <w:tr w:rsidR="00EC34D1" w:rsidRPr="00EC34D1" w14:paraId="62961966" w14:textId="77777777" w:rsidTr="00292E07">
        <w:trPr>
          <w:trHeight w:val="240"/>
        </w:trPr>
        <w:tc>
          <w:tcPr>
            <w:tcW w:w="5040" w:type="dxa"/>
            <w:tcBorders>
              <w:top w:val="nil"/>
              <w:bottom w:val="nil"/>
              <w:right w:val="single" w:sz="4" w:space="0" w:color="auto"/>
            </w:tcBorders>
            <w:shd w:val="clear" w:color="auto" w:fill="auto"/>
            <w:vAlign w:val="center"/>
            <w:hideMark/>
          </w:tcPr>
          <w:p w14:paraId="7B275F0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Pinaceae Pinus sabiniana</w:t>
            </w:r>
          </w:p>
        </w:tc>
        <w:tc>
          <w:tcPr>
            <w:tcW w:w="450" w:type="dxa"/>
            <w:tcBorders>
              <w:top w:val="nil"/>
              <w:left w:val="single" w:sz="4" w:space="0" w:color="auto"/>
              <w:bottom w:val="nil"/>
            </w:tcBorders>
            <w:shd w:val="clear" w:color="auto" w:fill="auto"/>
            <w:vAlign w:val="center"/>
            <w:hideMark/>
          </w:tcPr>
          <w:p w14:paraId="30753622" w14:textId="6412318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BAA7ECF" w14:textId="2902E7F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6CF9779" w14:textId="6F89424C"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4F2F9B7" w14:textId="7FC1427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862A597" w14:textId="341F959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B776FF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00F35F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102B783" w14:textId="77777777" w:rsidTr="00292E07">
        <w:trPr>
          <w:trHeight w:val="240"/>
        </w:trPr>
        <w:tc>
          <w:tcPr>
            <w:tcW w:w="5040" w:type="dxa"/>
            <w:tcBorders>
              <w:top w:val="nil"/>
              <w:bottom w:val="nil"/>
              <w:right w:val="single" w:sz="4" w:space="0" w:color="auto"/>
            </w:tcBorders>
            <w:shd w:val="clear" w:color="auto" w:fill="auto"/>
            <w:vAlign w:val="center"/>
            <w:hideMark/>
          </w:tcPr>
          <w:p w14:paraId="0237DAB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Antirrhinum multiflorum</w:t>
            </w:r>
          </w:p>
        </w:tc>
        <w:tc>
          <w:tcPr>
            <w:tcW w:w="450" w:type="dxa"/>
            <w:tcBorders>
              <w:top w:val="nil"/>
              <w:left w:val="single" w:sz="4" w:space="0" w:color="auto"/>
              <w:bottom w:val="nil"/>
            </w:tcBorders>
            <w:shd w:val="clear" w:color="auto" w:fill="auto"/>
            <w:vAlign w:val="center"/>
            <w:hideMark/>
          </w:tcPr>
          <w:p w14:paraId="33CD6EED" w14:textId="3ABA8AE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B253D8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EB68D8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0C606F74" w14:textId="216FEA4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AA06ED5" w14:textId="5D7C8E1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7C8DC57" w14:textId="0E6528A9"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FB9ABDA" w14:textId="59D5965D" w:rsidR="00EC34D1" w:rsidRPr="00EC34D1" w:rsidRDefault="00EC34D1" w:rsidP="00292E07">
            <w:pPr>
              <w:jc w:val="center"/>
              <w:rPr>
                <w:rFonts w:eastAsia="Times New Roman"/>
                <w:color w:val="000000"/>
                <w:sz w:val="15"/>
                <w:szCs w:val="15"/>
              </w:rPr>
            </w:pPr>
          </w:p>
        </w:tc>
      </w:tr>
      <w:tr w:rsidR="00EC34D1" w:rsidRPr="00EC34D1" w14:paraId="0DA54EB9" w14:textId="77777777" w:rsidTr="00292E07">
        <w:trPr>
          <w:trHeight w:val="240"/>
        </w:trPr>
        <w:tc>
          <w:tcPr>
            <w:tcW w:w="5040" w:type="dxa"/>
            <w:tcBorders>
              <w:top w:val="nil"/>
              <w:bottom w:val="nil"/>
              <w:right w:val="single" w:sz="4" w:space="0" w:color="auto"/>
            </w:tcBorders>
            <w:shd w:val="clear" w:color="auto" w:fill="auto"/>
            <w:vAlign w:val="center"/>
            <w:hideMark/>
          </w:tcPr>
          <w:p w14:paraId="133C88A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Antirrhinum sp.</w:t>
            </w:r>
          </w:p>
        </w:tc>
        <w:tc>
          <w:tcPr>
            <w:tcW w:w="450" w:type="dxa"/>
            <w:tcBorders>
              <w:top w:val="nil"/>
              <w:left w:val="single" w:sz="4" w:space="0" w:color="auto"/>
              <w:bottom w:val="nil"/>
            </w:tcBorders>
            <w:shd w:val="clear" w:color="auto" w:fill="auto"/>
            <w:vAlign w:val="center"/>
            <w:hideMark/>
          </w:tcPr>
          <w:p w14:paraId="1453AC3D" w14:textId="71F645C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90368C3" w14:textId="0FDEBA0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2D7016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4D5E340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31FE8EF7" w14:textId="6E93924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DBF69D5" w14:textId="2E60AC8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34BCA87" w14:textId="4DC789FD" w:rsidR="00EC34D1" w:rsidRPr="00EC34D1" w:rsidRDefault="00EC34D1" w:rsidP="00292E07">
            <w:pPr>
              <w:jc w:val="center"/>
              <w:rPr>
                <w:rFonts w:eastAsia="Times New Roman"/>
                <w:color w:val="000000"/>
                <w:sz w:val="15"/>
                <w:szCs w:val="15"/>
              </w:rPr>
            </w:pPr>
          </w:p>
        </w:tc>
      </w:tr>
      <w:tr w:rsidR="00EC34D1" w:rsidRPr="00EC34D1" w14:paraId="48838C7A" w14:textId="77777777" w:rsidTr="00292E07">
        <w:trPr>
          <w:trHeight w:val="240"/>
        </w:trPr>
        <w:tc>
          <w:tcPr>
            <w:tcW w:w="5040" w:type="dxa"/>
            <w:tcBorders>
              <w:top w:val="nil"/>
              <w:bottom w:val="nil"/>
              <w:right w:val="single" w:sz="4" w:space="0" w:color="auto"/>
            </w:tcBorders>
            <w:shd w:val="clear" w:color="auto" w:fill="auto"/>
            <w:vAlign w:val="center"/>
            <w:hideMark/>
          </w:tcPr>
          <w:p w14:paraId="6EB41FE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Collinsia heterophylla</w:t>
            </w:r>
          </w:p>
        </w:tc>
        <w:tc>
          <w:tcPr>
            <w:tcW w:w="450" w:type="dxa"/>
            <w:tcBorders>
              <w:top w:val="nil"/>
              <w:left w:val="single" w:sz="4" w:space="0" w:color="auto"/>
              <w:bottom w:val="nil"/>
            </w:tcBorders>
            <w:shd w:val="clear" w:color="auto" w:fill="auto"/>
            <w:vAlign w:val="center"/>
            <w:hideMark/>
          </w:tcPr>
          <w:p w14:paraId="0F39A9A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22D59E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10DFF48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7AB3A1B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584F29A4" w14:textId="7B058BA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FFD5BB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5B4148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DA6C377" w14:textId="77777777" w:rsidTr="00292E07">
        <w:trPr>
          <w:trHeight w:val="240"/>
        </w:trPr>
        <w:tc>
          <w:tcPr>
            <w:tcW w:w="5040" w:type="dxa"/>
            <w:tcBorders>
              <w:top w:val="nil"/>
              <w:bottom w:val="nil"/>
              <w:right w:val="single" w:sz="4" w:space="0" w:color="auto"/>
            </w:tcBorders>
            <w:shd w:val="clear" w:color="auto" w:fill="auto"/>
            <w:vAlign w:val="center"/>
            <w:hideMark/>
          </w:tcPr>
          <w:p w14:paraId="17A2CA9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Collinsia parviflora</w:t>
            </w:r>
          </w:p>
        </w:tc>
        <w:tc>
          <w:tcPr>
            <w:tcW w:w="450" w:type="dxa"/>
            <w:tcBorders>
              <w:top w:val="nil"/>
              <w:left w:val="single" w:sz="4" w:space="0" w:color="auto"/>
              <w:bottom w:val="nil"/>
            </w:tcBorders>
            <w:shd w:val="clear" w:color="auto" w:fill="auto"/>
            <w:vAlign w:val="center"/>
            <w:hideMark/>
          </w:tcPr>
          <w:p w14:paraId="5B42DEF1" w14:textId="1ECC1A6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F6FA67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951A759" w14:textId="171CCD7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C8E0128" w14:textId="4701FF2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ECF5716" w14:textId="32A56CB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34CD510" w14:textId="0F49105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5969A35" w14:textId="01038064" w:rsidR="00EC34D1" w:rsidRPr="00EC34D1" w:rsidRDefault="00EC34D1" w:rsidP="00292E07">
            <w:pPr>
              <w:jc w:val="center"/>
              <w:rPr>
                <w:rFonts w:eastAsia="Times New Roman"/>
                <w:color w:val="000000"/>
                <w:sz w:val="15"/>
                <w:szCs w:val="15"/>
              </w:rPr>
            </w:pPr>
          </w:p>
        </w:tc>
      </w:tr>
      <w:tr w:rsidR="00EC34D1" w:rsidRPr="00EC34D1" w14:paraId="34720693" w14:textId="77777777" w:rsidTr="00292E07">
        <w:trPr>
          <w:trHeight w:val="240"/>
        </w:trPr>
        <w:tc>
          <w:tcPr>
            <w:tcW w:w="5040" w:type="dxa"/>
            <w:tcBorders>
              <w:top w:val="nil"/>
              <w:bottom w:val="nil"/>
              <w:right w:val="single" w:sz="4" w:space="0" w:color="auto"/>
            </w:tcBorders>
            <w:shd w:val="clear" w:color="auto" w:fill="auto"/>
            <w:vAlign w:val="center"/>
            <w:hideMark/>
          </w:tcPr>
          <w:p w14:paraId="51A2E56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Keckiella breviflora</w:t>
            </w:r>
          </w:p>
        </w:tc>
        <w:tc>
          <w:tcPr>
            <w:tcW w:w="450" w:type="dxa"/>
            <w:tcBorders>
              <w:top w:val="nil"/>
              <w:left w:val="single" w:sz="4" w:space="0" w:color="auto"/>
              <w:bottom w:val="nil"/>
            </w:tcBorders>
            <w:shd w:val="clear" w:color="auto" w:fill="auto"/>
            <w:vAlign w:val="center"/>
            <w:hideMark/>
          </w:tcPr>
          <w:p w14:paraId="71484E4D" w14:textId="7E61400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DF0D9A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BDADB4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61ACCCB" w14:textId="73E3877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D2F62B6" w14:textId="7ACFF98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EAA739" w14:textId="17A3A2A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E1E1E03" w14:textId="7BA3C3F2" w:rsidR="00EC34D1" w:rsidRPr="00EC34D1" w:rsidRDefault="00EC34D1" w:rsidP="00292E07">
            <w:pPr>
              <w:jc w:val="center"/>
              <w:rPr>
                <w:rFonts w:eastAsia="Times New Roman"/>
                <w:color w:val="000000"/>
                <w:sz w:val="15"/>
                <w:szCs w:val="15"/>
              </w:rPr>
            </w:pPr>
          </w:p>
        </w:tc>
      </w:tr>
      <w:tr w:rsidR="00EC34D1" w:rsidRPr="00EC34D1" w14:paraId="7E6444F7" w14:textId="77777777" w:rsidTr="00292E07">
        <w:trPr>
          <w:trHeight w:val="240"/>
        </w:trPr>
        <w:tc>
          <w:tcPr>
            <w:tcW w:w="5040" w:type="dxa"/>
            <w:tcBorders>
              <w:top w:val="nil"/>
              <w:bottom w:val="nil"/>
              <w:right w:val="single" w:sz="4" w:space="0" w:color="auto"/>
            </w:tcBorders>
            <w:shd w:val="clear" w:color="auto" w:fill="auto"/>
            <w:vAlign w:val="center"/>
            <w:hideMark/>
          </w:tcPr>
          <w:p w14:paraId="75D5607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Penstemon centranthifolius</w:t>
            </w:r>
          </w:p>
        </w:tc>
        <w:tc>
          <w:tcPr>
            <w:tcW w:w="450" w:type="dxa"/>
            <w:tcBorders>
              <w:top w:val="nil"/>
              <w:left w:val="single" w:sz="4" w:space="0" w:color="auto"/>
              <w:bottom w:val="nil"/>
            </w:tcBorders>
            <w:shd w:val="clear" w:color="auto" w:fill="auto"/>
            <w:vAlign w:val="center"/>
            <w:hideMark/>
          </w:tcPr>
          <w:p w14:paraId="15E2B237" w14:textId="54A10E9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4DB9A8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7C52AB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205060D" w14:textId="41BA152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5C5EA73" w14:textId="1ACAE9B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4C033C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0C8FA97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55AE9916" w14:textId="77777777" w:rsidTr="00292E07">
        <w:trPr>
          <w:trHeight w:val="240"/>
        </w:trPr>
        <w:tc>
          <w:tcPr>
            <w:tcW w:w="5040" w:type="dxa"/>
            <w:tcBorders>
              <w:top w:val="nil"/>
              <w:bottom w:val="nil"/>
              <w:right w:val="single" w:sz="4" w:space="0" w:color="auto"/>
            </w:tcBorders>
            <w:shd w:val="clear" w:color="auto" w:fill="auto"/>
            <w:vAlign w:val="center"/>
            <w:hideMark/>
          </w:tcPr>
          <w:p w14:paraId="66314F5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Penstemon heterophyllus</w:t>
            </w:r>
          </w:p>
        </w:tc>
        <w:tc>
          <w:tcPr>
            <w:tcW w:w="450" w:type="dxa"/>
            <w:tcBorders>
              <w:top w:val="nil"/>
              <w:left w:val="single" w:sz="4" w:space="0" w:color="auto"/>
              <w:bottom w:val="nil"/>
            </w:tcBorders>
            <w:shd w:val="clear" w:color="auto" w:fill="auto"/>
            <w:vAlign w:val="center"/>
            <w:hideMark/>
          </w:tcPr>
          <w:p w14:paraId="0CBE7F40" w14:textId="7573E15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324734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86700A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291A1D4" w14:textId="7998059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7F9F63D" w14:textId="581A726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B68732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011675B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73FC939E" w14:textId="77777777" w:rsidTr="00292E07">
        <w:trPr>
          <w:trHeight w:val="240"/>
        </w:trPr>
        <w:tc>
          <w:tcPr>
            <w:tcW w:w="5040" w:type="dxa"/>
            <w:tcBorders>
              <w:top w:val="nil"/>
              <w:bottom w:val="nil"/>
              <w:right w:val="single" w:sz="4" w:space="0" w:color="auto"/>
            </w:tcBorders>
            <w:shd w:val="clear" w:color="auto" w:fill="auto"/>
            <w:vAlign w:val="center"/>
            <w:hideMark/>
          </w:tcPr>
          <w:p w14:paraId="2DAF6B2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Plantago erecta</w:t>
            </w:r>
          </w:p>
        </w:tc>
        <w:tc>
          <w:tcPr>
            <w:tcW w:w="450" w:type="dxa"/>
            <w:tcBorders>
              <w:top w:val="nil"/>
              <w:left w:val="single" w:sz="4" w:space="0" w:color="auto"/>
              <w:bottom w:val="nil"/>
            </w:tcBorders>
            <w:shd w:val="clear" w:color="auto" w:fill="auto"/>
            <w:vAlign w:val="center"/>
            <w:hideMark/>
          </w:tcPr>
          <w:p w14:paraId="3DAFAF4F" w14:textId="09A3B47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7E53D3F" w14:textId="684EBA9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06B61AB" w14:textId="2F58A3F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28EB769" w14:textId="76964F2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81F0C43" w14:textId="7F66AB7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A264D5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A72DFB3" w14:textId="20CD8FB0" w:rsidR="00EC34D1" w:rsidRPr="00EC34D1" w:rsidRDefault="00EC34D1" w:rsidP="00292E07">
            <w:pPr>
              <w:jc w:val="center"/>
              <w:rPr>
                <w:rFonts w:eastAsia="Times New Roman"/>
                <w:color w:val="000000"/>
                <w:sz w:val="15"/>
                <w:szCs w:val="15"/>
              </w:rPr>
            </w:pPr>
          </w:p>
        </w:tc>
      </w:tr>
      <w:tr w:rsidR="00EC34D1" w:rsidRPr="00EC34D1" w14:paraId="45C5F960" w14:textId="77777777" w:rsidTr="00292E07">
        <w:trPr>
          <w:trHeight w:val="240"/>
        </w:trPr>
        <w:tc>
          <w:tcPr>
            <w:tcW w:w="5040" w:type="dxa"/>
            <w:tcBorders>
              <w:top w:val="nil"/>
              <w:bottom w:val="nil"/>
              <w:right w:val="single" w:sz="4" w:space="0" w:color="auto"/>
            </w:tcBorders>
            <w:shd w:val="clear" w:color="auto" w:fill="auto"/>
            <w:vAlign w:val="center"/>
            <w:hideMark/>
          </w:tcPr>
          <w:p w14:paraId="1C01977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Veronica anagallis-aquatica</w:t>
            </w:r>
          </w:p>
        </w:tc>
        <w:tc>
          <w:tcPr>
            <w:tcW w:w="450" w:type="dxa"/>
            <w:tcBorders>
              <w:top w:val="nil"/>
              <w:left w:val="single" w:sz="4" w:space="0" w:color="auto"/>
              <w:bottom w:val="nil"/>
            </w:tcBorders>
            <w:shd w:val="clear" w:color="auto" w:fill="auto"/>
            <w:vAlign w:val="center"/>
            <w:hideMark/>
          </w:tcPr>
          <w:p w14:paraId="041CDE5E" w14:textId="090E0C1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28B74B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B099601" w14:textId="7AF3585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9CC7210" w14:textId="649147C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340B784" w14:textId="347BFB2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4CD056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85591C5" w14:textId="135F0127" w:rsidR="00EC34D1" w:rsidRPr="00EC34D1" w:rsidRDefault="00EC34D1" w:rsidP="00292E07">
            <w:pPr>
              <w:jc w:val="center"/>
              <w:rPr>
                <w:rFonts w:eastAsia="Times New Roman"/>
                <w:color w:val="000000"/>
                <w:sz w:val="15"/>
                <w:szCs w:val="15"/>
              </w:rPr>
            </w:pPr>
          </w:p>
        </w:tc>
      </w:tr>
      <w:tr w:rsidR="00EC34D1" w:rsidRPr="00EC34D1" w14:paraId="4972C9EF" w14:textId="77777777" w:rsidTr="00292E07">
        <w:trPr>
          <w:trHeight w:val="240"/>
        </w:trPr>
        <w:tc>
          <w:tcPr>
            <w:tcW w:w="5040" w:type="dxa"/>
            <w:tcBorders>
              <w:top w:val="nil"/>
              <w:bottom w:val="nil"/>
              <w:right w:val="single" w:sz="4" w:space="0" w:color="auto"/>
            </w:tcBorders>
            <w:shd w:val="clear" w:color="auto" w:fill="auto"/>
            <w:vAlign w:val="center"/>
            <w:hideMark/>
          </w:tcPr>
          <w:p w14:paraId="3538024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Gilia achilleifolia</w:t>
            </w:r>
          </w:p>
        </w:tc>
        <w:tc>
          <w:tcPr>
            <w:tcW w:w="450" w:type="dxa"/>
            <w:tcBorders>
              <w:top w:val="nil"/>
              <w:left w:val="single" w:sz="4" w:space="0" w:color="auto"/>
              <w:bottom w:val="nil"/>
            </w:tcBorders>
            <w:shd w:val="clear" w:color="auto" w:fill="auto"/>
            <w:vAlign w:val="center"/>
            <w:hideMark/>
          </w:tcPr>
          <w:p w14:paraId="40BD2621" w14:textId="3EBC03E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36C97E1" w14:textId="4DEF248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80B6F0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9B0172C" w14:textId="6A5997A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375B779" w14:textId="0A1AB8A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60C512F" w14:textId="3E29DAB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19342B4" w14:textId="66B8A3B3" w:rsidR="00EC34D1" w:rsidRPr="00EC34D1" w:rsidRDefault="00EC34D1" w:rsidP="00292E07">
            <w:pPr>
              <w:jc w:val="center"/>
              <w:rPr>
                <w:rFonts w:eastAsia="Times New Roman"/>
                <w:color w:val="000000"/>
                <w:sz w:val="15"/>
                <w:szCs w:val="15"/>
              </w:rPr>
            </w:pPr>
          </w:p>
        </w:tc>
      </w:tr>
      <w:tr w:rsidR="00EC34D1" w:rsidRPr="00EC34D1" w14:paraId="4E01BB60" w14:textId="77777777" w:rsidTr="00292E07">
        <w:trPr>
          <w:trHeight w:val="240"/>
        </w:trPr>
        <w:tc>
          <w:tcPr>
            <w:tcW w:w="5040" w:type="dxa"/>
            <w:tcBorders>
              <w:top w:val="nil"/>
              <w:bottom w:val="nil"/>
              <w:right w:val="single" w:sz="4" w:space="0" w:color="auto"/>
            </w:tcBorders>
            <w:shd w:val="clear" w:color="auto" w:fill="auto"/>
            <w:vAlign w:val="center"/>
            <w:hideMark/>
          </w:tcPr>
          <w:p w14:paraId="14670C0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Gilia angelensis</w:t>
            </w:r>
          </w:p>
        </w:tc>
        <w:tc>
          <w:tcPr>
            <w:tcW w:w="450" w:type="dxa"/>
            <w:tcBorders>
              <w:top w:val="nil"/>
              <w:left w:val="single" w:sz="4" w:space="0" w:color="auto"/>
              <w:bottom w:val="nil"/>
            </w:tcBorders>
            <w:shd w:val="clear" w:color="auto" w:fill="auto"/>
            <w:vAlign w:val="center"/>
            <w:hideMark/>
          </w:tcPr>
          <w:p w14:paraId="50448CD5" w14:textId="546D089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0DB94A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2E1C8BE" w14:textId="75EF0DF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ADEFC5D" w14:textId="6EF70A9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7843F5E" w14:textId="165EA25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77FF335" w14:textId="4787C3B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2A20E0B" w14:textId="3E6B4B72" w:rsidR="00EC34D1" w:rsidRPr="00EC34D1" w:rsidRDefault="00EC34D1" w:rsidP="00292E07">
            <w:pPr>
              <w:jc w:val="center"/>
              <w:rPr>
                <w:rFonts w:eastAsia="Times New Roman"/>
                <w:color w:val="000000"/>
                <w:sz w:val="15"/>
                <w:szCs w:val="15"/>
              </w:rPr>
            </w:pPr>
          </w:p>
        </w:tc>
      </w:tr>
      <w:tr w:rsidR="00EC34D1" w:rsidRPr="00EC34D1" w14:paraId="051111B1" w14:textId="77777777" w:rsidTr="00292E07">
        <w:trPr>
          <w:trHeight w:val="240"/>
        </w:trPr>
        <w:tc>
          <w:tcPr>
            <w:tcW w:w="5040" w:type="dxa"/>
            <w:tcBorders>
              <w:top w:val="nil"/>
              <w:bottom w:val="nil"/>
              <w:right w:val="single" w:sz="4" w:space="0" w:color="auto"/>
            </w:tcBorders>
            <w:shd w:val="clear" w:color="auto" w:fill="auto"/>
            <w:vAlign w:val="center"/>
            <w:hideMark/>
          </w:tcPr>
          <w:p w14:paraId="09296B2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Gilia capitata</w:t>
            </w:r>
          </w:p>
        </w:tc>
        <w:tc>
          <w:tcPr>
            <w:tcW w:w="450" w:type="dxa"/>
            <w:tcBorders>
              <w:top w:val="nil"/>
              <w:left w:val="single" w:sz="4" w:space="0" w:color="auto"/>
              <w:bottom w:val="nil"/>
            </w:tcBorders>
            <w:shd w:val="clear" w:color="auto" w:fill="auto"/>
            <w:vAlign w:val="center"/>
            <w:hideMark/>
          </w:tcPr>
          <w:p w14:paraId="14FF4E5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16E384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C71C440" w14:textId="353A2EB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3829787" w14:textId="141E848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3FBEC6F" w14:textId="71CE564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2AA48B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9B4B859" w14:textId="13CFCC17" w:rsidR="00EC34D1" w:rsidRPr="00EC34D1" w:rsidRDefault="00EC34D1" w:rsidP="00292E07">
            <w:pPr>
              <w:jc w:val="center"/>
              <w:rPr>
                <w:rFonts w:eastAsia="Times New Roman"/>
                <w:color w:val="000000"/>
                <w:sz w:val="15"/>
                <w:szCs w:val="15"/>
              </w:rPr>
            </w:pPr>
          </w:p>
        </w:tc>
      </w:tr>
      <w:tr w:rsidR="00EC34D1" w:rsidRPr="00EC34D1" w14:paraId="386CF95A" w14:textId="77777777" w:rsidTr="00292E07">
        <w:trPr>
          <w:trHeight w:val="240"/>
        </w:trPr>
        <w:tc>
          <w:tcPr>
            <w:tcW w:w="5040" w:type="dxa"/>
            <w:tcBorders>
              <w:top w:val="nil"/>
              <w:bottom w:val="nil"/>
              <w:right w:val="single" w:sz="4" w:space="0" w:color="auto"/>
            </w:tcBorders>
            <w:shd w:val="clear" w:color="auto" w:fill="auto"/>
            <w:vAlign w:val="center"/>
            <w:hideMark/>
          </w:tcPr>
          <w:p w14:paraId="107173D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Gilia sp.</w:t>
            </w:r>
          </w:p>
        </w:tc>
        <w:tc>
          <w:tcPr>
            <w:tcW w:w="450" w:type="dxa"/>
            <w:tcBorders>
              <w:top w:val="nil"/>
              <w:left w:val="single" w:sz="4" w:space="0" w:color="auto"/>
              <w:bottom w:val="nil"/>
            </w:tcBorders>
            <w:shd w:val="clear" w:color="auto" w:fill="auto"/>
            <w:vAlign w:val="center"/>
            <w:hideMark/>
          </w:tcPr>
          <w:p w14:paraId="6B758AB8" w14:textId="25D5452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757949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5ECB72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53C3462" w14:textId="01C9D45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1B250D1" w14:textId="36E4B14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0D34B21" w14:textId="7E72B5A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4F5E55E" w14:textId="11B0DBD6" w:rsidR="00EC34D1" w:rsidRPr="00EC34D1" w:rsidRDefault="00EC34D1" w:rsidP="00292E07">
            <w:pPr>
              <w:jc w:val="center"/>
              <w:rPr>
                <w:rFonts w:eastAsia="Times New Roman"/>
                <w:color w:val="000000"/>
                <w:sz w:val="15"/>
                <w:szCs w:val="15"/>
              </w:rPr>
            </w:pPr>
          </w:p>
        </w:tc>
      </w:tr>
      <w:tr w:rsidR="00EC34D1" w:rsidRPr="00EC34D1" w14:paraId="189F932C" w14:textId="77777777" w:rsidTr="00292E07">
        <w:trPr>
          <w:trHeight w:val="240"/>
        </w:trPr>
        <w:tc>
          <w:tcPr>
            <w:tcW w:w="5040" w:type="dxa"/>
            <w:tcBorders>
              <w:top w:val="nil"/>
              <w:bottom w:val="nil"/>
              <w:right w:val="single" w:sz="4" w:space="0" w:color="auto"/>
            </w:tcBorders>
            <w:shd w:val="clear" w:color="auto" w:fill="auto"/>
            <w:vAlign w:val="center"/>
            <w:hideMark/>
          </w:tcPr>
          <w:p w14:paraId="63206C5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Linanthus parviflorus</w:t>
            </w:r>
          </w:p>
        </w:tc>
        <w:tc>
          <w:tcPr>
            <w:tcW w:w="450" w:type="dxa"/>
            <w:tcBorders>
              <w:top w:val="nil"/>
              <w:left w:val="single" w:sz="4" w:space="0" w:color="auto"/>
              <w:bottom w:val="nil"/>
            </w:tcBorders>
            <w:shd w:val="clear" w:color="auto" w:fill="auto"/>
            <w:vAlign w:val="center"/>
            <w:hideMark/>
          </w:tcPr>
          <w:p w14:paraId="6DE9CD47" w14:textId="48EE4B8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D74FE0D" w14:textId="78D4490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C4309DF" w14:textId="0302098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2DE7EFC" w14:textId="0034494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CBA749E" w14:textId="70EAE17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818C0E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8ACCF74" w14:textId="7DD93C96" w:rsidR="00EC34D1" w:rsidRPr="00EC34D1" w:rsidRDefault="00EC34D1" w:rsidP="00292E07">
            <w:pPr>
              <w:jc w:val="center"/>
              <w:rPr>
                <w:rFonts w:eastAsia="Times New Roman"/>
                <w:color w:val="000000"/>
                <w:sz w:val="15"/>
                <w:szCs w:val="15"/>
              </w:rPr>
            </w:pPr>
          </w:p>
        </w:tc>
      </w:tr>
      <w:tr w:rsidR="00EC34D1" w:rsidRPr="00EC34D1" w14:paraId="5C0097C7" w14:textId="77777777" w:rsidTr="00292E07">
        <w:trPr>
          <w:trHeight w:val="240"/>
        </w:trPr>
        <w:tc>
          <w:tcPr>
            <w:tcW w:w="5040" w:type="dxa"/>
            <w:tcBorders>
              <w:top w:val="nil"/>
              <w:bottom w:val="nil"/>
              <w:right w:val="single" w:sz="4" w:space="0" w:color="auto"/>
            </w:tcBorders>
            <w:shd w:val="clear" w:color="auto" w:fill="auto"/>
            <w:vAlign w:val="center"/>
            <w:hideMark/>
          </w:tcPr>
          <w:p w14:paraId="231687E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Linanthus sp.</w:t>
            </w:r>
          </w:p>
        </w:tc>
        <w:tc>
          <w:tcPr>
            <w:tcW w:w="450" w:type="dxa"/>
            <w:tcBorders>
              <w:top w:val="nil"/>
              <w:left w:val="single" w:sz="4" w:space="0" w:color="auto"/>
              <w:bottom w:val="nil"/>
            </w:tcBorders>
            <w:shd w:val="clear" w:color="auto" w:fill="auto"/>
            <w:vAlign w:val="center"/>
            <w:hideMark/>
          </w:tcPr>
          <w:p w14:paraId="3267A439" w14:textId="11F641C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D13DE3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E41F1E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2EADF2D" w14:textId="2F4534F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7807F2A" w14:textId="0D0D0BB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79B4279" w14:textId="4887699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A52227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162B823" w14:textId="77777777" w:rsidTr="00292E07">
        <w:trPr>
          <w:trHeight w:val="240"/>
        </w:trPr>
        <w:tc>
          <w:tcPr>
            <w:tcW w:w="5040" w:type="dxa"/>
            <w:tcBorders>
              <w:top w:val="nil"/>
              <w:bottom w:val="nil"/>
              <w:right w:val="single" w:sz="4" w:space="0" w:color="auto"/>
            </w:tcBorders>
            <w:shd w:val="clear" w:color="auto" w:fill="auto"/>
            <w:vAlign w:val="center"/>
            <w:hideMark/>
          </w:tcPr>
          <w:p w14:paraId="24E38B5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Navarretia hamata</w:t>
            </w:r>
          </w:p>
        </w:tc>
        <w:tc>
          <w:tcPr>
            <w:tcW w:w="450" w:type="dxa"/>
            <w:tcBorders>
              <w:top w:val="nil"/>
              <w:left w:val="single" w:sz="4" w:space="0" w:color="auto"/>
              <w:bottom w:val="nil"/>
            </w:tcBorders>
            <w:shd w:val="clear" w:color="auto" w:fill="auto"/>
            <w:vAlign w:val="center"/>
            <w:hideMark/>
          </w:tcPr>
          <w:p w14:paraId="4864C65E" w14:textId="0DEA6DD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D1AEE78" w14:textId="7585B75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D3B6821" w14:textId="25D7485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B16A178" w14:textId="4EFF133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E3D2639" w14:textId="2A91D8A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AF04A4D" w14:textId="3830B80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F5F2D8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38456F9E" w14:textId="77777777" w:rsidTr="00292E07">
        <w:trPr>
          <w:trHeight w:val="240"/>
        </w:trPr>
        <w:tc>
          <w:tcPr>
            <w:tcW w:w="5040" w:type="dxa"/>
            <w:tcBorders>
              <w:top w:val="nil"/>
              <w:bottom w:val="nil"/>
              <w:right w:val="single" w:sz="4" w:space="0" w:color="auto"/>
            </w:tcBorders>
            <w:shd w:val="clear" w:color="auto" w:fill="auto"/>
            <w:vAlign w:val="center"/>
            <w:hideMark/>
          </w:tcPr>
          <w:p w14:paraId="2F6E96F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Navarretia sp.</w:t>
            </w:r>
          </w:p>
        </w:tc>
        <w:tc>
          <w:tcPr>
            <w:tcW w:w="450" w:type="dxa"/>
            <w:tcBorders>
              <w:top w:val="nil"/>
              <w:left w:val="single" w:sz="4" w:space="0" w:color="auto"/>
              <w:bottom w:val="nil"/>
            </w:tcBorders>
            <w:shd w:val="clear" w:color="auto" w:fill="auto"/>
            <w:vAlign w:val="center"/>
            <w:hideMark/>
          </w:tcPr>
          <w:p w14:paraId="40A269F5" w14:textId="401019E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1C7A8E2" w14:textId="44BF032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3A6A78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B753C62" w14:textId="6EE873D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B9A55BE" w14:textId="66AFD67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AD82135" w14:textId="02C28BD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07EB729" w14:textId="7C7B61F6" w:rsidR="00EC34D1" w:rsidRPr="00EC34D1" w:rsidRDefault="00EC34D1" w:rsidP="00292E07">
            <w:pPr>
              <w:jc w:val="center"/>
              <w:rPr>
                <w:rFonts w:eastAsia="Times New Roman"/>
                <w:color w:val="000000"/>
                <w:sz w:val="15"/>
                <w:szCs w:val="15"/>
              </w:rPr>
            </w:pPr>
          </w:p>
        </w:tc>
      </w:tr>
      <w:tr w:rsidR="00EC34D1" w:rsidRPr="00EC34D1" w14:paraId="633BBD1D" w14:textId="77777777" w:rsidTr="00292E07">
        <w:trPr>
          <w:trHeight w:val="240"/>
        </w:trPr>
        <w:tc>
          <w:tcPr>
            <w:tcW w:w="5040" w:type="dxa"/>
            <w:tcBorders>
              <w:top w:val="nil"/>
              <w:bottom w:val="nil"/>
              <w:right w:val="single" w:sz="4" w:space="0" w:color="auto"/>
            </w:tcBorders>
            <w:shd w:val="clear" w:color="auto" w:fill="auto"/>
            <w:vAlign w:val="center"/>
            <w:hideMark/>
          </w:tcPr>
          <w:p w14:paraId="2763163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Chorizanthe douglasii</w:t>
            </w:r>
          </w:p>
        </w:tc>
        <w:tc>
          <w:tcPr>
            <w:tcW w:w="450" w:type="dxa"/>
            <w:tcBorders>
              <w:top w:val="nil"/>
              <w:left w:val="single" w:sz="4" w:space="0" w:color="auto"/>
              <w:bottom w:val="nil"/>
            </w:tcBorders>
            <w:shd w:val="clear" w:color="auto" w:fill="auto"/>
            <w:vAlign w:val="center"/>
            <w:hideMark/>
          </w:tcPr>
          <w:p w14:paraId="1F5930E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3BB5C25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6EE6FAF" w14:textId="246A16A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43F56C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left w:val="dashed" w:sz="4" w:space="0" w:color="auto"/>
              <w:bottom w:val="nil"/>
              <w:right w:val="dashed" w:sz="4" w:space="0" w:color="auto"/>
            </w:tcBorders>
            <w:shd w:val="clear" w:color="auto" w:fill="auto"/>
            <w:vAlign w:val="center"/>
            <w:hideMark/>
          </w:tcPr>
          <w:p w14:paraId="4CEFFD35" w14:textId="14F4C27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DD1C4F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637D914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457CCA1A" w14:textId="77777777" w:rsidTr="00292E07">
        <w:trPr>
          <w:trHeight w:val="240"/>
        </w:trPr>
        <w:tc>
          <w:tcPr>
            <w:tcW w:w="5040" w:type="dxa"/>
            <w:tcBorders>
              <w:top w:val="nil"/>
              <w:bottom w:val="nil"/>
              <w:right w:val="single" w:sz="4" w:space="0" w:color="auto"/>
            </w:tcBorders>
            <w:shd w:val="clear" w:color="auto" w:fill="auto"/>
            <w:vAlign w:val="center"/>
            <w:hideMark/>
          </w:tcPr>
          <w:p w14:paraId="0A5B485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Eriogonum elongatum</w:t>
            </w:r>
          </w:p>
        </w:tc>
        <w:tc>
          <w:tcPr>
            <w:tcW w:w="450" w:type="dxa"/>
            <w:tcBorders>
              <w:top w:val="nil"/>
              <w:left w:val="single" w:sz="4" w:space="0" w:color="auto"/>
              <w:bottom w:val="nil"/>
            </w:tcBorders>
            <w:shd w:val="clear" w:color="auto" w:fill="auto"/>
            <w:vAlign w:val="center"/>
            <w:hideMark/>
          </w:tcPr>
          <w:p w14:paraId="6AF21D2C" w14:textId="0CD4297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556015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2F7E5739" w14:textId="4248825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CE4FFC6" w14:textId="72BD2CF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8350F25" w14:textId="5E72755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692CB78" w14:textId="680B74D2"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89489F2" w14:textId="1A8D98AC" w:rsidR="00EC34D1" w:rsidRPr="00EC34D1" w:rsidRDefault="00EC34D1" w:rsidP="00292E07">
            <w:pPr>
              <w:jc w:val="center"/>
              <w:rPr>
                <w:rFonts w:eastAsia="Times New Roman"/>
                <w:color w:val="000000"/>
                <w:sz w:val="15"/>
                <w:szCs w:val="15"/>
              </w:rPr>
            </w:pPr>
          </w:p>
        </w:tc>
      </w:tr>
      <w:tr w:rsidR="00EC34D1" w:rsidRPr="00EC34D1" w14:paraId="38194245" w14:textId="77777777" w:rsidTr="00292E07">
        <w:trPr>
          <w:trHeight w:val="240"/>
        </w:trPr>
        <w:tc>
          <w:tcPr>
            <w:tcW w:w="5040" w:type="dxa"/>
            <w:tcBorders>
              <w:top w:val="nil"/>
              <w:bottom w:val="nil"/>
              <w:right w:val="single" w:sz="4" w:space="0" w:color="auto"/>
            </w:tcBorders>
            <w:shd w:val="clear" w:color="auto" w:fill="auto"/>
            <w:vAlign w:val="center"/>
            <w:hideMark/>
          </w:tcPr>
          <w:p w14:paraId="52CBFD6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Eriogonum fasciculatum</w:t>
            </w:r>
          </w:p>
        </w:tc>
        <w:tc>
          <w:tcPr>
            <w:tcW w:w="450" w:type="dxa"/>
            <w:tcBorders>
              <w:top w:val="nil"/>
              <w:left w:val="single" w:sz="4" w:space="0" w:color="auto"/>
              <w:bottom w:val="nil"/>
            </w:tcBorders>
            <w:shd w:val="clear" w:color="auto" w:fill="auto"/>
            <w:vAlign w:val="center"/>
            <w:hideMark/>
          </w:tcPr>
          <w:p w14:paraId="76C45EA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6704CD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7D41A19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59E1CA0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460FEE78" w14:textId="4526C60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C3C447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F1B5F06" w14:textId="7B885960" w:rsidR="00EC34D1" w:rsidRPr="00EC34D1" w:rsidRDefault="00EC34D1" w:rsidP="00292E07">
            <w:pPr>
              <w:jc w:val="center"/>
              <w:rPr>
                <w:rFonts w:eastAsia="Times New Roman"/>
                <w:color w:val="000000"/>
                <w:sz w:val="15"/>
                <w:szCs w:val="15"/>
              </w:rPr>
            </w:pPr>
          </w:p>
        </w:tc>
      </w:tr>
      <w:tr w:rsidR="00EC34D1" w:rsidRPr="00EC34D1" w14:paraId="2276531C" w14:textId="77777777" w:rsidTr="00292E07">
        <w:trPr>
          <w:trHeight w:val="240"/>
        </w:trPr>
        <w:tc>
          <w:tcPr>
            <w:tcW w:w="5040" w:type="dxa"/>
            <w:tcBorders>
              <w:top w:val="nil"/>
              <w:bottom w:val="nil"/>
              <w:right w:val="single" w:sz="4" w:space="0" w:color="auto"/>
            </w:tcBorders>
            <w:shd w:val="clear" w:color="auto" w:fill="auto"/>
            <w:vAlign w:val="center"/>
            <w:hideMark/>
          </w:tcPr>
          <w:p w14:paraId="531FB9E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Polygonaceae Eriogonum fasciculatum </w:t>
            </w:r>
            <w:proofErr w:type="gramStart"/>
            <w:r w:rsidRPr="00EC34D1">
              <w:rPr>
                <w:rFonts w:eastAsia="Times New Roman"/>
                <w:color w:val="000000"/>
                <w:sz w:val="15"/>
                <w:szCs w:val="15"/>
              </w:rPr>
              <w:t>var.foliolosum</w:t>
            </w:r>
            <w:proofErr w:type="gramEnd"/>
          </w:p>
        </w:tc>
        <w:tc>
          <w:tcPr>
            <w:tcW w:w="450" w:type="dxa"/>
            <w:tcBorders>
              <w:top w:val="nil"/>
              <w:left w:val="single" w:sz="4" w:space="0" w:color="auto"/>
              <w:bottom w:val="nil"/>
            </w:tcBorders>
            <w:shd w:val="clear" w:color="auto" w:fill="auto"/>
            <w:vAlign w:val="center"/>
            <w:hideMark/>
          </w:tcPr>
          <w:p w14:paraId="032B50AD" w14:textId="38D9BFB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FC29F17" w14:textId="149CDBD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85E0F92" w14:textId="60A9E94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B883932" w14:textId="7167D29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406EEE2" w14:textId="3705C2D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90725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6224379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r>
      <w:tr w:rsidR="00EC34D1" w:rsidRPr="00EC34D1" w14:paraId="1AECEBFF" w14:textId="77777777" w:rsidTr="00292E07">
        <w:trPr>
          <w:trHeight w:val="240"/>
        </w:trPr>
        <w:tc>
          <w:tcPr>
            <w:tcW w:w="5040" w:type="dxa"/>
            <w:tcBorders>
              <w:top w:val="nil"/>
              <w:bottom w:val="nil"/>
              <w:right w:val="single" w:sz="4" w:space="0" w:color="auto"/>
            </w:tcBorders>
            <w:shd w:val="clear" w:color="auto" w:fill="auto"/>
            <w:vAlign w:val="center"/>
            <w:hideMark/>
          </w:tcPr>
          <w:p w14:paraId="4C88AA8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Eriogonum gracile</w:t>
            </w:r>
          </w:p>
        </w:tc>
        <w:tc>
          <w:tcPr>
            <w:tcW w:w="450" w:type="dxa"/>
            <w:tcBorders>
              <w:top w:val="nil"/>
              <w:left w:val="single" w:sz="4" w:space="0" w:color="auto"/>
              <w:bottom w:val="nil"/>
            </w:tcBorders>
            <w:shd w:val="clear" w:color="auto" w:fill="auto"/>
            <w:vAlign w:val="center"/>
            <w:hideMark/>
          </w:tcPr>
          <w:p w14:paraId="32035F41" w14:textId="73118F7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66A026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BEAEF53" w14:textId="03BAD49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EEC2F0D" w14:textId="317AED4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5D5CEC7" w14:textId="53EE057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66A85F4" w14:textId="6D53F73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FA1BD6E" w14:textId="4941305C" w:rsidR="00EC34D1" w:rsidRPr="00EC34D1" w:rsidRDefault="00EC34D1" w:rsidP="00292E07">
            <w:pPr>
              <w:jc w:val="center"/>
              <w:rPr>
                <w:rFonts w:eastAsia="Times New Roman"/>
                <w:color w:val="000000"/>
                <w:sz w:val="15"/>
                <w:szCs w:val="15"/>
              </w:rPr>
            </w:pPr>
          </w:p>
        </w:tc>
      </w:tr>
      <w:tr w:rsidR="00EC34D1" w:rsidRPr="00EC34D1" w14:paraId="3E28DF88" w14:textId="77777777" w:rsidTr="00292E07">
        <w:trPr>
          <w:trHeight w:val="240"/>
        </w:trPr>
        <w:tc>
          <w:tcPr>
            <w:tcW w:w="5040" w:type="dxa"/>
            <w:tcBorders>
              <w:top w:val="nil"/>
              <w:bottom w:val="nil"/>
              <w:right w:val="single" w:sz="4" w:space="0" w:color="auto"/>
            </w:tcBorders>
            <w:shd w:val="clear" w:color="auto" w:fill="auto"/>
            <w:vAlign w:val="center"/>
            <w:hideMark/>
          </w:tcPr>
          <w:p w14:paraId="6EEF224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Eriogonum nortonii</w:t>
            </w:r>
          </w:p>
        </w:tc>
        <w:tc>
          <w:tcPr>
            <w:tcW w:w="450" w:type="dxa"/>
            <w:tcBorders>
              <w:top w:val="nil"/>
              <w:left w:val="single" w:sz="4" w:space="0" w:color="auto"/>
              <w:bottom w:val="nil"/>
            </w:tcBorders>
            <w:shd w:val="clear" w:color="auto" w:fill="auto"/>
            <w:vAlign w:val="center"/>
            <w:hideMark/>
          </w:tcPr>
          <w:p w14:paraId="6702BAB5" w14:textId="64E918A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EC1A58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5F7AB26" w14:textId="5D63B9B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96D7D63" w14:textId="55D7EB9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8701BBA" w14:textId="5776828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FE4837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C943E5A" w14:textId="78798FF6" w:rsidR="00EC34D1" w:rsidRPr="00EC34D1" w:rsidRDefault="00EC34D1" w:rsidP="00292E07">
            <w:pPr>
              <w:jc w:val="center"/>
              <w:rPr>
                <w:rFonts w:eastAsia="Times New Roman"/>
                <w:color w:val="000000"/>
                <w:sz w:val="15"/>
                <w:szCs w:val="15"/>
              </w:rPr>
            </w:pPr>
          </w:p>
        </w:tc>
      </w:tr>
      <w:tr w:rsidR="00EC34D1" w:rsidRPr="00EC34D1" w14:paraId="251C9225" w14:textId="77777777" w:rsidTr="00292E07">
        <w:trPr>
          <w:trHeight w:val="240"/>
        </w:trPr>
        <w:tc>
          <w:tcPr>
            <w:tcW w:w="5040" w:type="dxa"/>
            <w:tcBorders>
              <w:top w:val="nil"/>
              <w:bottom w:val="nil"/>
              <w:right w:val="single" w:sz="4" w:space="0" w:color="auto"/>
            </w:tcBorders>
            <w:shd w:val="clear" w:color="auto" w:fill="auto"/>
            <w:vAlign w:val="center"/>
            <w:hideMark/>
          </w:tcPr>
          <w:p w14:paraId="40F2651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Eriogonum sp.</w:t>
            </w:r>
          </w:p>
        </w:tc>
        <w:tc>
          <w:tcPr>
            <w:tcW w:w="450" w:type="dxa"/>
            <w:tcBorders>
              <w:top w:val="nil"/>
              <w:left w:val="single" w:sz="4" w:space="0" w:color="auto"/>
              <w:bottom w:val="nil"/>
            </w:tcBorders>
            <w:shd w:val="clear" w:color="auto" w:fill="auto"/>
            <w:vAlign w:val="center"/>
            <w:hideMark/>
          </w:tcPr>
          <w:p w14:paraId="2E1C1A63" w14:textId="6A94CF4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72D204F" w14:textId="69E1650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93D301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6B6AE7CD" w14:textId="06EED11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F4B9091" w14:textId="12D8DEC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0F5F680" w14:textId="24E7A70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6FE4EA9" w14:textId="65FF817F" w:rsidR="00EC34D1" w:rsidRPr="00EC34D1" w:rsidRDefault="00EC34D1" w:rsidP="00292E07">
            <w:pPr>
              <w:jc w:val="center"/>
              <w:rPr>
                <w:rFonts w:eastAsia="Times New Roman"/>
                <w:color w:val="000000"/>
                <w:sz w:val="15"/>
                <w:szCs w:val="15"/>
              </w:rPr>
            </w:pPr>
          </w:p>
        </w:tc>
      </w:tr>
      <w:tr w:rsidR="00EC34D1" w:rsidRPr="00EC34D1" w14:paraId="6E7142AA" w14:textId="77777777" w:rsidTr="00292E07">
        <w:trPr>
          <w:trHeight w:val="240"/>
        </w:trPr>
        <w:tc>
          <w:tcPr>
            <w:tcW w:w="5040" w:type="dxa"/>
            <w:tcBorders>
              <w:top w:val="nil"/>
              <w:bottom w:val="nil"/>
              <w:right w:val="single" w:sz="4" w:space="0" w:color="auto"/>
            </w:tcBorders>
            <w:shd w:val="clear" w:color="auto" w:fill="auto"/>
            <w:vAlign w:val="center"/>
            <w:hideMark/>
          </w:tcPr>
          <w:p w14:paraId="549B333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Eriogonum vimineum</w:t>
            </w:r>
          </w:p>
        </w:tc>
        <w:tc>
          <w:tcPr>
            <w:tcW w:w="450" w:type="dxa"/>
            <w:tcBorders>
              <w:top w:val="nil"/>
              <w:left w:val="single" w:sz="4" w:space="0" w:color="auto"/>
              <w:bottom w:val="nil"/>
            </w:tcBorders>
            <w:shd w:val="clear" w:color="auto" w:fill="auto"/>
            <w:vAlign w:val="center"/>
            <w:hideMark/>
          </w:tcPr>
          <w:p w14:paraId="6109041F" w14:textId="1617C9B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1F0011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F6785EE" w14:textId="29A15C0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189F7D8" w14:textId="2E53378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4F5E106" w14:textId="4986137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7C68EEE" w14:textId="37A61C9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765FB95" w14:textId="7AA2BA11" w:rsidR="00EC34D1" w:rsidRPr="00EC34D1" w:rsidRDefault="00EC34D1" w:rsidP="00292E07">
            <w:pPr>
              <w:jc w:val="center"/>
              <w:rPr>
                <w:rFonts w:eastAsia="Times New Roman"/>
                <w:color w:val="000000"/>
                <w:sz w:val="15"/>
                <w:szCs w:val="15"/>
              </w:rPr>
            </w:pPr>
          </w:p>
        </w:tc>
      </w:tr>
      <w:tr w:rsidR="00EC34D1" w:rsidRPr="00EC34D1" w14:paraId="189A9125" w14:textId="77777777" w:rsidTr="00292E07">
        <w:trPr>
          <w:trHeight w:val="240"/>
        </w:trPr>
        <w:tc>
          <w:tcPr>
            <w:tcW w:w="5040" w:type="dxa"/>
            <w:tcBorders>
              <w:top w:val="nil"/>
              <w:bottom w:val="nil"/>
              <w:right w:val="single" w:sz="4" w:space="0" w:color="auto"/>
            </w:tcBorders>
            <w:shd w:val="clear" w:color="auto" w:fill="auto"/>
            <w:vAlign w:val="center"/>
            <w:hideMark/>
          </w:tcPr>
          <w:p w14:paraId="40F6740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Polygonum punctatum</w:t>
            </w:r>
          </w:p>
        </w:tc>
        <w:tc>
          <w:tcPr>
            <w:tcW w:w="450" w:type="dxa"/>
            <w:tcBorders>
              <w:top w:val="nil"/>
              <w:left w:val="single" w:sz="4" w:space="0" w:color="auto"/>
              <w:bottom w:val="nil"/>
            </w:tcBorders>
            <w:shd w:val="clear" w:color="auto" w:fill="auto"/>
            <w:vAlign w:val="center"/>
            <w:hideMark/>
          </w:tcPr>
          <w:p w14:paraId="49CEB525" w14:textId="4FC924B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A081C8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43BBAA4" w14:textId="729395E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273FD9E" w14:textId="22EB2CB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6D580A5" w14:textId="33203CE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7B52982" w14:textId="76CC64F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C064BE5" w14:textId="1A4B5BA3" w:rsidR="00EC34D1" w:rsidRPr="00EC34D1" w:rsidRDefault="00EC34D1" w:rsidP="00292E07">
            <w:pPr>
              <w:jc w:val="center"/>
              <w:rPr>
                <w:rFonts w:eastAsia="Times New Roman"/>
                <w:color w:val="000000"/>
                <w:sz w:val="15"/>
                <w:szCs w:val="15"/>
              </w:rPr>
            </w:pPr>
          </w:p>
        </w:tc>
      </w:tr>
      <w:tr w:rsidR="00EC34D1" w:rsidRPr="00EC34D1" w14:paraId="45EDA9E0" w14:textId="77777777" w:rsidTr="00292E07">
        <w:trPr>
          <w:trHeight w:val="240"/>
        </w:trPr>
        <w:tc>
          <w:tcPr>
            <w:tcW w:w="5040" w:type="dxa"/>
            <w:tcBorders>
              <w:top w:val="nil"/>
              <w:bottom w:val="nil"/>
              <w:right w:val="single" w:sz="4" w:space="0" w:color="auto"/>
            </w:tcBorders>
            <w:shd w:val="clear" w:color="auto" w:fill="auto"/>
            <w:vAlign w:val="center"/>
            <w:hideMark/>
          </w:tcPr>
          <w:p w14:paraId="46E87FF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Polygonum sp.</w:t>
            </w:r>
          </w:p>
        </w:tc>
        <w:tc>
          <w:tcPr>
            <w:tcW w:w="450" w:type="dxa"/>
            <w:tcBorders>
              <w:top w:val="nil"/>
              <w:left w:val="single" w:sz="4" w:space="0" w:color="auto"/>
              <w:bottom w:val="nil"/>
            </w:tcBorders>
            <w:shd w:val="clear" w:color="auto" w:fill="auto"/>
            <w:vAlign w:val="center"/>
            <w:hideMark/>
          </w:tcPr>
          <w:p w14:paraId="6081817D" w14:textId="58073D5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3518E0C" w14:textId="28C8937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AC342F1" w14:textId="31CCF3F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FEBF68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5A5EB213" w14:textId="1EB776F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DE272D7" w14:textId="7F5B925B"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35CB08B" w14:textId="770AA8D6" w:rsidR="00EC34D1" w:rsidRPr="00EC34D1" w:rsidRDefault="00EC34D1" w:rsidP="00292E07">
            <w:pPr>
              <w:jc w:val="center"/>
              <w:rPr>
                <w:rFonts w:eastAsia="Times New Roman"/>
                <w:color w:val="000000"/>
                <w:sz w:val="15"/>
                <w:szCs w:val="15"/>
              </w:rPr>
            </w:pPr>
          </w:p>
        </w:tc>
      </w:tr>
      <w:tr w:rsidR="00EC34D1" w:rsidRPr="00EC34D1" w14:paraId="4E39F546" w14:textId="77777777" w:rsidTr="00292E07">
        <w:trPr>
          <w:trHeight w:val="240"/>
        </w:trPr>
        <w:tc>
          <w:tcPr>
            <w:tcW w:w="5040" w:type="dxa"/>
            <w:tcBorders>
              <w:top w:val="nil"/>
              <w:bottom w:val="nil"/>
              <w:right w:val="single" w:sz="4" w:space="0" w:color="auto"/>
            </w:tcBorders>
            <w:shd w:val="clear" w:color="auto" w:fill="auto"/>
            <w:vAlign w:val="center"/>
            <w:hideMark/>
          </w:tcPr>
          <w:p w14:paraId="51D3EF6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Portulacaceae Claytonia perfoliata</w:t>
            </w:r>
          </w:p>
        </w:tc>
        <w:tc>
          <w:tcPr>
            <w:tcW w:w="450" w:type="dxa"/>
            <w:tcBorders>
              <w:top w:val="nil"/>
              <w:left w:val="single" w:sz="4" w:space="0" w:color="auto"/>
              <w:bottom w:val="nil"/>
            </w:tcBorders>
            <w:shd w:val="clear" w:color="auto" w:fill="auto"/>
            <w:vAlign w:val="center"/>
            <w:hideMark/>
          </w:tcPr>
          <w:p w14:paraId="4A952C65" w14:textId="6EFC1CA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7D50BF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337C99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E3D3957" w14:textId="58E3A60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DCD7AC5" w14:textId="306459E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EEBD24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7EF9BD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F102644" w14:textId="77777777" w:rsidTr="00292E07">
        <w:trPr>
          <w:trHeight w:val="240"/>
        </w:trPr>
        <w:tc>
          <w:tcPr>
            <w:tcW w:w="5040" w:type="dxa"/>
            <w:tcBorders>
              <w:top w:val="nil"/>
              <w:bottom w:val="nil"/>
              <w:right w:val="single" w:sz="4" w:space="0" w:color="auto"/>
            </w:tcBorders>
            <w:shd w:val="clear" w:color="auto" w:fill="auto"/>
            <w:vAlign w:val="center"/>
            <w:hideMark/>
          </w:tcPr>
          <w:p w14:paraId="688AEFF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Portulacaceae Montia fontana</w:t>
            </w:r>
          </w:p>
        </w:tc>
        <w:tc>
          <w:tcPr>
            <w:tcW w:w="450" w:type="dxa"/>
            <w:tcBorders>
              <w:top w:val="nil"/>
              <w:left w:val="single" w:sz="4" w:space="0" w:color="auto"/>
              <w:bottom w:val="nil"/>
            </w:tcBorders>
            <w:shd w:val="clear" w:color="auto" w:fill="auto"/>
            <w:vAlign w:val="center"/>
            <w:hideMark/>
          </w:tcPr>
          <w:p w14:paraId="3525FCF4" w14:textId="14D95E6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D65E5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90FDC7E" w14:textId="7206DEA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08A81ED" w14:textId="0C98424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CA724C2" w14:textId="483250B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33A0124" w14:textId="4D4F508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34A93AE" w14:textId="76D2036A" w:rsidR="00EC34D1" w:rsidRPr="00EC34D1" w:rsidRDefault="00EC34D1" w:rsidP="00292E07">
            <w:pPr>
              <w:jc w:val="center"/>
              <w:rPr>
                <w:rFonts w:eastAsia="Times New Roman"/>
                <w:color w:val="000000"/>
                <w:sz w:val="15"/>
                <w:szCs w:val="15"/>
              </w:rPr>
            </w:pPr>
          </w:p>
        </w:tc>
      </w:tr>
      <w:tr w:rsidR="00EC34D1" w:rsidRPr="00EC34D1" w14:paraId="754A14B7" w14:textId="77777777" w:rsidTr="00292E07">
        <w:trPr>
          <w:trHeight w:val="240"/>
        </w:trPr>
        <w:tc>
          <w:tcPr>
            <w:tcW w:w="5040" w:type="dxa"/>
            <w:tcBorders>
              <w:top w:val="nil"/>
              <w:bottom w:val="nil"/>
              <w:right w:val="single" w:sz="4" w:space="0" w:color="auto"/>
            </w:tcBorders>
            <w:shd w:val="clear" w:color="auto" w:fill="auto"/>
            <w:vAlign w:val="center"/>
            <w:hideMark/>
          </w:tcPr>
          <w:p w14:paraId="4C587FE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Primulaceae Anagallis arvensis</w:t>
            </w:r>
          </w:p>
        </w:tc>
        <w:tc>
          <w:tcPr>
            <w:tcW w:w="450" w:type="dxa"/>
            <w:tcBorders>
              <w:top w:val="nil"/>
              <w:left w:val="single" w:sz="4" w:space="0" w:color="auto"/>
              <w:bottom w:val="nil"/>
            </w:tcBorders>
            <w:shd w:val="clear" w:color="auto" w:fill="auto"/>
            <w:vAlign w:val="center"/>
            <w:hideMark/>
          </w:tcPr>
          <w:p w14:paraId="7A2F1442" w14:textId="71DA03A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B291E49" w14:textId="53CBDB9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37BCF8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6FD5555E" w14:textId="4EB3FE4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638E391" w14:textId="6A2FD6F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F7F2B96" w14:textId="4857B44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CB7E14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06F302D" w14:textId="77777777" w:rsidTr="00292E07">
        <w:trPr>
          <w:trHeight w:val="240"/>
        </w:trPr>
        <w:tc>
          <w:tcPr>
            <w:tcW w:w="5040" w:type="dxa"/>
            <w:tcBorders>
              <w:top w:val="nil"/>
              <w:bottom w:val="nil"/>
              <w:right w:val="single" w:sz="4" w:space="0" w:color="auto"/>
            </w:tcBorders>
            <w:shd w:val="clear" w:color="auto" w:fill="auto"/>
            <w:vAlign w:val="center"/>
            <w:hideMark/>
          </w:tcPr>
          <w:p w14:paraId="2C16E36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Primulaceae Dodecatheon clevelandii</w:t>
            </w:r>
          </w:p>
        </w:tc>
        <w:tc>
          <w:tcPr>
            <w:tcW w:w="450" w:type="dxa"/>
            <w:tcBorders>
              <w:top w:val="nil"/>
              <w:left w:val="single" w:sz="4" w:space="0" w:color="auto"/>
              <w:bottom w:val="nil"/>
            </w:tcBorders>
            <w:shd w:val="clear" w:color="auto" w:fill="auto"/>
            <w:vAlign w:val="center"/>
            <w:hideMark/>
          </w:tcPr>
          <w:p w14:paraId="051E6A2B" w14:textId="67AADD4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ADBAA3E" w14:textId="20F6F6E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81EF652" w14:textId="3D6BED0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6DC93E9" w14:textId="7070832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7232F9B" w14:textId="27643AB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BE61E9B" w14:textId="4B2C9C19"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630FD3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965B2DA" w14:textId="77777777" w:rsidTr="00292E07">
        <w:trPr>
          <w:trHeight w:val="240"/>
        </w:trPr>
        <w:tc>
          <w:tcPr>
            <w:tcW w:w="5040" w:type="dxa"/>
            <w:tcBorders>
              <w:top w:val="nil"/>
              <w:bottom w:val="nil"/>
              <w:right w:val="single" w:sz="4" w:space="0" w:color="auto"/>
            </w:tcBorders>
            <w:shd w:val="clear" w:color="auto" w:fill="auto"/>
            <w:vAlign w:val="center"/>
            <w:hideMark/>
          </w:tcPr>
          <w:p w14:paraId="251AA6A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Primulaceae Dodecatheon clevelandii </w:t>
            </w:r>
            <w:proofErr w:type="gramStart"/>
            <w:r w:rsidRPr="00EC34D1">
              <w:rPr>
                <w:rFonts w:eastAsia="Times New Roman"/>
                <w:color w:val="000000"/>
                <w:sz w:val="15"/>
                <w:szCs w:val="15"/>
              </w:rPr>
              <w:t>ssp.patulum</w:t>
            </w:r>
            <w:proofErr w:type="gramEnd"/>
          </w:p>
        </w:tc>
        <w:tc>
          <w:tcPr>
            <w:tcW w:w="450" w:type="dxa"/>
            <w:tcBorders>
              <w:top w:val="nil"/>
              <w:left w:val="single" w:sz="4" w:space="0" w:color="auto"/>
              <w:bottom w:val="nil"/>
            </w:tcBorders>
            <w:shd w:val="clear" w:color="auto" w:fill="auto"/>
            <w:vAlign w:val="center"/>
            <w:hideMark/>
          </w:tcPr>
          <w:p w14:paraId="0A784FDB" w14:textId="096D585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49C2959" w14:textId="42E261E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5EB1C4A" w14:textId="01D307D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7A91E5F" w14:textId="17E118B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DFEF408" w14:textId="317E6BF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8E4C8B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BF537AE" w14:textId="59FFDB42" w:rsidR="00EC34D1" w:rsidRPr="00EC34D1" w:rsidRDefault="00EC34D1" w:rsidP="00292E07">
            <w:pPr>
              <w:jc w:val="center"/>
              <w:rPr>
                <w:rFonts w:eastAsia="Times New Roman"/>
                <w:color w:val="000000"/>
                <w:sz w:val="15"/>
                <w:szCs w:val="15"/>
              </w:rPr>
            </w:pPr>
          </w:p>
        </w:tc>
      </w:tr>
      <w:tr w:rsidR="00EC34D1" w:rsidRPr="00EC34D1" w14:paraId="6C0CEEF4" w14:textId="77777777" w:rsidTr="00292E07">
        <w:trPr>
          <w:trHeight w:val="240"/>
        </w:trPr>
        <w:tc>
          <w:tcPr>
            <w:tcW w:w="5040" w:type="dxa"/>
            <w:tcBorders>
              <w:top w:val="nil"/>
              <w:bottom w:val="nil"/>
              <w:right w:val="single" w:sz="4" w:space="0" w:color="auto"/>
            </w:tcBorders>
            <w:shd w:val="clear" w:color="auto" w:fill="auto"/>
            <w:vAlign w:val="center"/>
            <w:hideMark/>
          </w:tcPr>
          <w:p w14:paraId="4E92A9B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Primulaceae Dodecatheon sp.</w:t>
            </w:r>
          </w:p>
        </w:tc>
        <w:tc>
          <w:tcPr>
            <w:tcW w:w="450" w:type="dxa"/>
            <w:tcBorders>
              <w:top w:val="nil"/>
              <w:left w:val="single" w:sz="4" w:space="0" w:color="auto"/>
              <w:bottom w:val="nil"/>
            </w:tcBorders>
            <w:shd w:val="clear" w:color="auto" w:fill="auto"/>
            <w:vAlign w:val="center"/>
            <w:hideMark/>
          </w:tcPr>
          <w:p w14:paraId="6B857BE3" w14:textId="478B639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AEEAC5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3155C58B" w14:textId="4978984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28833CC" w14:textId="3276E8B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E37EBD4" w14:textId="16CB415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25F123C" w14:textId="0E95DC8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44B6921" w14:textId="2639020E" w:rsidR="00EC34D1" w:rsidRPr="00EC34D1" w:rsidRDefault="00EC34D1" w:rsidP="00292E07">
            <w:pPr>
              <w:jc w:val="center"/>
              <w:rPr>
                <w:rFonts w:eastAsia="Times New Roman"/>
                <w:color w:val="000000"/>
                <w:sz w:val="15"/>
                <w:szCs w:val="15"/>
              </w:rPr>
            </w:pPr>
          </w:p>
        </w:tc>
      </w:tr>
      <w:tr w:rsidR="00EC34D1" w:rsidRPr="00EC34D1" w14:paraId="44C4826F" w14:textId="77777777" w:rsidTr="00292E07">
        <w:trPr>
          <w:trHeight w:val="240"/>
        </w:trPr>
        <w:tc>
          <w:tcPr>
            <w:tcW w:w="5040" w:type="dxa"/>
            <w:tcBorders>
              <w:top w:val="nil"/>
              <w:bottom w:val="nil"/>
              <w:right w:val="single" w:sz="4" w:space="0" w:color="auto"/>
            </w:tcBorders>
            <w:shd w:val="clear" w:color="auto" w:fill="auto"/>
            <w:vAlign w:val="center"/>
            <w:hideMark/>
          </w:tcPr>
          <w:p w14:paraId="4715D02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Clematis lasiantha</w:t>
            </w:r>
          </w:p>
        </w:tc>
        <w:tc>
          <w:tcPr>
            <w:tcW w:w="450" w:type="dxa"/>
            <w:tcBorders>
              <w:top w:val="nil"/>
              <w:left w:val="single" w:sz="4" w:space="0" w:color="auto"/>
              <w:bottom w:val="nil"/>
            </w:tcBorders>
            <w:shd w:val="clear" w:color="auto" w:fill="auto"/>
            <w:vAlign w:val="center"/>
            <w:hideMark/>
          </w:tcPr>
          <w:p w14:paraId="2ADE9A8B" w14:textId="7410879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8DB997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B9A60D0" w14:textId="392F522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C80E075" w14:textId="67704E6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72FBAA1" w14:textId="5A7CBF4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D1768F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622813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62D2893" w14:textId="77777777" w:rsidTr="00292E07">
        <w:trPr>
          <w:trHeight w:val="240"/>
        </w:trPr>
        <w:tc>
          <w:tcPr>
            <w:tcW w:w="5040" w:type="dxa"/>
            <w:tcBorders>
              <w:top w:val="nil"/>
              <w:bottom w:val="nil"/>
              <w:right w:val="single" w:sz="4" w:space="0" w:color="auto"/>
            </w:tcBorders>
            <w:shd w:val="clear" w:color="auto" w:fill="auto"/>
            <w:vAlign w:val="center"/>
            <w:hideMark/>
          </w:tcPr>
          <w:p w14:paraId="65F6951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Clematis sp.</w:t>
            </w:r>
          </w:p>
        </w:tc>
        <w:tc>
          <w:tcPr>
            <w:tcW w:w="450" w:type="dxa"/>
            <w:tcBorders>
              <w:top w:val="nil"/>
              <w:left w:val="single" w:sz="4" w:space="0" w:color="auto"/>
              <w:bottom w:val="nil"/>
            </w:tcBorders>
            <w:shd w:val="clear" w:color="auto" w:fill="auto"/>
            <w:vAlign w:val="center"/>
            <w:hideMark/>
          </w:tcPr>
          <w:p w14:paraId="3FC332EE" w14:textId="7EC1E16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E85B38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A45C898" w14:textId="6EF1F10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22D34AD" w14:textId="52B7AE7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B4AB94D" w14:textId="6BAD1C3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CB37A63" w14:textId="6B20560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C6B29BE" w14:textId="529121AF" w:rsidR="00EC34D1" w:rsidRPr="00EC34D1" w:rsidRDefault="00EC34D1" w:rsidP="00292E07">
            <w:pPr>
              <w:jc w:val="center"/>
              <w:rPr>
                <w:rFonts w:eastAsia="Times New Roman"/>
                <w:color w:val="000000"/>
                <w:sz w:val="15"/>
                <w:szCs w:val="15"/>
              </w:rPr>
            </w:pPr>
          </w:p>
        </w:tc>
      </w:tr>
      <w:tr w:rsidR="00EC34D1" w:rsidRPr="00EC34D1" w14:paraId="4FC10813" w14:textId="77777777" w:rsidTr="00292E07">
        <w:trPr>
          <w:trHeight w:val="240"/>
        </w:trPr>
        <w:tc>
          <w:tcPr>
            <w:tcW w:w="5040" w:type="dxa"/>
            <w:tcBorders>
              <w:top w:val="nil"/>
              <w:bottom w:val="nil"/>
              <w:right w:val="single" w:sz="4" w:space="0" w:color="auto"/>
            </w:tcBorders>
            <w:shd w:val="clear" w:color="auto" w:fill="auto"/>
            <w:vAlign w:val="center"/>
            <w:hideMark/>
          </w:tcPr>
          <w:p w14:paraId="205A30D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Delphinium hesperium</w:t>
            </w:r>
          </w:p>
        </w:tc>
        <w:tc>
          <w:tcPr>
            <w:tcW w:w="450" w:type="dxa"/>
            <w:tcBorders>
              <w:top w:val="nil"/>
              <w:left w:val="single" w:sz="4" w:space="0" w:color="auto"/>
              <w:bottom w:val="nil"/>
            </w:tcBorders>
            <w:shd w:val="clear" w:color="auto" w:fill="auto"/>
            <w:vAlign w:val="center"/>
            <w:hideMark/>
          </w:tcPr>
          <w:p w14:paraId="3F10D14B" w14:textId="24C61A0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33A09A2" w14:textId="5EE073A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4904818" w14:textId="63C0A41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E2A9C10" w14:textId="7064779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3B1C60A" w14:textId="594E0A7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6073843" w14:textId="21F4733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E0638E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6B4AEFD" w14:textId="77777777" w:rsidTr="00292E07">
        <w:trPr>
          <w:trHeight w:val="240"/>
        </w:trPr>
        <w:tc>
          <w:tcPr>
            <w:tcW w:w="5040" w:type="dxa"/>
            <w:tcBorders>
              <w:top w:val="nil"/>
              <w:bottom w:val="nil"/>
              <w:right w:val="single" w:sz="4" w:space="0" w:color="auto"/>
            </w:tcBorders>
            <w:shd w:val="clear" w:color="auto" w:fill="auto"/>
            <w:vAlign w:val="center"/>
            <w:hideMark/>
          </w:tcPr>
          <w:p w14:paraId="5C224F5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Ranunculaceae Delphinium hesperium </w:t>
            </w:r>
            <w:proofErr w:type="gramStart"/>
            <w:r w:rsidRPr="00EC34D1">
              <w:rPr>
                <w:rFonts w:eastAsia="Times New Roman"/>
                <w:color w:val="000000"/>
                <w:sz w:val="15"/>
                <w:szCs w:val="15"/>
              </w:rPr>
              <w:t>ssp.pallescens</w:t>
            </w:r>
            <w:proofErr w:type="gramEnd"/>
          </w:p>
        </w:tc>
        <w:tc>
          <w:tcPr>
            <w:tcW w:w="450" w:type="dxa"/>
            <w:tcBorders>
              <w:top w:val="nil"/>
              <w:left w:val="single" w:sz="4" w:space="0" w:color="auto"/>
              <w:bottom w:val="nil"/>
            </w:tcBorders>
            <w:shd w:val="clear" w:color="auto" w:fill="auto"/>
            <w:vAlign w:val="center"/>
            <w:hideMark/>
          </w:tcPr>
          <w:p w14:paraId="2B49C1CD" w14:textId="39F5B63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79C941D" w14:textId="225D1C2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CEAF0AE" w14:textId="690DBD6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C201C60" w14:textId="4F285CA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6ED6E8F" w14:textId="5A77680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DB73C1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9882308" w14:textId="31DDD970" w:rsidR="00EC34D1" w:rsidRPr="00EC34D1" w:rsidRDefault="00EC34D1" w:rsidP="00292E07">
            <w:pPr>
              <w:jc w:val="center"/>
              <w:rPr>
                <w:rFonts w:eastAsia="Times New Roman"/>
                <w:color w:val="000000"/>
                <w:sz w:val="15"/>
                <w:szCs w:val="15"/>
              </w:rPr>
            </w:pPr>
          </w:p>
        </w:tc>
      </w:tr>
      <w:tr w:rsidR="00EC34D1" w:rsidRPr="00EC34D1" w14:paraId="4A6E927A" w14:textId="77777777" w:rsidTr="00292E07">
        <w:trPr>
          <w:trHeight w:val="240"/>
        </w:trPr>
        <w:tc>
          <w:tcPr>
            <w:tcW w:w="5040" w:type="dxa"/>
            <w:tcBorders>
              <w:top w:val="nil"/>
              <w:bottom w:val="nil"/>
              <w:right w:val="single" w:sz="4" w:space="0" w:color="auto"/>
            </w:tcBorders>
            <w:shd w:val="clear" w:color="auto" w:fill="auto"/>
            <w:vAlign w:val="center"/>
            <w:hideMark/>
          </w:tcPr>
          <w:p w14:paraId="4296AD2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Delphinium parryi</w:t>
            </w:r>
          </w:p>
        </w:tc>
        <w:tc>
          <w:tcPr>
            <w:tcW w:w="450" w:type="dxa"/>
            <w:tcBorders>
              <w:top w:val="nil"/>
              <w:left w:val="single" w:sz="4" w:space="0" w:color="auto"/>
              <w:bottom w:val="nil"/>
            </w:tcBorders>
            <w:shd w:val="clear" w:color="auto" w:fill="auto"/>
            <w:vAlign w:val="center"/>
            <w:hideMark/>
          </w:tcPr>
          <w:p w14:paraId="297C7E2A" w14:textId="26EB66D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800ED6C" w14:textId="2FD4448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6A10BBF" w14:textId="7D56D34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B4C6B1D" w14:textId="06F32C0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DB61160" w14:textId="39EC99B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CC5618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B3C113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D3BB3B8" w14:textId="77777777" w:rsidTr="00292E07">
        <w:trPr>
          <w:trHeight w:val="240"/>
        </w:trPr>
        <w:tc>
          <w:tcPr>
            <w:tcW w:w="5040" w:type="dxa"/>
            <w:tcBorders>
              <w:top w:val="nil"/>
              <w:bottom w:val="nil"/>
              <w:right w:val="single" w:sz="4" w:space="0" w:color="auto"/>
            </w:tcBorders>
            <w:shd w:val="clear" w:color="auto" w:fill="auto"/>
            <w:vAlign w:val="center"/>
            <w:hideMark/>
          </w:tcPr>
          <w:p w14:paraId="12EC8AE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Delphinium parryi/patens</w:t>
            </w:r>
          </w:p>
        </w:tc>
        <w:tc>
          <w:tcPr>
            <w:tcW w:w="450" w:type="dxa"/>
            <w:tcBorders>
              <w:top w:val="nil"/>
              <w:left w:val="single" w:sz="4" w:space="0" w:color="auto"/>
              <w:bottom w:val="nil"/>
            </w:tcBorders>
            <w:shd w:val="clear" w:color="auto" w:fill="auto"/>
            <w:vAlign w:val="center"/>
            <w:hideMark/>
          </w:tcPr>
          <w:p w14:paraId="1798BAA0" w14:textId="44D158B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93C3A48" w14:textId="2E456BE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694B1CC" w14:textId="384852D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175D08D" w14:textId="499E82C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FCE8B5C" w14:textId="610BFE7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1C535F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5B433FF" w14:textId="242EADFF" w:rsidR="00EC34D1" w:rsidRPr="00EC34D1" w:rsidRDefault="00EC34D1" w:rsidP="00292E07">
            <w:pPr>
              <w:jc w:val="center"/>
              <w:rPr>
                <w:rFonts w:eastAsia="Times New Roman"/>
                <w:color w:val="000000"/>
                <w:sz w:val="15"/>
                <w:szCs w:val="15"/>
              </w:rPr>
            </w:pPr>
          </w:p>
        </w:tc>
      </w:tr>
      <w:tr w:rsidR="00EC34D1" w:rsidRPr="00EC34D1" w14:paraId="0A6CA012" w14:textId="77777777" w:rsidTr="00292E07">
        <w:trPr>
          <w:trHeight w:val="240"/>
        </w:trPr>
        <w:tc>
          <w:tcPr>
            <w:tcW w:w="5040" w:type="dxa"/>
            <w:tcBorders>
              <w:top w:val="nil"/>
              <w:bottom w:val="nil"/>
              <w:right w:val="single" w:sz="4" w:space="0" w:color="auto"/>
            </w:tcBorders>
            <w:shd w:val="clear" w:color="auto" w:fill="auto"/>
            <w:vAlign w:val="center"/>
            <w:hideMark/>
          </w:tcPr>
          <w:p w14:paraId="742B7E8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Delphinium sp.</w:t>
            </w:r>
          </w:p>
        </w:tc>
        <w:tc>
          <w:tcPr>
            <w:tcW w:w="450" w:type="dxa"/>
            <w:tcBorders>
              <w:top w:val="nil"/>
              <w:left w:val="single" w:sz="4" w:space="0" w:color="auto"/>
              <w:bottom w:val="nil"/>
            </w:tcBorders>
            <w:shd w:val="clear" w:color="auto" w:fill="auto"/>
            <w:vAlign w:val="center"/>
            <w:hideMark/>
          </w:tcPr>
          <w:p w14:paraId="43A17D5F" w14:textId="2DD5C60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553834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FDEEAA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5DC7ED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26FB52E7" w14:textId="7D1B1C2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2A83C5E" w14:textId="14144962"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B208A75" w14:textId="694FEB12" w:rsidR="00EC34D1" w:rsidRPr="00EC34D1" w:rsidRDefault="00EC34D1" w:rsidP="00292E07">
            <w:pPr>
              <w:jc w:val="center"/>
              <w:rPr>
                <w:rFonts w:eastAsia="Times New Roman"/>
                <w:color w:val="000000"/>
                <w:sz w:val="15"/>
                <w:szCs w:val="15"/>
              </w:rPr>
            </w:pPr>
          </w:p>
        </w:tc>
      </w:tr>
      <w:tr w:rsidR="00EC34D1" w:rsidRPr="00EC34D1" w14:paraId="3F681F75" w14:textId="77777777" w:rsidTr="00292E07">
        <w:trPr>
          <w:trHeight w:val="240"/>
        </w:trPr>
        <w:tc>
          <w:tcPr>
            <w:tcW w:w="5040" w:type="dxa"/>
            <w:tcBorders>
              <w:top w:val="nil"/>
              <w:bottom w:val="nil"/>
              <w:right w:val="single" w:sz="4" w:space="0" w:color="auto"/>
            </w:tcBorders>
            <w:shd w:val="clear" w:color="auto" w:fill="auto"/>
            <w:vAlign w:val="center"/>
            <w:hideMark/>
          </w:tcPr>
          <w:p w14:paraId="7A2A798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Ranunculus californicus</w:t>
            </w:r>
          </w:p>
        </w:tc>
        <w:tc>
          <w:tcPr>
            <w:tcW w:w="450" w:type="dxa"/>
            <w:tcBorders>
              <w:top w:val="nil"/>
              <w:left w:val="single" w:sz="4" w:space="0" w:color="auto"/>
              <w:bottom w:val="nil"/>
            </w:tcBorders>
            <w:shd w:val="clear" w:color="auto" w:fill="auto"/>
            <w:vAlign w:val="center"/>
            <w:hideMark/>
          </w:tcPr>
          <w:p w14:paraId="4A847C58" w14:textId="39FA13C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7A3093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4A58D9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7E3601C4" w14:textId="49D5143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8EEBE93" w14:textId="0E74EC1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A120FB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21F1417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201AFBC" w14:textId="77777777" w:rsidTr="00292E07">
        <w:trPr>
          <w:trHeight w:val="240"/>
        </w:trPr>
        <w:tc>
          <w:tcPr>
            <w:tcW w:w="5040" w:type="dxa"/>
            <w:tcBorders>
              <w:top w:val="nil"/>
              <w:bottom w:val="nil"/>
              <w:right w:val="single" w:sz="4" w:space="0" w:color="auto"/>
            </w:tcBorders>
            <w:shd w:val="clear" w:color="auto" w:fill="auto"/>
            <w:vAlign w:val="center"/>
            <w:hideMark/>
          </w:tcPr>
          <w:p w14:paraId="40950FA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Rhamnaceae Ceanothus cuneatus</w:t>
            </w:r>
          </w:p>
        </w:tc>
        <w:tc>
          <w:tcPr>
            <w:tcW w:w="450" w:type="dxa"/>
            <w:tcBorders>
              <w:top w:val="nil"/>
              <w:left w:val="single" w:sz="4" w:space="0" w:color="auto"/>
              <w:bottom w:val="nil"/>
            </w:tcBorders>
            <w:shd w:val="clear" w:color="auto" w:fill="auto"/>
            <w:vAlign w:val="center"/>
            <w:hideMark/>
          </w:tcPr>
          <w:p w14:paraId="3186DA74" w14:textId="369279C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D776AF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9500D0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5F10AA5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1D62F165" w14:textId="2C56F3C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7D36ED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0550A61F" w14:textId="1ED2F861" w:rsidR="00EC34D1" w:rsidRPr="00EC34D1" w:rsidRDefault="00EC34D1" w:rsidP="00292E07">
            <w:pPr>
              <w:jc w:val="center"/>
              <w:rPr>
                <w:rFonts w:eastAsia="Times New Roman"/>
                <w:color w:val="000000"/>
                <w:sz w:val="15"/>
                <w:szCs w:val="15"/>
              </w:rPr>
            </w:pPr>
          </w:p>
        </w:tc>
      </w:tr>
      <w:tr w:rsidR="00EC34D1" w:rsidRPr="00EC34D1" w14:paraId="0D3420F5" w14:textId="77777777" w:rsidTr="00292E07">
        <w:trPr>
          <w:trHeight w:val="240"/>
        </w:trPr>
        <w:tc>
          <w:tcPr>
            <w:tcW w:w="5040" w:type="dxa"/>
            <w:tcBorders>
              <w:top w:val="nil"/>
              <w:bottom w:val="nil"/>
              <w:right w:val="single" w:sz="4" w:space="0" w:color="auto"/>
            </w:tcBorders>
            <w:shd w:val="clear" w:color="auto" w:fill="auto"/>
            <w:vAlign w:val="center"/>
            <w:hideMark/>
          </w:tcPr>
          <w:p w14:paraId="6A3EA32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Rhamnaceae Ceanothus cuneatus </w:t>
            </w:r>
            <w:proofErr w:type="gramStart"/>
            <w:r w:rsidRPr="00EC34D1">
              <w:rPr>
                <w:rFonts w:eastAsia="Times New Roman"/>
                <w:color w:val="000000"/>
                <w:sz w:val="15"/>
                <w:szCs w:val="15"/>
              </w:rPr>
              <w:t>var.cuneatus</w:t>
            </w:r>
            <w:proofErr w:type="gramEnd"/>
          </w:p>
        </w:tc>
        <w:tc>
          <w:tcPr>
            <w:tcW w:w="450" w:type="dxa"/>
            <w:tcBorders>
              <w:top w:val="nil"/>
              <w:left w:val="single" w:sz="4" w:space="0" w:color="auto"/>
              <w:bottom w:val="nil"/>
            </w:tcBorders>
            <w:shd w:val="clear" w:color="auto" w:fill="auto"/>
            <w:vAlign w:val="center"/>
            <w:hideMark/>
          </w:tcPr>
          <w:p w14:paraId="0005D4A1" w14:textId="1E8F67F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ABAE692" w14:textId="7E9480E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F2C772F" w14:textId="22227976"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7E52F5A" w14:textId="1F9A5F7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E564B1D" w14:textId="004C0EA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F8C72F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2A229ED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2DA4AB6" w14:textId="77777777" w:rsidTr="00292E07">
        <w:trPr>
          <w:trHeight w:val="240"/>
        </w:trPr>
        <w:tc>
          <w:tcPr>
            <w:tcW w:w="5040" w:type="dxa"/>
            <w:tcBorders>
              <w:top w:val="nil"/>
              <w:bottom w:val="nil"/>
              <w:right w:val="single" w:sz="4" w:space="0" w:color="auto"/>
            </w:tcBorders>
            <w:shd w:val="clear" w:color="auto" w:fill="auto"/>
            <w:vAlign w:val="center"/>
            <w:hideMark/>
          </w:tcPr>
          <w:p w14:paraId="0ACC28D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Rhamnaceae Ceanothus sp.</w:t>
            </w:r>
          </w:p>
        </w:tc>
        <w:tc>
          <w:tcPr>
            <w:tcW w:w="450" w:type="dxa"/>
            <w:tcBorders>
              <w:top w:val="nil"/>
              <w:left w:val="single" w:sz="4" w:space="0" w:color="auto"/>
              <w:bottom w:val="nil"/>
            </w:tcBorders>
            <w:shd w:val="clear" w:color="auto" w:fill="auto"/>
            <w:vAlign w:val="center"/>
            <w:hideMark/>
          </w:tcPr>
          <w:p w14:paraId="5546E7EA" w14:textId="00DBC52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C3BDDDE" w14:textId="0A27863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FBB49A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0F05EB8F" w14:textId="2954EFC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12A768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05123858" w14:textId="3A7F140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708420A" w14:textId="383165D5" w:rsidR="00EC34D1" w:rsidRPr="00EC34D1" w:rsidRDefault="00EC34D1" w:rsidP="00292E07">
            <w:pPr>
              <w:jc w:val="center"/>
              <w:rPr>
                <w:rFonts w:eastAsia="Times New Roman"/>
                <w:color w:val="000000"/>
                <w:sz w:val="15"/>
                <w:szCs w:val="15"/>
              </w:rPr>
            </w:pPr>
          </w:p>
        </w:tc>
      </w:tr>
      <w:tr w:rsidR="00EC34D1" w:rsidRPr="00EC34D1" w14:paraId="2AC7268E" w14:textId="77777777" w:rsidTr="00292E07">
        <w:trPr>
          <w:trHeight w:val="240"/>
        </w:trPr>
        <w:tc>
          <w:tcPr>
            <w:tcW w:w="5040" w:type="dxa"/>
            <w:tcBorders>
              <w:top w:val="nil"/>
              <w:bottom w:val="nil"/>
              <w:right w:val="single" w:sz="4" w:space="0" w:color="auto"/>
            </w:tcBorders>
            <w:shd w:val="clear" w:color="auto" w:fill="auto"/>
            <w:vAlign w:val="center"/>
            <w:hideMark/>
          </w:tcPr>
          <w:p w14:paraId="00F906A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Rhamnaceae Rhamnus ilicifolia</w:t>
            </w:r>
          </w:p>
        </w:tc>
        <w:tc>
          <w:tcPr>
            <w:tcW w:w="450" w:type="dxa"/>
            <w:tcBorders>
              <w:top w:val="nil"/>
              <w:left w:val="single" w:sz="4" w:space="0" w:color="auto"/>
              <w:bottom w:val="nil"/>
            </w:tcBorders>
            <w:shd w:val="clear" w:color="auto" w:fill="auto"/>
            <w:vAlign w:val="center"/>
            <w:hideMark/>
          </w:tcPr>
          <w:p w14:paraId="6C81D43B" w14:textId="5A1C62C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BB7D1A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5F1BEB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62E594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left w:val="dashed" w:sz="4" w:space="0" w:color="auto"/>
              <w:bottom w:val="nil"/>
              <w:right w:val="dashed" w:sz="4" w:space="0" w:color="auto"/>
            </w:tcBorders>
            <w:shd w:val="clear" w:color="auto" w:fill="auto"/>
            <w:vAlign w:val="center"/>
            <w:hideMark/>
          </w:tcPr>
          <w:p w14:paraId="3B240117" w14:textId="0E07958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F4A925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ADCFC4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17D0929" w14:textId="77777777" w:rsidTr="00292E07">
        <w:trPr>
          <w:trHeight w:val="240"/>
        </w:trPr>
        <w:tc>
          <w:tcPr>
            <w:tcW w:w="5040" w:type="dxa"/>
            <w:tcBorders>
              <w:top w:val="nil"/>
              <w:bottom w:val="nil"/>
              <w:right w:val="single" w:sz="4" w:space="0" w:color="auto"/>
            </w:tcBorders>
            <w:shd w:val="clear" w:color="auto" w:fill="auto"/>
            <w:vAlign w:val="center"/>
            <w:hideMark/>
          </w:tcPr>
          <w:p w14:paraId="7E4160D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Rhamnaceae Rhamnus sp.</w:t>
            </w:r>
          </w:p>
        </w:tc>
        <w:tc>
          <w:tcPr>
            <w:tcW w:w="450" w:type="dxa"/>
            <w:tcBorders>
              <w:top w:val="nil"/>
              <w:left w:val="single" w:sz="4" w:space="0" w:color="auto"/>
              <w:bottom w:val="nil"/>
            </w:tcBorders>
            <w:shd w:val="clear" w:color="auto" w:fill="auto"/>
            <w:vAlign w:val="center"/>
            <w:hideMark/>
          </w:tcPr>
          <w:p w14:paraId="2D2DEA09" w14:textId="53FF952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5781689" w14:textId="0F0A262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B05799B" w14:textId="136775D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C172878" w14:textId="0320D61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F78527E" w14:textId="1DC1ABB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6018FE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4F977FE" w14:textId="29E534EB" w:rsidR="00EC34D1" w:rsidRPr="00EC34D1" w:rsidRDefault="00EC34D1" w:rsidP="00292E07">
            <w:pPr>
              <w:jc w:val="center"/>
              <w:rPr>
                <w:rFonts w:eastAsia="Times New Roman"/>
                <w:color w:val="000000"/>
                <w:sz w:val="15"/>
                <w:szCs w:val="15"/>
              </w:rPr>
            </w:pPr>
          </w:p>
        </w:tc>
      </w:tr>
      <w:tr w:rsidR="00EC34D1" w:rsidRPr="00EC34D1" w14:paraId="40F5248D" w14:textId="77777777" w:rsidTr="00292E07">
        <w:trPr>
          <w:trHeight w:val="240"/>
        </w:trPr>
        <w:tc>
          <w:tcPr>
            <w:tcW w:w="5040" w:type="dxa"/>
            <w:tcBorders>
              <w:top w:val="nil"/>
              <w:bottom w:val="nil"/>
              <w:right w:val="single" w:sz="4" w:space="0" w:color="auto"/>
            </w:tcBorders>
            <w:shd w:val="clear" w:color="auto" w:fill="auto"/>
            <w:vAlign w:val="center"/>
            <w:hideMark/>
          </w:tcPr>
          <w:p w14:paraId="6A87D08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Adenostoma fasciculatum</w:t>
            </w:r>
          </w:p>
        </w:tc>
        <w:tc>
          <w:tcPr>
            <w:tcW w:w="450" w:type="dxa"/>
            <w:tcBorders>
              <w:top w:val="nil"/>
              <w:left w:val="single" w:sz="4" w:space="0" w:color="auto"/>
              <w:bottom w:val="nil"/>
            </w:tcBorders>
            <w:shd w:val="clear" w:color="auto" w:fill="auto"/>
            <w:vAlign w:val="center"/>
            <w:hideMark/>
          </w:tcPr>
          <w:p w14:paraId="7756A16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17AE3A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27B71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04ABF5B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53FDE46A" w14:textId="592BF70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E30912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383E169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r>
      <w:tr w:rsidR="00EC34D1" w:rsidRPr="00EC34D1" w14:paraId="7AF42750" w14:textId="77777777" w:rsidTr="00292E07">
        <w:trPr>
          <w:trHeight w:val="240"/>
        </w:trPr>
        <w:tc>
          <w:tcPr>
            <w:tcW w:w="5040" w:type="dxa"/>
            <w:tcBorders>
              <w:top w:val="nil"/>
              <w:bottom w:val="nil"/>
              <w:right w:val="single" w:sz="4" w:space="0" w:color="auto"/>
            </w:tcBorders>
            <w:shd w:val="clear" w:color="auto" w:fill="auto"/>
            <w:vAlign w:val="center"/>
            <w:hideMark/>
          </w:tcPr>
          <w:p w14:paraId="5897376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Cercocarpus betuloides</w:t>
            </w:r>
          </w:p>
        </w:tc>
        <w:tc>
          <w:tcPr>
            <w:tcW w:w="450" w:type="dxa"/>
            <w:tcBorders>
              <w:top w:val="nil"/>
              <w:left w:val="single" w:sz="4" w:space="0" w:color="auto"/>
              <w:bottom w:val="nil"/>
            </w:tcBorders>
            <w:shd w:val="clear" w:color="auto" w:fill="auto"/>
            <w:vAlign w:val="center"/>
            <w:hideMark/>
          </w:tcPr>
          <w:p w14:paraId="3C35D35F" w14:textId="06AFE73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7FAB2A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7A3E9DC" w14:textId="2544DFA6"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64F8440" w14:textId="5E44BA8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391513D" w14:textId="0DB46AA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8E6374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2E449E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2C063746" w14:textId="77777777" w:rsidTr="00292E07">
        <w:trPr>
          <w:trHeight w:val="240"/>
        </w:trPr>
        <w:tc>
          <w:tcPr>
            <w:tcW w:w="5040" w:type="dxa"/>
            <w:tcBorders>
              <w:top w:val="nil"/>
              <w:bottom w:val="nil"/>
              <w:right w:val="single" w:sz="4" w:space="0" w:color="auto"/>
            </w:tcBorders>
            <w:shd w:val="clear" w:color="auto" w:fill="auto"/>
            <w:vAlign w:val="center"/>
            <w:hideMark/>
          </w:tcPr>
          <w:p w14:paraId="0BFA2D3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Drymocallis glandulosa</w:t>
            </w:r>
          </w:p>
        </w:tc>
        <w:tc>
          <w:tcPr>
            <w:tcW w:w="450" w:type="dxa"/>
            <w:tcBorders>
              <w:top w:val="nil"/>
              <w:left w:val="single" w:sz="4" w:space="0" w:color="auto"/>
              <w:bottom w:val="nil"/>
            </w:tcBorders>
            <w:shd w:val="clear" w:color="auto" w:fill="auto"/>
            <w:vAlign w:val="center"/>
            <w:hideMark/>
          </w:tcPr>
          <w:p w14:paraId="17A66E4E" w14:textId="5D6BE5C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6E26473" w14:textId="0F59DE3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347FDF" w14:textId="05AF2AF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71A5DA8" w14:textId="2C11168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987F975" w14:textId="269A4B7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079C810" w14:textId="084D782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AFCB7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9851152" w14:textId="77777777" w:rsidTr="00292E07">
        <w:trPr>
          <w:trHeight w:val="240"/>
        </w:trPr>
        <w:tc>
          <w:tcPr>
            <w:tcW w:w="5040" w:type="dxa"/>
            <w:tcBorders>
              <w:top w:val="nil"/>
              <w:bottom w:val="nil"/>
              <w:right w:val="single" w:sz="4" w:space="0" w:color="auto"/>
            </w:tcBorders>
            <w:shd w:val="clear" w:color="auto" w:fill="auto"/>
            <w:vAlign w:val="center"/>
            <w:hideMark/>
          </w:tcPr>
          <w:p w14:paraId="19FDB27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lastRenderedPageBreak/>
              <w:t>Rosaceae Heteromeles arbutifolia</w:t>
            </w:r>
          </w:p>
        </w:tc>
        <w:tc>
          <w:tcPr>
            <w:tcW w:w="450" w:type="dxa"/>
            <w:tcBorders>
              <w:top w:val="nil"/>
              <w:left w:val="single" w:sz="4" w:space="0" w:color="auto"/>
              <w:bottom w:val="nil"/>
            </w:tcBorders>
            <w:shd w:val="clear" w:color="auto" w:fill="auto"/>
            <w:vAlign w:val="center"/>
            <w:hideMark/>
          </w:tcPr>
          <w:p w14:paraId="34B4E9D5" w14:textId="1F0685C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B7B5F5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705EAC4" w14:textId="5846B31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90C50B2" w14:textId="2B51D2C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880A14C" w14:textId="7D10BA9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9B891E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8C2856A" w14:textId="05D334EF" w:rsidR="00EC34D1" w:rsidRPr="00EC34D1" w:rsidRDefault="00EC34D1" w:rsidP="00292E07">
            <w:pPr>
              <w:jc w:val="center"/>
              <w:rPr>
                <w:rFonts w:eastAsia="Times New Roman"/>
                <w:color w:val="000000"/>
                <w:sz w:val="15"/>
                <w:szCs w:val="15"/>
              </w:rPr>
            </w:pPr>
          </w:p>
        </w:tc>
      </w:tr>
      <w:tr w:rsidR="00EC34D1" w:rsidRPr="00EC34D1" w14:paraId="6FF34D12" w14:textId="77777777" w:rsidTr="00292E07">
        <w:trPr>
          <w:trHeight w:val="240"/>
        </w:trPr>
        <w:tc>
          <w:tcPr>
            <w:tcW w:w="5040" w:type="dxa"/>
            <w:tcBorders>
              <w:top w:val="nil"/>
              <w:bottom w:val="nil"/>
              <w:right w:val="single" w:sz="4" w:space="0" w:color="auto"/>
            </w:tcBorders>
            <w:shd w:val="clear" w:color="auto" w:fill="auto"/>
            <w:vAlign w:val="center"/>
            <w:hideMark/>
          </w:tcPr>
          <w:p w14:paraId="4121A8F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Prunus ilicifolia</w:t>
            </w:r>
          </w:p>
        </w:tc>
        <w:tc>
          <w:tcPr>
            <w:tcW w:w="450" w:type="dxa"/>
            <w:tcBorders>
              <w:top w:val="nil"/>
              <w:left w:val="single" w:sz="4" w:space="0" w:color="auto"/>
              <w:bottom w:val="nil"/>
            </w:tcBorders>
            <w:shd w:val="clear" w:color="auto" w:fill="auto"/>
            <w:vAlign w:val="center"/>
            <w:hideMark/>
          </w:tcPr>
          <w:p w14:paraId="435BA116" w14:textId="12A274E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D3F99E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C00867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B326E2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left w:val="dashed" w:sz="4" w:space="0" w:color="auto"/>
              <w:bottom w:val="nil"/>
              <w:right w:val="dashed" w:sz="4" w:space="0" w:color="auto"/>
            </w:tcBorders>
            <w:shd w:val="clear" w:color="auto" w:fill="auto"/>
            <w:vAlign w:val="center"/>
            <w:hideMark/>
          </w:tcPr>
          <w:p w14:paraId="18B789C9" w14:textId="7D6B0DE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42D946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3A3DA1C" w14:textId="0F01C7F7" w:rsidR="00EC34D1" w:rsidRPr="00EC34D1" w:rsidRDefault="00EC34D1" w:rsidP="00292E07">
            <w:pPr>
              <w:jc w:val="center"/>
              <w:rPr>
                <w:rFonts w:eastAsia="Times New Roman"/>
                <w:color w:val="000000"/>
                <w:sz w:val="15"/>
                <w:szCs w:val="15"/>
              </w:rPr>
            </w:pPr>
          </w:p>
        </w:tc>
      </w:tr>
      <w:tr w:rsidR="00EC34D1" w:rsidRPr="00EC34D1" w14:paraId="052CD366" w14:textId="77777777" w:rsidTr="00292E07">
        <w:trPr>
          <w:trHeight w:val="240"/>
        </w:trPr>
        <w:tc>
          <w:tcPr>
            <w:tcW w:w="5040" w:type="dxa"/>
            <w:tcBorders>
              <w:top w:val="nil"/>
              <w:bottom w:val="nil"/>
              <w:right w:val="single" w:sz="4" w:space="0" w:color="auto"/>
            </w:tcBorders>
            <w:shd w:val="clear" w:color="auto" w:fill="auto"/>
            <w:vAlign w:val="center"/>
            <w:hideMark/>
          </w:tcPr>
          <w:p w14:paraId="391E985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Rosa californica</w:t>
            </w:r>
          </w:p>
        </w:tc>
        <w:tc>
          <w:tcPr>
            <w:tcW w:w="450" w:type="dxa"/>
            <w:tcBorders>
              <w:top w:val="nil"/>
              <w:left w:val="single" w:sz="4" w:space="0" w:color="auto"/>
              <w:bottom w:val="nil"/>
            </w:tcBorders>
            <w:shd w:val="clear" w:color="auto" w:fill="auto"/>
            <w:vAlign w:val="center"/>
            <w:hideMark/>
          </w:tcPr>
          <w:p w14:paraId="65C6A249" w14:textId="52610F3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04CA73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7B76A2D" w14:textId="7092A66C"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2713CF5" w14:textId="4507627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D3C391A" w14:textId="475931F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A6779D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0EB9B3A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2C47719A" w14:textId="77777777" w:rsidTr="00292E07">
        <w:trPr>
          <w:trHeight w:val="240"/>
        </w:trPr>
        <w:tc>
          <w:tcPr>
            <w:tcW w:w="5040" w:type="dxa"/>
            <w:tcBorders>
              <w:top w:val="nil"/>
              <w:bottom w:val="nil"/>
              <w:right w:val="single" w:sz="4" w:space="0" w:color="auto"/>
            </w:tcBorders>
            <w:shd w:val="clear" w:color="auto" w:fill="auto"/>
            <w:vAlign w:val="center"/>
            <w:hideMark/>
          </w:tcPr>
          <w:p w14:paraId="33360CD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Rubus parviflorus</w:t>
            </w:r>
          </w:p>
        </w:tc>
        <w:tc>
          <w:tcPr>
            <w:tcW w:w="450" w:type="dxa"/>
            <w:tcBorders>
              <w:top w:val="nil"/>
              <w:left w:val="single" w:sz="4" w:space="0" w:color="auto"/>
              <w:bottom w:val="nil"/>
            </w:tcBorders>
            <w:shd w:val="clear" w:color="auto" w:fill="auto"/>
            <w:vAlign w:val="center"/>
            <w:hideMark/>
          </w:tcPr>
          <w:p w14:paraId="3B97D5F2" w14:textId="43DFB10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AF77B15" w14:textId="7797CFA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339AA20" w14:textId="16073A8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6404AC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0B812370" w14:textId="2E5C16B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439382E" w14:textId="1DE1537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22D3B44" w14:textId="684C9B6E" w:rsidR="00EC34D1" w:rsidRPr="00EC34D1" w:rsidRDefault="00EC34D1" w:rsidP="00292E07">
            <w:pPr>
              <w:jc w:val="center"/>
              <w:rPr>
                <w:rFonts w:eastAsia="Times New Roman"/>
                <w:color w:val="000000"/>
                <w:sz w:val="15"/>
                <w:szCs w:val="15"/>
              </w:rPr>
            </w:pPr>
          </w:p>
        </w:tc>
      </w:tr>
      <w:tr w:rsidR="00EC34D1" w:rsidRPr="00EC34D1" w14:paraId="2A9B1B12" w14:textId="77777777" w:rsidTr="00292E07">
        <w:trPr>
          <w:trHeight w:val="240"/>
        </w:trPr>
        <w:tc>
          <w:tcPr>
            <w:tcW w:w="5040" w:type="dxa"/>
            <w:tcBorders>
              <w:top w:val="nil"/>
              <w:bottom w:val="nil"/>
              <w:right w:val="single" w:sz="4" w:space="0" w:color="auto"/>
            </w:tcBorders>
            <w:shd w:val="clear" w:color="auto" w:fill="auto"/>
            <w:vAlign w:val="center"/>
            <w:hideMark/>
          </w:tcPr>
          <w:p w14:paraId="1B3BC19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Rubus sp.</w:t>
            </w:r>
          </w:p>
        </w:tc>
        <w:tc>
          <w:tcPr>
            <w:tcW w:w="450" w:type="dxa"/>
            <w:tcBorders>
              <w:top w:val="nil"/>
              <w:left w:val="single" w:sz="4" w:space="0" w:color="auto"/>
              <w:bottom w:val="nil"/>
            </w:tcBorders>
            <w:shd w:val="clear" w:color="auto" w:fill="auto"/>
            <w:vAlign w:val="center"/>
            <w:hideMark/>
          </w:tcPr>
          <w:p w14:paraId="5E7EFDD2" w14:textId="5DF3AD9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8DC491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5EBDA9B" w14:textId="68566F0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42E4674" w14:textId="56EDB00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E5170F5" w14:textId="7787435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5675646" w14:textId="1B2EC33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8658B3B" w14:textId="6C04A6D7" w:rsidR="00EC34D1" w:rsidRPr="00EC34D1" w:rsidRDefault="00EC34D1" w:rsidP="00292E07">
            <w:pPr>
              <w:jc w:val="center"/>
              <w:rPr>
                <w:rFonts w:eastAsia="Times New Roman"/>
                <w:color w:val="000000"/>
                <w:sz w:val="15"/>
                <w:szCs w:val="15"/>
              </w:rPr>
            </w:pPr>
          </w:p>
        </w:tc>
      </w:tr>
      <w:tr w:rsidR="00EC34D1" w:rsidRPr="00EC34D1" w14:paraId="02E924E3" w14:textId="77777777" w:rsidTr="00292E07">
        <w:trPr>
          <w:trHeight w:val="240"/>
        </w:trPr>
        <w:tc>
          <w:tcPr>
            <w:tcW w:w="5040" w:type="dxa"/>
            <w:tcBorders>
              <w:top w:val="nil"/>
              <w:bottom w:val="nil"/>
              <w:right w:val="single" w:sz="4" w:space="0" w:color="auto"/>
            </w:tcBorders>
            <w:shd w:val="clear" w:color="auto" w:fill="auto"/>
            <w:vAlign w:val="center"/>
            <w:hideMark/>
          </w:tcPr>
          <w:p w14:paraId="56B412C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Rubus ursinus</w:t>
            </w:r>
          </w:p>
        </w:tc>
        <w:tc>
          <w:tcPr>
            <w:tcW w:w="450" w:type="dxa"/>
            <w:tcBorders>
              <w:top w:val="nil"/>
              <w:left w:val="single" w:sz="4" w:space="0" w:color="auto"/>
              <w:bottom w:val="nil"/>
            </w:tcBorders>
            <w:shd w:val="clear" w:color="auto" w:fill="auto"/>
            <w:vAlign w:val="center"/>
            <w:hideMark/>
          </w:tcPr>
          <w:p w14:paraId="55413395" w14:textId="0981825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164CC6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3031749" w14:textId="4871FD6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8A1335F" w14:textId="5812277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B3C93EA" w14:textId="4B7FCC2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E0327A9" w14:textId="00C8C80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A156C50" w14:textId="31AF24D7" w:rsidR="00EC34D1" w:rsidRPr="00EC34D1" w:rsidRDefault="00EC34D1" w:rsidP="00292E07">
            <w:pPr>
              <w:jc w:val="center"/>
              <w:rPr>
                <w:rFonts w:eastAsia="Times New Roman"/>
                <w:color w:val="000000"/>
                <w:sz w:val="15"/>
                <w:szCs w:val="15"/>
              </w:rPr>
            </w:pPr>
          </w:p>
        </w:tc>
      </w:tr>
      <w:tr w:rsidR="00EC34D1" w:rsidRPr="00EC34D1" w14:paraId="00B27EA3" w14:textId="77777777" w:rsidTr="00292E07">
        <w:trPr>
          <w:trHeight w:val="240"/>
        </w:trPr>
        <w:tc>
          <w:tcPr>
            <w:tcW w:w="5040" w:type="dxa"/>
            <w:tcBorders>
              <w:top w:val="nil"/>
              <w:bottom w:val="nil"/>
              <w:right w:val="single" w:sz="4" w:space="0" w:color="auto"/>
            </w:tcBorders>
            <w:shd w:val="clear" w:color="auto" w:fill="auto"/>
            <w:vAlign w:val="center"/>
            <w:hideMark/>
          </w:tcPr>
          <w:p w14:paraId="3125350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Rubiaceae Galium sp.</w:t>
            </w:r>
          </w:p>
        </w:tc>
        <w:tc>
          <w:tcPr>
            <w:tcW w:w="450" w:type="dxa"/>
            <w:tcBorders>
              <w:top w:val="nil"/>
              <w:left w:val="single" w:sz="4" w:space="0" w:color="auto"/>
              <w:bottom w:val="nil"/>
            </w:tcBorders>
            <w:shd w:val="clear" w:color="auto" w:fill="auto"/>
            <w:vAlign w:val="center"/>
            <w:hideMark/>
          </w:tcPr>
          <w:p w14:paraId="7B6F59C7" w14:textId="2725139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9D40F2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755CEFD" w14:textId="546D51C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1F2A3F1" w14:textId="00E6E6D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4881AD6" w14:textId="3531C5D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47A45C2" w14:textId="517F310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1D2D7ED" w14:textId="1789BFAA" w:rsidR="00EC34D1" w:rsidRPr="00EC34D1" w:rsidRDefault="00EC34D1" w:rsidP="00292E07">
            <w:pPr>
              <w:jc w:val="center"/>
              <w:rPr>
                <w:rFonts w:eastAsia="Times New Roman"/>
                <w:color w:val="000000"/>
                <w:sz w:val="15"/>
                <w:szCs w:val="15"/>
              </w:rPr>
            </w:pPr>
          </w:p>
        </w:tc>
      </w:tr>
      <w:tr w:rsidR="00EC34D1" w:rsidRPr="00EC34D1" w14:paraId="6CBF7AF9" w14:textId="77777777" w:rsidTr="00292E07">
        <w:trPr>
          <w:trHeight w:val="240"/>
        </w:trPr>
        <w:tc>
          <w:tcPr>
            <w:tcW w:w="5040" w:type="dxa"/>
            <w:tcBorders>
              <w:top w:val="nil"/>
              <w:bottom w:val="nil"/>
              <w:right w:val="single" w:sz="4" w:space="0" w:color="auto"/>
            </w:tcBorders>
            <w:shd w:val="clear" w:color="auto" w:fill="auto"/>
            <w:vAlign w:val="center"/>
            <w:hideMark/>
          </w:tcPr>
          <w:p w14:paraId="4D36210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Salicaceae Salix exigua</w:t>
            </w:r>
          </w:p>
        </w:tc>
        <w:tc>
          <w:tcPr>
            <w:tcW w:w="450" w:type="dxa"/>
            <w:tcBorders>
              <w:top w:val="nil"/>
              <w:left w:val="single" w:sz="4" w:space="0" w:color="auto"/>
              <w:bottom w:val="nil"/>
            </w:tcBorders>
            <w:shd w:val="clear" w:color="auto" w:fill="auto"/>
            <w:vAlign w:val="center"/>
            <w:hideMark/>
          </w:tcPr>
          <w:p w14:paraId="309CF32A" w14:textId="1A8AA93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02956E5" w14:textId="5489546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CF7515B" w14:textId="3377D59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6F8D272" w14:textId="1749404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2AE36B5" w14:textId="7034598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07588A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08096DA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3760E9B3" w14:textId="77777777" w:rsidTr="00292E07">
        <w:trPr>
          <w:trHeight w:val="240"/>
        </w:trPr>
        <w:tc>
          <w:tcPr>
            <w:tcW w:w="5040" w:type="dxa"/>
            <w:tcBorders>
              <w:top w:val="nil"/>
              <w:bottom w:val="nil"/>
              <w:right w:val="single" w:sz="4" w:space="0" w:color="auto"/>
            </w:tcBorders>
            <w:shd w:val="clear" w:color="auto" w:fill="auto"/>
            <w:vAlign w:val="center"/>
            <w:hideMark/>
          </w:tcPr>
          <w:p w14:paraId="384BCF7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Salicaceae Salix laevigata</w:t>
            </w:r>
          </w:p>
        </w:tc>
        <w:tc>
          <w:tcPr>
            <w:tcW w:w="450" w:type="dxa"/>
            <w:tcBorders>
              <w:top w:val="nil"/>
              <w:left w:val="single" w:sz="4" w:space="0" w:color="auto"/>
              <w:bottom w:val="nil"/>
            </w:tcBorders>
            <w:shd w:val="clear" w:color="auto" w:fill="auto"/>
            <w:vAlign w:val="center"/>
            <w:hideMark/>
          </w:tcPr>
          <w:p w14:paraId="4F61CA36" w14:textId="235C946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597613D" w14:textId="31B5D19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B7A6961" w14:textId="2737559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22990C5" w14:textId="10DB6EB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FA3A9EF" w14:textId="4D33AC7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4BB23E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5A5CDB9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6BCBDDE" w14:textId="77777777" w:rsidTr="00292E07">
        <w:trPr>
          <w:trHeight w:val="240"/>
        </w:trPr>
        <w:tc>
          <w:tcPr>
            <w:tcW w:w="5040" w:type="dxa"/>
            <w:tcBorders>
              <w:top w:val="nil"/>
              <w:bottom w:val="nil"/>
              <w:right w:val="single" w:sz="4" w:space="0" w:color="auto"/>
            </w:tcBorders>
            <w:shd w:val="clear" w:color="auto" w:fill="auto"/>
            <w:vAlign w:val="center"/>
            <w:hideMark/>
          </w:tcPr>
          <w:p w14:paraId="3B88F45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Salicaceae Salix lasiolepis</w:t>
            </w:r>
          </w:p>
        </w:tc>
        <w:tc>
          <w:tcPr>
            <w:tcW w:w="450" w:type="dxa"/>
            <w:tcBorders>
              <w:top w:val="nil"/>
              <w:left w:val="single" w:sz="4" w:space="0" w:color="auto"/>
              <w:bottom w:val="nil"/>
            </w:tcBorders>
            <w:shd w:val="clear" w:color="auto" w:fill="auto"/>
            <w:vAlign w:val="center"/>
            <w:hideMark/>
          </w:tcPr>
          <w:p w14:paraId="1011B580" w14:textId="526D05D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26C9C76" w14:textId="3B86A99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BBB0DBE" w14:textId="382478B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20B18AE" w14:textId="6A38F30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EBE78FD" w14:textId="25D043D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C34817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35569C7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382D2044" w14:textId="77777777" w:rsidTr="00292E07">
        <w:trPr>
          <w:trHeight w:val="240"/>
        </w:trPr>
        <w:tc>
          <w:tcPr>
            <w:tcW w:w="5040" w:type="dxa"/>
            <w:tcBorders>
              <w:top w:val="nil"/>
              <w:bottom w:val="nil"/>
              <w:right w:val="single" w:sz="4" w:space="0" w:color="auto"/>
            </w:tcBorders>
            <w:shd w:val="clear" w:color="auto" w:fill="auto"/>
            <w:vAlign w:val="center"/>
            <w:hideMark/>
          </w:tcPr>
          <w:p w14:paraId="4C1B896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Salicaceae Salix sp.</w:t>
            </w:r>
          </w:p>
        </w:tc>
        <w:tc>
          <w:tcPr>
            <w:tcW w:w="450" w:type="dxa"/>
            <w:tcBorders>
              <w:top w:val="nil"/>
              <w:left w:val="single" w:sz="4" w:space="0" w:color="auto"/>
              <w:bottom w:val="nil"/>
            </w:tcBorders>
            <w:shd w:val="clear" w:color="auto" w:fill="auto"/>
            <w:vAlign w:val="center"/>
            <w:hideMark/>
          </w:tcPr>
          <w:p w14:paraId="5772C98C" w14:textId="41C8337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9AAE23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BB62AF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769AC8F3" w14:textId="386BA00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B1C0B37" w14:textId="13E6AB5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DE6F70C" w14:textId="13482C6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0A07ECB" w14:textId="52DC58AA" w:rsidR="00EC34D1" w:rsidRPr="00EC34D1" w:rsidRDefault="00EC34D1" w:rsidP="00292E07">
            <w:pPr>
              <w:jc w:val="center"/>
              <w:rPr>
                <w:rFonts w:eastAsia="Times New Roman"/>
                <w:color w:val="000000"/>
                <w:sz w:val="15"/>
                <w:szCs w:val="15"/>
              </w:rPr>
            </w:pPr>
          </w:p>
        </w:tc>
      </w:tr>
      <w:tr w:rsidR="00EC34D1" w:rsidRPr="00EC34D1" w14:paraId="0C8DEF72" w14:textId="77777777" w:rsidTr="00292E07">
        <w:trPr>
          <w:trHeight w:val="240"/>
        </w:trPr>
        <w:tc>
          <w:tcPr>
            <w:tcW w:w="5040" w:type="dxa"/>
            <w:tcBorders>
              <w:top w:val="nil"/>
              <w:bottom w:val="nil"/>
              <w:right w:val="single" w:sz="4" w:space="0" w:color="auto"/>
            </w:tcBorders>
            <w:shd w:val="clear" w:color="auto" w:fill="auto"/>
            <w:vAlign w:val="center"/>
            <w:hideMark/>
          </w:tcPr>
          <w:p w14:paraId="29948D7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Saxifragaceae Lithophragma affine</w:t>
            </w:r>
          </w:p>
        </w:tc>
        <w:tc>
          <w:tcPr>
            <w:tcW w:w="450" w:type="dxa"/>
            <w:tcBorders>
              <w:top w:val="nil"/>
              <w:left w:val="single" w:sz="4" w:space="0" w:color="auto"/>
              <w:bottom w:val="nil"/>
            </w:tcBorders>
            <w:shd w:val="clear" w:color="auto" w:fill="auto"/>
            <w:vAlign w:val="center"/>
            <w:hideMark/>
          </w:tcPr>
          <w:p w14:paraId="43041D7E" w14:textId="6A42452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FEC5001" w14:textId="0B63C96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7C5F90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00F03487" w14:textId="0E314A6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A1BD991" w14:textId="14004C2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9763DD5" w14:textId="6A763BD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82EF587" w14:textId="54E3D3B2" w:rsidR="00EC34D1" w:rsidRPr="00EC34D1" w:rsidRDefault="00EC34D1" w:rsidP="00292E07">
            <w:pPr>
              <w:jc w:val="center"/>
              <w:rPr>
                <w:rFonts w:eastAsia="Times New Roman"/>
                <w:color w:val="000000"/>
                <w:sz w:val="15"/>
                <w:szCs w:val="15"/>
              </w:rPr>
            </w:pPr>
          </w:p>
        </w:tc>
      </w:tr>
      <w:tr w:rsidR="00EC34D1" w:rsidRPr="00EC34D1" w14:paraId="7F345C88" w14:textId="77777777" w:rsidTr="00292E07">
        <w:trPr>
          <w:trHeight w:val="240"/>
        </w:trPr>
        <w:tc>
          <w:tcPr>
            <w:tcW w:w="5040" w:type="dxa"/>
            <w:tcBorders>
              <w:top w:val="nil"/>
              <w:bottom w:val="nil"/>
              <w:right w:val="single" w:sz="4" w:space="0" w:color="auto"/>
            </w:tcBorders>
            <w:shd w:val="clear" w:color="auto" w:fill="auto"/>
            <w:vAlign w:val="center"/>
            <w:hideMark/>
          </w:tcPr>
          <w:p w14:paraId="5A0F636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Saxifragaceae Saxifraga californica</w:t>
            </w:r>
          </w:p>
        </w:tc>
        <w:tc>
          <w:tcPr>
            <w:tcW w:w="450" w:type="dxa"/>
            <w:tcBorders>
              <w:top w:val="nil"/>
              <w:left w:val="single" w:sz="4" w:space="0" w:color="auto"/>
              <w:bottom w:val="nil"/>
            </w:tcBorders>
            <w:shd w:val="clear" w:color="auto" w:fill="auto"/>
            <w:vAlign w:val="center"/>
            <w:hideMark/>
          </w:tcPr>
          <w:p w14:paraId="1B6580FF" w14:textId="433D2CE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01285EA" w14:textId="1CF0809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1A81C3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94FBC15" w14:textId="5181350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2EF3164" w14:textId="64DC657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46C4C5" w14:textId="762EA10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EF7B053" w14:textId="75E5BA2D" w:rsidR="00EC34D1" w:rsidRPr="00EC34D1" w:rsidRDefault="00EC34D1" w:rsidP="00292E07">
            <w:pPr>
              <w:jc w:val="center"/>
              <w:rPr>
                <w:rFonts w:eastAsia="Times New Roman"/>
                <w:color w:val="000000"/>
                <w:sz w:val="15"/>
                <w:szCs w:val="15"/>
              </w:rPr>
            </w:pPr>
          </w:p>
        </w:tc>
      </w:tr>
      <w:tr w:rsidR="00EC34D1" w:rsidRPr="00EC34D1" w14:paraId="4CBF5BA5" w14:textId="77777777" w:rsidTr="00292E07">
        <w:trPr>
          <w:trHeight w:val="240"/>
        </w:trPr>
        <w:tc>
          <w:tcPr>
            <w:tcW w:w="5040" w:type="dxa"/>
            <w:tcBorders>
              <w:top w:val="nil"/>
              <w:bottom w:val="nil"/>
              <w:right w:val="single" w:sz="4" w:space="0" w:color="auto"/>
            </w:tcBorders>
            <w:shd w:val="clear" w:color="auto" w:fill="auto"/>
            <w:vAlign w:val="center"/>
            <w:hideMark/>
          </w:tcPr>
          <w:p w14:paraId="13F54AF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Scrophulariaceae Scrophularia californica</w:t>
            </w:r>
          </w:p>
        </w:tc>
        <w:tc>
          <w:tcPr>
            <w:tcW w:w="450" w:type="dxa"/>
            <w:tcBorders>
              <w:top w:val="nil"/>
              <w:left w:val="single" w:sz="4" w:space="0" w:color="auto"/>
              <w:bottom w:val="nil"/>
            </w:tcBorders>
            <w:shd w:val="clear" w:color="auto" w:fill="auto"/>
            <w:vAlign w:val="center"/>
            <w:hideMark/>
          </w:tcPr>
          <w:p w14:paraId="444A1AE8" w14:textId="092448C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9F7180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762F93A" w14:textId="5008106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AFFF0A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07BEF9B4" w14:textId="606ABFD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47E1E1F" w14:textId="7A4DCB2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55659CA" w14:textId="15779EA4" w:rsidR="00EC34D1" w:rsidRPr="00EC34D1" w:rsidRDefault="00EC34D1" w:rsidP="00292E07">
            <w:pPr>
              <w:jc w:val="center"/>
              <w:rPr>
                <w:rFonts w:eastAsia="Times New Roman"/>
                <w:color w:val="000000"/>
                <w:sz w:val="15"/>
                <w:szCs w:val="15"/>
              </w:rPr>
            </w:pPr>
          </w:p>
        </w:tc>
      </w:tr>
      <w:tr w:rsidR="00EC34D1" w:rsidRPr="00EC34D1" w14:paraId="198A0734" w14:textId="77777777" w:rsidTr="00292E07">
        <w:trPr>
          <w:trHeight w:val="240"/>
        </w:trPr>
        <w:tc>
          <w:tcPr>
            <w:tcW w:w="5040" w:type="dxa"/>
            <w:tcBorders>
              <w:top w:val="nil"/>
              <w:bottom w:val="nil"/>
              <w:right w:val="single" w:sz="4" w:space="0" w:color="auto"/>
            </w:tcBorders>
            <w:shd w:val="clear" w:color="auto" w:fill="auto"/>
            <w:vAlign w:val="center"/>
            <w:hideMark/>
          </w:tcPr>
          <w:p w14:paraId="7A44367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Solanaceae Solanaceae sp.</w:t>
            </w:r>
          </w:p>
        </w:tc>
        <w:tc>
          <w:tcPr>
            <w:tcW w:w="450" w:type="dxa"/>
            <w:tcBorders>
              <w:top w:val="nil"/>
              <w:left w:val="single" w:sz="4" w:space="0" w:color="auto"/>
              <w:bottom w:val="nil"/>
            </w:tcBorders>
            <w:shd w:val="clear" w:color="auto" w:fill="auto"/>
            <w:vAlign w:val="center"/>
            <w:hideMark/>
          </w:tcPr>
          <w:p w14:paraId="25EB4635" w14:textId="290DBCA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DF12F34" w14:textId="0F0AA8D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8ACB076" w14:textId="26FCCC2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3FA7F26" w14:textId="4B2FB70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BECBE4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544D8695" w14:textId="008E35E2"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D30F093" w14:textId="6AB5CF81" w:rsidR="00EC34D1" w:rsidRPr="00EC34D1" w:rsidRDefault="00EC34D1" w:rsidP="00292E07">
            <w:pPr>
              <w:jc w:val="center"/>
              <w:rPr>
                <w:rFonts w:eastAsia="Times New Roman"/>
                <w:color w:val="000000"/>
                <w:sz w:val="15"/>
                <w:szCs w:val="15"/>
              </w:rPr>
            </w:pPr>
          </w:p>
        </w:tc>
      </w:tr>
      <w:tr w:rsidR="00EC34D1" w:rsidRPr="00EC34D1" w14:paraId="71DDF0A5" w14:textId="77777777" w:rsidTr="00292E07">
        <w:trPr>
          <w:trHeight w:val="240"/>
        </w:trPr>
        <w:tc>
          <w:tcPr>
            <w:tcW w:w="5040" w:type="dxa"/>
            <w:tcBorders>
              <w:top w:val="nil"/>
              <w:bottom w:val="nil"/>
              <w:right w:val="single" w:sz="4" w:space="0" w:color="auto"/>
            </w:tcBorders>
            <w:shd w:val="clear" w:color="auto" w:fill="auto"/>
            <w:vAlign w:val="center"/>
            <w:hideMark/>
          </w:tcPr>
          <w:p w14:paraId="2C5D6F3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Solanaceae Solanum umbelliferum</w:t>
            </w:r>
          </w:p>
        </w:tc>
        <w:tc>
          <w:tcPr>
            <w:tcW w:w="450" w:type="dxa"/>
            <w:tcBorders>
              <w:top w:val="nil"/>
              <w:left w:val="single" w:sz="4" w:space="0" w:color="auto"/>
              <w:bottom w:val="nil"/>
            </w:tcBorders>
            <w:shd w:val="clear" w:color="auto" w:fill="auto"/>
            <w:vAlign w:val="center"/>
            <w:hideMark/>
          </w:tcPr>
          <w:p w14:paraId="178006A5" w14:textId="5BE66EB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58B98D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7746DF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48AA829A" w14:textId="32333D0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06135DF" w14:textId="72B8EC6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C5C836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428F22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52DECE47" w14:textId="77777777" w:rsidTr="00292E07">
        <w:trPr>
          <w:trHeight w:val="240"/>
        </w:trPr>
        <w:tc>
          <w:tcPr>
            <w:tcW w:w="5040" w:type="dxa"/>
            <w:tcBorders>
              <w:top w:val="nil"/>
              <w:bottom w:val="nil"/>
              <w:right w:val="single" w:sz="4" w:space="0" w:color="auto"/>
            </w:tcBorders>
            <w:shd w:val="clear" w:color="auto" w:fill="auto"/>
            <w:vAlign w:val="center"/>
            <w:hideMark/>
          </w:tcPr>
          <w:p w14:paraId="5F3C889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Valerianaceae Plectritis ciliosa</w:t>
            </w:r>
          </w:p>
        </w:tc>
        <w:tc>
          <w:tcPr>
            <w:tcW w:w="450" w:type="dxa"/>
            <w:tcBorders>
              <w:top w:val="nil"/>
              <w:left w:val="single" w:sz="4" w:space="0" w:color="auto"/>
              <w:bottom w:val="nil"/>
            </w:tcBorders>
            <w:shd w:val="clear" w:color="auto" w:fill="auto"/>
            <w:vAlign w:val="center"/>
            <w:hideMark/>
          </w:tcPr>
          <w:p w14:paraId="305037C9" w14:textId="3B5190A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078DF55" w14:textId="4327CFF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81C7408" w14:textId="6961A9B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69C1A91" w14:textId="62B7D44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DB40756" w14:textId="41576DA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E8A6634" w14:textId="5215780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E7FAB6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23C3849" w14:textId="77777777" w:rsidTr="00292E07">
        <w:trPr>
          <w:trHeight w:val="240"/>
        </w:trPr>
        <w:tc>
          <w:tcPr>
            <w:tcW w:w="5040" w:type="dxa"/>
            <w:tcBorders>
              <w:top w:val="nil"/>
              <w:bottom w:val="nil"/>
              <w:right w:val="single" w:sz="4" w:space="0" w:color="auto"/>
            </w:tcBorders>
            <w:shd w:val="clear" w:color="auto" w:fill="auto"/>
            <w:vAlign w:val="center"/>
            <w:hideMark/>
          </w:tcPr>
          <w:p w14:paraId="33381D6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Valerianaceae Plectritis macrocera</w:t>
            </w:r>
          </w:p>
        </w:tc>
        <w:tc>
          <w:tcPr>
            <w:tcW w:w="450" w:type="dxa"/>
            <w:tcBorders>
              <w:top w:val="nil"/>
              <w:left w:val="single" w:sz="4" w:space="0" w:color="auto"/>
              <w:bottom w:val="nil"/>
            </w:tcBorders>
            <w:shd w:val="clear" w:color="auto" w:fill="auto"/>
            <w:vAlign w:val="center"/>
            <w:hideMark/>
          </w:tcPr>
          <w:p w14:paraId="0ACC0435" w14:textId="1CAB7E4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FCA234B" w14:textId="7A17AD9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8B8DD6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7115949" w14:textId="796CB26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F9AFBD8" w14:textId="5A0627F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7BC5B6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500B07EF" w14:textId="3937E7E7" w:rsidR="00EC34D1" w:rsidRPr="00EC34D1" w:rsidRDefault="00EC34D1" w:rsidP="00292E07">
            <w:pPr>
              <w:jc w:val="center"/>
              <w:rPr>
                <w:rFonts w:eastAsia="Times New Roman"/>
                <w:color w:val="000000"/>
                <w:sz w:val="15"/>
                <w:szCs w:val="15"/>
              </w:rPr>
            </w:pPr>
          </w:p>
        </w:tc>
      </w:tr>
      <w:tr w:rsidR="00EC34D1" w:rsidRPr="00EC34D1" w14:paraId="7D409684" w14:textId="77777777" w:rsidTr="00292E07">
        <w:trPr>
          <w:trHeight w:val="240"/>
        </w:trPr>
        <w:tc>
          <w:tcPr>
            <w:tcW w:w="5040" w:type="dxa"/>
            <w:tcBorders>
              <w:top w:val="nil"/>
              <w:bottom w:val="nil"/>
              <w:right w:val="single" w:sz="4" w:space="0" w:color="auto"/>
            </w:tcBorders>
            <w:shd w:val="clear" w:color="auto" w:fill="auto"/>
            <w:vAlign w:val="center"/>
            <w:hideMark/>
          </w:tcPr>
          <w:p w14:paraId="4A2FAB8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Valerianaceae Plectritis sp.</w:t>
            </w:r>
          </w:p>
        </w:tc>
        <w:tc>
          <w:tcPr>
            <w:tcW w:w="450" w:type="dxa"/>
            <w:tcBorders>
              <w:top w:val="nil"/>
              <w:left w:val="single" w:sz="4" w:space="0" w:color="auto"/>
              <w:bottom w:val="nil"/>
            </w:tcBorders>
            <w:shd w:val="clear" w:color="auto" w:fill="auto"/>
            <w:vAlign w:val="center"/>
            <w:hideMark/>
          </w:tcPr>
          <w:p w14:paraId="21D40F05" w14:textId="30C8531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F50F66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009A11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C76AB41" w14:textId="1028B92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F94AEA8" w14:textId="0554DE0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5FD5F44" w14:textId="23D73F0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43C6D79" w14:textId="139928F7" w:rsidR="00EC34D1" w:rsidRPr="00EC34D1" w:rsidRDefault="00EC34D1" w:rsidP="00292E07">
            <w:pPr>
              <w:jc w:val="center"/>
              <w:rPr>
                <w:rFonts w:eastAsia="Times New Roman"/>
                <w:color w:val="000000"/>
                <w:sz w:val="15"/>
                <w:szCs w:val="15"/>
              </w:rPr>
            </w:pPr>
          </w:p>
        </w:tc>
      </w:tr>
      <w:tr w:rsidR="00EC34D1" w:rsidRPr="00EC34D1" w14:paraId="5477DB72" w14:textId="77777777" w:rsidTr="00292E07">
        <w:trPr>
          <w:trHeight w:val="240"/>
        </w:trPr>
        <w:tc>
          <w:tcPr>
            <w:tcW w:w="5040" w:type="dxa"/>
            <w:tcBorders>
              <w:top w:val="nil"/>
              <w:bottom w:val="nil"/>
              <w:right w:val="single" w:sz="4" w:space="0" w:color="auto"/>
            </w:tcBorders>
            <w:shd w:val="clear" w:color="auto" w:fill="auto"/>
            <w:vAlign w:val="center"/>
            <w:hideMark/>
          </w:tcPr>
          <w:p w14:paraId="43EB809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Verbenaceae Verbena lasiostachys </w:t>
            </w:r>
            <w:proofErr w:type="gramStart"/>
            <w:r w:rsidRPr="00EC34D1">
              <w:rPr>
                <w:rFonts w:eastAsia="Times New Roman"/>
                <w:color w:val="000000"/>
                <w:sz w:val="15"/>
                <w:szCs w:val="15"/>
              </w:rPr>
              <w:t>var.scabrida</w:t>
            </w:r>
            <w:proofErr w:type="gramEnd"/>
          </w:p>
        </w:tc>
        <w:tc>
          <w:tcPr>
            <w:tcW w:w="450" w:type="dxa"/>
            <w:tcBorders>
              <w:top w:val="nil"/>
              <w:left w:val="single" w:sz="4" w:space="0" w:color="auto"/>
              <w:bottom w:val="nil"/>
            </w:tcBorders>
            <w:shd w:val="clear" w:color="auto" w:fill="auto"/>
            <w:vAlign w:val="center"/>
            <w:hideMark/>
          </w:tcPr>
          <w:p w14:paraId="3CB1981F" w14:textId="75C53B2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425A0A0" w14:textId="2A7B6CE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28FD8EB" w14:textId="5C0DF86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3816B17" w14:textId="1EFEF4B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6F62248" w14:textId="35FDCE0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B8DDE3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C93282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11235E8" w14:textId="77777777" w:rsidTr="00292E07">
        <w:trPr>
          <w:trHeight w:val="240"/>
        </w:trPr>
        <w:tc>
          <w:tcPr>
            <w:tcW w:w="5040" w:type="dxa"/>
            <w:tcBorders>
              <w:top w:val="nil"/>
              <w:bottom w:val="nil"/>
              <w:right w:val="single" w:sz="4" w:space="0" w:color="auto"/>
            </w:tcBorders>
            <w:shd w:val="clear" w:color="auto" w:fill="auto"/>
            <w:vAlign w:val="center"/>
            <w:hideMark/>
          </w:tcPr>
          <w:p w14:paraId="1D6D906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Verbenaceae Verbena sp.</w:t>
            </w:r>
          </w:p>
        </w:tc>
        <w:tc>
          <w:tcPr>
            <w:tcW w:w="450" w:type="dxa"/>
            <w:tcBorders>
              <w:top w:val="nil"/>
              <w:left w:val="single" w:sz="4" w:space="0" w:color="auto"/>
              <w:bottom w:val="nil"/>
            </w:tcBorders>
            <w:shd w:val="clear" w:color="auto" w:fill="auto"/>
            <w:vAlign w:val="center"/>
            <w:hideMark/>
          </w:tcPr>
          <w:p w14:paraId="0F4A8DC0" w14:textId="64D6481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A2CC4A9" w14:textId="0B99BC1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2814CED" w14:textId="23D13DE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5710F85" w14:textId="2D40C3A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D6D189D" w14:textId="289F87E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D561AD2" w14:textId="0B2CC03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B4FD7A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2E20DD40" w14:textId="77777777" w:rsidTr="00292E07">
        <w:trPr>
          <w:trHeight w:val="240"/>
        </w:trPr>
        <w:tc>
          <w:tcPr>
            <w:tcW w:w="5040" w:type="dxa"/>
            <w:tcBorders>
              <w:top w:val="nil"/>
              <w:bottom w:val="nil"/>
              <w:right w:val="single" w:sz="4" w:space="0" w:color="auto"/>
            </w:tcBorders>
            <w:shd w:val="clear" w:color="auto" w:fill="auto"/>
            <w:vAlign w:val="center"/>
            <w:hideMark/>
          </w:tcPr>
          <w:p w14:paraId="1FF97D0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Violaceae Viola pedunculata</w:t>
            </w:r>
          </w:p>
        </w:tc>
        <w:tc>
          <w:tcPr>
            <w:tcW w:w="450" w:type="dxa"/>
            <w:tcBorders>
              <w:top w:val="nil"/>
              <w:left w:val="single" w:sz="4" w:space="0" w:color="auto"/>
              <w:bottom w:val="nil"/>
            </w:tcBorders>
            <w:shd w:val="clear" w:color="auto" w:fill="auto"/>
            <w:vAlign w:val="center"/>
            <w:hideMark/>
          </w:tcPr>
          <w:p w14:paraId="413EB1FD" w14:textId="4ED7EDE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D3F0A1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67292E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47BA35B" w14:textId="4CCDA50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636AD4E" w14:textId="08410B0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AA35B9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37FE341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21A5A38C" w14:textId="77777777" w:rsidTr="00292E07">
        <w:trPr>
          <w:trHeight w:val="240"/>
        </w:trPr>
        <w:tc>
          <w:tcPr>
            <w:tcW w:w="5040" w:type="dxa"/>
            <w:tcBorders>
              <w:top w:val="nil"/>
              <w:bottom w:val="single" w:sz="4" w:space="0" w:color="auto"/>
              <w:right w:val="single" w:sz="4" w:space="0" w:color="auto"/>
            </w:tcBorders>
            <w:shd w:val="clear" w:color="auto" w:fill="auto"/>
            <w:noWrap/>
            <w:vAlign w:val="bottom"/>
            <w:hideMark/>
          </w:tcPr>
          <w:p w14:paraId="234A692B" w14:textId="0231DF48" w:rsidR="00EC34D1" w:rsidRPr="00EC34D1" w:rsidRDefault="00EC34D1" w:rsidP="00E20D1B">
            <w:pPr>
              <w:rPr>
                <w:rFonts w:eastAsia="Times New Roman"/>
                <w:b/>
                <w:color w:val="000000"/>
                <w:sz w:val="15"/>
                <w:szCs w:val="15"/>
              </w:rPr>
            </w:pPr>
            <w:r w:rsidRPr="00EC34D1">
              <w:rPr>
                <w:rFonts w:eastAsia="Times New Roman"/>
                <w:b/>
                <w:color w:val="000000"/>
                <w:sz w:val="15"/>
                <w:szCs w:val="15"/>
              </w:rPr>
              <w:t>Count of unique floral taxa on which bees were collected in each year of Pinnacles study (sampling effort not equal):</w:t>
            </w:r>
          </w:p>
        </w:tc>
        <w:tc>
          <w:tcPr>
            <w:tcW w:w="450" w:type="dxa"/>
            <w:tcBorders>
              <w:top w:val="nil"/>
              <w:left w:val="single" w:sz="4" w:space="0" w:color="auto"/>
              <w:bottom w:val="single" w:sz="4" w:space="0" w:color="auto"/>
            </w:tcBorders>
            <w:shd w:val="clear" w:color="auto" w:fill="auto"/>
            <w:noWrap/>
            <w:vAlign w:val="bottom"/>
            <w:hideMark/>
          </w:tcPr>
          <w:p w14:paraId="78B16C1C"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30</w:t>
            </w:r>
          </w:p>
        </w:tc>
        <w:tc>
          <w:tcPr>
            <w:tcW w:w="450" w:type="dxa"/>
            <w:tcBorders>
              <w:top w:val="nil"/>
              <w:bottom w:val="single" w:sz="4" w:space="0" w:color="auto"/>
            </w:tcBorders>
            <w:shd w:val="clear" w:color="auto" w:fill="auto"/>
            <w:noWrap/>
            <w:vAlign w:val="bottom"/>
            <w:hideMark/>
          </w:tcPr>
          <w:p w14:paraId="498D780A"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142</w:t>
            </w:r>
          </w:p>
        </w:tc>
        <w:tc>
          <w:tcPr>
            <w:tcW w:w="450" w:type="dxa"/>
            <w:tcBorders>
              <w:top w:val="nil"/>
              <w:bottom w:val="single" w:sz="4" w:space="0" w:color="auto"/>
            </w:tcBorders>
            <w:shd w:val="clear" w:color="auto" w:fill="auto"/>
            <w:noWrap/>
            <w:vAlign w:val="bottom"/>
            <w:hideMark/>
          </w:tcPr>
          <w:p w14:paraId="5342F9DD"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115</w:t>
            </w:r>
          </w:p>
        </w:tc>
        <w:tc>
          <w:tcPr>
            <w:tcW w:w="450" w:type="dxa"/>
            <w:tcBorders>
              <w:top w:val="nil"/>
              <w:bottom w:val="single" w:sz="4" w:space="0" w:color="auto"/>
              <w:right w:val="dashed" w:sz="4" w:space="0" w:color="auto"/>
            </w:tcBorders>
            <w:shd w:val="clear" w:color="auto" w:fill="auto"/>
            <w:noWrap/>
            <w:vAlign w:val="bottom"/>
            <w:hideMark/>
          </w:tcPr>
          <w:p w14:paraId="4B787225"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49</w:t>
            </w:r>
          </w:p>
        </w:tc>
        <w:tc>
          <w:tcPr>
            <w:tcW w:w="450" w:type="dxa"/>
            <w:tcBorders>
              <w:top w:val="nil"/>
              <w:left w:val="dashed" w:sz="4" w:space="0" w:color="auto"/>
              <w:bottom w:val="single" w:sz="4" w:space="0" w:color="auto"/>
              <w:right w:val="dashed" w:sz="4" w:space="0" w:color="auto"/>
            </w:tcBorders>
            <w:shd w:val="clear" w:color="auto" w:fill="auto"/>
            <w:noWrap/>
            <w:vAlign w:val="bottom"/>
            <w:hideMark/>
          </w:tcPr>
          <w:p w14:paraId="66BFCDA1"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11</w:t>
            </w:r>
          </w:p>
        </w:tc>
        <w:tc>
          <w:tcPr>
            <w:tcW w:w="720" w:type="dxa"/>
            <w:tcBorders>
              <w:top w:val="nil"/>
              <w:left w:val="dashed" w:sz="4" w:space="0" w:color="auto"/>
              <w:bottom w:val="single" w:sz="4" w:space="0" w:color="auto"/>
            </w:tcBorders>
            <w:shd w:val="clear" w:color="auto" w:fill="auto"/>
            <w:noWrap/>
            <w:vAlign w:val="bottom"/>
            <w:hideMark/>
          </w:tcPr>
          <w:p w14:paraId="674091AC"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128</w:t>
            </w:r>
          </w:p>
        </w:tc>
        <w:tc>
          <w:tcPr>
            <w:tcW w:w="720" w:type="dxa"/>
            <w:tcBorders>
              <w:top w:val="nil"/>
              <w:bottom w:val="single" w:sz="4" w:space="0" w:color="auto"/>
            </w:tcBorders>
            <w:shd w:val="clear" w:color="auto" w:fill="auto"/>
            <w:noWrap/>
            <w:vAlign w:val="bottom"/>
            <w:hideMark/>
          </w:tcPr>
          <w:p w14:paraId="33215AD0"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102</w:t>
            </w:r>
          </w:p>
        </w:tc>
      </w:tr>
    </w:tbl>
    <w:p w14:paraId="11356AA2" w14:textId="77777777" w:rsidR="008321C5" w:rsidRDefault="008321C5" w:rsidP="008321C5">
      <w:pPr>
        <w:spacing w:line="480" w:lineRule="auto"/>
        <w:rPr>
          <w:b/>
        </w:rPr>
      </w:pPr>
      <w:r>
        <w:rPr>
          <w:b/>
        </w:rPr>
        <w:br w:type="page"/>
      </w:r>
    </w:p>
    <w:p w14:paraId="6BB042D2" w14:textId="37D65F04" w:rsidR="008321C5" w:rsidRPr="0063554E" w:rsidRDefault="00ED708F" w:rsidP="008321C5">
      <w:pPr>
        <w:spacing w:line="480" w:lineRule="auto"/>
        <w:rPr>
          <w:b/>
        </w:rPr>
      </w:pPr>
      <w:r>
        <w:rPr>
          <w:b/>
        </w:rPr>
        <w:lastRenderedPageBreak/>
        <w:t xml:space="preserve">S3 </w:t>
      </w:r>
      <w:r w:rsidR="008321C5" w:rsidRPr="008A14D5">
        <w:rPr>
          <w:b/>
        </w:rPr>
        <w:t>Table</w:t>
      </w:r>
      <w:r w:rsidR="008321C5">
        <w:t xml:space="preserve">. </w:t>
      </w:r>
      <w:r w:rsidR="008321C5" w:rsidRPr="0063554E">
        <w:rPr>
          <w:b/>
        </w:rPr>
        <w:t>Bee biodiversity density results for all known native bee inventory projects with at least 100 species in natural or semi-natural areas across the United States (N= 23).</w:t>
      </w:r>
    </w:p>
    <w:tbl>
      <w:tblPr>
        <w:tblStyle w:val="TableGrid"/>
        <w:tblW w:w="8910" w:type="dxa"/>
        <w:tblInd w:w="198" w:type="dxa"/>
        <w:tblLayout w:type="fixed"/>
        <w:tblLook w:val="04A0" w:firstRow="1" w:lastRow="0" w:firstColumn="1" w:lastColumn="0" w:noHBand="0" w:noVBand="1"/>
      </w:tblPr>
      <w:tblGrid>
        <w:gridCol w:w="2988"/>
        <w:gridCol w:w="1260"/>
        <w:gridCol w:w="900"/>
        <w:gridCol w:w="990"/>
        <w:gridCol w:w="990"/>
        <w:gridCol w:w="1782"/>
      </w:tblGrid>
      <w:tr w:rsidR="00B77F1A" w:rsidRPr="00BD452E" w14:paraId="1AD0DB39" w14:textId="77777777" w:rsidTr="00DB670B">
        <w:tc>
          <w:tcPr>
            <w:tcW w:w="2988" w:type="dxa"/>
            <w:vAlign w:val="center"/>
          </w:tcPr>
          <w:p w14:paraId="6E9E8287" w14:textId="77777777" w:rsidR="00B77F1A" w:rsidRPr="00BD452E" w:rsidRDefault="00B77F1A" w:rsidP="00B86105">
            <w:pPr>
              <w:jc w:val="center"/>
              <w:rPr>
                <w:b/>
                <w:sz w:val="20"/>
              </w:rPr>
            </w:pPr>
            <w:r w:rsidRPr="00BD452E">
              <w:rPr>
                <w:b/>
                <w:sz w:val="20"/>
              </w:rPr>
              <w:t>Study Location</w:t>
            </w:r>
          </w:p>
        </w:tc>
        <w:tc>
          <w:tcPr>
            <w:tcW w:w="1260" w:type="dxa"/>
            <w:vAlign w:val="center"/>
          </w:tcPr>
          <w:p w14:paraId="52026446" w14:textId="77777777" w:rsidR="00B77F1A" w:rsidRPr="00BD452E" w:rsidRDefault="00B77F1A" w:rsidP="00B86105">
            <w:pPr>
              <w:jc w:val="center"/>
              <w:rPr>
                <w:b/>
                <w:sz w:val="20"/>
              </w:rPr>
            </w:pPr>
            <w:r>
              <w:rPr>
                <w:b/>
                <w:sz w:val="20"/>
              </w:rPr>
              <w:t>Date range</w:t>
            </w:r>
          </w:p>
        </w:tc>
        <w:tc>
          <w:tcPr>
            <w:tcW w:w="900" w:type="dxa"/>
            <w:vAlign w:val="center"/>
          </w:tcPr>
          <w:p w14:paraId="2E0ABDE9" w14:textId="77777777" w:rsidR="00B77F1A" w:rsidRPr="00BD452E" w:rsidRDefault="00B77F1A" w:rsidP="00B86105">
            <w:pPr>
              <w:jc w:val="center"/>
              <w:rPr>
                <w:b/>
                <w:sz w:val="20"/>
              </w:rPr>
            </w:pPr>
            <w:r w:rsidRPr="00BD452E">
              <w:rPr>
                <w:b/>
                <w:sz w:val="20"/>
              </w:rPr>
              <w:t>Species</w:t>
            </w:r>
          </w:p>
        </w:tc>
        <w:tc>
          <w:tcPr>
            <w:tcW w:w="990" w:type="dxa"/>
            <w:vAlign w:val="center"/>
          </w:tcPr>
          <w:p w14:paraId="6D2466BD" w14:textId="77777777" w:rsidR="00B77F1A" w:rsidRPr="00BD452E" w:rsidRDefault="00B77F1A" w:rsidP="00B86105">
            <w:pPr>
              <w:jc w:val="center"/>
              <w:rPr>
                <w:b/>
                <w:sz w:val="20"/>
              </w:rPr>
            </w:pPr>
            <w:r w:rsidRPr="00BD452E">
              <w:rPr>
                <w:b/>
                <w:sz w:val="20"/>
              </w:rPr>
              <w:t xml:space="preserve">Approx. Total Area </w:t>
            </w:r>
          </w:p>
          <w:p w14:paraId="28864B5C" w14:textId="4EEC8B7C" w:rsidR="00B77F1A" w:rsidRPr="00E73351" w:rsidRDefault="00B77F1A" w:rsidP="00B86105">
            <w:pPr>
              <w:jc w:val="center"/>
              <w:rPr>
                <w:b/>
                <w:sz w:val="20"/>
                <w:vertAlign w:val="superscript"/>
              </w:rPr>
            </w:pPr>
            <w:r>
              <w:rPr>
                <w:b/>
                <w:sz w:val="20"/>
              </w:rPr>
              <w:t>(km</w:t>
            </w:r>
            <w:r>
              <w:rPr>
                <w:b/>
                <w:sz w:val="20"/>
                <w:vertAlign w:val="superscript"/>
              </w:rPr>
              <w:t>2</w:t>
            </w:r>
            <w:r w:rsidRPr="00BD452E">
              <w:rPr>
                <w:b/>
                <w:sz w:val="20"/>
              </w:rPr>
              <w:t>)</w:t>
            </w:r>
          </w:p>
        </w:tc>
        <w:tc>
          <w:tcPr>
            <w:tcW w:w="990" w:type="dxa"/>
            <w:vAlign w:val="center"/>
          </w:tcPr>
          <w:p w14:paraId="4305D513" w14:textId="77777777" w:rsidR="00B77F1A" w:rsidRPr="009A2F57" w:rsidRDefault="00B77F1A" w:rsidP="00B86105">
            <w:pPr>
              <w:jc w:val="center"/>
              <w:rPr>
                <w:b/>
                <w:color w:val="000000" w:themeColor="text1"/>
                <w:sz w:val="20"/>
              </w:rPr>
            </w:pPr>
            <w:r w:rsidRPr="009A2F57">
              <w:rPr>
                <w:b/>
                <w:color w:val="000000" w:themeColor="text1"/>
                <w:sz w:val="20"/>
              </w:rPr>
              <w:t>Approx. Species Density (spp./</w:t>
            </w:r>
          </w:p>
          <w:p w14:paraId="51CC0CC6" w14:textId="77777777" w:rsidR="00B77F1A" w:rsidRPr="00BD452E" w:rsidRDefault="00B77F1A" w:rsidP="00B86105">
            <w:pPr>
              <w:jc w:val="center"/>
              <w:rPr>
                <w:b/>
                <w:sz w:val="20"/>
              </w:rPr>
            </w:pPr>
            <w:r w:rsidRPr="009A2F57">
              <w:rPr>
                <w:b/>
                <w:color w:val="000000" w:themeColor="text1"/>
                <w:sz w:val="20"/>
              </w:rPr>
              <w:t>km</w:t>
            </w:r>
            <w:r w:rsidRPr="009A2F57">
              <w:rPr>
                <w:b/>
                <w:color w:val="000000" w:themeColor="text1"/>
                <w:sz w:val="20"/>
                <w:vertAlign w:val="superscript"/>
              </w:rPr>
              <w:t>2</w:t>
            </w:r>
            <w:r w:rsidRPr="009A2F57">
              <w:rPr>
                <w:b/>
                <w:color w:val="000000" w:themeColor="text1"/>
                <w:sz w:val="20"/>
              </w:rPr>
              <w:t>)</w:t>
            </w:r>
          </w:p>
        </w:tc>
        <w:tc>
          <w:tcPr>
            <w:tcW w:w="1782" w:type="dxa"/>
            <w:vAlign w:val="center"/>
          </w:tcPr>
          <w:p w14:paraId="1C12DDBA" w14:textId="77777777" w:rsidR="00B77F1A" w:rsidRPr="00BD452E" w:rsidRDefault="00B77F1A" w:rsidP="00B86105">
            <w:pPr>
              <w:jc w:val="center"/>
              <w:rPr>
                <w:b/>
                <w:sz w:val="20"/>
              </w:rPr>
            </w:pPr>
            <w:r w:rsidRPr="00BD452E">
              <w:rPr>
                <w:b/>
                <w:sz w:val="20"/>
              </w:rPr>
              <w:t>References</w:t>
            </w:r>
          </w:p>
        </w:tc>
      </w:tr>
      <w:tr w:rsidR="00B77F1A" w:rsidRPr="00033A18" w14:paraId="5B83D216" w14:textId="77777777" w:rsidTr="00DB670B">
        <w:trPr>
          <w:trHeight w:val="503"/>
        </w:trPr>
        <w:tc>
          <w:tcPr>
            <w:tcW w:w="2988" w:type="dxa"/>
            <w:vAlign w:val="center"/>
          </w:tcPr>
          <w:p w14:paraId="5976EB74" w14:textId="77777777" w:rsidR="00B77F1A" w:rsidRPr="00033A18" w:rsidRDefault="00B77F1A" w:rsidP="00B86105">
            <w:pPr>
              <w:jc w:val="center"/>
              <w:rPr>
                <w:sz w:val="20"/>
              </w:rPr>
            </w:pPr>
            <w:r w:rsidRPr="00033A18">
              <w:rPr>
                <w:sz w:val="20"/>
              </w:rPr>
              <w:t>Grand Staircase Escalante National Monument, UT</w:t>
            </w:r>
          </w:p>
        </w:tc>
        <w:tc>
          <w:tcPr>
            <w:tcW w:w="1260" w:type="dxa"/>
            <w:vAlign w:val="center"/>
          </w:tcPr>
          <w:p w14:paraId="4233A180" w14:textId="77777777" w:rsidR="00B77F1A" w:rsidRPr="00033A18" w:rsidRDefault="00B77F1A" w:rsidP="00B86105">
            <w:pPr>
              <w:jc w:val="center"/>
              <w:rPr>
                <w:sz w:val="20"/>
              </w:rPr>
            </w:pPr>
            <w:r w:rsidRPr="00033A18">
              <w:rPr>
                <w:color w:val="000000" w:themeColor="text1"/>
                <w:sz w:val="20"/>
              </w:rPr>
              <w:t>2000-2003</w:t>
            </w:r>
          </w:p>
        </w:tc>
        <w:tc>
          <w:tcPr>
            <w:tcW w:w="900" w:type="dxa"/>
            <w:vAlign w:val="center"/>
          </w:tcPr>
          <w:p w14:paraId="6BF7876F" w14:textId="77777777" w:rsidR="00B77F1A" w:rsidRPr="00033A18" w:rsidRDefault="00B77F1A" w:rsidP="00B86105">
            <w:pPr>
              <w:jc w:val="center"/>
              <w:rPr>
                <w:sz w:val="20"/>
              </w:rPr>
            </w:pPr>
            <w:r w:rsidRPr="00033A18">
              <w:rPr>
                <w:sz w:val="20"/>
              </w:rPr>
              <w:t>656</w:t>
            </w:r>
          </w:p>
        </w:tc>
        <w:tc>
          <w:tcPr>
            <w:tcW w:w="990" w:type="dxa"/>
            <w:vAlign w:val="center"/>
          </w:tcPr>
          <w:p w14:paraId="12139C25" w14:textId="77777777" w:rsidR="00B77F1A" w:rsidRPr="00033A18" w:rsidRDefault="00B77F1A" w:rsidP="00B86105">
            <w:pPr>
              <w:jc w:val="center"/>
              <w:rPr>
                <w:sz w:val="20"/>
              </w:rPr>
            </w:pPr>
            <w:r w:rsidRPr="00033A18">
              <w:rPr>
                <w:sz w:val="20"/>
              </w:rPr>
              <w:t>7</w:t>
            </w:r>
            <w:r>
              <w:rPr>
                <w:sz w:val="20"/>
              </w:rPr>
              <w:t>,610</w:t>
            </w:r>
          </w:p>
        </w:tc>
        <w:tc>
          <w:tcPr>
            <w:tcW w:w="990" w:type="dxa"/>
            <w:vAlign w:val="center"/>
          </w:tcPr>
          <w:p w14:paraId="155A03CC" w14:textId="77777777" w:rsidR="00B77F1A" w:rsidRPr="00033A18" w:rsidRDefault="00B77F1A" w:rsidP="00B86105">
            <w:pPr>
              <w:jc w:val="center"/>
              <w:rPr>
                <w:sz w:val="20"/>
              </w:rPr>
            </w:pPr>
            <w:r>
              <w:rPr>
                <w:sz w:val="20"/>
              </w:rPr>
              <w:t>0.08</w:t>
            </w:r>
            <w:r w:rsidRPr="00033A18">
              <w:rPr>
                <w:sz w:val="20"/>
              </w:rPr>
              <w:t>6</w:t>
            </w:r>
          </w:p>
        </w:tc>
        <w:tc>
          <w:tcPr>
            <w:tcW w:w="1782" w:type="dxa"/>
            <w:vAlign w:val="center"/>
          </w:tcPr>
          <w:p w14:paraId="3950601C" w14:textId="77777777" w:rsidR="00B77F1A" w:rsidRPr="00033A18" w:rsidRDefault="00B77F1A" w:rsidP="00B86105">
            <w:pPr>
              <w:jc w:val="center"/>
              <w:rPr>
                <w:sz w:val="20"/>
              </w:rPr>
            </w:pPr>
            <w:r w:rsidRPr="00033A18">
              <w:rPr>
                <w:sz w:val="20"/>
              </w:rPr>
              <w:fldChar w:fldCharType="begin"/>
            </w:r>
            <w:r>
              <w:rPr>
                <w:sz w:val="20"/>
              </w:rPr>
              <w:instrText xml:space="preserve"> ADDIN ZOTERO_ITEM CSL_CITATION {"citationID":"2conrbipqp","properties":{"formattedCitation":"[38]","plainCitation":"[38]","noteIndex":0},"citationItems":[{"id":1546,"uris":["http://zotero.org/users/479221/items/APSQCH9B"],"uri":["http://zotero.org/users/479221/items/APSQCH9B"],"itemData":{"id":1546,"type":"thesis","title":"A survey of the bees of Grand Staircase-Escalante National Monument, Southern Utah: Incidence, Abundance, and Community dynamics","publisher":"Utah State University","publisher-place":"Logan, Utah","number-of-pages":"158","genre":"Masters of Science","event-place":"Logan, Utah","author":[{"family":"Messinger","given":"Olivia"}],"issued":{"date-parts":[["2006"]]}}}],"schema":"https://github.com/citation-style-language/schema/raw/master/csl-citation.json"} </w:instrText>
            </w:r>
            <w:r w:rsidRPr="00033A18">
              <w:rPr>
                <w:sz w:val="20"/>
              </w:rPr>
              <w:fldChar w:fldCharType="separate"/>
            </w:r>
            <w:r>
              <w:rPr>
                <w:noProof/>
                <w:sz w:val="20"/>
              </w:rPr>
              <w:t>[38]</w:t>
            </w:r>
            <w:r w:rsidRPr="00033A18">
              <w:rPr>
                <w:sz w:val="20"/>
              </w:rPr>
              <w:fldChar w:fldCharType="end"/>
            </w:r>
          </w:p>
        </w:tc>
      </w:tr>
      <w:tr w:rsidR="00B77F1A" w:rsidRPr="008100F2" w14:paraId="1007673F" w14:textId="77777777" w:rsidTr="00DB670B">
        <w:tc>
          <w:tcPr>
            <w:tcW w:w="2988" w:type="dxa"/>
            <w:vAlign w:val="center"/>
          </w:tcPr>
          <w:p w14:paraId="6B1F6D82" w14:textId="77777777" w:rsidR="00B77F1A" w:rsidRPr="008100F2" w:rsidRDefault="00B77F1A" w:rsidP="00B86105">
            <w:pPr>
              <w:jc w:val="center"/>
              <w:rPr>
                <w:sz w:val="20"/>
              </w:rPr>
            </w:pPr>
            <w:r w:rsidRPr="008100F2">
              <w:rPr>
                <w:sz w:val="20"/>
              </w:rPr>
              <w:t>Clark County, NV</w:t>
            </w:r>
          </w:p>
        </w:tc>
        <w:tc>
          <w:tcPr>
            <w:tcW w:w="1260" w:type="dxa"/>
            <w:vAlign w:val="center"/>
          </w:tcPr>
          <w:p w14:paraId="2FB8F410" w14:textId="77777777" w:rsidR="00B77F1A" w:rsidRPr="008100F2" w:rsidRDefault="00B77F1A" w:rsidP="00B86105">
            <w:pPr>
              <w:jc w:val="center"/>
              <w:rPr>
                <w:sz w:val="20"/>
              </w:rPr>
            </w:pPr>
            <w:r w:rsidRPr="008100F2">
              <w:rPr>
                <w:color w:val="000000" w:themeColor="text1"/>
                <w:sz w:val="20"/>
              </w:rPr>
              <w:t>1998, 2005, 2006</w:t>
            </w:r>
          </w:p>
        </w:tc>
        <w:tc>
          <w:tcPr>
            <w:tcW w:w="900" w:type="dxa"/>
            <w:vAlign w:val="center"/>
          </w:tcPr>
          <w:p w14:paraId="3F7CFC58" w14:textId="77777777" w:rsidR="00B77F1A" w:rsidRPr="008100F2" w:rsidRDefault="00B77F1A" w:rsidP="00B86105">
            <w:pPr>
              <w:jc w:val="center"/>
              <w:rPr>
                <w:sz w:val="20"/>
              </w:rPr>
            </w:pPr>
            <w:r w:rsidRPr="008100F2">
              <w:rPr>
                <w:sz w:val="20"/>
              </w:rPr>
              <w:t>598</w:t>
            </w:r>
          </w:p>
        </w:tc>
        <w:tc>
          <w:tcPr>
            <w:tcW w:w="990" w:type="dxa"/>
            <w:vAlign w:val="center"/>
          </w:tcPr>
          <w:p w14:paraId="38E9A40B" w14:textId="77777777" w:rsidR="00B77F1A" w:rsidRPr="008100F2" w:rsidRDefault="00B77F1A" w:rsidP="00B86105">
            <w:pPr>
              <w:jc w:val="center"/>
              <w:rPr>
                <w:sz w:val="20"/>
              </w:rPr>
            </w:pPr>
            <w:r w:rsidRPr="008100F2">
              <w:rPr>
                <w:sz w:val="20"/>
              </w:rPr>
              <w:t>20,487</w:t>
            </w:r>
          </w:p>
        </w:tc>
        <w:tc>
          <w:tcPr>
            <w:tcW w:w="990" w:type="dxa"/>
            <w:vAlign w:val="center"/>
          </w:tcPr>
          <w:p w14:paraId="76471F4C" w14:textId="77777777" w:rsidR="00B77F1A" w:rsidRPr="008100F2" w:rsidRDefault="00B77F1A" w:rsidP="00B86105">
            <w:pPr>
              <w:jc w:val="center"/>
              <w:rPr>
                <w:sz w:val="20"/>
              </w:rPr>
            </w:pPr>
            <w:r w:rsidRPr="008100F2">
              <w:rPr>
                <w:sz w:val="20"/>
              </w:rPr>
              <w:t>0.</w:t>
            </w:r>
            <w:r>
              <w:rPr>
                <w:sz w:val="20"/>
              </w:rPr>
              <w:t>0</w:t>
            </w:r>
            <w:r w:rsidRPr="008100F2">
              <w:rPr>
                <w:sz w:val="20"/>
              </w:rPr>
              <w:t>29</w:t>
            </w:r>
          </w:p>
        </w:tc>
        <w:tc>
          <w:tcPr>
            <w:tcW w:w="1782" w:type="dxa"/>
            <w:vAlign w:val="center"/>
          </w:tcPr>
          <w:p w14:paraId="218896A1" w14:textId="77777777" w:rsidR="00B77F1A" w:rsidRPr="008100F2" w:rsidRDefault="00B77F1A" w:rsidP="00B86105">
            <w:pPr>
              <w:jc w:val="center"/>
              <w:rPr>
                <w:sz w:val="20"/>
              </w:rPr>
            </w:pPr>
            <w:r w:rsidRPr="008100F2">
              <w:rPr>
                <w:sz w:val="20"/>
              </w:rPr>
              <w:fldChar w:fldCharType="begin"/>
            </w:r>
            <w:r>
              <w:rPr>
                <w:sz w:val="20"/>
              </w:rPr>
              <w:instrText xml:space="preserve"> ADDIN ZOTERO_ITEM CSL_CITATION {"citationID":"2a3rkj395e","properties":{"formattedCitation":"[35]","plainCitation":"[35]","noteIndex":0},"citationItems":[{"id":1707,"uris":["http://zotero.org/users/479221/items/BHK5444J"],"uri":["http://zotero.org/users/479221/items/BHK5444J"],"itemData":{"id":1707,"type":"article-journal","title":"A survey of the rare bees of Clark County, Nevada","container-title":"Final Report, The Nature Conservancy, Las Vegas, NV","source":"works.bepress.com","URL":"http://works.bepress.com/terry_griswold/63","author":[{"family":"Griswold","given":"Terry L."},{"family":"Andres","given":"M."},{"family":"Andrus","given":"R."},{"family":"Garvin","given":"G."},{"family":"Keen","given":"K."},{"family":"Kervin","given":"L."},{"family":"Messinger","given":"O."},{"family":"Messinger","given":"S."},{"family":"Miller","given":"W."},{"family":"Receveur","given":"K."},{"family":"Shultz","given":"C."},{"family":"Tepedino","given":"Vincent J."}],"issued":{"date-parts":[["1999"]]},"accessed":{"date-parts":[["2015",11,19]]}}}],"schema":"https://github.com/citation-style-language/schema/raw/master/csl-citation.json"} </w:instrText>
            </w:r>
            <w:r w:rsidRPr="008100F2">
              <w:rPr>
                <w:sz w:val="20"/>
              </w:rPr>
              <w:fldChar w:fldCharType="separate"/>
            </w:r>
            <w:r>
              <w:rPr>
                <w:noProof/>
                <w:sz w:val="20"/>
              </w:rPr>
              <w:t>[35]</w:t>
            </w:r>
            <w:r w:rsidRPr="008100F2">
              <w:rPr>
                <w:sz w:val="20"/>
              </w:rPr>
              <w:fldChar w:fldCharType="end"/>
            </w:r>
          </w:p>
        </w:tc>
      </w:tr>
      <w:tr w:rsidR="00B77F1A" w:rsidRPr="00033A18" w14:paraId="1EBBA75A" w14:textId="77777777" w:rsidTr="00DB670B">
        <w:trPr>
          <w:trHeight w:val="224"/>
        </w:trPr>
        <w:tc>
          <w:tcPr>
            <w:tcW w:w="2988" w:type="dxa"/>
            <w:vAlign w:val="center"/>
          </w:tcPr>
          <w:p w14:paraId="07109DAD" w14:textId="77777777" w:rsidR="00B77F1A" w:rsidRPr="00033A18" w:rsidRDefault="00B77F1A" w:rsidP="00B86105">
            <w:pPr>
              <w:jc w:val="center"/>
              <w:rPr>
                <w:sz w:val="20"/>
              </w:rPr>
            </w:pPr>
            <w:r w:rsidRPr="00033A18">
              <w:rPr>
                <w:sz w:val="20"/>
              </w:rPr>
              <w:t>Yosemite National Park, CA</w:t>
            </w:r>
          </w:p>
        </w:tc>
        <w:tc>
          <w:tcPr>
            <w:tcW w:w="1260" w:type="dxa"/>
            <w:vAlign w:val="center"/>
          </w:tcPr>
          <w:p w14:paraId="237DBBC2" w14:textId="77777777" w:rsidR="00B77F1A" w:rsidRPr="00033A18" w:rsidRDefault="00B77F1A" w:rsidP="00B86105">
            <w:pPr>
              <w:jc w:val="center"/>
              <w:rPr>
                <w:sz w:val="20"/>
              </w:rPr>
            </w:pPr>
            <w:r w:rsidRPr="00033A18">
              <w:rPr>
                <w:sz w:val="20"/>
              </w:rPr>
              <w:t>2006-2009</w:t>
            </w:r>
          </w:p>
        </w:tc>
        <w:tc>
          <w:tcPr>
            <w:tcW w:w="900" w:type="dxa"/>
            <w:vAlign w:val="center"/>
          </w:tcPr>
          <w:p w14:paraId="65178725" w14:textId="77777777" w:rsidR="00B77F1A" w:rsidRPr="00033A18" w:rsidRDefault="00B77F1A" w:rsidP="00B86105">
            <w:pPr>
              <w:jc w:val="center"/>
              <w:rPr>
                <w:sz w:val="20"/>
              </w:rPr>
            </w:pPr>
            <w:r w:rsidRPr="00033A18">
              <w:rPr>
                <w:sz w:val="20"/>
              </w:rPr>
              <w:t>554</w:t>
            </w:r>
          </w:p>
        </w:tc>
        <w:tc>
          <w:tcPr>
            <w:tcW w:w="990" w:type="dxa"/>
            <w:vAlign w:val="center"/>
          </w:tcPr>
          <w:p w14:paraId="52A8741A" w14:textId="77777777" w:rsidR="00B77F1A" w:rsidRPr="00033A18" w:rsidRDefault="00B77F1A" w:rsidP="00B86105">
            <w:pPr>
              <w:jc w:val="center"/>
              <w:rPr>
                <w:sz w:val="20"/>
              </w:rPr>
            </w:pPr>
            <w:r w:rsidRPr="00033A18">
              <w:rPr>
                <w:color w:val="000000" w:themeColor="text1"/>
                <w:sz w:val="20"/>
              </w:rPr>
              <w:t>3028</w:t>
            </w:r>
          </w:p>
        </w:tc>
        <w:tc>
          <w:tcPr>
            <w:tcW w:w="990" w:type="dxa"/>
            <w:vAlign w:val="center"/>
          </w:tcPr>
          <w:p w14:paraId="237AE53C" w14:textId="77777777" w:rsidR="00B77F1A" w:rsidRPr="00033A18" w:rsidRDefault="00B77F1A" w:rsidP="00B86105">
            <w:pPr>
              <w:jc w:val="center"/>
              <w:rPr>
                <w:sz w:val="20"/>
              </w:rPr>
            </w:pPr>
            <w:r>
              <w:rPr>
                <w:sz w:val="20"/>
              </w:rPr>
              <w:t>0.</w:t>
            </w:r>
            <w:r w:rsidRPr="00033A18">
              <w:rPr>
                <w:sz w:val="20"/>
              </w:rPr>
              <w:t>18</w:t>
            </w:r>
          </w:p>
        </w:tc>
        <w:tc>
          <w:tcPr>
            <w:tcW w:w="1782" w:type="dxa"/>
            <w:vAlign w:val="center"/>
          </w:tcPr>
          <w:p w14:paraId="3CB8F5D4" w14:textId="77777777" w:rsidR="00B77F1A" w:rsidRPr="00033A18" w:rsidRDefault="00B77F1A" w:rsidP="00B86105">
            <w:pPr>
              <w:jc w:val="center"/>
              <w:rPr>
                <w:sz w:val="20"/>
              </w:rPr>
            </w:pPr>
            <w:r w:rsidRPr="00033A18">
              <w:rPr>
                <w:i/>
                <w:color w:val="000000" w:themeColor="text1"/>
                <w:sz w:val="20"/>
              </w:rPr>
              <w:t>pers. comm. T. Griswold</w:t>
            </w:r>
          </w:p>
        </w:tc>
      </w:tr>
      <w:tr w:rsidR="00B77F1A" w:rsidRPr="00BD452E" w14:paraId="1E2A4A27" w14:textId="77777777" w:rsidTr="00DB670B">
        <w:tc>
          <w:tcPr>
            <w:tcW w:w="2988" w:type="dxa"/>
            <w:vAlign w:val="center"/>
          </w:tcPr>
          <w:p w14:paraId="200FD94D" w14:textId="77777777" w:rsidR="00B77F1A" w:rsidRPr="00BD452E" w:rsidRDefault="00B77F1A" w:rsidP="00B86105">
            <w:pPr>
              <w:jc w:val="center"/>
              <w:rPr>
                <w:sz w:val="20"/>
              </w:rPr>
            </w:pPr>
            <w:r w:rsidRPr="00BD452E">
              <w:rPr>
                <w:sz w:val="20"/>
              </w:rPr>
              <w:t>Pinnacles National Park, CA</w:t>
            </w:r>
          </w:p>
        </w:tc>
        <w:tc>
          <w:tcPr>
            <w:tcW w:w="1260" w:type="dxa"/>
            <w:vAlign w:val="center"/>
          </w:tcPr>
          <w:p w14:paraId="1B101BE4" w14:textId="77777777" w:rsidR="00B77F1A" w:rsidRPr="00BD452E" w:rsidRDefault="00B77F1A" w:rsidP="00B86105">
            <w:pPr>
              <w:jc w:val="center"/>
              <w:rPr>
                <w:sz w:val="20"/>
              </w:rPr>
            </w:pPr>
            <w:r w:rsidRPr="00BD452E">
              <w:rPr>
                <w:sz w:val="20"/>
              </w:rPr>
              <w:t xml:space="preserve">1996-1999, 2002, </w:t>
            </w:r>
          </w:p>
          <w:p w14:paraId="540AC727" w14:textId="77777777" w:rsidR="00B77F1A" w:rsidRPr="00BD452E" w:rsidRDefault="00B77F1A" w:rsidP="00B86105">
            <w:pPr>
              <w:jc w:val="center"/>
              <w:rPr>
                <w:sz w:val="20"/>
              </w:rPr>
            </w:pPr>
            <w:r w:rsidRPr="00BD452E">
              <w:rPr>
                <w:sz w:val="20"/>
              </w:rPr>
              <w:t>2011-2012</w:t>
            </w:r>
          </w:p>
        </w:tc>
        <w:tc>
          <w:tcPr>
            <w:tcW w:w="900" w:type="dxa"/>
            <w:vAlign w:val="center"/>
          </w:tcPr>
          <w:p w14:paraId="243FE966" w14:textId="77777777" w:rsidR="00B77F1A" w:rsidRPr="00BD452E" w:rsidRDefault="00B77F1A" w:rsidP="00B86105">
            <w:pPr>
              <w:jc w:val="center"/>
              <w:rPr>
                <w:sz w:val="20"/>
              </w:rPr>
            </w:pPr>
            <w:r w:rsidRPr="00BD452E">
              <w:rPr>
                <w:sz w:val="20"/>
              </w:rPr>
              <w:t>450</w:t>
            </w:r>
          </w:p>
        </w:tc>
        <w:tc>
          <w:tcPr>
            <w:tcW w:w="990" w:type="dxa"/>
            <w:vAlign w:val="center"/>
          </w:tcPr>
          <w:p w14:paraId="42E9A414" w14:textId="77777777" w:rsidR="00B77F1A" w:rsidRPr="00BD452E" w:rsidRDefault="00B77F1A" w:rsidP="00B86105">
            <w:pPr>
              <w:jc w:val="center"/>
              <w:rPr>
                <w:sz w:val="20"/>
              </w:rPr>
            </w:pPr>
            <w:r>
              <w:rPr>
                <w:sz w:val="20"/>
              </w:rPr>
              <w:t>109</w:t>
            </w:r>
          </w:p>
        </w:tc>
        <w:tc>
          <w:tcPr>
            <w:tcW w:w="990" w:type="dxa"/>
            <w:vAlign w:val="center"/>
          </w:tcPr>
          <w:p w14:paraId="18486BAF" w14:textId="77777777" w:rsidR="00B77F1A" w:rsidRPr="00BD452E" w:rsidRDefault="00B77F1A" w:rsidP="00B86105">
            <w:pPr>
              <w:jc w:val="center"/>
              <w:rPr>
                <w:sz w:val="20"/>
              </w:rPr>
            </w:pPr>
            <w:r>
              <w:rPr>
                <w:sz w:val="20"/>
              </w:rPr>
              <w:t>4.1</w:t>
            </w:r>
          </w:p>
        </w:tc>
        <w:tc>
          <w:tcPr>
            <w:tcW w:w="1782" w:type="dxa"/>
            <w:vAlign w:val="center"/>
          </w:tcPr>
          <w:p w14:paraId="2D57D8F0" w14:textId="77777777" w:rsidR="00B77F1A" w:rsidRPr="00BD452E" w:rsidRDefault="00B77F1A" w:rsidP="00B86105">
            <w:pPr>
              <w:jc w:val="center"/>
              <w:rPr>
                <w:sz w:val="20"/>
              </w:rPr>
            </w:pPr>
            <w:r w:rsidRPr="00BD452E">
              <w:rPr>
                <w:i/>
                <w:sz w:val="20"/>
              </w:rPr>
              <w:t>present results</w:t>
            </w:r>
            <w:r w:rsidRPr="00BD452E">
              <w:rPr>
                <w:sz w:val="20"/>
              </w:rPr>
              <w:t xml:space="preserve"> &amp; </w:t>
            </w:r>
            <w:r w:rsidRPr="00BD452E">
              <w:rPr>
                <w:sz w:val="20"/>
              </w:rPr>
              <w:fldChar w:fldCharType="begin"/>
            </w:r>
            <w:r>
              <w:rPr>
                <w:sz w:val="20"/>
              </w:rPr>
              <w:instrText xml:space="preserve"> ADDIN ZOTERO_ITEM CSL_CITATION {"citationID":"1fj5qf1ein","properties":{"formattedCitation":"[37]","plainCitation":"[37]","noteIndex":0},"citationItems":[{"id":3224,"uris":["http://zotero.org/users/479221/items/JAQPHBWW"],"uri":["http://zotero.org/users/479221/items/JAQPHBWW"],"itemData":{"id":3224,"type":"article-journal","title":"A Pinnacle of bees","container-title":"Fremontia","page":"32-40","volume":"30","source":"works.bepress.com","author":[{"family":"Messinger","given":"O."},{"family":"Griswold","given":"Terry L."}],"issued":{"date-parts":[["2003"]]}}}],"schema":"https://github.com/citation-style-language/schema/raw/master/csl-citation.json"} </w:instrText>
            </w:r>
            <w:r w:rsidRPr="00BD452E">
              <w:rPr>
                <w:sz w:val="20"/>
              </w:rPr>
              <w:fldChar w:fldCharType="separate"/>
            </w:r>
            <w:r>
              <w:rPr>
                <w:noProof/>
                <w:sz w:val="20"/>
              </w:rPr>
              <w:t>[37]</w:t>
            </w:r>
            <w:r w:rsidRPr="00BD452E">
              <w:rPr>
                <w:sz w:val="20"/>
              </w:rPr>
              <w:fldChar w:fldCharType="end"/>
            </w:r>
          </w:p>
        </w:tc>
      </w:tr>
      <w:tr w:rsidR="00B77F1A" w:rsidRPr="00BD452E" w14:paraId="2C6A5A8F" w14:textId="77777777" w:rsidTr="00DB670B">
        <w:trPr>
          <w:trHeight w:val="224"/>
        </w:trPr>
        <w:tc>
          <w:tcPr>
            <w:tcW w:w="2988" w:type="dxa"/>
            <w:vAlign w:val="center"/>
          </w:tcPr>
          <w:p w14:paraId="576B8146" w14:textId="77777777" w:rsidR="00B77F1A" w:rsidRPr="00BD452E" w:rsidRDefault="00B77F1A" w:rsidP="00B86105">
            <w:pPr>
              <w:jc w:val="center"/>
              <w:rPr>
                <w:sz w:val="20"/>
              </w:rPr>
            </w:pPr>
            <w:r w:rsidRPr="00BD452E">
              <w:rPr>
                <w:sz w:val="20"/>
              </w:rPr>
              <w:t>San Bernardino, AZ</w:t>
            </w:r>
            <w:r>
              <w:rPr>
                <w:sz w:val="20"/>
              </w:rPr>
              <w:t>*</w:t>
            </w:r>
          </w:p>
        </w:tc>
        <w:tc>
          <w:tcPr>
            <w:tcW w:w="1260" w:type="dxa"/>
            <w:vAlign w:val="center"/>
          </w:tcPr>
          <w:p w14:paraId="524B42BB" w14:textId="77777777" w:rsidR="00B77F1A" w:rsidRPr="00BD452E" w:rsidRDefault="00B77F1A" w:rsidP="00B86105">
            <w:pPr>
              <w:jc w:val="center"/>
              <w:rPr>
                <w:sz w:val="20"/>
              </w:rPr>
            </w:pPr>
            <w:r w:rsidRPr="00BD452E">
              <w:rPr>
                <w:sz w:val="20"/>
              </w:rPr>
              <w:t>2000-2007</w:t>
            </w:r>
          </w:p>
        </w:tc>
        <w:tc>
          <w:tcPr>
            <w:tcW w:w="900" w:type="dxa"/>
            <w:vAlign w:val="center"/>
          </w:tcPr>
          <w:p w14:paraId="74085CF2" w14:textId="77777777" w:rsidR="00B77F1A" w:rsidRPr="00BD452E" w:rsidRDefault="00B77F1A" w:rsidP="00B86105">
            <w:pPr>
              <w:jc w:val="center"/>
              <w:rPr>
                <w:sz w:val="20"/>
              </w:rPr>
            </w:pPr>
            <w:r w:rsidRPr="00BD452E">
              <w:rPr>
                <w:sz w:val="20"/>
              </w:rPr>
              <w:t>383</w:t>
            </w:r>
          </w:p>
        </w:tc>
        <w:tc>
          <w:tcPr>
            <w:tcW w:w="990" w:type="dxa"/>
            <w:vAlign w:val="center"/>
          </w:tcPr>
          <w:p w14:paraId="7FE2A014" w14:textId="77777777" w:rsidR="00B77F1A" w:rsidRPr="00BD452E" w:rsidRDefault="00B77F1A" w:rsidP="00B86105">
            <w:pPr>
              <w:jc w:val="center"/>
              <w:rPr>
                <w:sz w:val="20"/>
              </w:rPr>
            </w:pPr>
            <w:r>
              <w:rPr>
                <w:sz w:val="20"/>
              </w:rPr>
              <w:t>1,088</w:t>
            </w:r>
            <w:r w:rsidRPr="00BD452E">
              <w:rPr>
                <w:sz w:val="20"/>
              </w:rPr>
              <w:t>*</w:t>
            </w:r>
          </w:p>
        </w:tc>
        <w:tc>
          <w:tcPr>
            <w:tcW w:w="990" w:type="dxa"/>
            <w:vAlign w:val="center"/>
          </w:tcPr>
          <w:p w14:paraId="34241C52" w14:textId="77777777" w:rsidR="00B77F1A" w:rsidRPr="00BD452E" w:rsidRDefault="00B77F1A" w:rsidP="00B86105">
            <w:pPr>
              <w:jc w:val="center"/>
              <w:rPr>
                <w:sz w:val="20"/>
              </w:rPr>
            </w:pPr>
            <w:r>
              <w:rPr>
                <w:sz w:val="20"/>
              </w:rPr>
              <w:t>0.35</w:t>
            </w:r>
          </w:p>
        </w:tc>
        <w:tc>
          <w:tcPr>
            <w:tcW w:w="1782" w:type="dxa"/>
            <w:vAlign w:val="center"/>
          </w:tcPr>
          <w:p w14:paraId="685F55C5" w14:textId="77777777" w:rsidR="00B77F1A" w:rsidRPr="00BD452E" w:rsidRDefault="00B77F1A" w:rsidP="00B86105">
            <w:pPr>
              <w:jc w:val="center"/>
              <w:rPr>
                <w:sz w:val="20"/>
              </w:rPr>
            </w:pPr>
            <w:r w:rsidRPr="00BD452E">
              <w:rPr>
                <w:sz w:val="20"/>
              </w:rPr>
              <w:fldChar w:fldCharType="begin"/>
            </w:r>
            <w:r>
              <w:rPr>
                <w:sz w:val="20"/>
              </w:rPr>
              <w:instrText xml:space="preserve"> ADDIN ZOTERO_ITEM CSL_CITATION {"citationID":"1g9nqufr6d","properties":{"formattedCitation":"[23]","plainCitation":"[23]","noteIndex":0},"citationItems":[{"id":4457,"uris":["http://zotero.org/users/479221/items/SFFES4I2"],"uri":["http://zotero.org/users/479221/items/SFFES4I2"],"itemData":{"id":4457,"type":"article-journal","title":"Faunal composition and species richness differences of bees (Hymenoptera: Apiformes) from two north American regions","container-title":"Apidologie","page":"176-188","volume":"39","issue":"1","source":"link.springer.com","DOI":"10.1051/apido:2007062","ISSN":"0044-8435, 1297-9678","shortTitle":"Faunal composition and species richness differences of bees (Hymenoptera","journalAbbreviation":"Apidologie","language":"en","author":[{"family":"Minckley","given":"Robert"}],"issued":{"date-parts":[["2008",1]]}}}],"schema":"https://github.com/citation-style-language/schema/raw/master/csl-citation.json"} </w:instrText>
            </w:r>
            <w:r w:rsidRPr="00BD452E">
              <w:rPr>
                <w:sz w:val="20"/>
              </w:rPr>
              <w:fldChar w:fldCharType="separate"/>
            </w:r>
            <w:r>
              <w:rPr>
                <w:noProof/>
                <w:sz w:val="20"/>
              </w:rPr>
              <w:t>[23]</w:t>
            </w:r>
            <w:r w:rsidRPr="00BD452E">
              <w:rPr>
                <w:sz w:val="20"/>
              </w:rPr>
              <w:fldChar w:fldCharType="end"/>
            </w:r>
          </w:p>
        </w:tc>
      </w:tr>
      <w:tr w:rsidR="00B77F1A" w:rsidRPr="00BD452E" w14:paraId="36024D59" w14:textId="77777777" w:rsidTr="00DB670B">
        <w:trPr>
          <w:trHeight w:val="224"/>
        </w:trPr>
        <w:tc>
          <w:tcPr>
            <w:tcW w:w="2988" w:type="dxa"/>
            <w:vAlign w:val="center"/>
          </w:tcPr>
          <w:p w14:paraId="0720DA52" w14:textId="77777777" w:rsidR="00B77F1A" w:rsidRPr="00BD452E" w:rsidRDefault="00B77F1A" w:rsidP="00B86105">
            <w:pPr>
              <w:jc w:val="center"/>
              <w:rPr>
                <w:sz w:val="20"/>
              </w:rPr>
            </w:pPr>
            <w:r w:rsidRPr="00BD452E">
              <w:rPr>
                <w:sz w:val="20"/>
              </w:rPr>
              <w:t>Carlsbad Caverns National Park, NM</w:t>
            </w:r>
          </w:p>
        </w:tc>
        <w:tc>
          <w:tcPr>
            <w:tcW w:w="1260" w:type="dxa"/>
            <w:vAlign w:val="center"/>
          </w:tcPr>
          <w:p w14:paraId="12644260" w14:textId="77777777" w:rsidR="00B77F1A" w:rsidRPr="00AB39D7" w:rsidRDefault="00B77F1A" w:rsidP="00B86105">
            <w:pPr>
              <w:jc w:val="center"/>
              <w:rPr>
                <w:sz w:val="20"/>
              </w:rPr>
            </w:pPr>
            <w:r w:rsidRPr="00AB39D7">
              <w:rPr>
                <w:color w:val="000000" w:themeColor="text1"/>
                <w:sz w:val="20"/>
              </w:rPr>
              <w:t>2010-2011</w:t>
            </w:r>
          </w:p>
        </w:tc>
        <w:tc>
          <w:tcPr>
            <w:tcW w:w="900" w:type="dxa"/>
            <w:vAlign w:val="center"/>
          </w:tcPr>
          <w:p w14:paraId="2D425763" w14:textId="77777777" w:rsidR="00B77F1A" w:rsidRPr="00BD452E" w:rsidRDefault="00B77F1A" w:rsidP="00B86105">
            <w:pPr>
              <w:jc w:val="center"/>
              <w:rPr>
                <w:sz w:val="20"/>
              </w:rPr>
            </w:pPr>
            <w:r w:rsidRPr="00BD452E">
              <w:rPr>
                <w:sz w:val="20"/>
              </w:rPr>
              <w:t>364</w:t>
            </w:r>
          </w:p>
        </w:tc>
        <w:tc>
          <w:tcPr>
            <w:tcW w:w="990" w:type="dxa"/>
            <w:vAlign w:val="center"/>
          </w:tcPr>
          <w:p w14:paraId="651F2BA2" w14:textId="77777777" w:rsidR="00B77F1A" w:rsidRPr="00BD452E" w:rsidRDefault="00B77F1A" w:rsidP="00B86105">
            <w:pPr>
              <w:jc w:val="center"/>
              <w:rPr>
                <w:sz w:val="20"/>
              </w:rPr>
            </w:pPr>
            <w:r>
              <w:rPr>
                <w:sz w:val="20"/>
              </w:rPr>
              <w:t>189</w:t>
            </w:r>
          </w:p>
        </w:tc>
        <w:tc>
          <w:tcPr>
            <w:tcW w:w="990" w:type="dxa"/>
            <w:vAlign w:val="center"/>
          </w:tcPr>
          <w:p w14:paraId="77D9C84E" w14:textId="77777777" w:rsidR="00B77F1A" w:rsidRPr="00BD452E" w:rsidRDefault="00B77F1A" w:rsidP="00B86105">
            <w:pPr>
              <w:jc w:val="center"/>
              <w:rPr>
                <w:sz w:val="20"/>
              </w:rPr>
            </w:pPr>
            <w:r>
              <w:rPr>
                <w:sz w:val="20"/>
              </w:rPr>
              <w:t>1.9</w:t>
            </w:r>
          </w:p>
        </w:tc>
        <w:tc>
          <w:tcPr>
            <w:tcW w:w="1782" w:type="dxa"/>
            <w:vAlign w:val="center"/>
          </w:tcPr>
          <w:p w14:paraId="78E64C19" w14:textId="77777777" w:rsidR="00B77F1A" w:rsidRPr="00BD452E" w:rsidRDefault="00B77F1A" w:rsidP="00B86105">
            <w:pPr>
              <w:jc w:val="center"/>
              <w:rPr>
                <w:i/>
                <w:sz w:val="20"/>
              </w:rPr>
            </w:pPr>
            <w:r w:rsidRPr="00AB39D7">
              <w:rPr>
                <w:i/>
                <w:color w:val="000000" w:themeColor="text1"/>
                <w:sz w:val="20"/>
              </w:rPr>
              <w:t>pers. comm. T. Griswold</w:t>
            </w:r>
          </w:p>
        </w:tc>
      </w:tr>
      <w:tr w:rsidR="00B77F1A" w:rsidRPr="00033A18" w14:paraId="14161C45" w14:textId="77777777" w:rsidTr="00DB670B">
        <w:tc>
          <w:tcPr>
            <w:tcW w:w="2988" w:type="dxa"/>
            <w:vAlign w:val="center"/>
          </w:tcPr>
          <w:p w14:paraId="115E2953" w14:textId="77777777" w:rsidR="00B77F1A" w:rsidRPr="00033A18" w:rsidRDefault="00B77F1A" w:rsidP="00B86105">
            <w:pPr>
              <w:jc w:val="center"/>
              <w:rPr>
                <w:sz w:val="20"/>
              </w:rPr>
            </w:pPr>
            <w:r w:rsidRPr="00033A18">
              <w:rPr>
                <w:sz w:val="20"/>
              </w:rPr>
              <w:t>Curlew Valley, ID</w:t>
            </w:r>
          </w:p>
        </w:tc>
        <w:tc>
          <w:tcPr>
            <w:tcW w:w="1260" w:type="dxa"/>
            <w:vAlign w:val="center"/>
          </w:tcPr>
          <w:p w14:paraId="64640E65" w14:textId="77777777" w:rsidR="00B77F1A" w:rsidRPr="00033A18" w:rsidRDefault="00B77F1A" w:rsidP="00B86105">
            <w:pPr>
              <w:jc w:val="center"/>
              <w:rPr>
                <w:sz w:val="20"/>
              </w:rPr>
            </w:pPr>
            <w:r w:rsidRPr="00033A18">
              <w:rPr>
                <w:color w:val="000000" w:themeColor="text1"/>
                <w:sz w:val="20"/>
              </w:rPr>
              <w:t>1969-1974</w:t>
            </w:r>
          </w:p>
        </w:tc>
        <w:tc>
          <w:tcPr>
            <w:tcW w:w="900" w:type="dxa"/>
            <w:vAlign w:val="center"/>
          </w:tcPr>
          <w:p w14:paraId="430B09DD" w14:textId="77777777" w:rsidR="00B77F1A" w:rsidRPr="00033A18" w:rsidRDefault="00B77F1A" w:rsidP="00B86105">
            <w:pPr>
              <w:jc w:val="center"/>
              <w:rPr>
                <w:sz w:val="20"/>
              </w:rPr>
            </w:pPr>
            <w:r w:rsidRPr="00033A18">
              <w:rPr>
                <w:sz w:val="20"/>
              </w:rPr>
              <w:t>340</w:t>
            </w:r>
          </w:p>
        </w:tc>
        <w:tc>
          <w:tcPr>
            <w:tcW w:w="990" w:type="dxa"/>
            <w:vAlign w:val="center"/>
          </w:tcPr>
          <w:p w14:paraId="19864E83" w14:textId="77777777" w:rsidR="00B77F1A" w:rsidRPr="00033A18" w:rsidRDefault="00B77F1A" w:rsidP="00B86105">
            <w:pPr>
              <w:jc w:val="center"/>
              <w:rPr>
                <w:sz w:val="20"/>
              </w:rPr>
            </w:pPr>
            <w:r w:rsidRPr="00033A18">
              <w:rPr>
                <w:sz w:val="20"/>
              </w:rPr>
              <w:t>4</w:t>
            </w:r>
            <w:r>
              <w:rPr>
                <w:sz w:val="20"/>
              </w:rPr>
              <w:t>,</w:t>
            </w:r>
            <w:r w:rsidRPr="00033A18">
              <w:rPr>
                <w:sz w:val="20"/>
              </w:rPr>
              <w:t>999</w:t>
            </w:r>
          </w:p>
        </w:tc>
        <w:tc>
          <w:tcPr>
            <w:tcW w:w="990" w:type="dxa"/>
            <w:vAlign w:val="center"/>
          </w:tcPr>
          <w:p w14:paraId="507EA84B" w14:textId="77777777" w:rsidR="00B77F1A" w:rsidRPr="00033A18" w:rsidRDefault="00B77F1A" w:rsidP="00B86105">
            <w:pPr>
              <w:jc w:val="center"/>
              <w:rPr>
                <w:sz w:val="20"/>
              </w:rPr>
            </w:pPr>
            <w:r w:rsidRPr="00033A18">
              <w:rPr>
                <w:sz w:val="20"/>
              </w:rPr>
              <w:t>0.</w:t>
            </w:r>
            <w:r>
              <w:rPr>
                <w:sz w:val="20"/>
              </w:rPr>
              <w:t>0</w:t>
            </w:r>
            <w:r w:rsidRPr="00033A18">
              <w:rPr>
                <w:sz w:val="20"/>
              </w:rPr>
              <w:t>68</w:t>
            </w:r>
          </w:p>
        </w:tc>
        <w:tc>
          <w:tcPr>
            <w:tcW w:w="1782" w:type="dxa"/>
            <w:vAlign w:val="center"/>
          </w:tcPr>
          <w:p w14:paraId="260B21A2" w14:textId="5B4B528E" w:rsidR="00B77F1A" w:rsidRPr="00033A18" w:rsidRDefault="00B77F1A" w:rsidP="00B86105">
            <w:pPr>
              <w:jc w:val="center"/>
              <w:rPr>
                <w:sz w:val="20"/>
              </w:rPr>
            </w:pPr>
            <w:r w:rsidRPr="00033A18">
              <w:rPr>
                <w:color w:val="000000" w:themeColor="text1"/>
                <w:sz w:val="20"/>
              </w:rPr>
              <w:fldChar w:fldCharType="begin"/>
            </w:r>
            <w:r w:rsidR="004C5963">
              <w:rPr>
                <w:color w:val="000000" w:themeColor="text1"/>
                <w:sz w:val="20"/>
              </w:rPr>
              <w:instrText xml:space="preserve"> ADDIN ZOTERO_ITEM CSL_CITATION {"citationID":"a1s9tlve7uk","properties":{"formattedCitation":"[71]","plainCitation":"[71]","noteIndex":0},"citationItems":[{"id":7187,"uris":["http://zotero.org/users/479221/items/FUBPZA4W"],"uri":["http://zotero.org/users/479221/items/FUBPZA4W"],"itemData":{"id":7187,"type":"article-journal","title":"The Bees of Curlew Valley (Utah and Idaho)","container-title":"Proceedings of the Utah Academy of Sciences, Arts, and Letters","URL":"http://digitalcommons.usu.edu/piru_pubs/790","note":"00002","author":[{"family":"Bohart","given":"George"},{"family":"Knowlton","given":"G."}],"issued":{"date-parts":[["1973",1,1]]}}}],"schema":"https://github.com/citation-style-language/schema/raw/master/csl-citation.json"} </w:instrText>
            </w:r>
            <w:r w:rsidRPr="00033A18">
              <w:rPr>
                <w:color w:val="000000" w:themeColor="text1"/>
                <w:sz w:val="20"/>
              </w:rPr>
              <w:fldChar w:fldCharType="separate"/>
            </w:r>
            <w:r w:rsidR="004C5963">
              <w:rPr>
                <w:noProof/>
                <w:color w:val="000000" w:themeColor="text1"/>
                <w:sz w:val="20"/>
              </w:rPr>
              <w:t>[71]</w:t>
            </w:r>
            <w:r w:rsidRPr="00033A18">
              <w:rPr>
                <w:color w:val="000000" w:themeColor="text1"/>
                <w:sz w:val="20"/>
              </w:rPr>
              <w:fldChar w:fldCharType="end"/>
            </w:r>
            <w:r w:rsidRPr="00033A18">
              <w:rPr>
                <w:i/>
                <w:color w:val="000000" w:themeColor="text1"/>
                <w:sz w:val="20"/>
              </w:rPr>
              <w:t xml:space="preserve"> &amp;</w:t>
            </w:r>
            <w:r w:rsidRPr="00033A18">
              <w:rPr>
                <w:color w:val="000000" w:themeColor="text1"/>
                <w:sz w:val="20"/>
              </w:rPr>
              <w:t xml:space="preserve"> </w:t>
            </w:r>
            <w:r w:rsidRPr="00033A18">
              <w:rPr>
                <w:i/>
                <w:color w:val="000000" w:themeColor="text1"/>
                <w:sz w:val="20"/>
              </w:rPr>
              <w:t>updated totals by pers. comm. T. Griswold</w:t>
            </w:r>
          </w:p>
        </w:tc>
      </w:tr>
      <w:tr w:rsidR="00B77F1A" w:rsidRPr="00033A18" w14:paraId="2BAA7A66" w14:textId="77777777" w:rsidTr="00DB670B">
        <w:tc>
          <w:tcPr>
            <w:tcW w:w="2988" w:type="dxa"/>
            <w:vAlign w:val="center"/>
          </w:tcPr>
          <w:p w14:paraId="2F47436E" w14:textId="77777777" w:rsidR="00B77F1A" w:rsidRPr="00033A18" w:rsidRDefault="00B77F1A" w:rsidP="00B86105">
            <w:pPr>
              <w:jc w:val="center"/>
              <w:rPr>
                <w:sz w:val="20"/>
              </w:rPr>
            </w:pPr>
            <w:r w:rsidRPr="00033A18">
              <w:rPr>
                <w:sz w:val="20"/>
              </w:rPr>
              <w:t>San Rafael Desert, UT</w:t>
            </w:r>
          </w:p>
        </w:tc>
        <w:tc>
          <w:tcPr>
            <w:tcW w:w="1260" w:type="dxa"/>
            <w:vAlign w:val="center"/>
          </w:tcPr>
          <w:p w14:paraId="5BF2ADEC" w14:textId="77777777" w:rsidR="00B77F1A" w:rsidRPr="00033A18" w:rsidRDefault="00B77F1A" w:rsidP="00B86105">
            <w:pPr>
              <w:jc w:val="center"/>
              <w:rPr>
                <w:sz w:val="20"/>
              </w:rPr>
            </w:pPr>
            <w:r w:rsidRPr="00033A18">
              <w:rPr>
                <w:color w:val="000000" w:themeColor="text1"/>
                <w:sz w:val="20"/>
              </w:rPr>
              <w:t>1979-1992</w:t>
            </w:r>
          </w:p>
        </w:tc>
        <w:tc>
          <w:tcPr>
            <w:tcW w:w="900" w:type="dxa"/>
            <w:vAlign w:val="center"/>
          </w:tcPr>
          <w:p w14:paraId="1504C732" w14:textId="77777777" w:rsidR="00B77F1A" w:rsidRPr="00033A18" w:rsidRDefault="00B77F1A" w:rsidP="00B86105">
            <w:pPr>
              <w:jc w:val="center"/>
              <w:rPr>
                <w:sz w:val="20"/>
              </w:rPr>
            </w:pPr>
            <w:r w:rsidRPr="00033A18">
              <w:rPr>
                <w:sz w:val="20"/>
              </w:rPr>
              <w:t>333</w:t>
            </w:r>
          </w:p>
        </w:tc>
        <w:tc>
          <w:tcPr>
            <w:tcW w:w="990" w:type="dxa"/>
            <w:vAlign w:val="center"/>
          </w:tcPr>
          <w:p w14:paraId="735A76A5" w14:textId="77777777" w:rsidR="00B77F1A" w:rsidRPr="00033A18" w:rsidRDefault="00B77F1A" w:rsidP="00B86105">
            <w:pPr>
              <w:jc w:val="center"/>
              <w:rPr>
                <w:sz w:val="20"/>
              </w:rPr>
            </w:pPr>
            <w:r w:rsidRPr="00033A18">
              <w:rPr>
                <w:sz w:val="20"/>
              </w:rPr>
              <w:t>5</w:t>
            </w:r>
            <w:r>
              <w:rPr>
                <w:sz w:val="20"/>
              </w:rPr>
              <w:t>,</w:t>
            </w:r>
            <w:r w:rsidRPr="00033A18">
              <w:rPr>
                <w:sz w:val="20"/>
              </w:rPr>
              <w:t>180</w:t>
            </w:r>
          </w:p>
        </w:tc>
        <w:tc>
          <w:tcPr>
            <w:tcW w:w="990" w:type="dxa"/>
            <w:vAlign w:val="center"/>
          </w:tcPr>
          <w:p w14:paraId="70867B98" w14:textId="77777777" w:rsidR="00B77F1A" w:rsidRPr="00033A18" w:rsidRDefault="00B77F1A" w:rsidP="00B86105">
            <w:pPr>
              <w:jc w:val="center"/>
              <w:rPr>
                <w:sz w:val="20"/>
              </w:rPr>
            </w:pPr>
            <w:r w:rsidRPr="00033A18">
              <w:rPr>
                <w:sz w:val="20"/>
              </w:rPr>
              <w:t>0.</w:t>
            </w:r>
            <w:r>
              <w:rPr>
                <w:sz w:val="20"/>
              </w:rPr>
              <w:t>0</w:t>
            </w:r>
            <w:r w:rsidRPr="00033A18">
              <w:rPr>
                <w:sz w:val="20"/>
              </w:rPr>
              <w:t>64</w:t>
            </w:r>
          </w:p>
        </w:tc>
        <w:tc>
          <w:tcPr>
            <w:tcW w:w="1782" w:type="dxa"/>
            <w:vAlign w:val="center"/>
          </w:tcPr>
          <w:p w14:paraId="72406689" w14:textId="54C06FAB" w:rsidR="00B77F1A" w:rsidRPr="00033A18" w:rsidRDefault="00B77F1A" w:rsidP="00B86105">
            <w:pPr>
              <w:jc w:val="center"/>
              <w:rPr>
                <w:sz w:val="20"/>
              </w:rPr>
            </w:pPr>
            <w:r w:rsidRPr="00033A18">
              <w:rPr>
                <w:sz w:val="20"/>
              </w:rPr>
              <w:fldChar w:fldCharType="begin"/>
            </w:r>
            <w:r w:rsidR="004C5963">
              <w:rPr>
                <w:sz w:val="20"/>
              </w:rPr>
              <w:instrText xml:space="preserve"> ADDIN ZOTERO_ITEM CSL_CITATION {"citationID":"1n9iacfcoa","properties":{"formattedCitation":"[72]","plainCitation":"[72]","noteIndex":0},"citationItems":[{"id":6948,"uris":["http://zotero.org/users/479221/items/FG228W64"],"uri":["http://zotero.org/users/479221/items/FG228W64"],"itemData":{"id":6948,"type":"chapter","title":"The bees of the San Rafael Desert: Implications for the bee fauna of the Grand Staircase-Escalante National Monument","container-title":"Learning from the land: Grand Staircase Escalante National Monument Science Symposium Proceedings","page":"175-186","note":"00000","author":[{"family":"Griswold","given":"Terry"},{"family":"Parker","given":"Frank"},{"family":"Tepedino","given":"Vincent"}],"editor":[{"family":"Hill","given":"L.M."}],"issued":{"date-parts":[["1998"]]}}}],"schema":"https://github.com/citation-style-language/schema/raw/master/csl-citation.json"} </w:instrText>
            </w:r>
            <w:r w:rsidRPr="00033A18">
              <w:rPr>
                <w:sz w:val="20"/>
              </w:rPr>
              <w:fldChar w:fldCharType="separate"/>
            </w:r>
            <w:r w:rsidR="004C5963">
              <w:rPr>
                <w:noProof/>
                <w:sz w:val="20"/>
              </w:rPr>
              <w:t>[72]</w:t>
            </w:r>
            <w:r w:rsidRPr="00033A18">
              <w:rPr>
                <w:sz w:val="20"/>
              </w:rPr>
              <w:fldChar w:fldCharType="end"/>
            </w:r>
          </w:p>
        </w:tc>
      </w:tr>
      <w:tr w:rsidR="00B77F1A" w:rsidRPr="008100F2" w14:paraId="5139EF3C" w14:textId="77777777" w:rsidTr="00DB670B">
        <w:tc>
          <w:tcPr>
            <w:tcW w:w="2988" w:type="dxa"/>
            <w:vAlign w:val="center"/>
          </w:tcPr>
          <w:p w14:paraId="462672CC" w14:textId="77777777" w:rsidR="00B77F1A" w:rsidRPr="008100F2" w:rsidRDefault="00B77F1A" w:rsidP="00B86105">
            <w:pPr>
              <w:jc w:val="center"/>
              <w:rPr>
                <w:sz w:val="20"/>
              </w:rPr>
            </w:pPr>
            <w:r w:rsidRPr="008100F2">
              <w:rPr>
                <w:sz w:val="20"/>
              </w:rPr>
              <w:t>Mojave National Preserve, CA</w:t>
            </w:r>
          </w:p>
        </w:tc>
        <w:tc>
          <w:tcPr>
            <w:tcW w:w="1260" w:type="dxa"/>
            <w:vAlign w:val="center"/>
          </w:tcPr>
          <w:p w14:paraId="4C0ECA7C" w14:textId="77777777" w:rsidR="00B77F1A" w:rsidRPr="008100F2" w:rsidRDefault="00B77F1A" w:rsidP="00B86105">
            <w:pPr>
              <w:jc w:val="center"/>
              <w:rPr>
                <w:sz w:val="20"/>
              </w:rPr>
            </w:pPr>
            <w:r w:rsidRPr="008100F2">
              <w:rPr>
                <w:color w:val="000000" w:themeColor="text1"/>
                <w:sz w:val="20"/>
              </w:rPr>
              <w:t>1975-1995</w:t>
            </w:r>
          </w:p>
        </w:tc>
        <w:tc>
          <w:tcPr>
            <w:tcW w:w="900" w:type="dxa"/>
            <w:vAlign w:val="center"/>
          </w:tcPr>
          <w:p w14:paraId="78A6A664" w14:textId="77777777" w:rsidR="00B77F1A" w:rsidRPr="008100F2" w:rsidRDefault="00B77F1A" w:rsidP="00B86105">
            <w:pPr>
              <w:jc w:val="center"/>
              <w:rPr>
                <w:sz w:val="20"/>
              </w:rPr>
            </w:pPr>
            <w:r w:rsidRPr="008100F2">
              <w:rPr>
                <w:sz w:val="20"/>
              </w:rPr>
              <w:t>305</w:t>
            </w:r>
          </w:p>
        </w:tc>
        <w:tc>
          <w:tcPr>
            <w:tcW w:w="990" w:type="dxa"/>
            <w:vAlign w:val="center"/>
          </w:tcPr>
          <w:p w14:paraId="2C4A5253" w14:textId="77777777" w:rsidR="00B77F1A" w:rsidRPr="008100F2" w:rsidRDefault="00B77F1A" w:rsidP="00B86105">
            <w:pPr>
              <w:jc w:val="center"/>
              <w:rPr>
                <w:sz w:val="20"/>
              </w:rPr>
            </w:pPr>
            <w:r w:rsidRPr="008100F2">
              <w:rPr>
                <w:sz w:val="20"/>
              </w:rPr>
              <w:t>6</w:t>
            </w:r>
            <w:r>
              <w:rPr>
                <w:sz w:val="20"/>
              </w:rPr>
              <w:t>,</w:t>
            </w:r>
            <w:r w:rsidRPr="008100F2">
              <w:rPr>
                <w:sz w:val="20"/>
              </w:rPr>
              <w:t>475</w:t>
            </w:r>
          </w:p>
        </w:tc>
        <w:tc>
          <w:tcPr>
            <w:tcW w:w="990" w:type="dxa"/>
            <w:vAlign w:val="center"/>
          </w:tcPr>
          <w:p w14:paraId="3A4507B4" w14:textId="77777777" w:rsidR="00B77F1A" w:rsidRPr="008100F2" w:rsidRDefault="00B77F1A" w:rsidP="00B86105">
            <w:pPr>
              <w:jc w:val="center"/>
              <w:rPr>
                <w:sz w:val="20"/>
              </w:rPr>
            </w:pPr>
            <w:r w:rsidRPr="008100F2">
              <w:rPr>
                <w:sz w:val="20"/>
              </w:rPr>
              <w:t>0.</w:t>
            </w:r>
            <w:r>
              <w:rPr>
                <w:sz w:val="20"/>
              </w:rPr>
              <w:t>0</w:t>
            </w:r>
            <w:r w:rsidRPr="008100F2">
              <w:rPr>
                <w:sz w:val="20"/>
              </w:rPr>
              <w:t>47</w:t>
            </w:r>
          </w:p>
        </w:tc>
        <w:tc>
          <w:tcPr>
            <w:tcW w:w="1782" w:type="dxa"/>
            <w:vAlign w:val="center"/>
          </w:tcPr>
          <w:p w14:paraId="05455E29" w14:textId="77777777" w:rsidR="00B77F1A" w:rsidRPr="008100F2" w:rsidRDefault="00B77F1A" w:rsidP="00B86105">
            <w:pPr>
              <w:jc w:val="center"/>
              <w:rPr>
                <w:sz w:val="20"/>
              </w:rPr>
            </w:pPr>
            <w:r w:rsidRPr="008100F2">
              <w:rPr>
                <w:i/>
                <w:color w:val="000000" w:themeColor="text1"/>
                <w:sz w:val="20"/>
              </w:rPr>
              <w:t>pers. comm. T. Griswold</w:t>
            </w:r>
          </w:p>
        </w:tc>
      </w:tr>
      <w:tr w:rsidR="00B77F1A" w:rsidRPr="008100F2" w14:paraId="28DD9329" w14:textId="77777777" w:rsidTr="00DB670B">
        <w:trPr>
          <w:trHeight w:val="224"/>
        </w:trPr>
        <w:tc>
          <w:tcPr>
            <w:tcW w:w="2988" w:type="dxa"/>
            <w:vAlign w:val="center"/>
          </w:tcPr>
          <w:p w14:paraId="369BAE4F" w14:textId="77777777" w:rsidR="00B77F1A" w:rsidRPr="008100F2" w:rsidRDefault="00B77F1A" w:rsidP="00B86105">
            <w:pPr>
              <w:jc w:val="center"/>
              <w:rPr>
                <w:sz w:val="20"/>
              </w:rPr>
            </w:pPr>
            <w:r w:rsidRPr="008100F2">
              <w:rPr>
                <w:sz w:val="20"/>
              </w:rPr>
              <w:t>Black Hills of SD and WY</w:t>
            </w:r>
          </w:p>
        </w:tc>
        <w:tc>
          <w:tcPr>
            <w:tcW w:w="1260" w:type="dxa"/>
            <w:vAlign w:val="center"/>
          </w:tcPr>
          <w:p w14:paraId="0D7ADA8E" w14:textId="77777777" w:rsidR="00B77F1A" w:rsidRPr="008100F2" w:rsidRDefault="00B77F1A" w:rsidP="00B86105">
            <w:pPr>
              <w:jc w:val="center"/>
              <w:rPr>
                <w:sz w:val="20"/>
              </w:rPr>
            </w:pPr>
            <w:r w:rsidRPr="008100F2">
              <w:rPr>
                <w:sz w:val="20"/>
              </w:rPr>
              <w:t>2010-2011</w:t>
            </w:r>
          </w:p>
        </w:tc>
        <w:tc>
          <w:tcPr>
            <w:tcW w:w="900" w:type="dxa"/>
            <w:vAlign w:val="center"/>
          </w:tcPr>
          <w:p w14:paraId="6E7B42B7" w14:textId="77777777" w:rsidR="00B77F1A" w:rsidRPr="008100F2" w:rsidRDefault="00B77F1A" w:rsidP="00B86105">
            <w:pPr>
              <w:jc w:val="center"/>
              <w:rPr>
                <w:sz w:val="20"/>
              </w:rPr>
            </w:pPr>
            <w:r w:rsidRPr="008100F2">
              <w:rPr>
                <w:sz w:val="20"/>
              </w:rPr>
              <w:t>290</w:t>
            </w:r>
          </w:p>
        </w:tc>
        <w:tc>
          <w:tcPr>
            <w:tcW w:w="990" w:type="dxa"/>
            <w:vAlign w:val="center"/>
          </w:tcPr>
          <w:p w14:paraId="09BB6BDB" w14:textId="77777777" w:rsidR="00B77F1A" w:rsidRPr="008100F2" w:rsidRDefault="00B77F1A" w:rsidP="00B86105">
            <w:pPr>
              <w:jc w:val="center"/>
              <w:rPr>
                <w:sz w:val="20"/>
              </w:rPr>
            </w:pPr>
            <w:r w:rsidRPr="008100F2">
              <w:rPr>
                <w:sz w:val="20"/>
              </w:rPr>
              <w:t>12,950</w:t>
            </w:r>
          </w:p>
        </w:tc>
        <w:tc>
          <w:tcPr>
            <w:tcW w:w="990" w:type="dxa"/>
            <w:vAlign w:val="center"/>
          </w:tcPr>
          <w:p w14:paraId="76257052" w14:textId="77777777" w:rsidR="00B77F1A" w:rsidRPr="008100F2" w:rsidRDefault="00B77F1A" w:rsidP="00B86105">
            <w:pPr>
              <w:jc w:val="center"/>
              <w:rPr>
                <w:sz w:val="20"/>
              </w:rPr>
            </w:pPr>
            <w:r w:rsidRPr="008100F2">
              <w:rPr>
                <w:sz w:val="20"/>
              </w:rPr>
              <w:t>0.</w:t>
            </w:r>
            <w:r>
              <w:rPr>
                <w:sz w:val="20"/>
              </w:rPr>
              <w:t>02</w:t>
            </w:r>
            <w:r w:rsidRPr="008100F2">
              <w:rPr>
                <w:sz w:val="20"/>
              </w:rPr>
              <w:t>2</w:t>
            </w:r>
          </w:p>
        </w:tc>
        <w:tc>
          <w:tcPr>
            <w:tcW w:w="1782" w:type="dxa"/>
            <w:vAlign w:val="center"/>
          </w:tcPr>
          <w:p w14:paraId="1552E9BC" w14:textId="77777777" w:rsidR="00B77F1A" w:rsidRPr="008100F2" w:rsidRDefault="00B77F1A" w:rsidP="00B86105">
            <w:pPr>
              <w:jc w:val="center"/>
              <w:rPr>
                <w:sz w:val="20"/>
              </w:rPr>
            </w:pPr>
            <w:r w:rsidRPr="008100F2">
              <w:rPr>
                <w:sz w:val="20"/>
              </w:rPr>
              <w:fldChar w:fldCharType="begin"/>
            </w:r>
            <w:r>
              <w:rPr>
                <w:sz w:val="20"/>
              </w:rPr>
              <w:instrText xml:space="preserve"> ADDIN ZOTERO_ITEM CSL_CITATION {"citationID":"1fkisccq3s","properties":{"formattedCitation":"[41]","plainCitation":"[41]","noteIndex":0},"citationItems":[{"id":6782,"uris":["http://zotero.org/users/479221/items/RSUSQK6X"],"uri":["http://zotero.org/users/479221/items/RSUSQK6X"],"itemData":{"id":6782,"type":"thesis","title":"An Inventory of Native Bees (Hymenoptera: Apiformes) in the Black Hills of South Dakota and Wyoming","publisher":"South Dakota State University","publisher-place":"Brookings, SD","number-of-pages":"98","event-place":"Brookings, SD","URL":"http://gfp.sd.gov/images/WebMaps/Viewer/WAP/Website/SWGSummaries/Drons%202012_an%20inventory%20of%20native%20Black%20Hills%20bees%20acknowledge.pdf","note":"00000","author":[{"family":"Drons","given":"David J."}],"issued":{"date-parts":[["2012"]]}}}],"schema":"https://github.com/citation-style-language/schema/raw/master/csl-citation.json"} </w:instrText>
            </w:r>
            <w:r w:rsidRPr="008100F2">
              <w:rPr>
                <w:sz w:val="20"/>
              </w:rPr>
              <w:fldChar w:fldCharType="separate"/>
            </w:r>
            <w:r>
              <w:rPr>
                <w:noProof/>
                <w:sz w:val="20"/>
              </w:rPr>
              <w:t>[41]</w:t>
            </w:r>
            <w:r w:rsidRPr="008100F2">
              <w:rPr>
                <w:sz w:val="20"/>
              </w:rPr>
              <w:fldChar w:fldCharType="end"/>
            </w:r>
          </w:p>
        </w:tc>
      </w:tr>
      <w:tr w:rsidR="00B77F1A" w:rsidRPr="00BD452E" w14:paraId="71E4AE21" w14:textId="77777777" w:rsidTr="00DB670B">
        <w:trPr>
          <w:trHeight w:val="224"/>
        </w:trPr>
        <w:tc>
          <w:tcPr>
            <w:tcW w:w="2988" w:type="dxa"/>
            <w:vAlign w:val="center"/>
          </w:tcPr>
          <w:p w14:paraId="576358C5" w14:textId="77777777" w:rsidR="00B77F1A" w:rsidRPr="00BD452E" w:rsidRDefault="00B77F1A" w:rsidP="00B86105">
            <w:pPr>
              <w:jc w:val="center"/>
              <w:rPr>
                <w:sz w:val="20"/>
              </w:rPr>
            </w:pPr>
            <w:r w:rsidRPr="00BD452E">
              <w:rPr>
                <w:sz w:val="20"/>
              </w:rPr>
              <w:t>Carlinville, IL</w:t>
            </w:r>
            <w:r>
              <w:rPr>
                <w:sz w:val="20"/>
              </w:rPr>
              <w:t>*</w:t>
            </w:r>
          </w:p>
        </w:tc>
        <w:tc>
          <w:tcPr>
            <w:tcW w:w="1260" w:type="dxa"/>
            <w:vAlign w:val="center"/>
          </w:tcPr>
          <w:p w14:paraId="19516558" w14:textId="77777777" w:rsidR="00B77F1A" w:rsidRPr="00BD452E" w:rsidRDefault="00B77F1A" w:rsidP="00B86105">
            <w:pPr>
              <w:jc w:val="center"/>
              <w:rPr>
                <w:sz w:val="20"/>
              </w:rPr>
            </w:pPr>
            <w:r w:rsidRPr="00BD452E">
              <w:rPr>
                <w:sz w:val="20"/>
              </w:rPr>
              <w:t>1884-1916</w:t>
            </w:r>
          </w:p>
        </w:tc>
        <w:tc>
          <w:tcPr>
            <w:tcW w:w="900" w:type="dxa"/>
            <w:vAlign w:val="center"/>
          </w:tcPr>
          <w:p w14:paraId="21FAE532" w14:textId="77777777" w:rsidR="00B77F1A" w:rsidRPr="00BD452E" w:rsidRDefault="00B77F1A" w:rsidP="00B86105">
            <w:pPr>
              <w:jc w:val="center"/>
              <w:rPr>
                <w:sz w:val="20"/>
              </w:rPr>
            </w:pPr>
            <w:r w:rsidRPr="00BD452E">
              <w:rPr>
                <w:sz w:val="20"/>
              </w:rPr>
              <w:t>288</w:t>
            </w:r>
          </w:p>
        </w:tc>
        <w:tc>
          <w:tcPr>
            <w:tcW w:w="990" w:type="dxa"/>
            <w:vAlign w:val="center"/>
          </w:tcPr>
          <w:p w14:paraId="31377659" w14:textId="77777777" w:rsidR="00B77F1A" w:rsidRPr="00BD452E" w:rsidRDefault="00B77F1A" w:rsidP="00B86105">
            <w:pPr>
              <w:jc w:val="center"/>
              <w:rPr>
                <w:sz w:val="20"/>
              </w:rPr>
            </w:pPr>
            <w:r>
              <w:rPr>
                <w:sz w:val="20"/>
              </w:rPr>
              <w:t>256</w:t>
            </w:r>
            <w:r w:rsidRPr="00BD452E">
              <w:rPr>
                <w:sz w:val="20"/>
              </w:rPr>
              <w:t>*</w:t>
            </w:r>
          </w:p>
        </w:tc>
        <w:tc>
          <w:tcPr>
            <w:tcW w:w="990" w:type="dxa"/>
            <w:vAlign w:val="center"/>
          </w:tcPr>
          <w:p w14:paraId="37C3FD3D" w14:textId="77777777" w:rsidR="00B77F1A" w:rsidRPr="00BD452E" w:rsidRDefault="00B77F1A" w:rsidP="00B86105">
            <w:pPr>
              <w:jc w:val="center"/>
              <w:rPr>
                <w:sz w:val="20"/>
              </w:rPr>
            </w:pPr>
            <w:r>
              <w:rPr>
                <w:sz w:val="20"/>
              </w:rPr>
              <w:t>1.1</w:t>
            </w:r>
          </w:p>
        </w:tc>
        <w:tc>
          <w:tcPr>
            <w:tcW w:w="1782" w:type="dxa"/>
            <w:vAlign w:val="center"/>
          </w:tcPr>
          <w:p w14:paraId="74D6DCE2" w14:textId="77777777" w:rsidR="00B77F1A" w:rsidRPr="00BD452E" w:rsidRDefault="00B77F1A" w:rsidP="00B86105">
            <w:pPr>
              <w:jc w:val="center"/>
              <w:rPr>
                <w:sz w:val="20"/>
              </w:rPr>
            </w:pPr>
            <w:r w:rsidRPr="00BD452E">
              <w:rPr>
                <w:sz w:val="20"/>
              </w:rPr>
              <w:fldChar w:fldCharType="begin"/>
            </w:r>
            <w:r>
              <w:rPr>
                <w:sz w:val="20"/>
              </w:rPr>
              <w:instrText xml:space="preserve"> ADDIN ZOTERO_ITEM CSL_CITATION {"citationID":"m3j0nipm8","properties":{"formattedCitation":"[23]","plainCitation":"[23]","noteIndex":0},"citationItems":[{"id":4457,"uris":["http://zotero.org/users/479221/items/SFFES4I2"],"uri":["http://zotero.org/users/479221/items/SFFES4I2"],"itemData":{"id":4457,"type":"article-journal","title":"Faunal composition and species richness differences of bees (Hymenoptera: Apiformes) from two north American regions","container-title":"Apidologie","page":"176-188","volume":"39","issue":"1","source":"link.springer.com","DOI":"10.1051/apido:2007062","ISSN":"0044-8435, 1297-9678","shortTitle":"Faunal composition and species richness differences of bees (Hymenoptera","journalAbbreviation":"Apidologie","language":"en","author":[{"family":"Minckley","given":"Robert"}],"issued":{"date-parts":[["2008",1]]}}}],"schema":"https://github.com/citation-style-language/schema/raw/master/csl-citation.json"} </w:instrText>
            </w:r>
            <w:r w:rsidRPr="00BD452E">
              <w:rPr>
                <w:sz w:val="20"/>
              </w:rPr>
              <w:fldChar w:fldCharType="separate"/>
            </w:r>
            <w:r>
              <w:rPr>
                <w:noProof/>
                <w:sz w:val="20"/>
              </w:rPr>
              <w:t>[23]</w:t>
            </w:r>
            <w:r w:rsidRPr="00BD452E">
              <w:rPr>
                <w:sz w:val="20"/>
              </w:rPr>
              <w:fldChar w:fldCharType="end"/>
            </w:r>
          </w:p>
        </w:tc>
      </w:tr>
      <w:tr w:rsidR="00B77F1A" w:rsidRPr="00AE0B3E" w14:paraId="26D6FB8E" w14:textId="77777777" w:rsidTr="00DB670B">
        <w:trPr>
          <w:trHeight w:val="215"/>
        </w:trPr>
        <w:tc>
          <w:tcPr>
            <w:tcW w:w="2988" w:type="dxa"/>
            <w:vAlign w:val="center"/>
          </w:tcPr>
          <w:p w14:paraId="6CF914B5" w14:textId="4BA651B1" w:rsidR="00B77F1A" w:rsidRPr="00AE0F0A" w:rsidRDefault="00B77F1A" w:rsidP="00B86105">
            <w:pPr>
              <w:jc w:val="center"/>
              <w:rPr>
                <w:sz w:val="20"/>
                <w:vertAlign w:val="superscript"/>
              </w:rPr>
            </w:pPr>
            <w:r w:rsidRPr="00AE0B3E">
              <w:rPr>
                <w:sz w:val="20"/>
              </w:rPr>
              <w:t>Plummers Island, MD</w:t>
            </w:r>
            <w:r w:rsidR="00AE0F0A">
              <w:rPr>
                <w:sz w:val="20"/>
                <w:vertAlign w:val="superscript"/>
              </w:rPr>
              <w:t>%</w:t>
            </w:r>
          </w:p>
        </w:tc>
        <w:tc>
          <w:tcPr>
            <w:tcW w:w="1260" w:type="dxa"/>
            <w:vAlign w:val="center"/>
          </w:tcPr>
          <w:p w14:paraId="2A9C532D" w14:textId="77777777" w:rsidR="00B77F1A" w:rsidRPr="00AE0B3E" w:rsidRDefault="00B77F1A" w:rsidP="00B86105">
            <w:pPr>
              <w:jc w:val="center"/>
              <w:rPr>
                <w:sz w:val="20"/>
              </w:rPr>
            </w:pPr>
            <w:r w:rsidRPr="00AE0B3E">
              <w:rPr>
                <w:sz w:val="20"/>
              </w:rPr>
              <w:t>1920s-2006</w:t>
            </w:r>
          </w:p>
        </w:tc>
        <w:tc>
          <w:tcPr>
            <w:tcW w:w="900" w:type="dxa"/>
            <w:vAlign w:val="center"/>
          </w:tcPr>
          <w:p w14:paraId="1F9C219A" w14:textId="77777777" w:rsidR="00B77F1A" w:rsidRPr="00AE0B3E" w:rsidRDefault="00B77F1A" w:rsidP="00B86105">
            <w:pPr>
              <w:jc w:val="center"/>
              <w:rPr>
                <w:sz w:val="20"/>
              </w:rPr>
            </w:pPr>
            <w:r w:rsidRPr="00AE0B3E">
              <w:rPr>
                <w:sz w:val="20"/>
              </w:rPr>
              <w:t>232</w:t>
            </w:r>
          </w:p>
        </w:tc>
        <w:tc>
          <w:tcPr>
            <w:tcW w:w="990" w:type="dxa"/>
            <w:vAlign w:val="center"/>
          </w:tcPr>
          <w:p w14:paraId="43C1D3DB" w14:textId="77777777" w:rsidR="00B77F1A" w:rsidRPr="00AE0B3E" w:rsidRDefault="00B77F1A" w:rsidP="00B86105">
            <w:pPr>
              <w:jc w:val="center"/>
              <w:rPr>
                <w:sz w:val="20"/>
              </w:rPr>
            </w:pPr>
            <w:r w:rsidRPr="00AE0B3E">
              <w:rPr>
                <w:sz w:val="20"/>
              </w:rPr>
              <w:t>0.15</w:t>
            </w:r>
          </w:p>
        </w:tc>
        <w:tc>
          <w:tcPr>
            <w:tcW w:w="990" w:type="dxa"/>
            <w:vAlign w:val="center"/>
          </w:tcPr>
          <w:p w14:paraId="7DE95A43" w14:textId="77777777" w:rsidR="00B77F1A" w:rsidRPr="00AE0B3E" w:rsidRDefault="00B77F1A" w:rsidP="00B86105">
            <w:pPr>
              <w:jc w:val="center"/>
              <w:rPr>
                <w:sz w:val="20"/>
              </w:rPr>
            </w:pPr>
            <w:r w:rsidRPr="00AE0B3E">
              <w:rPr>
                <w:sz w:val="20"/>
              </w:rPr>
              <w:t>1</w:t>
            </w:r>
            <w:r>
              <w:rPr>
                <w:sz w:val="20"/>
              </w:rPr>
              <w:t>,</w:t>
            </w:r>
            <w:r w:rsidRPr="00AE0B3E">
              <w:rPr>
                <w:sz w:val="20"/>
              </w:rPr>
              <w:t>5</w:t>
            </w:r>
            <w:r>
              <w:rPr>
                <w:sz w:val="20"/>
              </w:rPr>
              <w:t>4</w:t>
            </w:r>
            <w:r w:rsidRPr="00AE0B3E">
              <w:rPr>
                <w:sz w:val="20"/>
              </w:rPr>
              <w:t>7</w:t>
            </w:r>
          </w:p>
        </w:tc>
        <w:tc>
          <w:tcPr>
            <w:tcW w:w="1782" w:type="dxa"/>
            <w:vAlign w:val="center"/>
          </w:tcPr>
          <w:p w14:paraId="7C38B725" w14:textId="5ED3DC6A" w:rsidR="00B77F1A" w:rsidRPr="00AE0B3E" w:rsidRDefault="00B77F1A" w:rsidP="00B86105">
            <w:pPr>
              <w:jc w:val="center"/>
              <w:rPr>
                <w:sz w:val="20"/>
              </w:rPr>
            </w:pPr>
            <w:r w:rsidRPr="00AE0B3E">
              <w:rPr>
                <w:sz w:val="20"/>
              </w:rPr>
              <w:fldChar w:fldCharType="begin"/>
            </w:r>
            <w:r w:rsidR="004C5963">
              <w:rPr>
                <w:sz w:val="20"/>
              </w:rPr>
              <w:instrText xml:space="preserve"> ADDIN ZOTERO_ITEM CSL_CITATION {"citationID":"a18c92hnvbq","properties":{"formattedCitation":"[73]","plainCitation":"[73]","noteIndex":0},"citationItems":[{"id":7198,"uris":["http://zotero.org/users/479221/items/VFJAZFKK"],"uri":["http://zotero.org/users/479221/items/VFJAZFKK"],"itemData":{"id":7198,"type":"article-journal","title":"The Insect (Insecta) Fauna of Plummers Island, Maryland: Brief Collecting History and Status of the Inventory","container-title":"Bulletin of the Biological Society of Washington","page":"54-64","volume":"15","issue":"1","source":"bioone.org (Atypon)","abstract":"Plummers Island, a small site situated along the northern shore of the Potomac River in Montgomery County, Maryland, has been the research home of the Washington Biologists' Field Club for more than 100 years. Field work conducted by club members from 1901 to about 1925 resulted in the accumulation of thousands of insect specimens of all orders from the Island, most of which are deposited in the collections of the National Museum of Natural History, Smithsonian Institution. Little collecting was conducted from ca. 1930–1950. In the 1960s sampling by Karl Krombein focused on bees and wasps and that by Terry Erwin on carabid beetles. Since 1998 the Lepidoptera fauna, leaf beetles (Chrysomelidae), and darkling beetles (Tenebrionidae) all have been the subject of investigations. In 2005 and 2006 Malaise traps were deployed to sample other orders (e.g., Trichoptera, Diptera, Hyemenoptera). While the four major insect orders (i.e., Coleoptera, Diptera, Lepidoptera, and Hymenoptera) are represented by large numbers of historical specimens, only Lepidoptera have been surveyed thoroughly in recent times; notable exceptions include specific families: carabid beetles, leaf beetles, darkling beetles, sawflies, and bees and wasps. Based on an examination of the insect collection of the National Museum of Natural History and a review of relevant literature, we document 3012 insect species in 253 families, encompassing 18 insect orders: Collembola, Odonata, Dermaptera, Blattodea, Phasmatodea, Orthoptera, Psocoptera, Thysanoptera, Hemiptera, Neuroptera, Megaloptera, Coleoptera, Mecoptera, Trichoptera, Lepidoptera, Diptera, Siphonaptera, and Hymenoptera.","DOI":"10.2988/0097-0298(2008)15[54:TIIFOP]2.0.CO;2","ISSN":"0097-0298","note":"00000","shortTitle":"The Insect (Insecta) Fauna of Plummers Island, Maryland","journalAbbreviation":"Bulletin of the Biological Society of Washington","author":[{"family":"Brown","given":"John W."},{"family":"Bahr","given":"Stephen M."}],"issued":{"date-parts":[["2008",5,1]]}}}],"schema":"https://github.com/citation-style-language/schema/raw/master/csl-citation.json"} </w:instrText>
            </w:r>
            <w:r w:rsidRPr="00AE0B3E">
              <w:rPr>
                <w:sz w:val="20"/>
              </w:rPr>
              <w:fldChar w:fldCharType="separate"/>
            </w:r>
            <w:r w:rsidR="004C5963">
              <w:rPr>
                <w:noProof/>
                <w:sz w:val="20"/>
              </w:rPr>
              <w:t>[73]</w:t>
            </w:r>
            <w:r w:rsidRPr="00AE0B3E">
              <w:rPr>
                <w:sz w:val="20"/>
              </w:rPr>
              <w:fldChar w:fldCharType="end"/>
            </w:r>
          </w:p>
        </w:tc>
      </w:tr>
      <w:tr w:rsidR="00B77F1A" w:rsidRPr="00BD452E" w14:paraId="3D1D2B4A" w14:textId="77777777" w:rsidTr="00DB670B">
        <w:trPr>
          <w:trHeight w:val="260"/>
        </w:trPr>
        <w:tc>
          <w:tcPr>
            <w:tcW w:w="2988" w:type="dxa"/>
            <w:vAlign w:val="center"/>
          </w:tcPr>
          <w:p w14:paraId="207D4CD5" w14:textId="77777777" w:rsidR="00B77F1A" w:rsidRPr="00BD452E" w:rsidRDefault="00B77F1A" w:rsidP="00B86105">
            <w:pPr>
              <w:jc w:val="center"/>
              <w:rPr>
                <w:sz w:val="20"/>
              </w:rPr>
            </w:pPr>
            <w:r w:rsidRPr="00BD452E">
              <w:rPr>
                <w:sz w:val="20"/>
              </w:rPr>
              <w:t>MPG Ranch, MT</w:t>
            </w:r>
          </w:p>
        </w:tc>
        <w:tc>
          <w:tcPr>
            <w:tcW w:w="1260" w:type="dxa"/>
            <w:vAlign w:val="center"/>
          </w:tcPr>
          <w:p w14:paraId="01F93D7B" w14:textId="77777777" w:rsidR="00B77F1A" w:rsidRPr="00BD452E" w:rsidRDefault="00B77F1A" w:rsidP="00B86105">
            <w:pPr>
              <w:jc w:val="center"/>
              <w:rPr>
                <w:sz w:val="20"/>
              </w:rPr>
            </w:pPr>
            <w:r w:rsidRPr="00BD452E">
              <w:rPr>
                <w:sz w:val="20"/>
              </w:rPr>
              <w:t>2013-2015</w:t>
            </w:r>
          </w:p>
        </w:tc>
        <w:tc>
          <w:tcPr>
            <w:tcW w:w="900" w:type="dxa"/>
            <w:vAlign w:val="center"/>
          </w:tcPr>
          <w:p w14:paraId="26FCEC00" w14:textId="77777777" w:rsidR="00B77F1A" w:rsidRPr="00BD452E" w:rsidRDefault="00B77F1A" w:rsidP="00B86105">
            <w:pPr>
              <w:jc w:val="center"/>
              <w:rPr>
                <w:sz w:val="20"/>
              </w:rPr>
            </w:pPr>
            <w:r w:rsidRPr="00BD452E">
              <w:rPr>
                <w:sz w:val="20"/>
              </w:rPr>
              <w:t>229</w:t>
            </w:r>
          </w:p>
        </w:tc>
        <w:tc>
          <w:tcPr>
            <w:tcW w:w="990" w:type="dxa"/>
            <w:vAlign w:val="center"/>
          </w:tcPr>
          <w:p w14:paraId="4FF687FA" w14:textId="77777777" w:rsidR="00B77F1A" w:rsidRPr="00BD452E" w:rsidRDefault="00B77F1A" w:rsidP="00B86105">
            <w:pPr>
              <w:jc w:val="center"/>
              <w:rPr>
                <w:sz w:val="20"/>
              </w:rPr>
            </w:pPr>
            <w:r>
              <w:rPr>
                <w:sz w:val="20"/>
              </w:rPr>
              <w:t>39</w:t>
            </w:r>
          </w:p>
        </w:tc>
        <w:tc>
          <w:tcPr>
            <w:tcW w:w="990" w:type="dxa"/>
            <w:vAlign w:val="center"/>
          </w:tcPr>
          <w:p w14:paraId="3FCB62B4" w14:textId="77777777" w:rsidR="00B77F1A" w:rsidRPr="00BD452E" w:rsidRDefault="00B77F1A" w:rsidP="00B86105">
            <w:pPr>
              <w:jc w:val="center"/>
              <w:rPr>
                <w:sz w:val="20"/>
              </w:rPr>
            </w:pPr>
            <w:r>
              <w:rPr>
                <w:sz w:val="20"/>
              </w:rPr>
              <w:t>5.9</w:t>
            </w:r>
          </w:p>
        </w:tc>
        <w:tc>
          <w:tcPr>
            <w:tcW w:w="1782" w:type="dxa"/>
            <w:vAlign w:val="center"/>
          </w:tcPr>
          <w:p w14:paraId="789667E8" w14:textId="16445F20" w:rsidR="00B77F1A" w:rsidRPr="00BD452E" w:rsidRDefault="00B77F1A" w:rsidP="00B86105">
            <w:pPr>
              <w:jc w:val="center"/>
              <w:rPr>
                <w:sz w:val="20"/>
              </w:rPr>
            </w:pPr>
            <w:r w:rsidRPr="00BD452E">
              <w:rPr>
                <w:sz w:val="20"/>
              </w:rPr>
              <w:fldChar w:fldCharType="begin"/>
            </w:r>
            <w:r w:rsidR="004C5963">
              <w:rPr>
                <w:sz w:val="20"/>
              </w:rPr>
              <w:instrText xml:space="preserve"> ADDIN ZOTERO_ITEM CSL_CITATION {"citationID":"27ibq4tm85","properties":{"formattedCitation":"[52]","plainCitation":"[52]","noteIndex":0},"citationItems":[{"id":"9NPjyGDG/vj36lMS5","uris":["http://zotero.org/users/479221/items/729V4QG6"],"uri":["http://zotero.org/users/479221/items/729V4QG6"],"itemData":{"id":6923,"type":"article-journal","title":"Checklist of bees (Apoidea) from a private conservation property in west-central Montana.","container-title":"Biodiversity Data Journal","note":"00000","author":[{"family":"Kuhlman","given":"M."},{"family":"Burrows","given":"S."}]}}],"schema":"https://github.com/citation-style-language/schema/raw/master/csl-citation.json"} </w:instrText>
            </w:r>
            <w:r w:rsidRPr="00BD452E">
              <w:rPr>
                <w:sz w:val="20"/>
              </w:rPr>
              <w:fldChar w:fldCharType="separate"/>
            </w:r>
            <w:r>
              <w:rPr>
                <w:noProof/>
                <w:sz w:val="20"/>
              </w:rPr>
              <w:t>[52]</w:t>
            </w:r>
            <w:r w:rsidRPr="00BD452E">
              <w:rPr>
                <w:sz w:val="20"/>
              </w:rPr>
              <w:fldChar w:fldCharType="end"/>
            </w:r>
          </w:p>
        </w:tc>
      </w:tr>
      <w:tr w:rsidR="00B77F1A" w:rsidRPr="008100F2" w14:paraId="7A4FA9A6" w14:textId="77777777" w:rsidTr="00DB670B">
        <w:trPr>
          <w:trHeight w:val="215"/>
        </w:trPr>
        <w:tc>
          <w:tcPr>
            <w:tcW w:w="2988" w:type="dxa"/>
            <w:vAlign w:val="center"/>
          </w:tcPr>
          <w:p w14:paraId="2312810A" w14:textId="77777777" w:rsidR="00B77F1A" w:rsidRPr="008100F2" w:rsidRDefault="00B77F1A" w:rsidP="00B86105">
            <w:pPr>
              <w:jc w:val="center"/>
              <w:rPr>
                <w:sz w:val="20"/>
              </w:rPr>
            </w:pPr>
            <w:r w:rsidRPr="008100F2">
              <w:rPr>
                <w:sz w:val="20"/>
              </w:rPr>
              <w:t>Indiana Dunes, IN</w:t>
            </w:r>
          </w:p>
        </w:tc>
        <w:tc>
          <w:tcPr>
            <w:tcW w:w="1260" w:type="dxa"/>
            <w:vAlign w:val="center"/>
          </w:tcPr>
          <w:p w14:paraId="17ED173B" w14:textId="77777777" w:rsidR="00B77F1A" w:rsidRPr="008100F2" w:rsidRDefault="00B77F1A" w:rsidP="00B86105">
            <w:pPr>
              <w:jc w:val="center"/>
              <w:rPr>
                <w:sz w:val="20"/>
              </w:rPr>
            </w:pPr>
            <w:r w:rsidRPr="008100F2">
              <w:rPr>
                <w:sz w:val="20"/>
              </w:rPr>
              <w:t>2003, 2004, 2010</w:t>
            </w:r>
          </w:p>
        </w:tc>
        <w:tc>
          <w:tcPr>
            <w:tcW w:w="900" w:type="dxa"/>
            <w:vAlign w:val="center"/>
          </w:tcPr>
          <w:p w14:paraId="20E02A79" w14:textId="77777777" w:rsidR="00B77F1A" w:rsidRPr="008100F2" w:rsidRDefault="00B77F1A" w:rsidP="00B86105">
            <w:pPr>
              <w:jc w:val="center"/>
              <w:rPr>
                <w:sz w:val="20"/>
              </w:rPr>
            </w:pPr>
            <w:r w:rsidRPr="008100F2">
              <w:rPr>
                <w:sz w:val="20"/>
              </w:rPr>
              <w:t>204</w:t>
            </w:r>
          </w:p>
        </w:tc>
        <w:tc>
          <w:tcPr>
            <w:tcW w:w="990" w:type="dxa"/>
            <w:vAlign w:val="center"/>
          </w:tcPr>
          <w:p w14:paraId="52CA2F69" w14:textId="77777777" w:rsidR="00B77F1A" w:rsidRPr="008100F2" w:rsidRDefault="00B77F1A" w:rsidP="00B86105">
            <w:pPr>
              <w:jc w:val="center"/>
              <w:rPr>
                <w:sz w:val="20"/>
              </w:rPr>
            </w:pPr>
            <w:r w:rsidRPr="008100F2">
              <w:rPr>
                <w:sz w:val="20"/>
              </w:rPr>
              <w:t>60</w:t>
            </w:r>
          </w:p>
        </w:tc>
        <w:tc>
          <w:tcPr>
            <w:tcW w:w="990" w:type="dxa"/>
            <w:vAlign w:val="center"/>
          </w:tcPr>
          <w:p w14:paraId="3189A59D" w14:textId="77777777" w:rsidR="00B77F1A" w:rsidRPr="008100F2" w:rsidRDefault="00B77F1A" w:rsidP="00B86105">
            <w:pPr>
              <w:jc w:val="center"/>
              <w:rPr>
                <w:sz w:val="20"/>
              </w:rPr>
            </w:pPr>
            <w:r w:rsidRPr="008100F2">
              <w:rPr>
                <w:sz w:val="20"/>
              </w:rPr>
              <w:t>3</w:t>
            </w:r>
            <w:r>
              <w:rPr>
                <w:sz w:val="20"/>
              </w:rPr>
              <w:t>.</w:t>
            </w:r>
            <w:r w:rsidRPr="008100F2">
              <w:rPr>
                <w:sz w:val="20"/>
              </w:rPr>
              <w:t>4</w:t>
            </w:r>
          </w:p>
        </w:tc>
        <w:tc>
          <w:tcPr>
            <w:tcW w:w="1782" w:type="dxa"/>
            <w:vAlign w:val="center"/>
          </w:tcPr>
          <w:p w14:paraId="08A3430B" w14:textId="1F551736" w:rsidR="00B77F1A" w:rsidRPr="008100F2" w:rsidRDefault="00B77F1A" w:rsidP="00B86105">
            <w:pPr>
              <w:jc w:val="center"/>
              <w:rPr>
                <w:sz w:val="20"/>
              </w:rPr>
            </w:pPr>
            <w:r w:rsidRPr="008100F2">
              <w:rPr>
                <w:sz w:val="20"/>
              </w:rPr>
              <w:fldChar w:fldCharType="begin"/>
            </w:r>
            <w:r w:rsidR="004C5963">
              <w:rPr>
                <w:sz w:val="20"/>
              </w:rPr>
              <w:instrText xml:space="preserve"> ADDIN ZOTERO_ITEM CSL_CITATION {"citationID":"a1hacmd1pvp","properties":{"formattedCitation":"[74]","plainCitation":"[74]","noteIndex":0},"citationItems":[{"id":7189,"uris":["http://zotero.org/users/479221/items/KVCA9EHR"],"uri":["http://zotero.org/users/479221/items/KVCA9EHR"],"itemData":{"id":7189,"type":"article-journal","title":"A Survey of Bees (Hymenoptera: Apoidea) of the Indiana Dunes and Northwest Indiana, USA","container-title":"Journal of the Kansas Entomological Society","page":"105-138","volume":"84","issue":"2","source":"bioone.org (Atypon)","abstract":"The Indiana Dunes, and nearby natural areas in northwest Indiana, are floristically rich Midwest U.S. locales with many habitat types. We surveyed bees along a habitat gradient ranging from grasslands to forests in these locales, collecting at least 175 bee species along this gradient plus 29 additional species in other nearby habitats. About 25% of all species were from the genus Lasioglossum and 12% of the species were associated with sandy soils. Several bumblebee (Bombus) species of conservation concern that should occur in this region were not collected during our surveys. Similarity of the northwest Indiana bee fauna to other published U.S. faunas decreased about 1.3% per 100 km distance from northwest Indiana. Thirty percent of bees netted from flowers were males. Males and females differed significantly in their frequency of occurrence on different plant species. For bees collected in bowl traps, the percentage captured in fluorescent yellow traps declined and in fluorescent blue traps increased from spring to late summer. Capture rates for different bee genera varied temporally, with about a quarter of the genera being captured most frequently in late spring and a quarter in late summer. Capture rates for most genera were higher in more open than in more closed canopy habitats. The maximum number of plant species on which a single bee species was captured plateaued at 24, on average. Forty-nine percent of bee species known to occur in Indiana were found at these northwest Indiana sites. Having this relatively high proportion of the total Indiana bee fauna is consistent with Indiana Dunes existing at a biogeographic crossroads where grassland and forest biomes meet in a landscape whose climate and soils are affected by proximity to Lake Michigan. The resulting habitat, plant, edaphic, and climatic diversity likely produces the diverse bee community documented.","DOI":"10.2317/JKES101027.1","ISSN":"0022-8567","note":"00009","shortTitle":"A Survey of Bees (Hymenoptera","journalAbbreviation":"Journal of the Kansas Entomological Society","author":[{"family":"Grundel","given":"Ralph"},{"family":"Jean","given":"Robert P."},{"family":"Frohnapple","given":"Krystalynn J."},{"family":"Gibbs","given":"Jason"},{"family":"Glowacki","given":"Gary A."},{"family":"Pavlovic","given":"Noel B."}],"issued":{"date-parts":[["2011",4,1]]}}}],"schema":"https://github.com/citation-style-language/schema/raw/master/csl-citation.json"} </w:instrText>
            </w:r>
            <w:r w:rsidRPr="008100F2">
              <w:rPr>
                <w:sz w:val="20"/>
              </w:rPr>
              <w:fldChar w:fldCharType="separate"/>
            </w:r>
            <w:r w:rsidR="004C5963">
              <w:rPr>
                <w:noProof/>
                <w:sz w:val="20"/>
              </w:rPr>
              <w:t>[74]</w:t>
            </w:r>
            <w:r w:rsidRPr="008100F2">
              <w:rPr>
                <w:sz w:val="20"/>
              </w:rPr>
              <w:fldChar w:fldCharType="end"/>
            </w:r>
          </w:p>
        </w:tc>
      </w:tr>
      <w:tr w:rsidR="00B77F1A" w:rsidRPr="008100F2" w14:paraId="6D7B3946" w14:textId="77777777" w:rsidTr="00DB670B">
        <w:tc>
          <w:tcPr>
            <w:tcW w:w="2988" w:type="dxa"/>
            <w:vAlign w:val="center"/>
          </w:tcPr>
          <w:p w14:paraId="5D2C4F65" w14:textId="77777777" w:rsidR="00B77F1A" w:rsidRPr="008100F2" w:rsidRDefault="00B77F1A" w:rsidP="00B86105">
            <w:pPr>
              <w:jc w:val="center"/>
              <w:rPr>
                <w:sz w:val="20"/>
              </w:rPr>
            </w:pPr>
            <w:r w:rsidRPr="008100F2">
              <w:rPr>
                <w:sz w:val="20"/>
              </w:rPr>
              <w:t>Albany County, WY*</w:t>
            </w:r>
          </w:p>
        </w:tc>
        <w:tc>
          <w:tcPr>
            <w:tcW w:w="1260" w:type="dxa"/>
            <w:vAlign w:val="center"/>
          </w:tcPr>
          <w:p w14:paraId="07EECCE8" w14:textId="77777777" w:rsidR="00B77F1A" w:rsidRPr="008100F2" w:rsidRDefault="00B77F1A" w:rsidP="00B86105">
            <w:pPr>
              <w:jc w:val="center"/>
              <w:rPr>
                <w:sz w:val="20"/>
              </w:rPr>
            </w:pPr>
            <w:r w:rsidRPr="008100F2">
              <w:rPr>
                <w:sz w:val="20"/>
              </w:rPr>
              <w:t>1995-1996</w:t>
            </w:r>
          </w:p>
        </w:tc>
        <w:tc>
          <w:tcPr>
            <w:tcW w:w="900" w:type="dxa"/>
            <w:vAlign w:val="center"/>
          </w:tcPr>
          <w:p w14:paraId="421DEBCC" w14:textId="77777777" w:rsidR="00B77F1A" w:rsidRPr="008100F2" w:rsidRDefault="00B77F1A" w:rsidP="00B86105">
            <w:pPr>
              <w:jc w:val="center"/>
              <w:rPr>
                <w:sz w:val="20"/>
              </w:rPr>
            </w:pPr>
            <w:r w:rsidRPr="008100F2">
              <w:rPr>
                <w:sz w:val="20"/>
              </w:rPr>
              <w:t>200</w:t>
            </w:r>
          </w:p>
        </w:tc>
        <w:tc>
          <w:tcPr>
            <w:tcW w:w="990" w:type="dxa"/>
            <w:vAlign w:val="center"/>
          </w:tcPr>
          <w:p w14:paraId="10EBB8D2" w14:textId="77777777" w:rsidR="00B77F1A" w:rsidRPr="008100F2" w:rsidRDefault="00B77F1A" w:rsidP="00B86105">
            <w:pPr>
              <w:jc w:val="center"/>
              <w:rPr>
                <w:sz w:val="20"/>
              </w:rPr>
            </w:pPr>
            <w:r w:rsidRPr="008100F2">
              <w:rPr>
                <w:sz w:val="20"/>
              </w:rPr>
              <w:t>11,160*</w:t>
            </w:r>
          </w:p>
        </w:tc>
        <w:tc>
          <w:tcPr>
            <w:tcW w:w="990" w:type="dxa"/>
            <w:vAlign w:val="center"/>
          </w:tcPr>
          <w:p w14:paraId="3E1DFD3F" w14:textId="77777777" w:rsidR="00B77F1A" w:rsidRPr="008100F2" w:rsidRDefault="00B77F1A" w:rsidP="00B86105">
            <w:pPr>
              <w:jc w:val="center"/>
              <w:rPr>
                <w:sz w:val="20"/>
              </w:rPr>
            </w:pPr>
            <w:r w:rsidRPr="008100F2">
              <w:rPr>
                <w:sz w:val="20"/>
              </w:rPr>
              <w:t>0.</w:t>
            </w:r>
            <w:r>
              <w:rPr>
                <w:sz w:val="20"/>
              </w:rPr>
              <w:t>0</w:t>
            </w:r>
            <w:r w:rsidRPr="008100F2">
              <w:rPr>
                <w:sz w:val="20"/>
              </w:rPr>
              <w:t>18</w:t>
            </w:r>
          </w:p>
        </w:tc>
        <w:tc>
          <w:tcPr>
            <w:tcW w:w="1782" w:type="dxa"/>
            <w:vAlign w:val="center"/>
          </w:tcPr>
          <w:p w14:paraId="1F893321" w14:textId="386AB491" w:rsidR="00B77F1A" w:rsidRPr="008100F2" w:rsidRDefault="00B77F1A" w:rsidP="00B86105">
            <w:pPr>
              <w:jc w:val="center"/>
              <w:rPr>
                <w:sz w:val="20"/>
              </w:rPr>
            </w:pPr>
            <w:r w:rsidRPr="008100F2">
              <w:rPr>
                <w:sz w:val="20"/>
              </w:rPr>
              <w:fldChar w:fldCharType="begin"/>
            </w:r>
            <w:r w:rsidR="004C5963">
              <w:rPr>
                <w:sz w:val="20"/>
              </w:rPr>
              <w:instrText xml:space="preserve"> ADDIN ZOTERO_ITEM CSL_CITATION {"citationID":"1k9pgvbm1r","properties":{"formattedCitation":"[75]","plainCitation":"[75]","noteIndex":0},"citationItems":[{"id":6939,"uris":["http://zotero.org/users/479221/items/BDCPUG53"],"uri":["http://zotero.org/users/479221/items/BDCPUG53"],"itemData":{"id":6939,"type":"article-journal","title":"Diversity and Competition in Bee-Plant Communities on Short-Grass Prairie","container-title":"Oikos","page":"35-44","volume":"36","issue":"1","source":"JSTOR","abstract":"Seve</w:instrText>
            </w:r>
            <w:r w:rsidR="004C5963">
              <w:rPr>
                <w:rFonts w:hint="eastAsia"/>
                <w:sz w:val="20"/>
              </w:rPr>
              <w:instrText>ral diversity-related measures (richness, H</w:instrText>
            </w:r>
            <w:r w:rsidR="004C5963">
              <w:rPr>
                <w:rFonts w:hint="eastAsia"/>
                <w:sz w:val="20"/>
              </w:rPr>
              <w:instrText>′</w:instrText>
            </w:r>
            <w:r w:rsidR="004C5963">
              <w:rPr>
                <w:rFonts w:hint="eastAsia"/>
                <w:sz w:val="20"/>
              </w:rPr>
              <w:instrText>, hierarchical information, species abundance distributions) are used to examine the hypothesis that members of the bee guild of high-altitude, shortgrass prairie compete for limited floral resources. Data on be</w:instrText>
            </w:r>
            <w:r w:rsidR="004C5963">
              <w:rPr>
                <w:sz w:val="20"/>
              </w:rPr>
              <w:instrText xml:space="preserve">e and flower populations was collected for two years at two sites. We reasoned that competition should be reflected by: (1) similar species abundances distributions for bees and flowers; (2) strong positive correlations between the total flower abundance of a species and the number of bee visitors; (3) strong positive correlations between bees and flowers in diversity and abundance when samples were taken at frequent intervals. Results are generally inconsistent with the hypothesis that either bees continuously compete for floral resources or vice-versa. Instead, the data support the hypothesis that competition is intermittent due to (1) a spatiotemporally unpredictable resource base, (2) the fact that adult bees are the products of the previous years resource supply rather than that available in the year of emergence. /// Несколько величин, определяющих разнообразне (богатсво, Н́, иерархическая информация, распределение обилия внодов) использованы для проверки гипотезы о том, что пеелы в сообществе высотной низкотравной прерии конкурируют за лимитированные флорнстические ресурсы. Данные по характеристике популяций пчел и цветковых растений собраны в течение 2-х лет в 2-х местообитаниях. Мы предполагаем, что конкуренция зависнт от следующих факторов: 1. сходное распределение обилия определенных вндов у пчел и цветковых; 2. тесная положнтельная межцу общим обилием цветов у одного вида и числом посещений пчел. 3. тесная положительная корреляция величин, характеризующих разнообразие и обилие у пчел и цветов, при взятии проб через короткие интерваы. Пезультаты в целом не сообразуютчя с гнпотезой о наличии у пчел постоянной конкуренции за флорнстические ресурсы, либо ее отсутствии. Вместо этого данные поддерживают гипотезу о наличии прерывнстой конкуренции в пезультате: 1. пространственно-временной нелредсказуемой омене ресурсов и 2. того факта, что наличне взросных пчел отражает скорее величину ресурсов прощых лет, чем их доступность в род выпета имаго.","DOI":"10.2307/3544376","ISSN":"0030-1299","note":"00090","author":[{"family":"Tepedino","given":"V. J."},{"family":"Stanton","given":"N. L."}],"issued":{"date-parts":[["1981"]]}}}],"schema":"https://github.com/citation-style-language/schema/raw/master/csl-citation.json"} </w:instrText>
            </w:r>
            <w:r w:rsidRPr="008100F2">
              <w:rPr>
                <w:sz w:val="20"/>
              </w:rPr>
              <w:fldChar w:fldCharType="separate"/>
            </w:r>
            <w:r w:rsidR="004C5963">
              <w:rPr>
                <w:noProof/>
                <w:sz w:val="20"/>
              </w:rPr>
              <w:t>[75]</w:t>
            </w:r>
            <w:r w:rsidRPr="008100F2">
              <w:rPr>
                <w:sz w:val="20"/>
              </w:rPr>
              <w:fldChar w:fldCharType="end"/>
            </w:r>
          </w:p>
        </w:tc>
      </w:tr>
      <w:tr w:rsidR="00B77F1A" w:rsidRPr="009A2F57" w14:paraId="558A42B8" w14:textId="77777777" w:rsidTr="00DB670B">
        <w:trPr>
          <w:trHeight w:val="215"/>
        </w:trPr>
        <w:tc>
          <w:tcPr>
            <w:tcW w:w="2988" w:type="dxa"/>
            <w:vAlign w:val="center"/>
          </w:tcPr>
          <w:p w14:paraId="2B512CCA" w14:textId="77777777" w:rsidR="00B77F1A" w:rsidRPr="009A2F57" w:rsidRDefault="00B77F1A" w:rsidP="00B86105">
            <w:pPr>
              <w:jc w:val="center"/>
              <w:rPr>
                <w:color w:val="000000" w:themeColor="text1"/>
                <w:sz w:val="20"/>
              </w:rPr>
            </w:pPr>
            <w:r w:rsidRPr="009A2F57">
              <w:rPr>
                <w:color w:val="000000" w:themeColor="text1"/>
                <w:sz w:val="20"/>
              </w:rPr>
              <w:t>Palouse Prairie, ID</w:t>
            </w:r>
          </w:p>
        </w:tc>
        <w:tc>
          <w:tcPr>
            <w:tcW w:w="1260" w:type="dxa"/>
            <w:vAlign w:val="center"/>
          </w:tcPr>
          <w:p w14:paraId="64300CAF" w14:textId="77777777" w:rsidR="00B77F1A" w:rsidRPr="009A2F57" w:rsidRDefault="00B77F1A" w:rsidP="00B86105">
            <w:pPr>
              <w:jc w:val="center"/>
              <w:rPr>
                <w:color w:val="000000" w:themeColor="text1"/>
                <w:sz w:val="20"/>
              </w:rPr>
            </w:pPr>
            <w:r w:rsidRPr="009A2F57">
              <w:rPr>
                <w:color w:val="000000" w:themeColor="text1"/>
                <w:sz w:val="20"/>
              </w:rPr>
              <w:t>2012-2013</w:t>
            </w:r>
          </w:p>
        </w:tc>
        <w:tc>
          <w:tcPr>
            <w:tcW w:w="900" w:type="dxa"/>
            <w:vAlign w:val="center"/>
          </w:tcPr>
          <w:p w14:paraId="5EDDC2D6" w14:textId="77777777" w:rsidR="00B77F1A" w:rsidRPr="009A2F57" w:rsidRDefault="00B77F1A" w:rsidP="00B86105">
            <w:pPr>
              <w:jc w:val="center"/>
              <w:rPr>
                <w:color w:val="000000" w:themeColor="text1"/>
                <w:sz w:val="20"/>
              </w:rPr>
            </w:pPr>
            <w:r w:rsidRPr="009A2F57">
              <w:rPr>
                <w:color w:val="000000" w:themeColor="text1"/>
                <w:sz w:val="20"/>
              </w:rPr>
              <w:t>174</w:t>
            </w:r>
          </w:p>
        </w:tc>
        <w:tc>
          <w:tcPr>
            <w:tcW w:w="990" w:type="dxa"/>
            <w:vAlign w:val="center"/>
          </w:tcPr>
          <w:p w14:paraId="7C888460" w14:textId="77777777" w:rsidR="00B77F1A" w:rsidRPr="009A2F57" w:rsidRDefault="00B77F1A" w:rsidP="00B86105">
            <w:pPr>
              <w:jc w:val="center"/>
              <w:rPr>
                <w:color w:val="000000" w:themeColor="text1"/>
                <w:sz w:val="20"/>
              </w:rPr>
            </w:pPr>
            <w:r w:rsidRPr="009A2F57">
              <w:rPr>
                <w:color w:val="000000" w:themeColor="text1"/>
                <w:sz w:val="20"/>
              </w:rPr>
              <w:t>2,122</w:t>
            </w:r>
          </w:p>
        </w:tc>
        <w:tc>
          <w:tcPr>
            <w:tcW w:w="990" w:type="dxa"/>
            <w:vAlign w:val="center"/>
          </w:tcPr>
          <w:p w14:paraId="1C4B41A6" w14:textId="77777777" w:rsidR="00B77F1A" w:rsidRPr="009A2F57" w:rsidRDefault="00B77F1A" w:rsidP="00B86105">
            <w:pPr>
              <w:jc w:val="center"/>
              <w:rPr>
                <w:color w:val="000000" w:themeColor="text1"/>
                <w:sz w:val="20"/>
              </w:rPr>
            </w:pPr>
            <w:r>
              <w:rPr>
                <w:color w:val="000000" w:themeColor="text1"/>
                <w:sz w:val="20"/>
              </w:rPr>
              <w:t>0.082</w:t>
            </w:r>
          </w:p>
        </w:tc>
        <w:tc>
          <w:tcPr>
            <w:tcW w:w="1782" w:type="dxa"/>
            <w:vAlign w:val="center"/>
          </w:tcPr>
          <w:p w14:paraId="0E225101" w14:textId="331AD75C" w:rsidR="00B77F1A" w:rsidRPr="009A2F57" w:rsidRDefault="00B77F1A" w:rsidP="00B86105">
            <w:pPr>
              <w:jc w:val="center"/>
              <w:rPr>
                <w:color w:val="000000" w:themeColor="text1"/>
                <w:sz w:val="20"/>
              </w:rPr>
            </w:pPr>
            <w:r w:rsidRPr="009A2F57">
              <w:rPr>
                <w:color w:val="000000" w:themeColor="text1"/>
                <w:sz w:val="20"/>
              </w:rPr>
              <w:fldChar w:fldCharType="begin"/>
            </w:r>
            <w:r w:rsidR="004C5963">
              <w:rPr>
                <w:color w:val="000000" w:themeColor="text1"/>
                <w:sz w:val="20"/>
              </w:rPr>
              <w:instrText xml:space="preserve"> ADDIN ZOTERO_ITEM CSL_CITATION {"citationID":"avtr7c1csr","properties":{"formattedCitation":"[76]","plainCitation":"[76]","noteIndex":0},"citationItems":[{"id":6966,"uris":["http://zotero.org/users/479221/items/T5ZWGMFB"],"uri":["http://zotero.org/users/479221/items/T5ZWGMFB"],"itemData":{"id":6966,"type":"article-journal","title":"The native bee fauna of the Palouse Prairie (Hymenoptera: Apoidea)","container-title":"Journal of Melittology","page":"1-20","volume":"0","issue":"66","source":"journals.ku.edu","abstract":"While synoptic collections provide data on the range and general composition of the North American bee fauna, bee communities associated with specific habitats are largely uncharacterized.  This report describes the community of native bees currently found in remnant fragments of the Palouse Prairie of northern Idaho and southeastern Washington State.  Native bees were collected using standardized collection techniques including blue vane traps, colored pan traps and aerial netting.  More than 13,000 individuals were collected, representing at least 174 species and 36 morphospecies in 29 genera.  These data provide the most thorough characterization of the bee fauna of this vulnerable ecosystem, as well as community level information on bee species of unknown conservation status.  These results are relevant to regional conservation efforts and, more broadly, are representative of conditions in fragmented grasslands surrounded by intense agriculture, a common global land use pattern of conservation concern.","DOI":"10.17161/jom.v0i66.5703","ISSN":"2325-4467","note":"00000","shortTitle":"The native bee fauna of the Palouse Prairie (Hymenoptera","language":"en","author":[{"family":"Rhoades","given":"Paul R."},{"family":"Griswold","given":"Terry"},{"family":"Ikerd","given":"Harold"},{"family":"Waits","given":"Lisette"},{"family":"Bosque-Pérez","given":"Nilsa"},{"family":"Eigenbrode","given":"Sanford"}],"issued":{"date-parts":[["2017",4,3]]}}}],"schema":"https://github.com/citation-style-language/schema/raw/master/csl-citation.json"} </w:instrText>
            </w:r>
            <w:r w:rsidRPr="009A2F57">
              <w:rPr>
                <w:color w:val="000000" w:themeColor="text1"/>
                <w:sz w:val="20"/>
              </w:rPr>
              <w:fldChar w:fldCharType="separate"/>
            </w:r>
            <w:r w:rsidR="004C5963">
              <w:rPr>
                <w:noProof/>
                <w:color w:val="000000" w:themeColor="text1"/>
                <w:sz w:val="20"/>
              </w:rPr>
              <w:t>[76]</w:t>
            </w:r>
            <w:r w:rsidRPr="009A2F57">
              <w:rPr>
                <w:color w:val="000000" w:themeColor="text1"/>
                <w:sz w:val="20"/>
              </w:rPr>
              <w:fldChar w:fldCharType="end"/>
            </w:r>
          </w:p>
        </w:tc>
      </w:tr>
      <w:tr w:rsidR="00B77F1A" w:rsidRPr="00AE7DD5" w14:paraId="5A313247" w14:textId="77777777" w:rsidTr="00DB670B">
        <w:trPr>
          <w:trHeight w:val="215"/>
        </w:trPr>
        <w:tc>
          <w:tcPr>
            <w:tcW w:w="2988" w:type="dxa"/>
            <w:vAlign w:val="center"/>
          </w:tcPr>
          <w:p w14:paraId="342E5EE4" w14:textId="77777777" w:rsidR="00B77F1A" w:rsidRPr="00AE7DD5" w:rsidRDefault="00B77F1A" w:rsidP="00B86105">
            <w:pPr>
              <w:jc w:val="center"/>
              <w:rPr>
                <w:sz w:val="20"/>
              </w:rPr>
            </w:pPr>
            <w:r w:rsidRPr="00AE7DD5">
              <w:rPr>
                <w:sz w:val="20"/>
              </w:rPr>
              <w:t>Dugway Proving Ground, UT*</w:t>
            </w:r>
          </w:p>
        </w:tc>
        <w:tc>
          <w:tcPr>
            <w:tcW w:w="1260" w:type="dxa"/>
            <w:vAlign w:val="center"/>
          </w:tcPr>
          <w:p w14:paraId="71FB26B1" w14:textId="77777777" w:rsidR="00B77F1A" w:rsidRPr="00AE7DD5" w:rsidRDefault="00B77F1A" w:rsidP="00B86105">
            <w:pPr>
              <w:jc w:val="center"/>
              <w:rPr>
                <w:sz w:val="20"/>
              </w:rPr>
            </w:pPr>
            <w:r w:rsidRPr="00AE7DD5">
              <w:rPr>
                <w:sz w:val="20"/>
              </w:rPr>
              <w:t>2003, 2005</w:t>
            </w:r>
          </w:p>
        </w:tc>
        <w:tc>
          <w:tcPr>
            <w:tcW w:w="900" w:type="dxa"/>
            <w:vAlign w:val="center"/>
          </w:tcPr>
          <w:p w14:paraId="1A8A6002" w14:textId="77777777" w:rsidR="00B77F1A" w:rsidRPr="00AE7DD5" w:rsidRDefault="00B77F1A" w:rsidP="00B86105">
            <w:pPr>
              <w:jc w:val="center"/>
              <w:rPr>
                <w:sz w:val="20"/>
              </w:rPr>
            </w:pPr>
            <w:r w:rsidRPr="00AE7DD5">
              <w:rPr>
                <w:sz w:val="20"/>
              </w:rPr>
              <w:t>163</w:t>
            </w:r>
          </w:p>
        </w:tc>
        <w:tc>
          <w:tcPr>
            <w:tcW w:w="990" w:type="dxa"/>
            <w:vAlign w:val="center"/>
          </w:tcPr>
          <w:p w14:paraId="4991EE10" w14:textId="77777777" w:rsidR="00B77F1A" w:rsidRPr="00AE7DD5" w:rsidRDefault="00B77F1A" w:rsidP="00B86105">
            <w:pPr>
              <w:jc w:val="center"/>
              <w:rPr>
                <w:sz w:val="20"/>
              </w:rPr>
            </w:pPr>
            <w:r w:rsidRPr="00AE7DD5">
              <w:rPr>
                <w:sz w:val="20"/>
              </w:rPr>
              <w:t>3,243*</w:t>
            </w:r>
          </w:p>
        </w:tc>
        <w:tc>
          <w:tcPr>
            <w:tcW w:w="990" w:type="dxa"/>
            <w:vAlign w:val="center"/>
          </w:tcPr>
          <w:p w14:paraId="7E66C4A2" w14:textId="77777777" w:rsidR="00B77F1A" w:rsidRPr="00AE7DD5" w:rsidRDefault="00B77F1A" w:rsidP="00B86105">
            <w:pPr>
              <w:jc w:val="center"/>
              <w:rPr>
                <w:sz w:val="20"/>
              </w:rPr>
            </w:pPr>
            <w:r w:rsidRPr="00AE7DD5">
              <w:rPr>
                <w:sz w:val="20"/>
              </w:rPr>
              <w:t>0.050</w:t>
            </w:r>
          </w:p>
        </w:tc>
        <w:tc>
          <w:tcPr>
            <w:tcW w:w="1782" w:type="dxa"/>
            <w:vAlign w:val="center"/>
          </w:tcPr>
          <w:p w14:paraId="47927F79" w14:textId="77777777" w:rsidR="00B77F1A" w:rsidRPr="00AE7DD5" w:rsidRDefault="00B77F1A" w:rsidP="00B86105">
            <w:pPr>
              <w:jc w:val="center"/>
              <w:rPr>
                <w:sz w:val="20"/>
              </w:rPr>
            </w:pPr>
            <w:r w:rsidRPr="00AE7DD5">
              <w:rPr>
                <w:sz w:val="20"/>
              </w:rPr>
              <w:fldChar w:fldCharType="begin"/>
            </w:r>
            <w:r>
              <w:rPr>
                <w:sz w:val="20"/>
              </w:rPr>
              <w:instrText xml:space="preserve"> ADDIN ZOTERO_ITEM CSL_CITATION {"citationID":"a1kum54cpk8","properties":{"formattedCitation":"[40]","plainCitation":"[40]","noteIndex":0},"citationItems":[{"id":2493,"uris":["http://zotero.org/users/479221/items/FME232F7"],"uri":["http://zotero.org/users/479221/items/FME232F7"],"itemData":{"id":2493,"type":"article-journal","title":"Variation between bee communities on a sand dune complex in the Great Basin Desert, North America: Implications for sand dune conservation","container-title":"Journal of Arid Environments","page":"666-671","volume":"73","issue":"6-7","author":[{"family":"Wilson","given":"J.S."},{"family":"Messinger","given":"O.J."},{"family":"Griswold","given":"T."}],"issued":{"date-parts":[["2009"]]}}}],"schema":"https://github.com/citation-style-language/schema/raw/master/csl-citation.json"} </w:instrText>
            </w:r>
            <w:r w:rsidRPr="00AE7DD5">
              <w:rPr>
                <w:sz w:val="20"/>
              </w:rPr>
              <w:fldChar w:fldCharType="separate"/>
            </w:r>
            <w:r>
              <w:rPr>
                <w:noProof/>
                <w:sz w:val="20"/>
              </w:rPr>
              <w:t>[40]</w:t>
            </w:r>
            <w:r w:rsidRPr="00AE7DD5">
              <w:rPr>
                <w:sz w:val="20"/>
              </w:rPr>
              <w:fldChar w:fldCharType="end"/>
            </w:r>
          </w:p>
        </w:tc>
      </w:tr>
      <w:tr w:rsidR="00B77F1A" w:rsidRPr="00033A18" w14:paraId="4030A628" w14:textId="77777777" w:rsidTr="00DB670B">
        <w:tc>
          <w:tcPr>
            <w:tcW w:w="2988" w:type="dxa"/>
            <w:vAlign w:val="center"/>
          </w:tcPr>
          <w:p w14:paraId="2C62A828" w14:textId="77777777" w:rsidR="00B77F1A" w:rsidRPr="00033A18" w:rsidRDefault="00B77F1A" w:rsidP="00B86105">
            <w:pPr>
              <w:jc w:val="center"/>
              <w:rPr>
                <w:sz w:val="20"/>
              </w:rPr>
            </w:pPr>
            <w:r w:rsidRPr="00033A18">
              <w:rPr>
                <w:sz w:val="20"/>
              </w:rPr>
              <w:t>Channel Islands, CA</w:t>
            </w:r>
          </w:p>
        </w:tc>
        <w:tc>
          <w:tcPr>
            <w:tcW w:w="1260" w:type="dxa"/>
            <w:vAlign w:val="center"/>
          </w:tcPr>
          <w:p w14:paraId="5FD9E29E" w14:textId="77777777" w:rsidR="00B77F1A" w:rsidRPr="00033A18" w:rsidRDefault="00B77F1A" w:rsidP="00B86105">
            <w:pPr>
              <w:jc w:val="center"/>
              <w:rPr>
                <w:sz w:val="20"/>
              </w:rPr>
            </w:pPr>
            <w:r w:rsidRPr="00033A18">
              <w:rPr>
                <w:color w:val="000000" w:themeColor="text1"/>
                <w:sz w:val="20"/>
              </w:rPr>
              <w:t>Not specified</w:t>
            </w:r>
          </w:p>
        </w:tc>
        <w:tc>
          <w:tcPr>
            <w:tcW w:w="900" w:type="dxa"/>
            <w:vAlign w:val="center"/>
          </w:tcPr>
          <w:p w14:paraId="20AD4330" w14:textId="77777777" w:rsidR="00B77F1A" w:rsidRPr="00033A18" w:rsidRDefault="00B77F1A" w:rsidP="00B86105">
            <w:pPr>
              <w:jc w:val="center"/>
              <w:rPr>
                <w:sz w:val="20"/>
              </w:rPr>
            </w:pPr>
            <w:r w:rsidRPr="00033A18">
              <w:rPr>
                <w:sz w:val="20"/>
              </w:rPr>
              <w:t>154</w:t>
            </w:r>
          </w:p>
        </w:tc>
        <w:tc>
          <w:tcPr>
            <w:tcW w:w="990" w:type="dxa"/>
            <w:vAlign w:val="center"/>
          </w:tcPr>
          <w:p w14:paraId="31F73B8A" w14:textId="77777777" w:rsidR="00B77F1A" w:rsidRPr="00033A18" w:rsidRDefault="00B77F1A" w:rsidP="00B86105">
            <w:pPr>
              <w:jc w:val="center"/>
              <w:rPr>
                <w:sz w:val="20"/>
              </w:rPr>
            </w:pPr>
            <w:r w:rsidRPr="00033A18">
              <w:rPr>
                <w:sz w:val="20"/>
              </w:rPr>
              <w:t>904</w:t>
            </w:r>
          </w:p>
        </w:tc>
        <w:tc>
          <w:tcPr>
            <w:tcW w:w="990" w:type="dxa"/>
            <w:vAlign w:val="center"/>
          </w:tcPr>
          <w:p w14:paraId="74B3F253" w14:textId="77777777" w:rsidR="00B77F1A" w:rsidRPr="00033A18" w:rsidRDefault="00B77F1A" w:rsidP="00B86105">
            <w:pPr>
              <w:jc w:val="center"/>
              <w:rPr>
                <w:sz w:val="20"/>
              </w:rPr>
            </w:pPr>
            <w:r>
              <w:rPr>
                <w:sz w:val="20"/>
              </w:rPr>
              <w:t>0.</w:t>
            </w:r>
            <w:r w:rsidRPr="00033A18">
              <w:rPr>
                <w:sz w:val="20"/>
              </w:rPr>
              <w:t>17</w:t>
            </w:r>
          </w:p>
        </w:tc>
        <w:tc>
          <w:tcPr>
            <w:tcW w:w="1782" w:type="dxa"/>
            <w:vAlign w:val="center"/>
          </w:tcPr>
          <w:p w14:paraId="36644826" w14:textId="308824F9" w:rsidR="00B77F1A" w:rsidRPr="004C5963" w:rsidRDefault="004C5963" w:rsidP="00B86105">
            <w:pPr>
              <w:jc w:val="center"/>
              <w:rPr>
                <w:sz w:val="20"/>
              </w:rPr>
            </w:pPr>
            <w:r w:rsidRPr="004C5963">
              <w:rPr>
                <w:sz w:val="20"/>
              </w:rPr>
              <w:fldChar w:fldCharType="begin"/>
            </w:r>
            <w:r w:rsidRPr="004C5963">
              <w:rPr>
                <w:sz w:val="20"/>
              </w:rPr>
              <w:instrText xml:space="preserve"> ADDIN ZOTERO_ITEM CSL_CITATION {"citationID":"MvYBOySC","properties":{"formattedCitation":"[77]","plainCitation":"[77]","noteIndex":0},"citationItems":[{"id":7522,"uris":["http://zotero.org/users/479221/items/BV4PUM5Z"],"uri":["http://zotero.org/users/479221/items/BV4PUM5Z"],"itemData":{"id":7522,"type":"chapter","title":"A biogeographic comparison of the bees, sphecid wasps, and mealybugs of the California Channel Ilsnads (Hymenoptera, Homoptera).","container-title":"Entomology of the California Channel Islands: proceedings of the first symposium.","publisher":"Santa Barbara Museum of Natural History","publisher-place":"Santa Barbara, CA","page":"22-59","event-place":"Santa Barbara, CA","author":[{"family":"Rust","given":"R."},{"family":"Menke","given":"A."},{"family":"Miller","given":"D."}],"issued":{"date-parts":[["1985"]]}}}],"schema":"https://github.com/citation-style-language/schema/raw/master/csl-citation.json"} </w:instrText>
            </w:r>
            <w:r w:rsidRPr="004C5963">
              <w:rPr>
                <w:sz w:val="20"/>
              </w:rPr>
              <w:fldChar w:fldCharType="separate"/>
            </w:r>
            <w:r w:rsidRPr="004C5963">
              <w:rPr>
                <w:noProof/>
                <w:sz w:val="20"/>
              </w:rPr>
              <w:t>[77]</w:t>
            </w:r>
            <w:r w:rsidRPr="004C5963">
              <w:rPr>
                <w:sz w:val="20"/>
              </w:rPr>
              <w:fldChar w:fldCharType="end"/>
            </w:r>
          </w:p>
        </w:tc>
      </w:tr>
      <w:tr w:rsidR="00B77F1A" w:rsidRPr="00BD452E" w14:paraId="324A6396" w14:textId="77777777" w:rsidTr="00DB670B">
        <w:trPr>
          <w:trHeight w:val="224"/>
        </w:trPr>
        <w:tc>
          <w:tcPr>
            <w:tcW w:w="2988" w:type="dxa"/>
            <w:vAlign w:val="center"/>
          </w:tcPr>
          <w:p w14:paraId="256329E5" w14:textId="77777777" w:rsidR="00B77F1A" w:rsidRPr="00BD452E" w:rsidRDefault="00B77F1A" w:rsidP="00B86105">
            <w:pPr>
              <w:jc w:val="center"/>
              <w:rPr>
                <w:sz w:val="20"/>
              </w:rPr>
            </w:pPr>
            <w:r w:rsidRPr="00BD452E">
              <w:rPr>
                <w:sz w:val="20"/>
              </w:rPr>
              <w:t>Black Rock Forest Preserve, NY</w:t>
            </w:r>
          </w:p>
        </w:tc>
        <w:tc>
          <w:tcPr>
            <w:tcW w:w="1260" w:type="dxa"/>
            <w:vAlign w:val="center"/>
          </w:tcPr>
          <w:p w14:paraId="684AF61A" w14:textId="77777777" w:rsidR="00B77F1A" w:rsidRPr="00BD452E" w:rsidRDefault="00B77F1A" w:rsidP="00B86105">
            <w:pPr>
              <w:jc w:val="center"/>
              <w:rPr>
                <w:sz w:val="20"/>
              </w:rPr>
            </w:pPr>
            <w:r w:rsidRPr="00BD452E">
              <w:rPr>
                <w:sz w:val="20"/>
              </w:rPr>
              <w:t>2003</w:t>
            </w:r>
          </w:p>
        </w:tc>
        <w:tc>
          <w:tcPr>
            <w:tcW w:w="900" w:type="dxa"/>
            <w:vAlign w:val="center"/>
          </w:tcPr>
          <w:p w14:paraId="3666ECFD" w14:textId="77777777" w:rsidR="00B77F1A" w:rsidRPr="00BD452E" w:rsidRDefault="00B77F1A" w:rsidP="00B86105">
            <w:pPr>
              <w:jc w:val="center"/>
              <w:rPr>
                <w:sz w:val="20"/>
              </w:rPr>
            </w:pPr>
            <w:r w:rsidRPr="00BD452E">
              <w:rPr>
                <w:sz w:val="20"/>
              </w:rPr>
              <w:t>144</w:t>
            </w:r>
          </w:p>
        </w:tc>
        <w:tc>
          <w:tcPr>
            <w:tcW w:w="990" w:type="dxa"/>
            <w:vAlign w:val="center"/>
          </w:tcPr>
          <w:p w14:paraId="259E659A" w14:textId="77777777" w:rsidR="00B77F1A" w:rsidRPr="00BD452E" w:rsidRDefault="00B77F1A" w:rsidP="00B86105">
            <w:pPr>
              <w:jc w:val="center"/>
              <w:rPr>
                <w:sz w:val="20"/>
              </w:rPr>
            </w:pPr>
            <w:r>
              <w:rPr>
                <w:sz w:val="20"/>
              </w:rPr>
              <w:t>15.5</w:t>
            </w:r>
          </w:p>
        </w:tc>
        <w:tc>
          <w:tcPr>
            <w:tcW w:w="990" w:type="dxa"/>
            <w:vAlign w:val="center"/>
          </w:tcPr>
          <w:p w14:paraId="48AC878E" w14:textId="77777777" w:rsidR="00B77F1A" w:rsidRPr="00BD452E" w:rsidRDefault="00B77F1A" w:rsidP="00B86105">
            <w:pPr>
              <w:jc w:val="center"/>
              <w:rPr>
                <w:sz w:val="20"/>
              </w:rPr>
            </w:pPr>
            <w:r>
              <w:rPr>
                <w:sz w:val="20"/>
              </w:rPr>
              <w:t>9.3</w:t>
            </w:r>
          </w:p>
        </w:tc>
        <w:tc>
          <w:tcPr>
            <w:tcW w:w="1782" w:type="dxa"/>
            <w:vAlign w:val="center"/>
          </w:tcPr>
          <w:p w14:paraId="1DD93EC9" w14:textId="77777777" w:rsidR="00B77F1A" w:rsidRPr="00BD452E" w:rsidRDefault="00B77F1A" w:rsidP="00B86105">
            <w:pPr>
              <w:jc w:val="center"/>
              <w:rPr>
                <w:sz w:val="20"/>
              </w:rPr>
            </w:pPr>
            <w:r w:rsidRPr="00BD452E">
              <w:rPr>
                <w:sz w:val="20"/>
              </w:rPr>
              <w:fldChar w:fldCharType="begin"/>
            </w:r>
            <w:r>
              <w:rPr>
                <w:sz w:val="20"/>
              </w:rPr>
              <w:instrText xml:space="preserve"> ADDIN ZOTERO_ITEM CSL_CITATION {"citationID":"2n6t915tpp","properties":{"formattedCitation":"[42]","plainCitation":"[42]","noteIndex":0},"citationItems":[{"id":6785,"uris":["http://zotero.org/users/479221/items/A466NAFB"],"uri":["http://zotero.org/users/479221/items/A466NAFB"],"itemData":{"id":6785,"type":"article-journal","title":"A survey of the bees of the Black Rock Forest preserve, New York (Hymenoptera: Apoidea)","container-title":"Journal of Hymenoptera Research","page":"208–231","volume":"15","issue":"2","source":"Google Scholar","note":"00066","shortTitle":"A survey of the bees of the Black Rock Forest preserve, New York (Hymenoptera","author":[{"family":"Giles","given":"Valerie"},{"family":"Ascher","given":"JOHN S."}],"issued":{"date-parts":[["2006"]]}}}],"schema":"https://github.com/citation-style-language/schema/raw/master/csl-citation.json"} </w:instrText>
            </w:r>
            <w:r w:rsidRPr="00BD452E">
              <w:rPr>
                <w:sz w:val="20"/>
              </w:rPr>
              <w:fldChar w:fldCharType="separate"/>
            </w:r>
            <w:r>
              <w:rPr>
                <w:noProof/>
                <w:sz w:val="20"/>
              </w:rPr>
              <w:t>[42]</w:t>
            </w:r>
            <w:r w:rsidRPr="00BD452E">
              <w:rPr>
                <w:sz w:val="20"/>
              </w:rPr>
              <w:fldChar w:fldCharType="end"/>
            </w:r>
          </w:p>
        </w:tc>
      </w:tr>
      <w:tr w:rsidR="00B77F1A" w:rsidRPr="00033A18" w14:paraId="535A88A6" w14:textId="77777777" w:rsidTr="00DB670B">
        <w:trPr>
          <w:trHeight w:val="224"/>
        </w:trPr>
        <w:tc>
          <w:tcPr>
            <w:tcW w:w="2988" w:type="dxa"/>
            <w:vAlign w:val="center"/>
          </w:tcPr>
          <w:p w14:paraId="6ADB3EAB" w14:textId="77777777" w:rsidR="00B77F1A" w:rsidRPr="00033A18" w:rsidRDefault="00B77F1A" w:rsidP="00B86105">
            <w:pPr>
              <w:jc w:val="center"/>
              <w:rPr>
                <w:rFonts w:eastAsia="Times New Roman"/>
                <w:sz w:val="20"/>
              </w:rPr>
            </w:pPr>
            <w:r w:rsidRPr="00033A18">
              <w:rPr>
                <w:rFonts w:eastAsia="Times New Roman"/>
                <w:sz w:val="20"/>
              </w:rPr>
              <w:t>Tonasket Ranger District, WA*</w:t>
            </w:r>
          </w:p>
        </w:tc>
        <w:tc>
          <w:tcPr>
            <w:tcW w:w="1260" w:type="dxa"/>
            <w:vAlign w:val="center"/>
          </w:tcPr>
          <w:p w14:paraId="78000367" w14:textId="77777777" w:rsidR="00B77F1A" w:rsidRPr="00033A18" w:rsidRDefault="00B77F1A" w:rsidP="00B86105">
            <w:pPr>
              <w:jc w:val="center"/>
              <w:rPr>
                <w:sz w:val="20"/>
              </w:rPr>
            </w:pPr>
            <w:r w:rsidRPr="00033A18">
              <w:rPr>
                <w:sz w:val="20"/>
              </w:rPr>
              <w:t>2004</w:t>
            </w:r>
          </w:p>
        </w:tc>
        <w:tc>
          <w:tcPr>
            <w:tcW w:w="900" w:type="dxa"/>
            <w:vAlign w:val="center"/>
          </w:tcPr>
          <w:p w14:paraId="250109F1" w14:textId="77777777" w:rsidR="00B77F1A" w:rsidRPr="00033A18" w:rsidRDefault="00B77F1A" w:rsidP="00B86105">
            <w:pPr>
              <w:jc w:val="center"/>
              <w:rPr>
                <w:sz w:val="20"/>
              </w:rPr>
            </w:pPr>
            <w:r w:rsidRPr="00033A18">
              <w:rPr>
                <w:sz w:val="20"/>
              </w:rPr>
              <w:t>140</w:t>
            </w:r>
          </w:p>
        </w:tc>
        <w:tc>
          <w:tcPr>
            <w:tcW w:w="990" w:type="dxa"/>
            <w:vAlign w:val="center"/>
          </w:tcPr>
          <w:p w14:paraId="33E71E7F" w14:textId="77777777" w:rsidR="00B77F1A" w:rsidRPr="00033A18" w:rsidRDefault="00B77F1A" w:rsidP="00B86105">
            <w:pPr>
              <w:jc w:val="center"/>
              <w:rPr>
                <w:color w:val="000000" w:themeColor="text1"/>
                <w:sz w:val="20"/>
              </w:rPr>
            </w:pPr>
            <w:r w:rsidRPr="00033A18">
              <w:rPr>
                <w:color w:val="000000" w:themeColor="text1"/>
                <w:sz w:val="20"/>
              </w:rPr>
              <w:t>1</w:t>
            </w:r>
            <w:r>
              <w:rPr>
                <w:color w:val="000000" w:themeColor="text1"/>
                <w:sz w:val="20"/>
              </w:rPr>
              <w:t>,</w:t>
            </w:r>
            <w:r w:rsidRPr="00033A18">
              <w:rPr>
                <w:color w:val="000000" w:themeColor="text1"/>
                <w:sz w:val="20"/>
              </w:rPr>
              <w:t>678*</w:t>
            </w:r>
          </w:p>
        </w:tc>
        <w:tc>
          <w:tcPr>
            <w:tcW w:w="990" w:type="dxa"/>
            <w:vAlign w:val="center"/>
          </w:tcPr>
          <w:p w14:paraId="4489AD9A" w14:textId="77777777" w:rsidR="00B77F1A" w:rsidRPr="00033A18" w:rsidRDefault="00B77F1A" w:rsidP="00B86105">
            <w:pPr>
              <w:jc w:val="center"/>
              <w:rPr>
                <w:sz w:val="20"/>
              </w:rPr>
            </w:pPr>
            <w:r w:rsidRPr="00033A18">
              <w:rPr>
                <w:sz w:val="20"/>
              </w:rPr>
              <w:t>0.</w:t>
            </w:r>
            <w:r>
              <w:rPr>
                <w:sz w:val="20"/>
              </w:rPr>
              <w:t>0</w:t>
            </w:r>
            <w:r w:rsidRPr="00033A18">
              <w:rPr>
                <w:sz w:val="20"/>
              </w:rPr>
              <w:t>8</w:t>
            </w:r>
            <w:r>
              <w:rPr>
                <w:sz w:val="20"/>
              </w:rPr>
              <w:t>3</w:t>
            </w:r>
          </w:p>
        </w:tc>
        <w:tc>
          <w:tcPr>
            <w:tcW w:w="1782" w:type="dxa"/>
            <w:vAlign w:val="center"/>
          </w:tcPr>
          <w:p w14:paraId="70D5C103" w14:textId="60A8C6A3" w:rsidR="00B77F1A" w:rsidRPr="00033A18" w:rsidRDefault="00B77F1A" w:rsidP="00B86105">
            <w:pPr>
              <w:jc w:val="center"/>
              <w:rPr>
                <w:sz w:val="20"/>
              </w:rPr>
            </w:pPr>
            <w:r w:rsidRPr="00033A18">
              <w:rPr>
                <w:sz w:val="20"/>
              </w:rPr>
              <w:fldChar w:fldCharType="begin"/>
            </w:r>
            <w:r w:rsidR="004C5963">
              <w:rPr>
                <w:sz w:val="20"/>
              </w:rPr>
              <w:instrText xml:space="preserve"> ADDIN ZOTERO_ITEM CSL_CITATION {"citationID":"25rq6mjc33","properties":{"formattedCitation":"[78]","plainCitation":"[78]","noteIndex":0},"citationItems":[{"id":6943,"uris":["http://zotero.org/users/479221/items/ENAIH9EJ"],"uri":["http://zotero.org/users/479221/items/ENAIH9EJ"],"itemData":{"id":6943,"type":"article-journal","title":"The Montane Bee Fauna of North Central Washington, USA, with Floral Associations","container-title":"Western North American Naturalist","page":"198-207","volume":"70","issue":"2","source":"bioone.org (Atypon)","abstract":".  The mountains of north central Washington contain a variety of habitat types, from shrubsteppe to high alpine meadows. While native bee surveys of some surrounding areas like the Columbia Basin are fairly complete, little work has been done in the mountains of north central Washington to document the diversity of bees found therein. We conducted a survey of native bees in the Tonasket Ranger District of the Okanogan-Wenatchee National Forest during summer 2004. Collections yielded a diverse bee fauna (140 species in 24 genera) visiting diverse floral elements (57 plant species in 18 families). These preliminary data suggest that a rich bee fauna exists in the Okanogan Basin and surrounding mountains.","DOI":"10.3398/064.070.0206","ISSN":"1527-0904","note":"00009","journalAbbreviation":"Western North American Naturalist","author":[{"family":"Wilson","given":"Joseph S."},{"family":"Wilson","given":"Lindsey E."},{"family":"Loftis","given":"Larry D."},{"family":"Griswold","given":"Terry"}],"issued":{"date-parts":[["2010",7,1]]}}}],"schema":"https://github.com/citation-style-language/schema/raw/master/csl-citation.json"} </w:instrText>
            </w:r>
            <w:r w:rsidRPr="00033A18">
              <w:rPr>
                <w:sz w:val="20"/>
              </w:rPr>
              <w:fldChar w:fldCharType="separate"/>
            </w:r>
            <w:r w:rsidR="004C5963">
              <w:rPr>
                <w:noProof/>
                <w:sz w:val="20"/>
              </w:rPr>
              <w:t>[78]</w:t>
            </w:r>
            <w:r w:rsidRPr="00033A18">
              <w:rPr>
                <w:sz w:val="20"/>
              </w:rPr>
              <w:fldChar w:fldCharType="end"/>
            </w:r>
          </w:p>
        </w:tc>
      </w:tr>
      <w:tr w:rsidR="00B77F1A" w:rsidRPr="00033A18" w14:paraId="18DDE924" w14:textId="77777777" w:rsidTr="00DB670B">
        <w:trPr>
          <w:trHeight w:val="224"/>
        </w:trPr>
        <w:tc>
          <w:tcPr>
            <w:tcW w:w="2988" w:type="dxa"/>
            <w:vAlign w:val="center"/>
          </w:tcPr>
          <w:p w14:paraId="53392C2F" w14:textId="77777777" w:rsidR="00B77F1A" w:rsidRPr="00033A18" w:rsidRDefault="00B77F1A" w:rsidP="00B86105">
            <w:pPr>
              <w:jc w:val="center"/>
              <w:rPr>
                <w:sz w:val="20"/>
              </w:rPr>
            </w:pPr>
            <w:r>
              <w:rPr>
                <w:sz w:val="20"/>
              </w:rPr>
              <w:t>Black Belt Prarie, MS</w:t>
            </w:r>
            <w:r w:rsidRPr="00033A18">
              <w:rPr>
                <w:sz w:val="20"/>
              </w:rPr>
              <w:t>*</w:t>
            </w:r>
          </w:p>
        </w:tc>
        <w:tc>
          <w:tcPr>
            <w:tcW w:w="1260" w:type="dxa"/>
            <w:vAlign w:val="center"/>
          </w:tcPr>
          <w:p w14:paraId="5360E5C8" w14:textId="77777777" w:rsidR="00B77F1A" w:rsidRPr="00033A18" w:rsidRDefault="00B77F1A" w:rsidP="00B86105">
            <w:pPr>
              <w:jc w:val="center"/>
              <w:rPr>
                <w:sz w:val="20"/>
              </w:rPr>
            </w:pPr>
            <w:r w:rsidRPr="00033A18">
              <w:rPr>
                <w:sz w:val="20"/>
              </w:rPr>
              <w:t>1991-2001</w:t>
            </w:r>
          </w:p>
        </w:tc>
        <w:tc>
          <w:tcPr>
            <w:tcW w:w="900" w:type="dxa"/>
            <w:vAlign w:val="center"/>
          </w:tcPr>
          <w:p w14:paraId="3368C97F" w14:textId="77777777" w:rsidR="00B77F1A" w:rsidRPr="00033A18" w:rsidRDefault="00B77F1A" w:rsidP="00B86105">
            <w:pPr>
              <w:jc w:val="center"/>
              <w:rPr>
                <w:sz w:val="20"/>
              </w:rPr>
            </w:pPr>
            <w:r w:rsidRPr="00033A18">
              <w:rPr>
                <w:sz w:val="20"/>
              </w:rPr>
              <w:t>118</w:t>
            </w:r>
          </w:p>
        </w:tc>
        <w:tc>
          <w:tcPr>
            <w:tcW w:w="990" w:type="dxa"/>
            <w:vAlign w:val="center"/>
          </w:tcPr>
          <w:p w14:paraId="5606CD59" w14:textId="77777777" w:rsidR="00B77F1A" w:rsidRPr="00033A18" w:rsidRDefault="00B77F1A" w:rsidP="00B86105">
            <w:pPr>
              <w:jc w:val="center"/>
              <w:rPr>
                <w:sz w:val="20"/>
              </w:rPr>
            </w:pPr>
            <w:r w:rsidRPr="00033A18">
              <w:rPr>
                <w:sz w:val="20"/>
              </w:rPr>
              <w:t>803*</w:t>
            </w:r>
          </w:p>
        </w:tc>
        <w:tc>
          <w:tcPr>
            <w:tcW w:w="990" w:type="dxa"/>
            <w:vAlign w:val="center"/>
          </w:tcPr>
          <w:p w14:paraId="5E00C2B8" w14:textId="77777777" w:rsidR="00B77F1A" w:rsidRPr="00033A18" w:rsidRDefault="00B77F1A" w:rsidP="00B86105">
            <w:pPr>
              <w:jc w:val="center"/>
              <w:rPr>
                <w:sz w:val="20"/>
              </w:rPr>
            </w:pPr>
            <w:r>
              <w:rPr>
                <w:sz w:val="20"/>
              </w:rPr>
              <w:t>0.15</w:t>
            </w:r>
          </w:p>
        </w:tc>
        <w:tc>
          <w:tcPr>
            <w:tcW w:w="1782" w:type="dxa"/>
            <w:vAlign w:val="center"/>
          </w:tcPr>
          <w:p w14:paraId="5E3B028E" w14:textId="488F2728" w:rsidR="00B77F1A" w:rsidRPr="00033A18" w:rsidRDefault="00B77F1A" w:rsidP="00B86105">
            <w:pPr>
              <w:jc w:val="center"/>
              <w:rPr>
                <w:sz w:val="20"/>
              </w:rPr>
            </w:pPr>
            <w:r w:rsidRPr="00033A18">
              <w:rPr>
                <w:sz w:val="20"/>
              </w:rPr>
              <w:fldChar w:fldCharType="begin"/>
            </w:r>
            <w:r w:rsidR="004C5963">
              <w:rPr>
                <w:sz w:val="20"/>
              </w:rPr>
              <w:instrText xml:space="preserve"> ADDIN ZOTERO_ITEM CSL_CITATION {"citationID":"1nj2t4851o","properties":{"formattedCitation":"[79]","plainCitation":"[79]","noteIndex":0},"citationItems":[{"id":6926,"uris":["http://zotero.org/users/479221/items/Q9VH8SG4"],"uri":["http://zotero.org/users/479221/items/Q9VH8SG4"],"itemData":{"id":6926,"type":"article-journal","title":"A Faunistic Survey of Bees (Hymenoptera: Apoidea) in the Black Belt Prairie of Mississippi","container-title":"Journal of the Kansas Entomological Society","page":"32-47","volume":"85","issue":"1","source":"bioone.org (Atypon)","abstract":"A survey of bees (Apoidea) in the Black Belt Prairie of northern Mississippi was conducted from 1991 to 2001. Collecting methods included netting specimens from floral hosts and use of malaise traps. The survey resulted in collection of 6138 specimens, of which 3627 were identified to 118 species. Of the 2511 unidentified specimens, the vast majority (2362) were specimens of Lasioglossum Curtis (Halictidae) in groups that are unrevised. The survey resulted in 51 new state records, increasing the total known species of bees in Mississippi to 177. Five species of Andrenidae have disjunct distributions from the Great Plains and western states. A list of the bee species in the Black Belt Prairie is provided with annotations on collection times, floral hosts, and collection methods.","DOI":"10.2317/JKES111025.1","ISSN":"0022-8567","note":"00003","shortTitle":"A Faunistic Survey of Bees (Hymenoptera","journalAbbreviation":"Journal of the Kansas Entomological Society","author":[{"family":"Smith","given":"Beverly A."},{"family":"Brown","given":"Richard L."},{"family":"Laberge","given":"Wallace"},{"family":"Griswold","given":"Terry"}],"issued":{"date-parts":[["2012",1,1]]}}}],"schema":"https://github.com/citation-style-language/schema/raw/master/csl-citation.json"} </w:instrText>
            </w:r>
            <w:r w:rsidRPr="00033A18">
              <w:rPr>
                <w:sz w:val="20"/>
              </w:rPr>
              <w:fldChar w:fldCharType="separate"/>
            </w:r>
            <w:r w:rsidR="004C5963">
              <w:rPr>
                <w:noProof/>
                <w:sz w:val="20"/>
              </w:rPr>
              <w:t>[79]</w:t>
            </w:r>
            <w:r w:rsidRPr="00033A18">
              <w:rPr>
                <w:sz w:val="20"/>
              </w:rPr>
              <w:fldChar w:fldCharType="end"/>
            </w:r>
          </w:p>
        </w:tc>
      </w:tr>
      <w:tr w:rsidR="00B77F1A" w:rsidRPr="00AE0B3E" w14:paraId="2F9BA162" w14:textId="77777777" w:rsidTr="00DB670B">
        <w:trPr>
          <w:trHeight w:val="215"/>
        </w:trPr>
        <w:tc>
          <w:tcPr>
            <w:tcW w:w="2988" w:type="dxa"/>
            <w:vAlign w:val="center"/>
          </w:tcPr>
          <w:p w14:paraId="1445BE9B" w14:textId="77777777" w:rsidR="00B77F1A" w:rsidRPr="00AE0B3E" w:rsidRDefault="00B77F1A" w:rsidP="00B86105">
            <w:pPr>
              <w:jc w:val="center"/>
              <w:rPr>
                <w:sz w:val="20"/>
              </w:rPr>
            </w:pPr>
            <w:r w:rsidRPr="00AE0B3E">
              <w:rPr>
                <w:sz w:val="20"/>
              </w:rPr>
              <w:t>Archibold Biol. Station, FL</w:t>
            </w:r>
          </w:p>
        </w:tc>
        <w:tc>
          <w:tcPr>
            <w:tcW w:w="1260" w:type="dxa"/>
            <w:vAlign w:val="center"/>
          </w:tcPr>
          <w:p w14:paraId="52AE0072" w14:textId="77777777" w:rsidR="00B77F1A" w:rsidRPr="00AE0B3E" w:rsidRDefault="00B77F1A" w:rsidP="00B86105">
            <w:pPr>
              <w:jc w:val="center"/>
              <w:rPr>
                <w:sz w:val="20"/>
              </w:rPr>
            </w:pPr>
          </w:p>
        </w:tc>
        <w:tc>
          <w:tcPr>
            <w:tcW w:w="900" w:type="dxa"/>
            <w:vAlign w:val="center"/>
          </w:tcPr>
          <w:p w14:paraId="49D74236" w14:textId="77777777" w:rsidR="00B77F1A" w:rsidRPr="00AE0B3E" w:rsidRDefault="00B77F1A" w:rsidP="00B86105">
            <w:pPr>
              <w:jc w:val="center"/>
              <w:rPr>
                <w:sz w:val="20"/>
              </w:rPr>
            </w:pPr>
            <w:r w:rsidRPr="00AE0B3E">
              <w:rPr>
                <w:sz w:val="20"/>
              </w:rPr>
              <w:t>113</w:t>
            </w:r>
          </w:p>
        </w:tc>
        <w:tc>
          <w:tcPr>
            <w:tcW w:w="990" w:type="dxa"/>
            <w:vAlign w:val="center"/>
          </w:tcPr>
          <w:p w14:paraId="6213F8F1" w14:textId="77777777" w:rsidR="00B77F1A" w:rsidRPr="00AE0B3E" w:rsidRDefault="00B77F1A" w:rsidP="00B86105">
            <w:pPr>
              <w:jc w:val="center"/>
              <w:rPr>
                <w:sz w:val="20"/>
              </w:rPr>
            </w:pPr>
            <w:r w:rsidRPr="00AE0B3E">
              <w:rPr>
                <w:sz w:val="20"/>
              </w:rPr>
              <w:t>21</w:t>
            </w:r>
          </w:p>
        </w:tc>
        <w:tc>
          <w:tcPr>
            <w:tcW w:w="990" w:type="dxa"/>
            <w:vAlign w:val="center"/>
          </w:tcPr>
          <w:p w14:paraId="334221E6" w14:textId="77777777" w:rsidR="00B77F1A" w:rsidRPr="00AE0B3E" w:rsidRDefault="00B77F1A" w:rsidP="00B86105">
            <w:pPr>
              <w:jc w:val="center"/>
              <w:rPr>
                <w:sz w:val="20"/>
              </w:rPr>
            </w:pPr>
            <w:r w:rsidRPr="00AE0B3E">
              <w:rPr>
                <w:sz w:val="20"/>
              </w:rPr>
              <w:t>5.4</w:t>
            </w:r>
          </w:p>
        </w:tc>
        <w:tc>
          <w:tcPr>
            <w:tcW w:w="1782" w:type="dxa"/>
            <w:vAlign w:val="center"/>
          </w:tcPr>
          <w:p w14:paraId="0B1B410F" w14:textId="77777777" w:rsidR="00B77F1A" w:rsidRPr="00AE0B3E" w:rsidRDefault="00B77F1A" w:rsidP="00B86105">
            <w:pPr>
              <w:jc w:val="center"/>
              <w:rPr>
                <w:sz w:val="20"/>
              </w:rPr>
            </w:pPr>
            <w:r w:rsidRPr="00AE0B3E">
              <w:rPr>
                <w:sz w:val="20"/>
              </w:rPr>
              <w:fldChar w:fldCharType="begin"/>
            </w:r>
            <w:r>
              <w:rPr>
                <w:sz w:val="20"/>
              </w:rPr>
              <w:instrText xml:space="preserve"> ADDIN ZOTERO_ITEM CSL_CITATION {"citationID":"a1q8v2cehi6","properties":{"formattedCitation":"[53]","plainCitation":"[53]","noteIndex":0},"citationItems":[{"id":7196,"uris":["http://zotero.org/users/479221/items/MEK75JJ6"],"uri":["http://zotero.org/users/479221/items/MEK75JJ6"],"itemData":{"id":7196,"type":"article-journal","title":"The diversity and floral hosts of bees at the Archbold Biological Station, Florida (Hymenoptera: Apoidea)","source":"publikationen.ub.uni-frankfurt.de","abstract":"A list is provided of 113 species of bees and their 157 known floral hosts at the Archbold Biological Station(ABS), a 2105 ha site on the Lake Wales Ridge in Highlands County in south-central Florida. This is more species than might be expected at a single site so far south in Florida, based on previous studies in the Miami area and Everglades National Park, but fewer species than would be expected in an upland area of similar size with open habitats in north Florida, the mid-Atlantic states, or the upper Midwest. The small size of the fauna might be correlated with the absence of species that require a cold period in their life cycle, those that require clay or other heavy soils, those that require mesic woodlands and those that require abundant host plants in certain groups that are poorly represented on the ABS, such as Rosaceae. The natural history of southeastern bees is not known in enough detail to ascribe these causes to the individual species that are missing from the ABS fauna. In terms of bee taxa, the relatively small diversity at this site can be mainly attributed to a very poor representation of the genus Andrena (3 species), a poor representation of the genus Lasioglossum (13 species), and a poor representation of the entire family Apidae (22 species). The bee fauna of the ABS is mostly composed of species that occur (or may be expected to occur) through much of the southeastern Coastal Plain, combined with species that are widely distributed in eastern North America. In addition to these elements, there appear to be at least a few species or populations that may be relics of the dry savannahs that stretched across southern North America in parts of the Pleistocene or in the late Pliocene. There is only one species that appears to have come up from tropical Florida or the West Indies. There is no evidence that there are plants that are dependent on single bee species at the ABS, but certain buzz-pollinated plants may rely on only a few species of Bombus. A few species of bees appear to be oligolectic; their host plants, however, are visited by a wide variety of bees and other insects. Bees at the ABS belong to four conspicuous mimetic complexes: metallic green; black with a red abdomen; black with red bands and spots; black with yellow bands and spots. Most ABS bees do not have any warning coloration that is conspicuous to human eyes. There is only one exotic bee on the site, the European honey bee. This lack of a large exotic component in the fauna contrasts with the situation in the ants, of which about one fourth are introduced. Honey bees are often extremely abundant, and possibly dominate nectar and pollen resources in ways that are disruptive to native bees. Although it is easy to observe individual honey bees  displacing individual native bees on flowers, there are no data on the ecological effects of honey bees on native pollinators at the ABS. About one quarter ofthe bee species (26) are parasitic species that depend on other species to gather nectar and pollen. This proportion of parasitic species is similar to some other well-studied sites in temperate North America, and is higher than the proportion found in tropical areas.","URL":"http://publikationen.ub.uni-frankfurt.de/frontdoor/index/index/year/2013/docId/23868","note":"00027","shortTitle":"The diversity and floral hosts of bees at the Archbold Biological Station, Florida (Hymenoptera","author":[{"family":"Deyrup","given":"Mark"},{"family":"Edirisinghe","given":"Jayanthi"},{"family":"Norden","given":"Beth"}],"accessed":{"date-parts":[["2017",9,24]]}}}],"schema":"https://github.com/citation-style-language/schema/raw/master/csl-citation.json"} </w:instrText>
            </w:r>
            <w:r w:rsidRPr="00AE0B3E">
              <w:rPr>
                <w:sz w:val="20"/>
              </w:rPr>
              <w:fldChar w:fldCharType="separate"/>
            </w:r>
            <w:r>
              <w:rPr>
                <w:noProof/>
                <w:sz w:val="20"/>
              </w:rPr>
              <w:t>[53]</w:t>
            </w:r>
            <w:r w:rsidRPr="00AE0B3E">
              <w:rPr>
                <w:sz w:val="20"/>
              </w:rPr>
              <w:fldChar w:fldCharType="end"/>
            </w:r>
          </w:p>
        </w:tc>
      </w:tr>
      <w:tr w:rsidR="00B77F1A" w:rsidRPr="00BD452E" w14:paraId="0CA4CD91" w14:textId="77777777" w:rsidTr="00DB670B">
        <w:trPr>
          <w:trHeight w:val="224"/>
        </w:trPr>
        <w:tc>
          <w:tcPr>
            <w:tcW w:w="2988" w:type="dxa"/>
            <w:vAlign w:val="center"/>
          </w:tcPr>
          <w:p w14:paraId="008B0AA4" w14:textId="77777777" w:rsidR="00B77F1A" w:rsidRPr="00BD452E" w:rsidRDefault="00B77F1A" w:rsidP="00B86105">
            <w:pPr>
              <w:jc w:val="center"/>
              <w:rPr>
                <w:sz w:val="20"/>
              </w:rPr>
            </w:pPr>
            <w:r w:rsidRPr="00BD452E">
              <w:rPr>
                <w:sz w:val="20"/>
              </w:rPr>
              <w:t>Hattiesburg, M</w:t>
            </w:r>
            <w:r>
              <w:rPr>
                <w:sz w:val="20"/>
              </w:rPr>
              <w:t>S*</w:t>
            </w:r>
          </w:p>
        </w:tc>
        <w:tc>
          <w:tcPr>
            <w:tcW w:w="1260" w:type="dxa"/>
            <w:vAlign w:val="center"/>
          </w:tcPr>
          <w:p w14:paraId="7123E77A" w14:textId="77777777" w:rsidR="00B77F1A" w:rsidRPr="00BD452E" w:rsidRDefault="00B77F1A" w:rsidP="00B86105">
            <w:pPr>
              <w:jc w:val="center"/>
              <w:rPr>
                <w:sz w:val="20"/>
              </w:rPr>
            </w:pPr>
            <w:r w:rsidRPr="00BD452E">
              <w:rPr>
                <w:sz w:val="20"/>
              </w:rPr>
              <w:t>1943-1944</w:t>
            </w:r>
          </w:p>
        </w:tc>
        <w:tc>
          <w:tcPr>
            <w:tcW w:w="900" w:type="dxa"/>
            <w:vAlign w:val="center"/>
          </w:tcPr>
          <w:p w14:paraId="49C13AC7" w14:textId="77777777" w:rsidR="00B77F1A" w:rsidRPr="00BD452E" w:rsidRDefault="00B77F1A" w:rsidP="00B86105">
            <w:pPr>
              <w:jc w:val="center"/>
              <w:rPr>
                <w:sz w:val="20"/>
              </w:rPr>
            </w:pPr>
            <w:r w:rsidRPr="00BD452E">
              <w:rPr>
                <w:sz w:val="20"/>
              </w:rPr>
              <w:t>104</w:t>
            </w:r>
          </w:p>
        </w:tc>
        <w:tc>
          <w:tcPr>
            <w:tcW w:w="990" w:type="dxa"/>
            <w:vAlign w:val="center"/>
          </w:tcPr>
          <w:p w14:paraId="14F8B093" w14:textId="77777777" w:rsidR="00B77F1A" w:rsidRPr="00BD452E" w:rsidRDefault="00B77F1A" w:rsidP="00B86105">
            <w:pPr>
              <w:jc w:val="center"/>
              <w:rPr>
                <w:sz w:val="20"/>
              </w:rPr>
            </w:pPr>
            <w:r>
              <w:rPr>
                <w:sz w:val="20"/>
              </w:rPr>
              <w:t>140</w:t>
            </w:r>
            <w:r w:rsidRPr="00BD452E">
              <w:rPr>
                <w:sz w:val="20"/>
              </w:rPr>
              <w:t>*</w:t>
            </w:r>
          </w:p>
        </w:tc>
        <w:tc>
          <w:tcPr>
            <w:tcW w:w="990" w:type="dxa"/>
            <w:vAlign w:val="center"/>
          </w:tcPr>
          <w:p w14:paraId="239AA76F" w14:textId="77777777" w:rsidR="00B77F1A" w:rsidRPr="00BD452E" w:rsidRDefault="00B77F1A" w:rsidP="00B86105">
            <w:pPr>
              <w:jc w:val="center"/>
              <w:rPr>
                <w:sz w:val="20"/>
              </w:rPr>
            </w:pPr>
            <w:r>
              <w:rPr>
                <w:sz w:val="20"/>
              </w:rPr>
              <w:t>0.74</w:t>
            </w:r>
          </w:p>
        </w:tc>
        <w:tc>
          <w:tcPr>
            <w:tcW w:w="1782" w:type="dxa"/>
            <w:vAlign w:val="center"/>
          </w:tcPr>
          <w:p w14:paraId="7F16115B" w14:textId="3446EC2F" w:rsidR="00B77F1A" w:rsidRPr="00BD452E" w:rsidRDefault="00B77F1A" w:rsidP="00B86105">
            <w:pPr>
              <w:jc w:val="center"/>
              <w:rPr>
                <w:sz w:val="20"/>
              </w:rPr>
            </w:pPr>
            <w:r w:rsidRPr="00BD452E">
              <w:rPr>
                <w:sz w:val="20"/>
              </w:rPr>
              <w:fldChar w:fldCharType="begin"/>
            </w:r>
            <w:r w:rsidR="004C5963">
              <w:rPr>
                <w:sz w:val="20"/>
              </w:rPr>
              <w:instrText xml:space="preserve"> ADDIN ZOTERO_ITEM CSL_CITATION {"citationID":"uveb0blqh","properties":{"formattedCitation":"[80]","plainCitation":"[80]","noteIndex":0},"citationItems":[{"id":6924,"uris":["http://zotero.org/users/479221/items/SSN29GZ8"],"uri":["http://zotero.org/users/479221/items/SSN29GZ8"],"itemData":{"id":6924,"type":"article-journal","title":"Bees of a Limited Area in Southern Mississippi (Hymenoptera; Apoidea)","container-title":"The American Midland Naturalist","page":"443-455","volume":"38","issue":"2","source":"JSTOR","DOI":"10.2307/2421575","ISSN":"0003-0031","note":"00021","author":[{"family":"Michener","given":"Charles D."}],"issued":{"date-parts":[["1947"]]}}}],"schema":"https://github.com/citation-style-language/schema/raw/master/csl-citation.json"} </w:instrText>
            </w:r>
            <w:r w:rsidRPr="00BD452E">
              <w:rPr>
                <w:sz w:val="20"/>
              </w:rPr>
              <w:fldChar w:fldCharType="separate"/>
            </w:r>
            <w:r w:rsidR="004C5963">
              <w:rPr>
                <w:noProof/>
                <w:sz w:val="20"/>
              </w:rPr>
              <w:t>[80]</w:t>
            </w:r>
            <w:r w:rsidRPr="00BD452E">
              <w:rPr>
                <w:sz w:val="20"/>
              </w:rPr>
              <w:fldChar w:fldCharType="end"/>
            </w:r>
          </w:p>
        </w:tc>
      </w:tr>
    </w:tbl>
    <w:p w14:paraId="7C7DDC18" w14:textId="3A3354B9" w:rsidR="008321C5" w:rsidRDefault="00AE0F0A" w:rsidP="008321C5">
      <w:pPr>
        <w:spacing w:line="480" w:lineRule="auto"/>
      </w:pPr>
      <w:r>
        <w:rPr>
          <w:vertAlign w:val="superscript"/>
        </w:rPr>
        <w:t>*</w:t>
      </w:r>
      <w:r w:rsidR="008321C5">
        <w:t xml:space="preserve">Area </w:t>
      </w:r>
      <w:r w:rsidR="008A5F14">
        <w:t xml:space="preserve">size was </w:t>
      </w:r>
      <w:r w:rsidR="008321C5">
        <w:t xml:space="preserve">not specified by </w:t>
      </w:r>
      <w:r w:rsidR="008A5F14">
        <w:t>publication or through author communications</w:t>
      </w:r>
      <w:r w:rsidR="008321C5">
        <w:t>, so was estimated by calculating known size of map area named.</w:t>
      </w:r>
    </w:p>
    <w:p w14:paraId="5F8A6CF1" w14:textId="1059A73D" w:rsidR="00FF1392" w:rsidRPr="003F6E4D" w:rsidRDefault="00AE0F0A" w:rsidP="00DB670B">
      <w:pPr>
        <w:spacing w:line="480" w:lineRule="auto"/>
      </w:pPr>
      <w:r>
        <w:rPr>
          <w:vertAlign w:val="superscript"/>
        </w:rPr>
        <w:t>%</w:t>
      </w:r>
      <w:r w:rsidR="008321C5">
        <w:t>The Plummer's Island study was eliminated as an outlier in the species-are</w:t>
      </w:r>
      <w:r w:rsidR="009813E9">
        <w:t>a relationship shown in Fig 5</w:t>
      </w:r>
      <w:r w:rsidR="008321C5">
        <w:t xml:space="preserve"> because of its extremely small size compared to other studies.</w:t>
      </w:r>
    </w:p>
    <w:sectPr w:rsidR="00FF1392" w:rsidRPr="003F6E4D" w:rsidSect="00870403">
      <w:footerReference w:type="even" r:id="rId7"/>
      <w:footerReference w:type="default" r:id="rId8"/>
      <w:pgSz w:w="12240" w:h="15840"/>
      <w:pgMar w:top="1440" w:right="1440" w:bottom="1440" w:left="1440"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DEF0C" w14:textId="77777777" w:rsidR="006F5725" w:rsidRDefault="006F5725" w:rsidP="00870403">
      <w:r>
        <w:separator/>
      </w:r>
    </w:p>
  </w:endnote>
  <w:endnote w:type="continuationSeparator" w:id="0">
    <w:p w14:paraId="2E368408" w14:textId="77777777" w:rsidR="006F5725" w:rsidRDefault="006F5725" w:rsidP="0087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68C7C" w14:textId="77777777" w:rsidR="00C33CAE" w:rsidRDefault="00C33CAE" w:rsidP="00F56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31A6BD" w14:textId="77777777" w:rsidR="00C33CAE" w:rsidRDefault="00C33CAE" w:rsidP="008704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CD0C3" w14:textId="77777777" w:rsidR="00C33CAE" w:rsidRDefault="00C33CAE" w:rsidP="00F56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14:paraId="082E8123" w14:textId="77777777" w:rsidR="00C33CAE" w:rsidRDefault="00C33CAE" w:rsidP="008704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ACCC3" w14:textId="77777777" w:rsidR="006F5725" w:rsidRDefault="006F5725" w:rsidP="00870403">
      <w:r>
        <w:separator/>
      </w:r>
    </w:p>
  </w:footnote>
  <w:footnote w:type="continuationSeparator" w:id="0">
    <w:p w14:paraId="1540F740" w14:textId="77777777" w:rsidR="006F5725" w:rsidRDefault="006F5725" w:rsidP="00870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43A"/>
    <w:multiLevelType w:val="hybridMultilevel"/>
    <w:tmpl w:val="3F725FA4"/>
    <w:lvl w:ilvl="0" w:tplc="16DE8956">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A6561A"/>
    <w:multiLevelType w:val="hybridMultilevel"/>
    <w:tmpl w:val="F552F1E6"/>
    <w:lvl w:ilvl="0" w:tplc="4B321CB6">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3BD0B76"/>
    <w:multiLevelType w:val="hybridMultilevel"/>
    <w:tmpl w:val="6A8E4BB2"/>
    <w:lvl w:ilvl="0" w:tplc="353472FA">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63B24F8"/>
    <w:multiLevelType w:val="hybridMultilevel"/>
    <w:tmpl w:val="8DF4593E"/>
    <w:lvl w:ilvl="0" w:tplc="5B24C5C4">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BFE44DF"/>
    <w:multiLevelType w:val="hybridMultilevel"/>
    <w:tmpl w:val="CC3004CC"/>
    <w:lvl w:ilvl="0" w:tplc="96C0EAEA">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30A2914"/>
    <w:multiLevelType w:val="hybridMultilevel"/>
    <w:tmpl w:val="62DA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95F7F"/>
    <w:multiLevelType w:val="multilevel"/>
    <w:tmpl w:val="C504AC3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927F13"/>
    <w:multiLevelType w:val="hybridMultilevel"/>
    <w:tmpl w:val="987AE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D716A"/>
    <w:multiLevelType w:val="hybridMultilevel"/>
    <w:tmpl w:val="89D06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6257D"/>
    <w:multiLevelType w:val="hybridMultilevel"/>
    <w:tmpl w:val="3C38C50E"/>
    <w:lvl w:ilvl="0" w:tplc="C8C0E6E4">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9701367"/>
    <w:multiLevelType w:val="hybridMultilevel"/>
    <w:tmpl w:val="2D48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7299D"/>
    <w:multiLevelType w:val="hybridMultilevel"/>
    <w:tmpl w:val="875C67FE"/>
    <w:lvl w:ilvl="0" w:tplc="9B300546">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1BEA0FC4"/>
    <w:multiLevelType w:val="hybridMultilevel"/>
    <w:tmpl w:val="3C38C50E"/>
    <w:lvl w:ilvl="0" w:tplc="C8C0E6E4">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1F4B3D78"/>
    <w:multiLevelType w:val="hybridMultilevel"/>
    <w:tmpl w:val="7F44BADA"/>
    <w:lvl w:ilvl="0" w:tplc="D4B84DC2">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8032A8A"/>
    <w:multiLevelType w:val="hybridMultilevel"/>
    <w:tmpl w:val="71B4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0153AA"/>
    <w:multiLevelType w:val="hybridMultilevel"/>
    <w:tmpl w:val="B132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449E7"/>
    <w:multiLevelType w:val="hybridMultilevel"/>
    <w:tmpl w:val="F4D4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1367D"/>
    <w:multiLevelType w:val="hybridMultilevel"/>
    <w:tmpl w:val="19A8C5AC"/>
    <w:lvl w:ilvl="0" w:tplc="60621D44">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BC0305D"/>
    <w:multiLevelType w:val="hybridMultilevel"/>
    <w:tmpl w:val="4F96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071B71"/>
    <w:multiLevelType w:val="hybridMultilevel"/>
    <w:tmpl w:val="B70E0B48"/>
    <w:lvl w:ilvl="0" w:tplc="33D26CC2">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D02FC4"/>
    <w:multiLevelType w:val="hybridMultilevel"/>
    <w:tmpl w:val="3C38C50E"/>
    <w:lvl w:ilvl="0" w:tplc="C8C0E6E4">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36BA335E"/>
    <w:multiLevelType w:val="multilevel"/>
    <w:tmpl w:val="D8583EB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8C93F30"/>
    <w:multiLevelType w:val="hybridMultilevel"/>
    <w:tmpl w:val="C7F2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A77ACD"/>
    <w:multiLevelType w:val="hybridMultilevel"/>
    <w:tmpl w:val="CE981E90"/>
    <w:lvl w:ilvl="0" w:tplc="90D248D0">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9700ADC"/>
    <w:multiLevelType w:val="hybridMultilevel"/>
    <w:tmpl w:val="DC1A7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8440D6"/>
    <w:multiLevelType w:val="hybridMultilevel"/>
    <w:tmpl w:val="7F20758E"/>
    <w:lvl w:ilvl="0" w:tplc="DEC47F3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DAF6E0A"/>
    <w:multiLevelType w:val="hybridMultilevel"/>
    <w:tmpl w:val="DC1A7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596C4E"/>
    <w:multiLevelType w:val="hybridMultilevel"/>
    <w:tmpl w:val="987AE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841A5"/>
    <w:multiLevelType w:val="hybridMultilevel"/>
    <w:tmpl w:val="508A1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8333F5"/>
    <w:multiLevelType w:val="hybridMultilevel"/>
    <w:tmpl w:val="D576A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E42D06"/>
    <w:multiLevelType w:val="multilevel"/>
    <w:tmpl w:val="FCF4DD7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26C2089"/>
    <w:multiLevelType w:val="hybridMultilevel"/>
    <w:tmpl w:val="B930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44BEE"/>
    <w:multiLevelType w:val="hybridMultilevel"/>
    <w:tmpl w:val="3C38C50E"/>
    <w:lvl w:ilvl="0" w:tplc="C8C0E6E4">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37E7DFE"/>
    <w:multiLevelType w:val="hybridMultilevel"/>
    <w:tmpl w:val="6EAAEC6C"/>
    <w:lvl w:ilvl="0" w:tplc="7F30D56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8326D95"/>
    <w:multiLevelType w:val="multilevel"/>
    <w:tmpl w:val="81E496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B1410C9"/>
    <w:multiLevelType w:val="hybridMultilevel"/>
    <w:tmpl w:val="C3761E04"/>
    <w:lvl w:ilvl="0" w:tplc="4D54E5EA">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BDF5DED"/>
    <w:multiLevelType w:val="hybridMultilevel"/>
    <w:tmpl w:val="318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7"/>
  </w:num>
  <w:num w:numId="3">
    <w:abstractNumId w:val="27"/>
  </w:num>
  <w:num w:numId="4">
    <w:abstractNumId w:val="8"/>
  </w:num>
  <w:num w:numId="5">
    <w:abstractNumId w:val="19"/>
  </w:num>
  <w:num w:numId="6">
    <w:abstractNumId w:val="33"/>
  </w:num>
  <w:num w:numId="7">
    <w:abstractNumId w:val="6"/>
  </w:num>
  <w:num w:numId="8">
    <w:abstractNumId w:val="30"/>
  </w:num>
  <w:num w:numId="9">
    <w:abstractNumId w:val="25"/>
  </w:num>
  <w:num w:numId="10">
    <w:abstractNumId w:val="29"/>
  </w:num>
  <w:num w:numId="11">
    <w:abstractNumId w:val="24"/>
  </w:num>
  <w:num w:numId="12">
    <w:abstractNumId w:val="26"/>
  </w:num>
  <w:num w:numId="13">
    <w:abstractNumId w:val="1"/>
  </w:num>
  <w:num w:numId="14">
    <w:abstractNumId w:val="0"/>
  </w:num>
  <w:num w:numId="15">
    <w:abstractNumId w:val="3"/>
  </w:num>
  <w:num w:numId="16">
    <w:abstractNumId w:val="13"/>
  </w:num>
  <w:num w:numId="17">
    <w:abstractNumId w:val="23"/>
  </w:num>
  <w:num w:numId="18">
    <w:abstractNumId w:val="20"/>
  </w:num>
  <w:num w:numId="19">
    <w:abstractNumId w:val="35"/>
  </w:num>
  <w:num w:numId="20">
    <w:abstractNumId w:val="2"/>
  </w:num>
  <w:num w:numId="21">
    <w:abstractNumId w:val="4"/>
  </w:num>
  <w:num w:numId="22">
    <w:abstractNumId w:val="11"/>
  </w:num>
  <w:num w:numId="23">
    <w:abstractNumId w:val="15"/>
  </w:num>
  <w:num w:numId="24">
    <w:abstractNumId w:val="28"/>
  </w:num>
  <w:num w:numId="25">
    <w:abstractNumId w:val="14"/>
  </w:num>
  <w:num w:numId="26">
    <w:abstractNumId w:val="22"/>
  </w:num>
  <w:num w:numId="27">
    <w:abstractNumId w:val="36"/>
  </w:num>
  <w:num w:numId="28">
    <w:abstractNumId w:val="5"/>
  </w:num>
  <w:num w:numId="29">
    <w:abstractNumId w:val="16"/>
  </w:num>
  <w:num w:numId="30">
    <w:abstractNumId w:val="10"/>
  </w:num>
  <w:num w:numId="31">
    <w:abstractNumId w:val="32"/>
  </w:num>
  <w:num w:numId="32">
    <w:abstractNumId w:val="9"/>
  </w:num>
  <w:num w:numId="33">
    <w:abstractNumId w:val="12"/>
  </w:num>
  <w:num w:numId="34">
    <w:abstractNumId w:val="17"/>
  </w:num>
  <w:num w:numId="35">
    <w:abstractNumId w:val="18"/>
  </w:num>
  <w:num w:numId="36">
    <w:abstractNumId w:val="34"/>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proofState w:grammar="clean"/>
  <w:defaultTabStop w:val="720"/>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A50"/>
    <w:rsid w:val="00000582"/>
    <w:rsid w:val="00001BEC"/>
    <w:rsid w:val="000021C5"/>
    <w:rsid w:val="000041F0"/>
    <w:rsid w:val="00004296"/>
    <w:rsid w:val="0000487C"/>
    <w:rsid w:val="00004A2C"/>
    <w:rsid w:val="00005A99"/>
    <w:rsid w:val="000100AB"/>
    <w:rsid w:val="00011406"/>
    <w:rsid w:val="0001413E"/>
    <w:rsid w:val="00014B76"/>
    <w:rsid w:val="00015770"/>
    <w:rsid w:val="000167FA"/>
    <w:rsid w:val="000168A9"/>
    <w:rsid w:val="00022A8A"/>
    <w:rsid w:val="0002510D"/>
    <w:rsid w:val="0002517E"/>
    <w:rsid w:val="0002684E"/>
    <w:rsid w:val="00033A18"/>
    <w:rsid w:val="000359A7"/>
    <w:rsid w:val="000364E2"/>
    <w:rsid w:val="0004042A"/>
    <w:rsid w:val="00041D85"/>
    <w:rsid w:val="00042507"/>
    <w:rsid w:val="00045699"/>
    <w:rsid w:val="000459D6"/>
    <w:rsid w:val="0004616C"/>
    <w:rsid w:val="0004617E"/>
    <w:rsid w:val="0004730A"/>
    <w:rsid w:val="00051C94"/>
    <w:rsid w:val="000552D0"/>
    <w:rsid w:val="000553FF"/>
    <w:rsid w:val="00055E39"/>
    <w:rsid w:val="00060191"/>
    <w:rsid w:val="00065371"/>
    <w:rsid w:val="00067AAE"/>
    <w:rsid w:val="00067F22"/>
    <w:rsid w:val="00070D98"/>
    <w:rsid w:val="000720F6"/>
    <w:rsid w:val="0007627D"/>
    <w:rsid w:val="000779F5"/>
    <w:rsid w:val="00080247"/>
    <w:rsid w:val="0008363F"/>
    <w:rsid w:val="00087758"/>
    <w:rsid w:val="00095EB5"/>
    <w:rsid w:val="00097203"/>
    <w:rsid w:val="000A2BC9"/>
    <w:rsid w:val="000A32E9"/>
    <w:rsid w:val="000A4B48"/>
    <w:rsid w:val="000A5FE6"/>
    <w:rsid w:val="000A6B7F"/>
    <w:rsid w:val="000A7433"/>
    <w:rsid w:val="000A7850"/>
    <w:rsid w:val="000B5B51"/>
    <w:rsid w:val="000C0A1A"/>
    <w:rsid w:val="000C6192"/>
    <w:rsid w:val="000C7B50"/>
    <w:rsid w:val="000D249C"/>
    <w:rsid w:val="000D2689"/>
    <w:rsid w:val="000D2D9E"/>
    <w:rsid w:val="000D3A9B"/>
    <w:rsid w:val="000D42C5"/>
    <w:rsid w:val="000D4824"/>
    <w:rsid w:val="000D4CBF"/>
    <w:rsid w:val="000D54E9"/>
    <w:rsid w:val="000D551D"/>
    <w:rsid w:val="000E0918"/>
    <w:rsid w:val="000E6025"/>
    <w:rsid w:val="000E627A"/>
    <w:rsid w:val="000E6E4F"/>
    <w:rsid w:val="000F08D9"/>
    <w:rsid w:val="000F1817"/>
    <w:rsid w:val="000F48A6"/>
    <w:rsid w:val="000F67B8"/>
    <w:rsid w:val="00101F8A"/>
    <w:rsid w:val="00103FB7"/>
    <w:rsid w:val="00106837"/>
    <w:rsid w:val="00112386"/>
    <w:rsid w:val="00112A0D"/>
    <w:rsid w:val="00114282"/>
    <w:rsid w:val="0011690D"/>
    <w:rsid w:val="00116C33"/>
    <w:rsid w:val="00117717"/>
    <w:rsid w:val="001227C1"/>
    <w:rsid w:val="0012294C"/>
    <w:rsid w:val="00123042"/>
    <w:rsid w:val="0012386C"/>
    <w:rsid w:val="00124DB0"/>
    <w:rsid w:val="0012674F"/>
    <w:rsid w:val="00127235"/>
    <w:rsid w:val="00127F3B"/>
    <w:rsid w:val="0013221E"/>
    <w:rsid w:val="00134653"/>
    <w:rsid w:val="001347BD"/>
    <w:rsid w:val="00134B36"/>
    <w:rsid w:val="0014037E"/>
    <w:rsid w:val="0014070F"/>
    <w:rsid w:val="00141700"/>
    <w:rsid w:val="00143F24"/>
    <w:rsid w:val="001442D5"/>
    <w:rsid w:val="001442FD"/>
    <w:rsid w:val="00146215"/>
    <w:rsid w:val="0014707B"/>
    <w:rsid w:val="00147347"/>
    <w:rsid w:val="00150759"/>
    <w:rsid w:val="00154743"/>
    <w:rsid w:val="00155CB5"/>
    <w:rsid w:val="001577BB"/>
    <w:rsid w:val="00157DFA"/>
    <w:rsid w:val="0016081F"/>
    <w:rsid w:val="00162167"/>
    <w:rsid w:val="00162C38"/>
    <w:rsid w:val="0016305C"/>
    <w:rsid w:val="0016530C"/>
    <w:rsid w:val="0016531E"/>
    <w:rsid w:val="0016589B"/>
    <w:rsid w:val="001676F7"/>
    <w:rsid w:val="00171D12"/>
    <w:rsid w:val="00173058"/>
    <w:rsid w:val="00175DEB"/>
    <w:rsid w:val="00180B8F"/>
    <w:rsid w:val="0018235B"/>
    <w:rsid w:val="00184601"/>
    <w:rsid w:val="00185443"/>
    <w:rsid w:val="00185C4A"/>
    <w:rsid w:val="001872F3"/>
    <w:rsid w:val="00190549"/>
    <w:rsid w:val="00190785"/>
    <w:rsid w:val="00190BD0"/>
    <w:rsid w:val="00191A5D"/>
    <w:rsid w:val="00191BA8"/>
    <w:rsid w:val="00192BE0"/>
    <w:rsid w:val="00195259"/>
    <w:rsid w:val="0019671D"/>
    <w:rsid w:val="0019674E"/>
    <w:rsid w:val="001A0520"/>
    <w:rsid w:val="001A1C70"/>
    <w:rsid w:val="001A323B"/>
    <w:rsid w:val="001A35CA"/>
    <w:rsid w:val="001A44A3"/>
    <w:rsid w:val="001A4B68"/>
    <w:rsid w:val="001A73AA"/>
    <w:rsid w:val="001B1B5D"/>
    <w:rsid w:val="001B2AAC"/>
    <w:rsid w:val="001B45D1"/>
    <w:rsid w:val="001B461F"/>
    <w:rsid w:val="001C3DFB"/>
    <w:rsid w:val="001C3F65"/>
    <w:rsid w:val="001C4A41"/>
    <w:rsid w:val="001C7FB1"/>
    <w:rsid w:val="001D096F"/>
    <w:rsid w:val="001D13B9"/>
    <w:rsid w:val="001D2252"/>
    <w:rsid w:val="001D247D"/>
    <w:rsid w:val="001D2820"/>
    <w:rsid w:val="001D741F"/>
    <w:rsid w:val="001E28A7"/>
    <w:rsid w:val="001E2F8D"/>
    <w:rsid w:val="001E3FC9"/>
    <w:rsid w:val="001E4A8C"/>
    <w:rsid w:val="001E4E45"/>
    <w:rsid w:val="001E4E49"/>
    <w:rsid w:val="001E57C6"/>
    <w:rsid w:val="001E657D"/>
    <w:rsid w:val="001E65F6"/>
    <w:rsid w:val="001F10E0"/>
    <w:rsid w:val="001F10E9"/>
    <w:rsid w:val="001F2218"/>
    <w:rsid w:val="001F2B45"/>
    <w:rsid w:val="001F4346"/>
    <w:rsid w:val="001F5C69"/>
    <w:rsid w:val="001F5ECF"/>
    <w:rsid w:val="001F6DD6"/>
    <w:rsid w:val="00201401"/>
    <w:rsid w:val="00201D3F"/>
    <w:rsid w:val="00201EED"/>
    <w:rsid w:val="002028A8"/>
    <w:rsid w:val="0020549D"/>
    <w:rsid w:val="002060C1"/>
    <w:rsid w:val="00206844"/>
    <w:rsid w:val="00210560"/>
    <w:rsid w:val="0021154B"/>
    <w:rsid w:val="0021374C"/>
    <w:rsid w:val="00214BFD"/>
    <w:rsid w:val="0021766F"/>
    <w:rsid w:val="00221FD2"/>
    <w:rsid w:val="00223E1E"/>
    <w:rsid w:val="002255AA"/>
    <w:rsid w:val="00226195"/>
    <w:rsid w:val="0022689A"/>
    <w:rsid w:val="00232828"/>
    <w:rsid w:val="00233DD5"/>
    <w:rsid w:val="00234A76"/>
    <w:rsid w:val="002351FB"/>
    <w:rsid w:val="00235BE4"/>
    <w:rsid w:val="00236BCF"/>
    <w:rsid w:val="00237E97"/>
    <w:rsid w:val="00242236"/>
    <w:rsid w:val="002432C4"/>
    <w:rsid w:val="002456C8"/>
    <w:rsid w:val="00246A71"/>
    <w:rsid w:val="00253BC0"/>
    <w:rsid w:val="00254873"/>
    <w:rsid w:val="002577AF"/>
    <w:rsid w:val="002644FD"/>
    <w:rsid w:val="0026527F"/>
    <w:rsid w:val="0026597F"/>
    <w:rsid w:val="002664F7"/>
    <w:rsid w:val="00266B0A"/>
    <w:rsid w:val="00267738"/>
    <w:rsid w:val="00271269"/>
    <w:rsid w:val="00272E4F"/>
    <w:rsid w:val="002745A7"/>
    <w:rsid w:val="0027555C"/>
    <w:rsid w:val="00275675"/>
    <w:rsid w:val="00276C64"/>
    <w:rsid w:val="00280370"/>
    <w:rsid w:val="00280FEE"/>
    <w:rsid w:val="0028262F"/>
    <w:rsid w:val="00283C39"/>
    <w:rsid w:val="00283F93"/>
    <w:rsid w:val="00285E42"/>
    <w:rsid w:val="002904DE"/>
    <w:rsid w:val="002911F7"/>
    <w:rsid w:val="00292E07"/>
    <w:rsid w:val="00294042"/>
    <w:rsid w:val="0029405F"/>
    <w:rsid w:val="00294696"/>
    <w:rsid w:val="002959EF"/>
    <w:rsid w:val="00295BFC"/>
    <w:rsid w:val="002A1D4A"/>
    <w:rsid w:val="002A3954"/>
    <w:rsid w:val="002A5756"/>
    <w:rsid w:val="002A5E29"/>
    <w:rsid w:val="002B037F"/>
    <w:rsid w:val="002B2DAB"/>
    <w:rsid w:val="002B3C6C"/>
    <w:rsid w:val="002B4A4D"/>
    <w:rsid w:val="002C08EF"/>
    <w:rsid w:val="002C28AB"/>
    <w:rsid w:val="002C45E5"/>
    <w:rsid w:val="002C550C"/>
    <w:rsid w:val="002C5560"/>
    <w:rsid w:val="002D332C"/>
    <w:rsid w:val="002D5D22"/>
    <w:rsid w:val="002E10C8"/>
    <w:rsid w:val="002E216E"/>
    <w:rsid w:val="002E6C03"/>
    <w:rsid w:val="002E6C99"/>
    <w:rsid w:val="002F10D8"/>
    <w:rsid w:val="002F17DE"/>
    <w:rsid w:val="002F27C7"/>
    <w:rsid w:val="002F2AA3"/>
    <w:rsid w:val="002F4F9B"/>
    <w:rsid w:val="002F508B"/>
    <w:rsid w:val="002F551B"/>
    <w:rsid w:val="002F735A"/>
    <w:rsid w:val="003015A4"/>
    <w:rsid w:val="00302CEC"/>
    <w:rsid w:val="00303DD7"/>
    <w:rsid w:val="00304D14"/>
    <w:rsid w:val="00305026"/>
    <w:rsid w:val="003065D1"/>
    <w:rsid w:val="003109EE"/>
    <w:rsid w:val="0031297A"/>
    <w:rsid w:val="00313953"/>
    <w:rsid w:val="00313965"/>
    <w:rsid w:val="00316044"/>
    <w:rsid w:val="00316462"/>
    <w:rsid w:val="00316813"/>
    <w:rsid w:val="00317D6C"/>
    <w:rsid w:val="00320230"/>
    <w:rsid w:val="003214B2"/>
    <w:rsid w:val="00321C8D"/>
    <w:rsid w:val="003235B9"/>
    <w:rsid w:val="00325A4B"/>
    <w:rsid w:val="003263B3"/>
    <w:rsid w:val="00327B4B"/>
    <w:rsid w:val="0033328A"/>
    <w:rsid w:val="00333DEF"/>
    <w:rsid w:val="003345A5"/>
    <w:rsid w:val="0033466F"/>
    <w:rsid w:val="00335E7C"/>
    <w:rsid w:val="00337216"/>
    <w:rsid w:val="003379AE"/>
    <w:rsid w:val="00340030"/>
    <w:rsid w:val="00341223"/>
    <w:rsid w:val="00342609"/>
    <w:rsid w:val="00342F43"/>
    <w:rsid w:val="00343C53"/>
    <w:rsid w:val="003447B3"/>
    <w:rsid w:val="003453B2"/>
    <w:rsid w:val="00346362"/>
    <w:rsid w:val="0034746D"/>
    <w:rsid w:val="003509C0"/>
    <w:rsid w:val="003513BE"/>
    <w:rsid w:val="0035282D"/>
    <w:rsid w:val="0036138A"/>
    <w:rsid w:val="003651AD"/>
    <w:rsid w:val="0036786E"/>
    <w:rsid w:val="00370A62"/>
    <w:rsid w:val="00371CCE"/>
    <w:rsid w:val="00372448"/>
    <w:rsid w:val="003735E9"/>
    <w:rsid w:val="0037364E"/>
    <w:rsid w:val="00374DB8"/>
    <w:rsid w:val="0037622C"/>
    <w:rsid w:val="0037660D"/>
    <w:rsid w:val="00376DB2"/>
    <w:rsid w:val="0037723A"/>
    <w:rsid w:val="0038024F"/>
    <w:rsid w:val="00380E2F"/>
    <w:rsid w:val="00381104"/>
    <w:rsid w:val="003817CA"/>
    <w:rsid w:val="00383181"/>
    <w:rsid w:val="00383F83"/>
    <w:rsid w:val="00384325"/>
    <w:rsid w:val="0038608B"/>
    <w:rsid w:val="00386AE4"/>
    <w:rsid w:val="00387FF2"/>
    <w:rsid w:val="00390D40"/>
    <w:rsid w:val="00390E8E"/>
    <w:rsid w:val="00391FCB"/>
    <w:rsid w:val="003924CD"/>
    <w:rsid w:val="00394CA8"/>
    <w:rsid w:val="003A03E1"/>
    <w:rsid w:val="003A2E70"/>
    <w:rsid w:val="003A5729"/>
    <w:rsid w:val="003A608B"/>
    <w:rsid w:val="003A7C58"/>
    <w:rsid w:val="003B17A4"/>
    <w:rsid w:val="003B29FF"/>
    <w:rsid w:val="003B3285"/>
    <w:rsid w:val="003B71BF"/>
    <w:rsid w:val="003B784E"/>
    <w:rsid w:val="003B7EAA"/>
    <w:rsid w:val="003B7FC6"/>
    <w:rsid w:val="003C3B82"/>
    <w:rsid w:val="003C5683"/>
    <w:rsid w:val="003C6874"/>
    <w:rsid w:val="003C7CCE"/>
    <w:rsid w:val="003D02E0"/>
    <w:rsid w:val="003D20BC"/>
    <w:rsid w:val="003D239D"/>
    <w:rsid w:val="003D3415"/>
    <w:rsid w:val="003D4881"/>
    <w:rsid w:val="003D66EE"/>
    <w:rsid w:val="003D6B62"/>
    <w:rsid w:val="003D7108"/>
    <w:rsid w:val="003E173D"/>
    <w:rsid w:val="003E182B"/>
    <w:rsid w:val="003E1B18"/>
    <w:rsid w:val="003E3623"/>
    <w:rsid w:val="003E3D9F"/>
    <w:rsid w:val="003E466D"/>
    <w:rsid w:val="003E5F13"/>
    <w:rsid w:val="003E6E38"/>
    <w:rsid w:val="003E7776"/>
    <w:rsid w:val="003E79A5"/>
    <w:rsid w:val="003E7DC4"/>
    <w:rsid w:val="003F1638"/>
    <w:rsid w:val="003F244E"/>
    <w:rsid w:val="003F35C7"/>
    <w:rsid w:val="003F3717"/>
    <w:rsid w:val="003F50CB"/>
    <w:rsid w:val="003F55F4"/>
    <w:rsid w:val="003F6E4D"/>
    <w:rsid w:val="003F7F4E"/>
    <w:rsid w:val="00401431"/>
    <w:rsid w:val="00401F4B"/>
    <w:rsid w:val="0040627F"/>
    <w:rsid w:val="0040651E"/>
    <w:rsid w:val="00410D3B"/>
    <w:rsid w:val="00412D07"/>
    <w:rsid w:val="004156D2"/>
    <w:rsid w:val="00415BE4"/>
    <w:rsid w:val="00416BBD"/>
    <w:rsid w:val="00421F6F"/>
    <w:rsid w:val="00424762"/>
    <w:rsid w:val="00425B2A"/>
    <w:rsid w:val="00425C2E"/>
    <w:rsid w:val="004269B8"/>
    <w:rsid w:val="004312C3"/>
    <w:rsid w:val="004328B4"/>
    <w:rsid w:val="00432E29"/>
    <w:rsid w:val="0044081A"/>
    <w:rsid w:val="00441AC9"/>
    <w:rsid w:val="004420DE"/>
    <w:rsid w:val="00444278"/>
    <w:rsid w:val="0044604D"/>
    <w:rsid w:val="00447F5B"/>
    <w:rsid w:val="00452056"/>
    <w:rsid w:val="00452A6D"/>
    <w:rsid w:val="00455F00"/>
    <w:rsid w:val="00456C42"/>
    <w:rsid w:val="0045779B"/>
    <w:rsid w:val="00460768"/>
    <w:rsid w:val="004630E1"/>
    <w:rsid w:val="00463BCA"/>
    <w:rsid w:val="00463D3C"/>
    <w:rsid w:val="004640C7"/>
    <w:rsid w:val="00464AC3"/>
    <w:rsid w:val="004701C4"/>
    <w:rsid w:val="00471471"/>
    <w:rsid w:val="0047367F"/>
    <w:rsid w:val="004761D7"/>
    <w:rsid w:val="0048091E"/>
    <w:rsid w:val="00481B04"/>
    <w:rsid w:val="004853AF"/>
    <w:rsid w:val="004907AC"/>
    <w:rsid w:val="00490FAF"/>
    <w:rsid w:val="004925A9"/>
    <w:rsid w:val="00496913"/>
    <w:rsid w:val="004976B6"/>
    <w:rsid w:val="00497D19"/>
    <w:rsid w:val="004A59C4"/>
    <w:rsid w:val="004B15B5"/>
    <w:rsid w:val="004B28CE"/>
    <w:rsid w:val="004B5040"/>
    <w:rsid w:val="004B74C3"/>
    <w:rsid w:val="004B7E59"/>
    <w:rsid w:val="004C07C1"/>
    <w:rsid w:val="004C0DAE"/>
    <w:rsid w:val="004C0F63"/>
    <w:rsid w:val="004C2CEA"/>
    <w:rsid w:val="004C3537"/>
    <w:rsid w:val="004C3BDD"/>
    <w:rsid w:val="004C5963"/>
    <w:rsid w:val="004C672D"/>
    <w:rsid w:val="004D0DCD"/>
    <w:rsid w:val="004D32AD"/>
    <w:rsid w:val="004D43FF"/>
    <w:rsid w:val="004D5654"/>
    <w:rsid w:val="004D5D8C"/>
    <w:rsid w:val="004D68E7"/>
    <w:rsid w:val="004D753C"/>
    <w:rsid w:val="004E043D"/>
    <w:rsid w:val="004E0472"/>
    <w:rsid w:val="004E4BC4"/>
    <w:rsid w:val="004E5962"/>
    <w:rsid w:val="004F0C75"/>
    <w:rsid w:val="004F22F6"/>
    <w:rsid w:val="004F5977"/>
    <w:rsid w:val="004F5BEB"/>
    <w:rsid w:val="00500738"/>
    <w:rsid w:val="00501136"/>
    <w:rsid w:val="00501EE2"/>
    <w:rsid w:val="00502BA2"/>
    <w:rsid w:val="00502E65"/>
    <w:rsid w:val="00502FDE"/>
    <w:rsid w:val="0050384A"/>
    <w:rsid w:val="00504EE1"/>
    <w:rsid w:val="0050731C"/>
    <w:rsid w:val="00507FE1"/>
    <w:rsid w:val="00513584"/>
    <w:rsid w:val="005136F7"/>
    <w:rsid w:val="005143D1"/>
    <w:rsid w:val="00514745"/>
    <w:rsid w:val="005154B1"/>
    <w:rsid w:val="005155B1"/>
    <w:rsid w:val="005174BF"/>
    <w:rsid w:val="00521205"/>
    <w:rsid w:val="00521E0E"/>
    <w:rsid w:val="00521E16"/>
    <w:rsid w:val="00522B81"/>
    <w:rsid w:val="00523458"/>
    <w:rsid w:val="00526872"/>
    <w:rsid w:val="00526F3B"/>
    <w:rsid w:val="00527C9B"/>
    <w:rsid w:val="00530AE3"/>
    <w:rsid w:val="00530C86"/>
    <w:rsid w:val="00535974"/>
    <w:rsid w:val="005413D5"/>
    <w:rsid w:val="00545078"/>
    <w:rsid w:val="005457C6"/>
    <w:rsid w:val="00546C5B"/>
    <w:rsid w:val="0055015B"/>
    <w:rsid w:val="0055065E"/>
    <w:rsid w:val="00552594"/>
    <w:rsid w:val="0055369F"/>
    <w:rsid w:val="005551FE"/>
    <w:rsid w:val="005556FB"/>
    <w:rsid w:val="00555A2F"/>
    <w:rsid w:val="0055684F"/>
    <w:rsid w:val="00556967"/>
    <w:rsid w:val="005609EA"/>
    <w:rsid w:val="00563C25"/>
    <w:rsid w:val="005648BB"/>
    <w:rsid w:val="00566808"/>
    <w:rsid w:val="00571112"/>
    <w:rsid w:val="00571DEF"/>
    <w:rsid w:val="00575294"/>
    <w:rsid w:val="00577F55"/>
    <w:rsid w:val="00581EFA"/>
    <w:rsid w:val="00581F3D"/>
    <w:rsid w:val="005831B1"/>
    <w:rsid w:val="00584034"/>
    <w:rsid w:val="00584929"/>
    <w:rsid w:val="005857AD"/>
    <w:rsid w:val="00586A35"/>
    <w:rsid w:val="005924A7"/>
    <w:rsid w:val="0059421E"/>
    <w:rsid w:val="005942BF"/>
    <w:rsid w:val="00594737"/>
    <w:rsid w:val="00594D5E"/>
    <w:rsid w:val="00594F90"/>
    <w:rsid w:val="005950BC"/>
    <w:rsid w:val="00595DD8"/>
    <w:rsid w:val="005A1D9A"/>
    <w:rsid w:val="005A5B2C"/>
    <w:rsid w:val="005A68F7"/>
    <w:rsid w:val="005A6BE3"/>
    <w:rsid w:val="005A7391"/>
    <w:rsid w:val="005B0AF2"/>
    <w:rsid w:val="005B1196"/>
    <w:rsid w:val="005B1AC5"/>
    <w:rsid w:val="005B262C"/>
    <w:rsid w:val="005B2736"/>
    <w:rsid w:val="005B31CB"/>
    <w:rsid w:val="005B3943"/>
    <w:rsid w:val="005B45DC"/>
    <w:rsid w:val="005B4C43"/>
    <w:rsid w:val="005B6748"/>
    <w:rsid w:val="005B68D0"/>
    <w:rsid w:val="005C1B3B"/>
    <w:rsid w:val="005C4083"/>
    <w:rsid w:val="005C44ED"/>
    <w:rsid w:val="005C52D6"/>
    <w:rsid w:val="005D0216"/>
    <w:rsid w:val="005D09E4"/>
    <w:rsid w:val="005D0FC3"/>
    <w:rsid w:val="005D1B79"/>
    <w:rsid w:val="005D4CC6"/>
    <w:rsid w:val="005D710A"/>
    <w:rsid w:val="005E0E52"/>
    <w:rsid w:val="005E1F40"/>
    <w:rsid w:val="005E1F84"/>
    <w:rsid w:val="005E3C84"/>
    <w:rsid w:val="005E4F58"/>
    <w:rsid w:val="005E678C"/>
    <w:rsid w:val="005E7BDD"/>
    <w:rsid w:val="005F0EF5"/>
    <w:rsid w:val="005F1336"/>
    <w:rsid w:val="005F33CA"/>
    <w:rsid w:val="005F3600"/>
    <w:rsid w:val="005F49BE"/>
    <w:rsid w:val="005F4FEB"/>
    <w:rsid w:val="005F59BA"/>
    <w:rsid w:val="005F7001"/>
    <w:rsid w:val="005F7366"/>
    <w:rsid w:val="00603F86"/>
    <w:rsid w:val="00605838"/>
    <w:rsid w:val="00606A52"/>
    <w:rsid w:val="006104A6"/>
    <w:rsid w:val="00610687"/>
    <w:rsid w:val="006130E5"/>
    <w:rsid w:val="00613875"/>
    <w:rsid w:val="00614CF8"/>
    <w:rsid w:val="00615A49"/>
    <w:rsid w:val="00616915"/>
    <w:rsid w:val="006179DA"/>
    <w:rsid w:val="00617E79"/>
    <w:rsid w:val="006200F3"/>
    <w:rsid w:val="00623D96"/>
    <w:rsid w:val="00624C3D"/>
    <w:rsid w:val="0062578B"/>
    <w:rsid w:val="006269CA"/>
    <w:rsid w:val="0063061E"/>
    <w:rsid w:val="00631313"/>
    <w:rsid w:val="00633B47"/>
    <w:rsid w:val="00635389"/>
    <w:rsid w:val="0063554E"/>
    <w:rsid w:val="00641418"/>
    <w:rsid w:val="0064261B"/>
    <w:rsid w:val="00642AB5"/>
    <w:rsid w:val="006449E9"/>
    <w:rsid w:val="00651639"/>
    <w:rsid w:val="00652F57"/>
    <w:rsid w:val="00657DE1"/>
    <w:rsid w:val="00660F32"/>
    <w:rsid w:val="00662077"/>
    <w:rsid w:val="00663C03"/>
    <w:rsid w:val="00663F9F"/>
    <w:rsid w:val="0066518B"/>
    <w:rsid w:val="00670165"/>
    <w:rsid w:val="00671332"/>
    <w:rsid w:val="00671920"/>
    <w:rsid w:val="00672CD3"/>
    <w:rsid w:val="00673C46"/>
    <w:rsid w:val="00674402"/>
    <w:rsid w:val="006745B9"/>
    <w:rsid w:val="006748E0"/>
    <w:rsid w:val="006767A5"/>
    <w:rsid w:val="00676B7E"/>
    <w:rsid w:val="00680B60"/>
    <w:rsid w:val="0068235A"/>
    <w:rsid w:val="00686EE1"/>
    <w:rsid w:val="00687E75"/>
    <w:rsid w:val="00690F6B"/>
    <w:rsid w:val="00692923"/>
    <w:rsid w:val="0069795E"/>
    <w:rsid w:val="00697BC9"/>
    <w:rsid w:val="006A068C"/>
    <w:rsid w:val="006A0F43"/>
    <w:rsid w:val="006A1946"/>
    <w:rsid w:val="006A3E6F"/>
    <w:rsid w:val="006A7028"/>
    <w:rsid w:val="006B2F2D"/>
    <w:rsid w:val="006B548A"/>
    <w:rsid w:val="006B5C47"/>
    <w:rsid w:val="006B6262"/>
    <w:rsid w:val="006C128A"/>
    <w:rsid w:val="006C2CDD"/>
    <w:rsid w:val="006C35CB"/>
    <w:rsid w:val="006C432E"/>
    <w:rsid w:val="006C463B"/>
    <w:rsid w:val="006C5AB4"/>
    <w:rsid w:val="006C64A9"/>
    <w:rsid w:val="006C7852"/>
    <w:rsid w:val="006D1492"/>
    <w:rsid w:val="006D2210"/>
    <w:rsid w:val="006D29B4"/>
    <w:rsid w:val="006D3010"/>
    <w:rsid w:val="006D3165"/>
    <w:rsid w:val="006D4ED8"/>
    <w:rsid w:val="006D64E1"/>
    <w:rsid w:val="006D6747"/>
    <w:rsid w:val="006D6C1A"/>
    <w:rsid w:val="006D72F4"/>
    <w:rsid w:val="006E1920"/>
    <w:rsid w:val="006E1D95"/>
    <w:rsid w:val="006E263C"/>
    <w:rsid w:val="006E35A6"/>
    <w:rsid w:val="006E4741"/>
    <w:rsid w:val="006E4CBA"/>
    <w:rsid w:val="006E519F"/>
    <w:rsid w:val="006E5A7D"/>
    <w:rsid w:val="006E6822"/>
    <w:rsid w:val="006E68C1"/>
    <w:rsid w:val="006E759D"/>
    <w:rsid w:val="006F06E1"/>
    <w:rsid w:val="006F0A3E"/>
    <w:rsid w:val="006F244D"/>
    <w:rsid w:val="006F264E"/>
    <w:rsid w:val="006F3B61"/>
    <w:rsid w:val="006F4005"/>
    <w:rsid w:val="006F4310"/>
    <w:rsid w:val="006F4F01"/>
    <w:rsid w:val="006F5725"/>
    <w:rsid w:val="006F5ECC"/>
    <w:rsid w:val="006F62DB"/>
    <w:rsid w:val="007000FD"/>
    <w:rsid w:val="00703500"/>
    <w:rsid w:val="00703E6F"/>
    <w:rsid w:val="00711475"/>
    <w:rsid w:val="007115BF"/>
    <w:rsid w:val="007121B5"/>
    <w:rsid w:val="007173C9"/>
    <w:rsid w:val="00726106"/>
    <w:rsid w:val="0073020E"/>
    <w:rsid w:val="007303C5"/>
    <w:rsid w:val="00730EEA"/>
    <w:rsid w:val="00732417"/>
    <w:rsid w:val="0073263A"/>
    <w:rsid w:val="00736F23"/>
    <w:rsid w:val="00737860"/>
    <w:rsid w:val="00741298"/>
    <w:rsid w:val="0074210A"/>
    <w:rsid w:val="007428D6"/>
    <w:rsid w:val="0074474A"/>
    <w:rsid w:val="00746DCA"/>
    <w:rsid w:val="00746FEC"/>
    <w:rsid w:val="00753397"/>
    <w:rsid w:val="007562B8"/>
    <w:rsid w:val="00756408"/>
    <w:rsid w:val="00757782"/>
    <w:rsid w:val="007604FB"/>
    <w:rsid w:val="00762B0D"/>
    <w:rsid w:val="00762E7E"/>
    <w:rsid w:val="0076301E"/>
    <w:rsid w:val="00765979"/>
    <w:rsid w:val="00766A2A"/>
    <w:rsid w:val="0077101B"/>
    <w:rsid w:val="00771523"/>
    <w:rsid w:val="00771990"/>
    <w:rsid w:val="00772ED7"/>
    <w:rsid w:val="0077387C"/>
    <w:rsid w:val="007741A9"/>
    <w:rsid w:val="00775831"/>
    <w:rsid w:val="0077586E"/>
    <w:rsid w:val="007767FA"/>
    <w:rsid w:val="00776B59"/>
    <w:rsid w:val="00780706"/>
    <w:rsid w:val="007814C8"/>
    <w:rsid w:val="007825BA"/>
    <w:rsid w:val="00782880"/>
    <w:rsid w:val="0078322A"/>
    <w:rsid w:val="00783C7D"/>
    <w:rsid w:val="0078480A"/>
    <w:rsid w:val="007854A6"/>
    <w:rsid w:val="00787ADA"/>
    <w:rsid w:val="007955A9"/>
    <w:rsid w:val="00795634"/>
    <w:rsid w:val="00797E41"/>
    <w:rsid w:val="007A512A"/>
    <w:rsid w:val="007A64C2"/>
    <w:rsid w:val="007A7187"/>
    <w:rsid w:val="007A7DC4"/>
    <w:rsid w:val="007B2289"/>
    <w:rsid w:val="007B4FE7"/>
    <w:rsid w:val="007B67B2"/>
    <w:rsid w:val="007B700F"/>
    <w:rsid w:val="007C0090"/>
    <w:rsid w:val="007C274E"/>
    <w:rsid w:val="007C35A5"/>
    <w:rsid w:val="007C3C59"/>
    <w:rsid w:val="007C4E02"/>
    <w:rsid w:val="007C5006"/>
    <w:rsid w:val="007C5A57"/>
    <w:rsid w:val="007C6690"/>
    <w:rsid w:val="007D18C8"/>
    <w:rsid w:val="007D1F28"/>
    <w:rsid w:val="007D20E6"/>
    <w:rsid w:val="007D3FE8"/>
    <w:rsid w:val="007D40B3"/>
    <w:rsid w:val="007D430F"/>
    <w:rsid w:val="007D4A9B"/>
    <w:rsid w:val="007D6730"/>
    <w:rsid w:val="007D739C"/>
    <w:rsid w:val="007E0A97"/>
    <w:rsid w:val="007E23BA"/>
    <w:rsid w:val="007E251F"/>
    <w:rsid w:val="007E43E4"/>
    <w:rsid w:val="007E4A16"/>
    <w:rsid w:val="007F0479"/>
    <w:rsid w:val="007F17A7"/>
    <w:rsid w:val="007F459A"/>
    <w:rsid w:val="007F5195"/>
    <w:rsid w:val="007F6743"/>
    <w:rsid w:val="007F7191"/>
    <w:rsid w:val="007F78C2"/>
    <w:rsid w:val="00800072"/>
    <w:rsid w:val="008014F1"/>
    <w:rsid w:val="00804283"/>
    <w:rsid w:val="00805FE1"/>
    <w:rsid w:val="00806F89"/>
    <w:rsid w:val="00807941"/>
    <w:rsid w:val="008100F2"/>
    <w:rsid w:val="008101DA"/>
    <w:rsid w:val="00812456"/>
    <w:rsid w:val="00812C79"/>
    <w:rsid w:val="00813BB0"/>
    <w:rsid w:val="0081599A"/>
    <w:rsid w:val="008176C9"/>
    <w:rsid w:val="008204E1"/>
    <w:rsid w:val="008208F6"/>
    <w:rsid w:val="00822181"/>
    <w:rsid w:val="0082247C"/>
    <w:rsid w:val="008226D4"/>
    <w:rsid w:val="008228C7"/>
    <w:rsid w:val="008230F2"/>
    <w:rsid w:val="00826798"/>
    <w:rsid w:val="008312D9"/>
    <w:rsid w:val="008312FA"/>
    <w:rsid w:val="008314C1"/>
    <w:rsid w:val="008321C5"/>
    <w:rsid w:val="00833DBE"/>
    <w:rsid w:val="0083423D"/>
    <w:rsid w:val="00834AD8"/>
    <w:rsid w:val="008360E9"/>
    <w:rsid w:val="00836812"/>
    <w:rsid w:val="00840281"/>
    <w:rsid w:val="00841ADB"/>
    <w:rsid w:val="0084598D"/>
    <w:rsid w:val="00847EFE"/>
    <w:rsid w:val="00856735"/>
    <w:rsid w:val="008568FE"/>
    <w:rsid w:val="00856BC4"/>
    <w:rsid w:val="008574BF"/>
    <w:rsid w:val="00857B43"/>
    <w:rsid w:val="008643E5"/>
    <w:rsid w:val="008650FC"/>
    <w:rsid w:val="0086687B"/>
    <w:rsid w:val="0086736B"/>
    <w:rsid w:val="008679BF"/>
    <w:rsid w:val="0087011D"/>
    <w:rsid w:val="00870403"/>
    <w:rsid w:val="008707F4"/>
    <w:rsid w:val="00871161"/>
    <w:rsid w:val="008715E5"/>
    <w:rsid w:val="008742A7"/>
    <w:rsid w:val="00874B0F"/>
    <w:rsid w:val="00874CF2"/>
    <w:rsid w:val="00876BD1"/>
    <w:rsid w:val="0088072C"/>
    <w:rsid w:val="00881519"/>
    <w:rsid w:val="0088155D"/>
    <w:rsid w:val="00882062"/>
    <w:rsid w:val="0088339C"/>
    <w:rsid w:val="00884134"/>
    <w:rsid w:val="00886309"/>
    <w:rsid w:val="0089007F"/>
    <w:rsid w:val="00891567"/>
    <w:rsid w:val="00892159"/>
    <w:rsid w:val="0089217B"/>
    <w:rsid w:val="00893BF8"/>
    <w:rsid w:val="00894EDA"/>
    <w:rsid w:val="00896800"/>
    <w:rsid w:val="00896D86"/>
    <w:rsid w:val="00896E5B"/>
    <w:rsid w:val="008A14D5"/>
    <w:rsid w:val="008A3025"/>
    <w:rsid w:val="008A4512"/>
    <w:rsid w:val="008A56EF"/>
    <w:rsid w:val="008A5F14"/>
    <w:rsid w:val="008A64FB"/>
    <w:rsid w:val="008A7509"/>
    <w:rsid w:val="008A76E9"/>
    <w:rsid w:val="008A7E73"/>
    <w:rsid w:val="008B0274"/>
    <w:rsid w:val="008B0C17"/>
    <w:rsid w:val="008B0C66"/>
    <w:rsid w:val="008B2DA0"/>
    <w:rsid w:val="008B35D9"/>
    <w:rsid w:val="008B4855"/>
    <w:rsid w:val="008B66DF"/>
    <w:rsid w:val="008C2E6E"/>
    <w:rsid w:val="008C60F0"/>
    <w:rsid w:val="008C6883"/>
    <w:rsid w:val="008C68F1"/>
    <w:rsid w:val="008D2AC2"/>
    <w:rsid w:val="008D55C8"/>
    <w:rsid w:val="008D5E4E"/>
    <w:rsid w:val="008D6A10"/>
    <w:rsid w:val="008D6DE4"/>
    <w:rsid w:val="008D72AD"/>
    <w:rsid w:val="008E155E"/>
    <w:rsid w:val="008E1A50"/>
    <w:rsid w:val="008E2A77"/>
    <w:rsid w:val="008E3CE1"/>
    <w:rsid w:val="008E4192"/>
    <w:rsid w:val="008E4320"/>
    <w:rsid w:val="008E4430"/>
    <w:rsid w:val="008E4B60"/>
    <w:rsid w:val="008E6528"/>
    <w:rsid w:val="008E6607"/>
    <w:rsid w:val="008E6BAF"/>
    <w:rsid w:val="008E76BC"/>
    <w:rsid w:val="008F1100"/>
    <w:rsid w:val="008F18B4"/>
    <w:rsid w:val="008F2816"/>
    <w:rsid w:val="008F5E67"/>
    <w:rsid w:val="008F68A5"/>
    <w:rsid w:val="0090159D"/>
    <w:rsid w:val="0090181A"/>
    <w:rsid w:val="0090455D"/>
    <w:rsid w:val="00904805"/>
    <w:rsid w:val="00905EFF"/>
    <w:rsid w:val="0091029E"/>
    <w:rsid w:val="00912051"/>
    <w:rsid w:val="00912E3D"/>
    <w:rsid w:val="00914076"/>
    <w:rsid w:val="00914C99"/>
    <w:rsid w:val="009175CE"/>
    <w:rsid w:val="00920754"/>
    <w:rsid w:val="00921F2B"/>
    <w:rsid w:val="00922168"/>
    <w:rsid w:val="009237F5"/>
    <w:rsid w:val="00927DF2"/>
    <w:rsid w:val="0093114B"/>
    <w:rsid w:val="009312E0"/>
    <w:rsid w:val="0093131A"/>
    <w:rsid w:val="00931594"/>
    <w:rsid w:val="009315A7"/>
    <w:rsid w:val="00931802"/>
    <w:rsid w:val="00933068"/>
    <w:rsid w:val="0093435B"/>
    <w:rsid w:val="00934E70"/>
    <w:rsid w:val="009405CD"/>
    <w:rsid w:val="00941566"/>
    <w:rsid w:val="0094270A"/>
    <w:rsid w:val="009428EF"/>
    <w:rsid w:val="00942AA8"/>
    <w:rsid w:val="00950146"/>
    <w:rsid w:val="0095068C"/>
    <w:rsid w:val="00950FC1"/>
    <w:rsid w:val="00951674"/>
    <w:rsid w:val="00951EF7"/>
    <w:rsid w:val="00953771"/>
    <w:rsid w:val="00953885"/>
    <w:rsid w:val="00954C78"/>
    <w:rsid w:val="009554B5"/>
    <w:rsid w:val="00955BCB"/>
    <w:rsid w:val="00956648"/>
    <w:rsid w:val="009625C9"/>
    <w:rsid w:val="00964D59"/>
    <w:rsid w:val="00967C17"/>
    <w:rsid w:val="00972E7E"/>
    <w:rsid w:val="00975715"/>
    <w:rsid w:val="00975739"/>
    <w:rsid w:val="00975CC8"/>
    <w:rsid w:val="00980864"/>
    <w:rsid w:val="009813E9"/>
    <w:rsid w:val="00984AF0"/>
    <w:rsid w:val="0098700C"/>
    <w:rsid w:val="00990723"/>
    <w:rsid w:val="00991235"/>
    <w:rsid w:val="00994CF6"/>
    <w:rsid w:val="00995752"/>
    <w:rsid w:val="00997686"/>
    <w:rsid w:val="00997843"/>
    <w:rsid w:val="009A2F57"/>
    <w:rsid w:val="009A4AB8"/>
    <w:rsid w:val="009A61F8"/>
    <w:rsid w:val="009A6DE4"/>
    <w:rsid w:val="009A72D8"/>
    <w:rsid w:val="009B0A1D"/>
    <w:rsid w:val="009B3AC3"/>
    <w:rsid w:val="009B4B2B"/>
    <w:rsid w:val="009B4EAF"/>
    <w:rsid w:val="009B6C79"/>
    <w:rsid w:val="009B6F0D"/>
    <w:rsid w:val="009B7A99"/>
    <w:rsid w:val="009C11F8"/>
    <w:rsid w:val="009C1701"/>
    <w:rsid w:val="009C41C8"/>
    <w:rsid w:val="009C4204"/>
    <w:rsid w:val="009C57B8"/>
    <w:rsid w:val="009C64CD"/>
    <w:rsid w:val="009C6A01"/>
    <w:rsid w:val="009D11D9"/>
    <w:rsid w:val="009D1C35"/>
    <w:rsid w:val="009D1E7D"/>
    <w:rsid w:val="009D244E"/>
    <w:rsid w:val="009D6647"/>
    <w:rsid w:val="009D6700"/>
    <w:rsid w:val="009E0118"/>
    <w:rsid w:val="009E0BB0"/>
    <w:rsid w:val="009E0F60"/>
    <w:rsid w:val="009E1B89"/>
    <w:rsid w:val="009E3817"/>
    <w:rsid w:val="009E3BD1"/>
    <w:rsid w:val="009E5A7B"/>
    <w:rsid w:val="009E5ACF"/>
    <w:rsid w:val="009E71E3"/>
    <w:rsid w:val="009F281A"/>
    <w:rsid w:val="009F5524"/>
    <w:rsid w:val="009F5BE8"/>
    <w:rsid w:val="009F5D5D"/>
    <w:rsid w:val="009F656E"/>
    <w:rsid w:val="009F674A"/>
    <w:rsid w:val="009F79C4"/>
    <w:rsid w:val="009F7B41"/>
    <w:rsid w:val="00A00CF6"/>
    <w:rsid w:val="00A06D78"/>
    <w:rsid w:val="00A1089D"/>
    <w:rsid w:val="00A11956"/>
    <w:rsid w:val="00A11FA1"/>
    <w:rsid w:val="00A12CD2"/>
    <w:rsid w:val="00A1334C"/>
    <w:rsid w:val="00A15448"/>
    <w:rsid w:val="00A15522"/>
    <w:rsid w:val="00A1710F"/>
    <w:rsid w:val="00A1722C"/>
    <w:rsid w:val="00A20E3B"/>
    <w:rsid w:val="00A2368C"/>
    <w:rsid w:val="00A23D64"/>
    <w:rsid w:val="00A25246"/>
    <w:rsid w:val="00A27040"/>
    <w:rsid w:val="00A27EF6"/>
    <w:rsid w:val="00A303D5"/>
    <w:rsid w:val="00A30D63"/>
    <w:rsid w:val="00A31D37"/>
    <w:rsid w:val="00A31D8B"/>
    <w:rsid w:val="00A32BC3"/>
    <w:rsid w:val="00A338DE"/>
    <w:rsid w:val="00A378E5"/>
    <w:rsid w:val="00A420E1"/>
    <w:rsid w:val="00A4211C"/>
    <w:rsid w:val="00A45A42"/>
    <w:rsid w:val="00A50F84"/>
    <w:rsid w:val="00A53855"/>
    <w:rsid w:val="00A53BD3"/>
    <w:rsid w:val="00A53FAB"/>
    <w:rsid w:val="00A54AC6"/>
    <w:rsid w:val="00A553B4"/>
    <w:rsid w:val="00A61C2B"/>
    <w:rsid w:val="00A61E20"/>
    <w:rsid w:val="00A62D2F"/>
    <w:rsid w:val="00A6359B"/>
    <w:rsid w:val="00A64A59"/>
    <w:rsid w:val="00A65120"/>
    <w:rsid w:val="00A675E8"/>
    <w:rsid w:val="00A67DD3"/>
    <w:rsid w:val="00A71536"/>
    <w:rsid w:val="00A721FA"/>
    <w:rsid w:val="00A730C2"/>
    <w:rsid w:val="00A76BAA"/>
    <w:rsid w:val="00A76FAD"/>
    <w:rsid w:val="00A8173E"/>
    <w:rsid w:val="00A82DA9"/>
    <w:rsid w:val="00A83B9A"/>
    <w:rsid w:val="00A84D07"/>
    <w:rsid w:val="00A8500C"/>
    <w:rsid w:val="00A9137F"/>
    <w:rsid w:val="00A9231E"/>
    <w:rsid w:val="00A927E6"/>
    <w:rsid w:val="00A9447F"/>
    <w:rsid w:val="00A97376"/>
    <w:rsid w:val="00A97F93"/>
    <w:rsid w:val="00AA0105"/>
    <w:rsid w:val="00AA0187"/>
    <w:rsid w:val="00AA12C5"/>
    <w:rsid w:val="00AA147A"/>
    <w:rsid w:val="00AA2169"/>
    <w:rsid w:val="00AA2481"/>
    <w:rsid w:val="00AA6E3E"/>
    <w:rsid w:val="00AA7074"/>
    <w:rsid w:val="00AB0AA0"/>
    <w:rsid w:val="00AB0C2D"/>
    <w:rsid w:val="00AB39D7"/>
    <w:rsid w:val="00AB4A78"/>
    <w:rsid w:val="00AC048B"/>
    <w:rsid w:val="00AC095F"/>
    <w:rsid w:val="00AC4679"/>
    <w:rsid w:val="00AC5765"/>
    <w:rsid w:val="00AC79A5"/>
    <w:rsid w:val="00AD0825"/>
    <w:rsid w:val="00AD0CED"/>
    <w:rsid w:val="00AD3F37"/>
    <w:rsid w:val="00AD4FB4"/>
    <w:rsid w:val="00AD567B"/>
    <w:rsid w:val="00AD6B5D"/>
    <w:rsid w:val="00AD702B"/>
    <w:rsid w:val="00AE0B3E"/>
    <w:rsid w:val="00AE0F0A"/>
    <w:rsid w:val="00AE2037"/>
    <w:rsid w:val="00AE2A15"/>
    <w:rsid w:val="00AE2EE3"/>
    <w:rsid w:val="00AE2F85"/>
    <w:rsid w:val="00AE3C8C"/>
    <w:rsid w:val="00AE5693"/>
    <w:rsid w:val="00AE680E"/>
    <w:rsid w:val="00AE75EB"/>
    <w:rsid w:val="00AE7DD5"/>
    <w:rsid w:val="00AF0BC8"/>
    <w:rsid w:val="00AF1149"/>
    <w:rsid w:val="00AF37EE"/>
    <w:rsid w:val="00AF4FA5"/>
    <w:rsid w:val="00AF514B"/>
    <w:rsid w:val="00AF5738"/>
    <w:rsid w:val="00AF5FCB"/>
    <w:rsid w:val="00AF68D5"/>
    <w:rsid w:val="00AF6B6A"/>
    <w:rsid w:val="00AF702C"/>
    <w:rsid w:val="00AF77B4"/>
    <w:rsid w:val="00AF7E77"/>
    <w:rsid w:val="00B01F96"/>
    <w:rsid w:val="00B057EE"/>
    <w:rsid w:val="00B06864"/>
    <w:rsid w:val="00B07243"/>
    <w:rsid w:val="00B10B36"/>
    <w:rsid w:val="00B110D4"/>
    <w:rsid w:val="00B15C18"/>
    <w:rsid w:val="00B16780"/>
    <w:rsid w:val="00B16A0A"/>
    <w:rsid w:val="00B17561"/>
    <w:rsid w:val="00B17EE5"/>
    <w:rsid w:val="00B20491"/>
    <w:rsid w:val="00B21545"/>
    <w:rsid w:val="00B23270"/>
    <w:rsid w:val="00B3055D"/>
    <w:rsid w:val="00B3094E"/>
    <w:rsid w:val="00B33C91"/>
    <w:rsid w:val="00B33D68"/>
    <w:rsid w:val="00B349EC"/>
    <w:rsid w:val="00B401B1"/>
    <w:rsid w:val="00B426B4"/>
    <w:rsid w:val="00B4412D"/>
    <w:rsid w:val="00B44155"/>
    <w:rsid w:val="00B44399"/>
    <w:rsid w:val="00B44713"/>
    <w:rsid w:val="00B45520"/>
    <w:rsid w:val="00B45900"/>
    <w:rsid w:val="00B45B93"/>
    <w:rsid w:val="00B465F9"/>
    <w:rsid w:val="00B46F68"/>
    <w:rsid w:val="00B4736D"/>
    <w:rsid w:val="00B503E8"/>
    <w:rsid w:val="00B508F5"/>
    <w:rsid w:val="00B5127D"/>
    <w:rsid w:val="00B530ED"/>
    <w:rsid w:val="00B5479B"/>
    <w:rsid w:val="00B560E1"/>
    <w:rsid w:val="00B657B0"/>
    <w:rsid w:val="00B71DE6"/>
    <w:rsid w:val="00B722D5"/>
    <w:rsid w:val="00B72560"/>
    <w:rsid w:val="00B72983"/>
    <w:rsid w:val="00B75B61"/>
    <w:rsid w:val="00B76839"/>
    <w:rsid w:val="00B76AB0"/>
    <w:rsid w:val="00B77F1A"/>
    <w:rsid w:val="00B80100"/>
    <w:rsid w:val="00B8016B"/>
    <w:rsid w:val="00B80A72"/>
    <w:rsid w:val="00B822A7"/>
    <w:rsid w:val="00B82DDD"/>
    <w:rsid w:val="00B86105"/>
    <w:rsid w:val="00B877E9"/>
    <w:rsid w:val="00B9060C"/>
    <w:rsid w:val="00B90F49"/>
    <w:rsid w:val="00B918EC"/>
    <w:rsid w:val="00B91E26"/>
    <w:rsid w:val="00B972C2"/>
    <w:rsid w:val="00BA099A"/>
    <w:rsid w:val="00BA0C09"/>
    <w:rsid w:val="00BA1014"/>
    <w:rsid w:val="00BA220A"/>
    <w:rsid w:val="00BA28CB"/>
    <w:rsid w:val="00BA6779"/>
    <w:rsid w:val="00BB08FD"/>
    <w:rsid w:val="00BB0950"/>
    <w:rsid w:val="00BB259C"/>
    <w:rsid w:val="00BB2665"/>
    <w:rsid w:val="00BB4ED5"/>
    <w:rsid w:val="00BB5CCA"/>
    <w:rsid w:val="00BB707E"/>
    <w:rsid w:val="00BB77AA"/>
    <w:rsid w:val="00BC0DD1"/>
    <w:rsid w:val="00BC1642"/>
    <w:rsid w:val="00BC2E8F"/>
    <w:rsid w:val="00BC611E"/>
    <w:rsid w:val="00BC6A0C"/>
    <w:rsid w:val="00BC6CA3"/>
    <w:rsid w:val="00BC758D"/>
    <w:rsid w:val="00BD008B"/>
    <w:rsid w:val="00BD0ED6"/>
    <w:rsid w:val="00BD1D38"/>
    <w:rsid w:val="00BD201E"/>
    <w:rsid w:val="00BD2225"/>
    <w:rsid w:val="00BD3053"/>
    <w:rsid w:val="00BD452E"/>
    <w:rsid w:val="00BD7892"/>
    <w:rsid w:val="00BE1A99"/>
    <w:rsid w:val="00BE49CB"/>
    <w:rsid w:val="00BF04DD"/>
    <w:rsid w:val="00BF120C"/>
    <w:rsid w:val="00BF2FDB"/>
    <w:rsid w:val="00BF3669"/>
    <w:rsid w:val="00BF5634"/>
    <w:rsid w:val="00BF5B6D"/>
    <w:rsid w:val="00BF618A"/>
    <w:rsid w:val="00BF6B42"/>
    <w:rsid w:val="00BF6EFE"/>
    <w:rsid w:val="00C036FE"/>
    <w:rsid w:val="00C06ADB"/>
    <w:rsid w:val="00C07074"/>
    <w:rsid w:val="00C074B8"/>
    <w:rsid w:val="00C076C2"/>
    <w:rsid w:val="00C077CC"/>
    <w:rsid w:val="00C07CFC"/>
    <w:rsid w:val="00C1438E"/>
    <w:rsid w:val="00C1562C"/>
    <w:rsid w:val="00C1670B"/>
    <w:rsid w:val="00C2072A"/>
    <w:rsid w:val="00C2312D"/>
    <w:rsid w:val="00C26C3A"/>
    <w:rsid w:val="00C308F8"/>
    <w:rsid w:val="00C315C5"/>
    <w:rsid w:val="00C319EF"/>
    <w:rsid w:val="00C32911"/>
    <w:rsid w:val="00C32C3C"/>
    <w:rsid w:val="00C33CAE"/>
    <w:rsid w:val="00C3581A"/>
    <w:rsid w:val="00C36439"/>
    <w:rsid w:val="00C37439"/>
    <w:rsid w:val="00C419F4"/>
    <w:rsid w:val="00C448B9"/>
    <w:rsid w:val="00C44981"/>
    <w:rsid w:val="00C47264"/>
    <w:rsid w:val="00C4739E"/>
    <w:rsid w:val="00C4748E"/>
    <w:rsid w:val="00C52FF0"/>
    <w:rsid w:val="00C576FA"/>
    <w:rsid w:val="00C57A22"/>
    <w:rsid w:val="00C6008F"/>
    <w:rsid w:val="00C60477"/>
    <w:rsid w:val="00C654AA"/>
    <w:rsid w:val="00C65F1C"/>
    <w:rsid w:val="00C66394"/>
    <w:rsid w:val="00C66F47"/>
    <w:rsid w:val="00C67DF2"/>
    <w:rsid w:val="00C712F7"/>
    <w:rsid w:val="00C71C4F"/>
    <w:rsid w:val="00C71F4A"/>
    <w:rsid w:val="00C748B7"/>
    <w:rsid w:val="00C76281"/>
    <w:rsid w:val="00C82516"/>
    <w:rsid w:val="00C83156"/>
    <w:rsid w:val="00C84C18"/>
    <w:rsid w:val="00C86A72"/>
    <w:rsid w:val="00C905F5"/>
    <w:rsid w:val="00C91237"/>
    <w:rsid w:val="00C92143"/>
    <w:rsid w:val="00C93BD8"/>
    <w:rsid w:val="00C946D3"/>
    <w:rsid w:val="00C9671A"/>
    <w:rsid w:val="00C97E77"/>
    <w:rsid w:val="00CA0139"/>
    <w:rsid w:val="00CA0E00"/>
    <w:rsid w:val="00CA2288"/>
    <w:rsid w:val="00CA4C36"/>
    <w:rsid w:val="00CA50A2"/>
    <w:rsid w:val="00CA5E9A"/>
    <w:rsid w:val="00CA6122"/>
    <w:rsid w:val="00CA7B1A"/>
    <w:rsid w:val="00CA7D5E"/>
    <w:rsid w:val="00CB0165"/>
    <w:rsid w:val="00CB1315"/>
    <w:rsid w:val="00CB1B76"/>
    <w:rsid w:val="00CB2987"/>
    <w:rsid w:val="00CB2D8E"/>
    <w:rsid w:val="00CB35B1"/>
    <w:rsid w:val="00CB35DC"/>
    <w:rsid w:val="00CB3842"/>
    <w:rsid w:val="00CB3969"/>
    <w:rsid w:val="00CB4594"/>
    <w:rsid w:val="00CB4742"/>
    <w:rsid w:val="00CB59BF"/>
    <w:rsid w:val="00CC0231"/>
    <w:rsid w:val="00CC2B5F"/>
    <w:rsid w:val="00CC3459"/>
    <w:rsid w:val="00CC3D2E"/>
    <w:rsid w:val="00CC5512"/>
    <w:rsid w:val="00CC7712"/>
    <w:rsid w:val="00CD0328"/>
    <w:rsid w:val="00CD3F18"/>
    <w:rsid w:val="00CD5744"/>
    <w:rsid w:val="00CD683F"/>
    <w:rsid w:val="00CD6A6D"/>
    <w:rsid w:val="00CD7D3F"/>
    <w:rsid w:val="00CE1159"/>
    <w:rsid w:val="00CE19FA"/>
    <w:rsid w:val="00CE2925"/>
    <w:rsid w:val="00CE2E8C"/>
    <w:rsid w:val="00CF2609"/>
    <w:rsid w:val="00CF468E"/>
    <w:rsid w:val="00CF639E"/>
    <w:rsid w:val="00CF6FB2"/>
    <w:rsid w:val="00CF75B6"/>
    <w:rsid w:val="00CF7C90"/>
    <w:rsid w:val="00D00C52"/>
    <w:rsid w:val="00D02A95"/>
    <w:rsid w:val="00D0406E"/>
    <w:rsid w:val="00D0489E"/>
    <w:rsid w:val="00D0503A"/>
    <w:rsid w:val="00D06BBD"/>
    <w:rsid w:val="00D079DB"/>
    <w:rsid w:val="00D10B9C"/>
    <w:rsid w:val="00D113A7"/>
    <w:rsid w:val="00D11E57"/>
    <w:rsid w:val="00D13EF2"/>
    <w:rsid w:val="00D17763"/>
    <w:rsid w:val="00D17E00"/>
    <w:rsid w:val="00D213CE"/>
    <w:rsid w:val="00D22AEE"/>
    <w:rsid w:val="00D24861"/>
    <w:rsid w:val="00D24EEB"/>
    <w:rsid w:val="00D26402"/>
    <w:rsid w:val="00D26A55"/>
    <w:rsid w:val="00D305B9"/>
    <w:rsid w:val="00D318AE"/>
    <w:rsid w:val="00D328F8"/>
    <w:rsid w:val="00D357D7"/>
    <w:rsid w:val="00D404AE"/>
    <w:rsid w:val="00D43227"/>
    <w:rsid w:val="00D474C2"/>
    <w:rsid w:val="00D51528"/>
    <w:rsid w:val="00D51DC3"/>
    <w:rsid w:val="00D5376F"/>
    <w:rsid w:val="00D555DA"/>
    <w:rsid w:val="00D56B6F"/>
    <w:rsid w:val="00D578A2"/>
    <w:rsid w:val="00D57AE4"/>
    <w:rsid w:val="00D61601"/>
    <w:rsid w:val="00D61784"/>
    <w:rsid w:val="00D63243"/>
    <w:rsid w:val="00D64D03"/>
    <w:rsid w:val="00D65D8E"/>
    <w:rsid w:val="00D661A8"/>
    <w:rsid w:val="00D66890"/>
    <w:rsid w:val="00D70807"/>
    <w:rsid w:val="00D70BF9"/>
    <w:rsid w:val="00D7226F"/>
    <w:rsid w:val="00D75AA9"/>
    <w:rsid w:val="00D76BCB"/>
    <w:rsid w:val="00D820A8"/>
    <w:rsid w:val="00D83484"/>
    <w:rsid w:val="00D83A2E"/>
    <w:rsid w:val="00D83F80"/>
    <w:rsid w:val="00D8429D"/>
    <w:rsid w:val="00D8557F"/>
    <w:rsid w:val="00D85EB4"/>
    <w:rsid w:val="00D8676C"/>
    <w:rsid w:val="00D87B54"/>
    <w:rsid w:val="00D917D6"/>
    <w:rsid w:val="00D94808"/>
    <w:rsid w:val="00D952C6"/>
    <w:rsid w:val="00D9576E"/>
    <w:rsid w:val="00D95888"/>
    <w:rsid w:val="00D97512"/>
    <w:rsid w:val="00DA07B6"/>
    <w:rsid w:val="00DA0ECE"/>
    <w:rsid w:val="00DA2DB3"/>
    <w:rsid w:val="00DA2F94"/>
    <w:rsid w:val="00DA39E3"/>
    <w:rsid w:val="00DA7223"/>
    <w:rsid w:val="00DB4073"/>
    <w:rsid w:val="00DB4AF8"/>
    <w:rsid w:val="00DB670B"/>
    <w:rsid w:val="00DC118A"/>
    <w:rsid w:val="00DC6337"/>
    <w:rsid w:val="00DC63B1"/>
    <w:rsid w:val="00DC7212"/>
    <w:rsid w:val="00DC74C0"/>
    <w:rsid w:val="00DD00EB"/>
    <w:rsid w:val="00DD0704"/>
    <w:rsid w:val="00DD480D"/>
    <w:rsid w:val="00DD73AD"/>
    <w:rsid w:val="00DD7652"/>
    <w:rsid w:val="00DE4536"/>
    <w:rsid w:val="00DE6C75"/>
    <w:rsid w:val="00DE71AA"/>
    <w:rsid w:val="00DF0FD9"/>
    <w:rsid w:val="00DF21D9"/>
    <w:rsid w:val="00DF22C3"/>
    <w:rsid w:val="00DF2561"/>
    <w:rsid w:val="00DF2E78"/>
    <w:rsid w:val="00DF4E33"/>
    <w:rsid w:val="00DF51DD"/>
    <w:rsid w:val="00DF7758"/>
    <w:rsid w:val="00DF7B9F"/>
    <w:rsid w:val="00E04430"/>
    <w:rsid w:val="00E045C1"/>
    <w:rsid w:val="00E046B2"/>
    <w:rsid w:val="00E07489"/>
    <w:rsid w:val="00E10BB8"/>
    <w:rsid w:val="00E138C0"/>
    <w:rsid w:val="00E13AE6"/>
    <w:rsid w:val="00E148AA"/>
    <w:rsid w:val="00E15E09"/>
    <w:rsid w:val="00E17BA4"/>
    <w:rsid w:val="00E17DD3"/>
    <w:rsid w:val="00E20D1B"/>
    <w:rsid w:val="00E20EC0"/>
    <w:rsid w:val="00E23C2C"/>
    <w:rsid w:val="00E2734A"/>
    <w:rsid w:val="00E315E3"/>
    <w:rsid w:val="00E31C40"/>
    <w:rsid w:val="00E3282E"/>
    <w:rsid w:val="00E32AA5"/>
    <w:rsid w:val="00E33CBB"/>
    <w:rsid w:val="00E34D28"/>
    <w:rsid w:val="00E40204"/>
    <w:rsid w:val="00E409CA"/>
    <w:rsid w:val="00E40DA8"/>
    <w:rsid w:val="00E4168E"/>
    <w:rsid w:val="00E42236"/>
    <w:rsid w:val="00E42833"/>
    <w:rsid w:val="00E474F0"/>
    <w:rsid w:val="00E47A56"/>
    <w:rsid w:val="00E502E5"/>
    <w:rsid w:val="00E503DE"/>
    <w:rsid w:val="00E50537"/>
    <w:rsid w:val="00E52D0D"/>
    <w:rsid w:val="00E53433"/>
    <w:rsid w:val="00E57529"/>
    <w:rsid w:val="00E6310A"/>
    <w:rsid w:val="00E63165"/>
    <w:rsid w:val="00E65DAB"/>
    <w:rsid w:val="00E676B3"/>
    <w:rsid w:val="00E718B4"/>
    <w:rsid w:val="00E72658"/>
    <w:rsid w:val="00E72B8D"/>
    <w:rsid w:val="00E73351"/>
    <w:rsid w:val="00E733F0"/>
    <w:rsid w:val="00E75785"/>
    <w:rsid w:val="00E7597F"/>
    <w:rsid w:val="00E75B7C"/>
    <w:rsid w:val="00E7799F"/>
    <w:rsid w:val="00E81EEB"/>
    <w:rsid w:val="00E82A87"/>
    <w:rsid w:val="00E865B7"/>
    <w:rsid w:val="00E87976"/>
    <w:rsid w:val="00E87CEE"/>
    <w:rsid w:val="00E87E10"/>
    <w:rsid w:val="00E94E5D"/>
    <w:rsid w:val="00E96DB5"/>
    <w:rsid w:val="00E96F6E"/>
    <w:rsid w:val="00E9735B"/>
    <w:rsid w:val="00E976EC"/>
    <w:rsid w:val="00EA4354"/>
    <w:rsid w:val="00EA43F0"/>
    <w:rsid w:val="00EA51DC"/>
    <w:rsid w:val="00EB1CC2"/>
    <w:rsid w:val="00EB22DB"/>
    <w:rsid w:val="00EB2AFE"/>
    <w:rsid w:val="00EB2D13"/>
    <w:rsid w:val="00EB411A"/>
    <w:rsid w:val="00EB418E"/>
    <w:rsid w:val="00EC0A08"/>
    <w:rsid w:val="00EC31C2"/>
    <w:rsid w:val="00EC34D1"/>
    <w:rsid w:val="00EC4661"/>
    <w:rsid w:val="00EC7629"/>
    <w:rsid w:val="00ED18AA"/>
    <w:rsid w:val="00ED3251"/>
    <w:rsid w:val="00ED348C"/>
    <w:rsid w:val="00ED35D3"/>
    <w:rsid w:val="00ED36C7"/>
    <w:rsid w:val="00ED708F"/>
    <w:rsid w:val="00ED7127"/>
    <w:rsid w:val="00EE052D"/>
    <w:rsid w:val="00EE3EE3"/>
    <w:rsid w:val="00EE4998"/>
    <w:rsid w:val="00EE4B4E"/>
    <w:rsid w:val="00EE54EC"/>
    <w:rsid w:val="00EE621F"/>
    <w:rsid w:val="00EE77BF"/>
    <w:rsid w:val="00EF2213"/>
    <w:rsid w:val="00EF5876"/>
    <w:rsid w:val="00EF7548"/>
    <w:rsid w:val="00EF7D66"/>
    <w:rsid w:val="00F00598"/>
    <w:rsid w:val="00F00FAD"/>
    <w:rsid w:val="00F01A55"/>
    <w:rsid w:val="00F02665"/>
    <w:rsid w:val="00F05117"/>
    <w:rsid w:val="00F05C8C"/>
    <w:rsid w:val="00F07C24"/>
    <w:rsid w:val="00F1004D"/>
    <w:rsid w:val="00F1152C"/>
    <w:rsid w:val="00F11D86"/>
    <w:rsid w:val="00F140B4"/>
    <w:rsid w:val="00F14A0F"/>
    <w:rsid w:val="00F15BD2"/>
    <w:rsid w:val="00F2142C"/>
    <w:rsid w:val="00F21EFF"/>
    <w:rsid w:val="00F22D14"/>
    <w:rsid w:val="00F234B7"/>
    <w:rsid w:val="00F23524"/>
    <w:rsid w:val="00F25E13"/>
    <w:rsid w:val="00F2712C"/>
    <w:rsid w:val="00F27307"/>
    <w:rsid w:val="00F27B9F"/>
    <w:rsid w:val="00F3092D"/>
    <w:rsid w:val="00F3180B"/>
    <w:rsid w:val="00F32E2D"/>
    <w:rsid w:val="00F33ABC"/>
    <w:rsid w:val="00F33DD2"/>
    <w:rsid w:val="00F34191"/>
    <w:rsid w:val="00F3510E"/>
    <w:rsid w:val="00F3541C"/>
    <w:rsid w:val="00F429AE"/>
    <w:rsid w:val="00F42EEC"/>
    <w:rsid w:val="00F46E72"/>
    <w:rsid w:val="00F511DC"/>
    <w:rsid w:val="00F51B32"/>
    <w:rsid w:val="00F532F8"/>
    <w:rsid w:val="00F548C6"/>
    <w:rsid w:val="00F548F9"/>
    <w:rsid w:val="00F56026"/>
    <w:rsid w:val="00F5612B"/>
    <w:rsid w:val="00F56CDD"/>
    <w:rsid w:val="00F619EC"/>
    <w:rsid w:val="00F62575"/>
    <w:rsid w:val="00F65A2A"/>
    <w:rsid w:val="00F661B9"/>
    <w:rsid w:val="00F67D90"/>
    <w:rsid w:val="00F73FC9"/>
    <w:rsid w:val="00F75FF0"/>
    <w:rsid w:val="00F77CC3"/>
    <w:rsid w:val="00F8036B"/>
    <w:rsid w:val="00F8216A"/>
    <w:rsid w:val="00F82B3A"/>
    <w:rsid w:val="00F84392"/>
    <w:rsid w:val="00F845F4"/>
    <w:rsid w:val="00F85C9E"/>
    <w:rsid w:val="00F875FC"/>
    <w:rsid w:val="00F879C0"/>
    <w:rsid w:val="00F900FC"/>
    <w:rsid w:val="00F91050"/>
    <w:rsid w:val="00F95813"/>
    <w:rsid w:val="00F95D47"/>
    <w:rsid w:val="00F97F6C"/>
    <w:rsid w:val="00FA0C65"/>
    <w:rsid w:val="00FA2155"/>
    <w:rsid w:val="00FA46D3"/>
    <w:rsid w:val="00FA4B7C"/>
    <w:rsid w:val="00FA5FAE"/>
    <w:rsid w:val="00FA71C1"/>
    <w:rsid w:val="00FA7E2C"/>
    <w:rsid w:val="00FB147C"/>
    <w:rsid w:val="00FB2828"/>
    <w:rsid w:val="00FC07D7"/>
    <w:rsid w:val="00FC43CD"/>
    <w:rsid w:val="00FC5662"/>
    <w:rsid w:val="00FC7B4E"/>
    <w:rsid w:val="00FC7EA1"/>
    <w:rsid w:val="00FD1E26"/>
    <w:rsid w:val="00FD397B"/>
    <w:rsid w:val="00FD44C3"/>
    <w:rsid w:val="00FD76B0"/>
    <w:rsid w:val="00FD77AA"/>
    <w:rsid w:val="00FD7822"/>
    <w:rsid w:val="00FE2841"/>
    <w:rsid w:val="00FE36F9"/>
    <w:rsid w:val="00FE4D15"/>
    <w:rsid w:val="00FF072F"/>
    <w:rsid w:val="00FF0773"/>
    <w:rsid w:val="00FF1392"/>
    <w:rsid w:val="00FF13CD"/>
    <w:rsid w:val="00FF24F2"/>
    <w:rsid w:val="00FF2AB7"/>
    <w:rsid w:val="00FF2ACE"/>
    <w:rsid w:val="00FF39FE"/>
    <w:rsid w:val="00FF3DA7"/>
    <w:rsid w:val="00FF4529"/>
    <w:rsid w:val="00FF6177"/>
    <w:rsid w:val="00FF7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198BE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FF139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F46E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6E7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257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392"/>
    <w:rPr>
      <w:rFonts w:asciiTheme="majorHAnsi" w:eastAsiaTheme="majorEastAsia" w:hAnsiTheme="majorHAnsi" w:cstheme="majorBidi"/>
      <w:b/>
      <w:bCs/>
      <w:color w:val="365F91" w:themeColor="accent1" w:themeShade="BF"/>
      <w:sz w:val="28"/>
      <w:szCs w:val="28"/>
      <w:lang w:eastAsia="en-US" w:bidi="en-US"/>
    </w:rPr>
  </w:style>
  <w:style w:type="character" w:customStyle="1" w:styleId="Heading2Char">
    <w:name w:val="Heading 2 Char"/>
    <w:basedOn w:val="DefaultParagraphFont"/>
    <w:link w:val="Heading2"/>
    <w:uiPriority w:val="9"/>
    <w:rsid w:val="00F46E72"/>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F46E72"/>
    <w:rPr>
      <w:rFonts w:asciiTheme="majorHAnsi" w:eastAsiaTheme="majorEastAsia" w:hAnsiTheme="majorHAnsi" w:cstheme="majorBidi"/>
      <w:b/>
      <w:bCs/>
      <w:color w:val="4F81BD" w:themeColor="accent1"/>
      <w:sz w:val="24"/>
      <w:szCs w:val="24"/>
      <w:lang w:eastAsia="en-US"/>
    </w:rPr>
  </w:style>
  <w:style w:type="character" w:customStyle="1" w:styleId="Heading4Char">
    <w:name w:val="Heading 4 Char"/>
    <w:basedOn w:val="DefaultParagraphFont"/>
    <w:link w:val="Heading4"/>
    <w:uiPriority w:val="9"/>
    <w:rsid w:val="00F62575"/>
    <w:rPr>
      <w:rFonts w:asciiTheme="majorHAnsi" w:eastAsiaTheme="majorEastAsia" w:hAnsiTheme="majorHAnsi" w:cstheme="majorBidi"/>
      <w:i/>
      <w:iCs/>
      <w:color w:val="365F91" w:themeColor="accent1" w:themeShade="BF"/>
      <w:sz w:val="24"/>
      <w:szCs w:val="24"/>
      <w:lang w:eastAsia="en-US"/>
    </w:rPr>
  </w:style>
  <w:style w:type="character" w:styleId="LineNumber">
    <w:name w:val="line number"/>
    <w:basedOn w:val="DefaultParagraphFont"/>
    <w:uiPriority w:val="99"/>
    <w:semiHidden/>
    <w:unhideWhenUsed/>
    <w:rsid w:val="003F50CB"/>
  </w:style>
  <w:style w:type="paragraph" w:styleId="ListParagraph">
    <w:name w:val="List Paragraph"/>
    <w:basedOn w:val="Normal"/>
    <w:uiPriority w:val="34"/>
    <w:qFormat/>
    <w:rsid w:val="00B3094E"/>
    <w:pPr>
      <w:ind w:left="720"/>
      <w:contextualSpacing/>
    </w:pPr>
  </w:style>
  <w:style w:type="table" w:styleId="TableGrid">
    <w:name w:val="Table Grid"/>
    <w:basedOn w:val="TableNormal"/>
    <w:uiPriority w:val="59"/>
    <w:rsid w:val="00F4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F1392"/>
    <w:pPr>
      <w:tabs>
        <w:tab w:val="left" w:pos="500"/>
      </w:tabs>
      <w:spacing w:after="240"/>
      <w:ind w:left="504" w:hanging="504"/>
    </w:pPr>
  </w:style>
  <w:style w:type="character" w:customStyle="1" w:styleId="BalloonTextChar">
    <w:name w:val="Balloon Text Char"/>
    <w:basedOn w:val="DefaultParagraphFont"/>
    <w:link w:val="BalloonText"/>
    <w:uiPriority w:val="99"/>
    <w:semiHidden/>
    <w:rsid w:val="00FF1392"/>
    <w:rPr>
      <w:rFonts w:ascii="Lucida Grande" w:hAnsi="Lucida Grande" w:cs="Lucida Grande"/>
      <w:sz w:val="18"/>
      <w:szCs w:val="18"/>
      <w:lang w:eastAsia="en-US"/>
    </w:rPr>
  </w:style>
  <w:style w:type="paragraph" w:styleId="BalloonText">
    <w:name w:val="Balloon Text"/>
    <w:basedOn w:val="Normal"/>
    <w:link w:val="BalloonTextChar"/>
    <w:uiPriority w:val="99"/>
    <w:semiHidden/>
    <w:unhideWhenUsed/>
    <w:rsid w:val="00FF1392"/>
    <w:rPr>
      <w:rFonts w:ascii="Lucida Grande" w:hAnsi="Lucida Grande" w:cs="Lucida Grande"/>
      <w:sz w:val="18"/>
      <w:szCs w:val="18"/>
    </w:rPr>
  </w:style>
  <w:style w:type="paragraph" w:styleId="CommentText">
    <w:name w:val="annotation text"/>
    <w:basedOn w:val="Normal"/>
    <w:link w:val="CommentTextChar"/>
    <w:uiPriority w:val="99"/>
    <w:unhideWhenUsed/>
    <w:rsid w:val="00FF1392"/>
  </w:style>
  <w:style w:type="character" w:customStyle="1" w:styleId="CommentTextChar">
    <w:name w:val="Comment Text Char"/>
    <w:basedOn w:val="DefaultParagraphFont"/>
    <w:link w:val="CommentText"/>
    <w:uiPriority w:val="99"/>
    <w:rsid w:val="00FF1392"/>
    <w:rPr>
      <w:sz w:val="24"/>
      <w:szCs w:val="24"/>
      <w:lang w:eastAsia="en-US"/>
    </w:rPr>
  </w:style>
  <w:style w:type="character" w:customStyle="1" w:styleId="CommentSubjectChar">
    <w:name w:val="Comment Subject Char"/>
    <w:basedOn w:val="CommentTextChar"/>
    <w:link w:val="CommentSubject"/>
    <w:uiPriority w:val="99"/>
    <w:semiHidden/>
    <w:rsid w:val="00FF1392"/>
    <w:rPr>
      <w:b/>
      <w:bCs/>
      <w:sz w:val="24"/>
      <w:szCs w:val="24"/>
      <w:lang w:eastAsia="en-US"/>
    </w:rPr>
  </w:style>
  <w:style w:type="paragraph" w:styleId="CommentSubject">
    <w:name w:val="annotation subject"/>
    <w:basedOn w:val="CommentText"/>
    <w:next w:val="CommentText"/>
    <w:link w:val="CommentSubjectChar"/>
    <w:uiPriority w:val="99"/>
    <w:semiHidden/>
    <w:unhideWhenUsed/>
    <w:rsid w:val="00FF1392"/>
    <w:rPr>
      <w:b/>
      <w:bCs/>
      <w:sz w:val="20"/>
      <w:szCs w:val="20"/>
    </w:rPr>
  </w:style>
  <w:style w:type="paragraph" w:styleId="TOC3">
    <w:name w:val="toc 3"/>
    <w:basedOn w:val="NoSpacing"/>
    <w:next w:val="Normal"/>
    <w:autoRedefine/>
    <w:uiPriority w:val="39"/>
    <w:unhideWhenUsed/>
    <w:rsid w:val="00FF1392"/>
    <w:pPr>
      <w:tabs>
        <w:tab w:val="right" w:leader="dot" w:pos="8640"/>
      </w:tabs>
      <w:spacing w:before="120" w:after="120"/>
      <w:ind w:left="720"/>
    </w:pPr>
    <w:rPr>
      <w:szCs w:val="22"/>
    </w:rPr>
  </w:style>
  <w:style w:type="paragraph" w:styleId="NoSpacing">
    <w:name w:val="No Spacing"/>
    <w:uiPriority w:val="1"/>
    <w:qFormat/>
    <w:rsid w:val="00FF1392"/>
    <w:rPr>
      <w:sz w:val="24"/>
      <w:szCs w:val="24"/>
      <w:lang w:eastAsia="en-US"/>
    </w:rPr>
  </w:style>
  <w:style w:type="paragraph" w:styleId="Footer">
    <w:name w:val="footer"/>
    <w:basedOn w:val="Normal"/>
    <w:link w:val="FooterChar"/>
    <w:uiPriority w:val="99"/>
    <w:unhideWhenUsed/>
    <w:rsid w:val="00FF1392"/>
    <w:pPr>
      <w:tabs>
        <w:tab w:val="center" w:pos="4320"/>
        <w:tab w:val="right" w:pos="8640"/>
      </w:tabs>
    </w:pPr>
  </w:style>
  <w:style w:type="character" w:customStyle="1" w:styleId="FooterChar">
    <w:name w:val="Footer Char"/>
    <w:basedOn w:val="DefaultParagraphFont"/>
    <w:link w:val="Footer"/>
    <w:uiPriority w:val="99"/>
    <w:rsid w:val="00FF1392"/>
    <w:rPr>
      <w:sz w:val="24"/>
      <w:szCs w:val="24"/>
      <w:lang w:eastAsia="en-US"/>
    </w:rPr>
  </w:style>
  <w:style w:type="paragraph" w:styleId="Header">
    <w:name w:val="header"/>
    <w:basedOn w:val="Normal"/>
    <w:link w:val="HeaderChar"/>
    <w:uiPriority w:val="99"/>
    <w:unhideWhenUsed/>
    <w:rsid w:val="00FF1392"/>
    <w:pPr>
      <w:tabs>
        <w:tab w:val="center" w:pos="4320"/>
        <w:tab w:val="right" w:pos="8640"/>
      </w:tabs>
    </w:pPr>
  </w:style>
  <w:style w:type="character" w:customStyle="1" w:styleId="HeaderChar">
    <w:name w:val="Header Char"/>
    <w:basedOn w:val="DefaultParagraphFont"/>
    <w:link w:val="Header"/>
    <w:uiPriority w:val="99"/>
    <w:rsid w:val="00FF1392"/>
    <w:rPr>
      <w:sz w:val="24"/>
      <w:szCs w:val="24"/>
      <w:lang w:eastAsia="en-US"/>
    </w:rPr>
  </w:style>
  <w:style w:type="paragraph" w:styleId="TOCHeading">
    <w:name w:val="TOC Heading"/>
    <w:basedOn w:val="Heading1"/>
    <w:next w:val="Normal"/>
    <w:uiPriority w:val="39"/>
    <w:unhideWhenUsed/>
    <w:qFormat/>
    <w:rsid w:val="00FF1392"/>
    <w:pPr>
      <w:outlineLvl w:val="9"/>
    </w:pPr>
    <w:rPr>
      <w:lang w:bidi="ar-SA"/>
    </w:rPr>
  </w:style>
  <w:style w:type="paragraph" w:styleId="TOC1">
    <w:name w:val="toc 1"/>
    <w:basedOn w:val="Normal"/>
    <w:next w:val="Normal"/>
    <w:autoRedefine/>
    <w:uiPriority w:val="39"/>
    <w:unhideWhenUsed/>
    <w:rsid w:val="00FF1392"/>
    <w:pPr>
      <w:tabs>
        <w:tab w:val="right" w:leader="dot" w:pos="8630"/>
      </w:tabs>
      <w:spacing w:before="120"/>
    </w:pPr>
    <w:rPr>
      <w:b/>
      <w:i/>
    </w:rPr>
  </w:style>
  <w:style w:type="paragraph" w:styleId="TOC2">
    <w:name w:val="toc 2"/>
    <w:basedOn w:val="Normal"/>
    <w:next w:val="Normal"/>
    <w:autoRedefine/>
    <w:uiPriority w:val="39"/>
    <w:unhideWhenUsed/>
    <w:rsid w:val="00FF1392"/>
    <w:pPr>
      <w:spacing w:before="120" w:after="120"/>
      <w:ind w:left="240"/>
    </w:pPr>
    <w:rPr>
      <w:b/>
      <w:szCs w:val="22"/>
    </w:rPr>
  </w:style>
  <w:style w:type="paragraph" w:styleId="TOC4">
    <w:name w:val="toc 4"/>
    <w:basedOn w:val="Normal"/>
    <w:next w:val="Normal"/>
    <w:autoRedefine/>
    <w:uiPriority w:val="39"/>
    <w:unhideWhenUsed/>
    <w:rsid w:val="00FF1392"/>
    <w:pPr>
      <w:ind w:left="1440"/>
    </w:pPr>
    <w:rPr>
      <w:szCs w:val="20"/>
    </w:rPr>
  </w:style>
  <w:style w:type="paragraph" w:styleId="TOC5">
    <w:name w:val="toc 5"/>
    <w:basedOn w:val="Normal"/>
    <w:next w:val="Normal"/>
    <w:autoRedefine/>
    <w:uiPriority w:val="39"/>
    <w:unhideWhenUsed/>
    <w:rsid w:val="00FF1392"/>
    <w:pPr>
      <w:ind w:left="960"/>
    </w:pPr>
    <w:rPr>
      <w:rFonts w:asciiTheme="minorHAnsi" w:hAnsiTheme="minorHAnsi"/>
      <w:sz w:val="20"/>
      <w:szCs w:val="20"/>
    </w:rPr>
  </w:style>
  <w:style w:type="paragraph" w:styleId="TOC6">
    <w:name w:val="toc 6"/>
    <w:basedOn w:val="Normal"/>
    <w:next w:val="Normal"/>
    <w:autoRedefine/>
    <w:uiPriority w:val="39"/>
    <w:unhideWhenUsed/>
    <w:rsid w:val="00FF1392"/>
    <w:pPr>
      <w:ind w:left="1200"/>
    </w:pPr>
    <w:rPr>
      <w:rFonts w:asciiTheme="minorHAnsi" w:hAnsiTheme="minorHAnsi"/>
      <w:sz w:val="20"/>
      <w:szCs w:val="20"/>
    </w:rPr>
  </w:style>
  <w:style w:type="paragraph" w:styleId="TOC7">
    <w:name w:val="toc 7"/>
    <w:basedOn w:val="Normal"/>
    <w:next w:val="Normal"/>
    <w:autoRedefine/>
    <w:uiPriority w:val="39"/>
    <w:unhideWhenUsed/>
    <w:rsid w:val="00FF1392"/>
    <w:pPr>
      <w:ind w:left="1440"/>
    </w:pPr>
    <w:rPr>
      <w:rFonts w:asciiTheme="minorHAnsi" w:hAnsiTheme="minorHAnsi"/>
      <w:sz w:val="20"/>
      <w:szCs w:val="20"/>
    </w:rPr>
  </w:style>
  <w:style w:type="paragraph" w:styleId="TOC8">
    <w:name w:val="toc 8"/>
    <w:basedOn w:val="Normal"/>
    <w:next w:val="Normal"/>
    <w:autoRedefine/>
    <w:uiPriority w:val="39"/>
    <w:unhideWhenUsed/>
    <w:rsid w:val="00FF1392"/>
    <w:pPr>
      <w:ind w:left="1680"/>
    </w:pPr>
    <w:rPr>
      <w:rFonts w:asciiTheme="minorHAnsi" w:hAnsiTheme="minorHAnsi"/>
      <w:sz w:val="20"/>
      <w:szCs w:val="20"/>
    </w:rPr>
  </w:style>
  <w:style w:type="paragraph" w:styleId="TOC9">
    <w:name w:val="toc 9"/>
    <w:basedOn w:val="Normal"/>
    <w:next w:val="Normal"/>
    <w:autoRedefine/>
    <w:uiPriority w:val="39"/>
    <w:unhideWhenUsed/>
    <w:rsid w:val="00FF1392"/>
    <w:pPr>
      <w:ind w:left="1920"/>
    </w:pPr>
    <w:rPr>
      <w:rFonts w:asciiTheme="minorHAnsi" w:hAnsiTheme="minorHAnsi"/>
      <w:sz w:val="20"/>
      <w:szCs w:val="20"/>
    </w:rPr>
  </w:style>
  <w:style w:type="character" w:styleId="Strong">
    <w:name w:val="Strong"/>
    <w:basedOn w:val="DefaultParagraphFont"/>
    <w:uiPriority w:val="22"/>
    <w:qFormat/>
    <w:rsid w:val="00FF1392"/>
    <w:rPr>
      <w:b/>
      <w:bCs/>
    </w:rPr>
  </w:style>
  <w:style w:type="character" w:styleId="Emphasis">
    <w:name w:val="Emphasis"/>
    <w:basedOn w:val="DefaultParagraphFont"/>
    <w:uiPriority w:val="20"/>
    <w:qFormat/>
    <w:rsid w:val="00FF1392"/>
    <w:rPr>
      <w:b/>
      <w:i/>
      <w:iCs/>
    </w:rPr>
  </w:style>
  <w:style w:type="character" w:styleId="BookTitle">
    <w:name w:val="Book Title"/>
    <w:basedOn w:val="DefaultParagraphFont"/>
    <w:uiPriority w:val="33"/>
    <w:qFormat/>
    <w:rsid w:val="00FF1392"/>
    <w:rPr>
      <w:b/>
      <w:bCs/>
      <w:smallCaps/>
      <w:spacing w:val="5"/>
    </w:rPr>
  </w:style>
  <w:style w:type="character" w:styleId="Hyperlink">
    <w:name w:val="Hyperlink"/>
    <w:basedOn w:val="DefaultParagraphFont"/>
    <w:uiPriority w:val="99"/>
    <w:unhideWhenUsed/>
    <w:rsid w:val="00FF1392"/>
    <w:rPr>
      <w:color w:val="0000FF" w:themeColor="hyperlink"/>
      <w:u w:val="single"/>
    </w:rPr>
  </w:style>
  <w:style w:type="character" w:customStyle="1" w:styleId="apple-converted-space">
    <w:name w:val="apple-converted-space"/>
    <w:basedOn w:val="DefaultParagraphFont"/>
    <w:rsid w:val="00FF1392"/>
  </w:style>
  <w:style w:type="paragraph" w:customStyle="1" w:styleId="Covernames">
    <w:name w:val="Cover names"/>
    <w:basedOn w:val="BodyText"/>
    <w:link w:val="CovernamesChar"/>
    <w:uiPriority w:val="1"/>
    <w:qFormat/>
    <w:rsid w:val="00FF1392"/>
    <w:pPr>
      <w:widowControl w:val="0"/>
      <w:tabs>
        <w:tab w:val="left" w:pos="4752"/>
      </w:tabs>
      <w:kinsoku w:val="0"/>
      <w:overflowPunct w:val="0"/>
      <w:spacing w:after="0"/>
      <w:ind w:left="288"/>
    </w:pPr>
    <w:rPr>
      <w:rFonts w:eastAsia="Times New Roman" w:cstheme="minorBidi"/>
    </w:rPr>
  </w:style>
  <w:style w:type="paragraph" w:styleId="BodyText">
    <w:name w:val="Body Text"/>
    <w:basedOn w:val="Normal"/>
    <w:link w:val="BodyTextChar"/>
    <w:uiPriority w:val="99"/>
    <w:semiHidden/>
    <w:unhideWhenUsed/>
    <w:rsid w:val="00FF1392"/>
    <w:pPr>
      <w:spacing w:after="120"/>
    </w:pPr>
  </w:style>
  <w:style w:type="character" w:customStyle="1" w:styleId="BodyTextChar">
    <w:name w:val="Body Text Char"/>
    <w:basedOn w:val="DefaultParagraphFont"/>
    <w:link w:val="BodyText"/>
    <w:uiPriority w:val="99"/>
    <w:semiHidden/>
    <w:rsid w:val="00FF1392"/>
    <w:rPr>
      <w:sz w:val="24"/>
      <w:szCs w:val="24"/>
      <w:lang w:eastAsia="en-US"/>
    </w:rPr>
  </w:style>
  <w:style w:type="character" w:customStyle="1" w:styleId="CovernamesChar">
    <w:name w:val="Cover names Char"/>
    <w:basedOn w:val="BodyTextChar"/>
    <w:link w:val="Covernames"/>
    <w:uiPriority w:val="1"/>
    <w:rsid w:val="00FF1392"/>
    <w:rPr>
      <w:rFonts w:eastAsia="Times New Roman" w:cstheme="minorBidi"/>
      <w:sz w:val="24"/>
      <w:szCs w:val="24"/>
      <w:lang w:eastAsia="en-US"/>
    </w:rPr>
  </w:style>
  <w:style w:type="paragraph" w:customStyle="1" w:styleId="SMHeading">
    <w:name w:val="SM Heading"/>
    <w:basedOn w:val="Heading1"/>
    <w:qFormat/>
    <w:rsid w:val="00C66394"/>
    <w:pPr>
      <w:keepLines w:val="0"/>
      <w:spacing w:before="240" w:after="60" w:line="240" w:lineRule="auto"/>
    </w:pPr>
    <w:rPr>
      <w:rFonts w:ascii="Times New Roman" w:eastAsia="Times New Roman" w:hAnsi="Times New Roman" w:cs="Times New Roman"/>
      <w:color w:val="auto"/>
      <w:kern w:val="32"/>
      <w:sz w:val="24"/>
      <w:szCs w:val="24"/>
      <w:lang w:bidi="ar-SA"/>
    </w:rPr>
  </w:style>
  <w:style w:type="character" w:styleId="CommentReference">
    <w:name w:val="annotation reference"/>
    <w:basedOn w:val="DefaultParagraphFont"/>
    <w:uiPriority w:val="99"/>
    <w:semiHidden/>
    <w:unhideWhenUsed/>
    <w:rsid w:val="004D0DCD"/>
    <w:rPr>
      <w:sz w:val="18"/>
      <w:szCs w:val="18"/>
    </w:rPr>
  </w:style>
  <w:style w:type="character" w:styleId="PageNumber">
    <w:name w:val="page number"/>
    <w:basedOn w:val="DefaultParagraphFont"/>
    <w:uiPriority w:val="99"/>
    <w:semiHidden/>
    <w:unhideWhenUsed/>
    <w:rsid w:val="00870403"/>
  </w:style>
  <w:style w:type="paragraph" w:styleId="DocumentMap">
    <w:name w:val="Document Map"/>
    <w:basedOn w:val="Normal"/>
    <w:link w:val="DocumentMapChar"/>
    <w:uiPriority w:val="99"/>
    <w:semiHidden/>
    <w:unhideWhenUsed/>
    <w:rsid w:val="00FE4D15"/>
  </w:style>
  <w:style w:type="character" w:customStyle="1" w:styleId="DocumentMapChar">
    <w:name w:val="Document Map Char"/>
    <w:basedOn w:val="DefaultParagraphFont"/>
    <w:link w:val="DocumentMap"/>
    <w:uiPriority w:val="99"/>
    <w:semiHidden/>
    <w:rsid w:val="00FE4D1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6966">
      <w:bodyDiv w:val="1"/>
      <w:marLeft w:val="0"/>
      <w:marRight w:val="0"/>
      <w:marTop w:val="0"/>
      <w:marBottom w:val="0"/>
      <w:divBdr>
        <w:top w:val="none" w:sz="0" w:space="0" w:color="auto"/>
        <w:left w:val="none" w:sz="0" w:space="0" w:color="auto"/>
        <w:bottom w:val="none" w:sz="0" w:space="0" w:color="auto"/>
        <w:right w:val="none" w:sz="0" w:space="0" w:color="auto"/>
      </w:divBdr>
    </w:div>
    <w:div w:id="156968305">
      <w:bodyDiv w:val="1"/>
      <w:marLeft w:val="0"/>
      <w:marRight w:val="0"/>
      <w:marTop w:val="0"/>
      <w:marBottom w:val="0"/>
      <w:divBdr>
        <w:top w:val="none" w:sz="0" w:space="0" w:color="auto"/>
        <w:left w:val="none" w:sz="0" w:space="0" w:color="auto"/>
        <w:bottom w:val="none" w:sz="0" w:space="0" w:color="auto"/>
        <w:right w:val="none" w:sz="0" w:space="0" w:color="auto"/>
      </w:divBdr>
    </w:div>
    <w:div w:id="229660239">
      <w:bodyDiv w:val="1"/>
      <w:marLeft w:val="0"/>
      <w:marRight w:val="0"/>
      <w:marTop w:val="0"/>
      <w:marBottom w:val="0"/>
      <w:divBdr>
        <w:top w:val="none" w:sz="0" w:space="0" w:color="auto"/>
        <w:left w:val="none" w:sz="0" w:space="0" w:color="auto"/>
        <w:bottom w:val="none" w:sz="0" w:space="0" w:color="auto"/>
        <w:right w:val="none" w:sz="0" w:space="0" w:color="auto"/>
      </w:divBdr>
    </w:div>
    <w:div w:id="319046139">
      <w:bodyDiv w:val="1"/>
      <w:marLeft w:val="0"/>
      <w:marRight w:val="0"/>
      <w:marTop w:val="0"/>
      <w:marBottom w:val="0"/>
      <w:divBdr>
        <w:top w:val="none" w:sz="0" w:space="0" w:color="auto"/>
        <w:left w:val="none" w:sz="0" w:space="0" w:color="auto"/>
        <w:bottom w:val="none" w:sz="0" w:space="0" w:color="auto"/>
        <w:right w:val="none" w:sz="0" w:space="0" w:color="auto"/>
      </w:divBdr>
    </w:div>
    <w:div w:id="406539738">
      <w:bodyDiv w:val="1"/>
      <w:marLeft w:val="0"/>
      <w:marRight w:val="0"/>
      <w:marTop w:val="0"/>
      <w:marBottom w:val="0"/>
      <w:divBdr>
        <w:top w:val="none" w:sz="0" w:space="0" w:color="auto"/>
        <w:left w:val="none" w:sz="0" w:space="0" w:color="auto"/>
        <w:bottom w:val="none" w:sz="0" w:space="0" w:color="auto"/>
        <w:right w:val="none" w:sz="0" w:space="0" w:color="auto"/>
      </w:divBdr>
    </w:div>
    <w:div w:id="858394815">
      <w:bodyDiv w:val="1"/>
      <w:marLeft w:val="0"/>
      <w:marRight w:val="0"/>
      <w:marTop w:val="0"/>
      <w:marBottom w:val="0"/>
      <w:divBdr>
        <w:top w:val="none" w:sz="0" w:space="0" w:color="auto"/>
        <w:left w:val="none" w:sz="0" w:space="0" w:color="auto"/>
        <w:bottom w:val="none" w:sz="0" w:space="0" w:color="auto"/>
        <w:right w:val="none" w:sz="0" w:space="0" w:color="auto"/>
      </w:divBdr>
    </w:div>
    <w:div w:id="872114833">
      <w:bodyDiv w:val="1"/>
      <w:marLeft w:val="0"/>
      <w:marRight w:val="0"/>
      <w:marTop w:val="0"/>
      <w:marBottom w:val="0"/>
      <w:divBdr>
        <w:top w:val="none" w:sz="0" w:space="0" w:color="auto"/>
        <w:left w:val="none" w:sz="0" w:space="0" w:color="auto"/>
        <w:bottom w:val="none" w:sz="0" w:space="0" w:color="auto"/>
        <w:right w:val="none" w:sz="0" w:space="0" w:color="auto"/>
      </w:divBdr>
    </w:div>
    <w:div w:id="1001354389">
      <w:bodyDiv w:val="1"/>
      <w:marLeft w:val="0"/>
      <w:marRight w:val="0"/>
      <w:marTop w:val="0"/>
      <w:marBottom w:val="0"/>
      <w:divBdr>
        <w:top w:val="none" w:sz="0" w:space="0" w:color="auto"/>
        <w:left w:val="none" w:sz="0" w:space="0" w:color="auto"/>
        <w:bottom w:val="none" w:sz="0" w:space="0" w:color="auto"/>
        <w:right w:val="none" w:sz="0" w:space="0" w:color="auto"/>
      </w:divBdr>
    </w:div>
    <w:div w:id="1017275591">
      <w:bodyDiv w:val="1"/>
      <w:marLeft w:val="0"/>
      <w:marRight w:val="0"/>
      <w:marTop w:val="0"/>
      <w:marBottom w:val="0"/>
      <w:divBdr>
        <w:top w:val="none" w:sz="0" w:space="0" w:color="auto"/>
        <w:left w:val="none" w:sz="0" w:space="0" w:color="auto"/>
        <w:bottom w:val="none" w:sz="0" w:space="0" w:color="auto"/>
        <w:right w:val="none" w:sz="0" w:space="0" w:color="auto"/>
      </w:divBdr>
    </w:div>
    <w:div w:id="1127626583">
      <w:bodyDiv w:val="1"/>
      <w:marLeft w:val="0"/>
      <w:marRight w:val="0"/>
      <w:marTop w:val="0"/>
      <w:marBottom w:val="0"/>
      <w:divBdr>
        <w:top w:val="none" w:sz="0" w:space="0" w:color="auto"/>
        <w:left w:val="none" w:sz="0" w:space="0" w:color="auto"/>
        <w:bottom w:val="none" w:sz="0" w:space="0" w:color="auto"/>
        <w:right w:val="none" w:sz="0" w:space="0" w:color="auto"/>
      </w:divBdr>
    </w:div>
    <w:div w:id="1152478020">
      <w:bodyDiv w:val="1"/>
      <w:marLeft w:val="0"/>
      <w:marRight w:val="0"/>
      <w:marTop w:val="0"/>
      <w:marBottom w:val="0"/>
      <w:divBdr>
        <w:top w:val="none" w:sz="0" w:space="0" w:color="auto"/>
        <w:left w:val="none" w:sz="0" w:space="0" w:color="auto"/>
        <w:bottom w:val="none" w:sz="0" w:space="0" w:color="auto"/>
        <w:right w:val="none" w:sz="0" w:space="0" w:color="auto"/>
      </w:divBdr>
    </w:div>
    <w:div w:id="1209874287">
      <w:bodyDiv w:val="1"/>
      <w:marLeft w:val="0"/>
      <w:marRight w:val="0"/>
      <w:marTop w:val="0"/>
      <w:marBottom w:val="0"/>
      <w:divBdr>
        <w:top w:val="none" w:sz="0" w:space="0" w:color="auto"/>
        <w:left w:val="none" w:sz="0" w:space="0" w:color="auto"/>
        <w:bottom w:val="none" w:sz="0" w:space="0" w:color="auto"/>
        <w:right w:val="none" w:sz="0" w:space="0" w:color="auto"/>
      </w:divBdr>
    </w:div>
    <w:div w:id="1496988743">
      <w:bodyDiv w:val="1"/>
      <w:marLeft w:val="0"/>
      <w:marRight w:val="0"/>
      <w:marTop w:val="0"/>
      <w:marBottom w:val="0"/>
      <w:divBdr>
        <w:top w:val="none" w:sz="0" w:space="0" w:color="auto"/>
        <w:left w:val="none" w:sz="0" w:space="0" w:color="auto"/>
        <w:bottom w:val="none" w:sz="0" w:space="0" w:color="auto"/>
        <w:right w:val="none" w:sz="0" w:space="0" w:color="auto"/>
      </w:divBdr>
    </w:div>
    <w:div w:id="1505851819">
      <w:bodyDiv w:val="1"/>
      <w:marLeft w:val="0"/>
      <w:marRight w:val="0"/>
      <w:marTop w:val="0"/>
      <w:marBottom w:val="0"/>
      <w:divBdr>
        <w:top w:val="none" w:sz="0" w:space="0" w:color="auto"/>
        <w:left w:val="none" w:sz="0" w:space="0" w:color="auto"/>
        <w:bottom w:val="none" w:sz="0" w:space="0" w:color="auto"/>
        <w:right w:val="none" w:sz="0" w:space="0" w:color="auto"/>
      </w:divBdr>
    </w:div>
    <w:div w:id="1710759271">
      <w:bodyDiv w:val="1"/>
      <w:marLeft w:val="0"/>
      <w:marRight w:val="0"/>
      <w:marTop w:val="0"/>
      <w:marBottom w:val="0"/>
      <w:divBdr>
        <w:top w:val="none" w:sz="0" w:space="0" w:color="auto"/>
        <w:left w:val="none" w:sz="0" w:space="0" w:color="auto"/>
        <w:bottom w:val="none" w:sz="0" w:space="0" w:color="auto"/>
        <w:right w:val="none" w:sz="0" w:space="0" w:color="auto"/>
      </w:divBdr>
    </w:div>
    <w:div w:id="1758134304">
      <w:bodyDiv w:val="1"/>
      <w:marLeft w:val="0"/>
      <w:marRight w:val="0"/>
      <w:marTop w:val="0"/>
      <w:marBottom w:val="0"/>
      <w:divBdr>
        <w:top w:val="none" w:sz="0" w:space="0" w:color="auto"/>
        <w:left w:val="none" w:sz="0" w:space="0" w:color="auto"/>
        <w:bottom w:val="none" w:sz="0" w:space="0" w:color="auto"/>
        <w:right w:val="none" w:sz="0" w:space="0" w:color="auto"/>
      </w:divBdr>
    </w:div>
    <w:div w:id="1833792210">
      <w:bodyDiv w:val="1"/>
      <w:marLeft w:val="0"/>
      <w:marRight w:val="0"/>
      <w:marTop w:val="0"/>
      <w:marBottom w:val="0"/>
      <w:divBdr>
        <w:top w:val="none" w:sz="0" w:space="0" w:color="auto"/>
        <w:left w:val="none" w:sz="0" w:space="0" w:color="auto"/>
        <w:bottom w:val="none" w:sz="0" w:space="0" w:color="auto"/>
        <w:right w:val="none" w:sz="0" w:space="0" w:color="auto"/>
      </w:divBdr>
    </w:div>
    <w:div w:id="1963802022">
      <w:bodyDiv w:val="1"/>
      <w:marLeft w:val="0"/>
      <w:marRight w:val="0"/>
      <w:marTop w:val="0"/>
      <w:marBottom w:val="0"/>
      <w:divBdr>
        <w:top w:val="none" w:sz="0" w:space="0" w:color="auto"/>
        <w:left w:val="none" w:sz="0" w:space="0" w:color="auto"/>
        <w:bottom w:val="none" w:sz="0" w:space="0" w:color="auto"/>
        <w:right w:val="none" w:sz="0" w:space="0" w:color="auto"/>
      </w:divBdr>
    </w:div>
    <w:div w:id="1964729232">
      <w:bodyDiv w:val="1"/>
      <w:marLeft w:val="0"/>
      <w:marRight w:val="0"/>
      <w:marTop w:val="0"/>
      <w:marBottom w:val="0"/>
      <w:divBdr>
        <w:top w:val="none" w:sz="0" w:space="0" w:color="auto"/>
        <w:left w:val="none" w:sz="0" w:space="0" w:color="auto"/>
        <w:bottom w:val="none" w:sz="0" w:space="0" w:color="auto"/>
        <w:right w:val="none" w:sz="0" w:space="0" w:color="auto"/>
      </w:divBdr>
    </w:div>
    <w:div w:id="1995794882">
      <w:bodyDiv w:val="1"/>
      <w:marLeft w:val="0"/>
      <w:marRight w:val="0"/>
      <w:marTop w:val="0"/>
      <w:marBottom w:val="0"/>
      <w:divBdr>
        <w:top w:val="none" w:sz="0" w:space="0" w:color="auto"/>
        <w:left w:val="none" w:sz="0" w:space="0" w:color="auto"/>
        <w:bottom w:val="none" w:sz="0" w:space="0" w:color="auto"/>
        <w:right w:val="none" w:sz="0" w:space="0" w:color="auto"/>
      </w:divBdr>
      <w:divsChild>
        <w:div w:id="9694785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54</Pages>
  <Words>44807</Words>
  <Characters>255400</Characters>
  <Application>Microsoft Office Word</Application>
  <DocSecurity>0</DocSecurity>
  <Lines>2128</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Site</dc:creator>
  <cp:keywords/>
  <dc:description/>
  <cp:lastModifiedBy>Meiners,Joan M</cp:lastModifiedBy>
  <cp:revision>111</cp:revision>
  <dcterms:created xsi:type="dcterms:W3CDTF">2018-09-12T15:32:00Z</dcterms:created>
  <dcterms:modified xsi:type="dcterms:W3CDTF">2018-10-30T06:24:00Z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id="9NPjyGDG"/&gt;&lt;style id="http://www.zotero.org/styles/plos-one"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name="dontAskDelayCitationUpdates" value="true"/&gt;&lt;/prefs&gt;&lt;/data&gt;</vt:lpwstr>
  </property>
</Properties>
</file>